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2CF" w:rsidRDefault="00E45FA2" w:rsidP="00CE0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cs="Sylfaen"/>
          <w:szCs w:val="24"/>
          <w:lang w:val="ka-GE"/>
        </w:rPr>
      </w:pPr>
      <w:r>
        <w:rPr>
          <w:lang w:val="ka-GE"/>
        </w:rPr>
        <w:t>ჯანმრთელობის შესახებ ელექტრონული ჩანაწერების სისტემის (</w:t>
      </w:r>
      <w:r w:rsidRPr="00C540D9">
        <w:rPr>
          <w:lang w:val="ka-GE"/>
        </w:rPr>
        <w:t>EHR</w:t>
      </w:r>
      <w:r>
        <w:rPr>
          <w:lang w:val="ka-GE"/>
        </w:rPr>
        <w:t>) ფუნქციონირებისა და წარმოების წესის განსაზღვრის შესახებ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2019 წლის 3 იანვრის №01-1/ნ ბრძანების თანახმად</w:t>
      </w:r>
      <w:r w:rsidR="00F767EB" w:rsidRPr="00A8418C">
        <w:rPr>
          <w:lang w:val="ka-GE"/>
        </w:rPr>
        <w:t>,</w:t>
      </w:r>
      <w:r>
        <w:rPr>
          <w:lang w:val="ka-GE"/>
        </w:rPr>
        <w:t xml:space="preserve"> </w:t>
      </w:r>
      <w:r w:rsidR="00CE02CF" w:rsidRPr="00CE02CF">
        <w:rPr>
          <w:rFonts w:cs="Sylfaen"/>
          <w:szCs w:val="24"/>
          <w:lang w:val="ka-GE"/>
        </w:rPr>
        <w:t xml:space="preserve">EHR სისტემაში არსებული პერსონალური მონაცემების უსაფრთხოების საკითხები წესრიგდება ,,პერსონალურ მონაცემთა დაცვის შესახებ“ საქართველოს კანონისა და ,,ინფორმაციული უსაფრთხოების შესახებ“ საქართველოს კანონის </w:t>
      </w:r>
      <w:r w:rsidR="00704768">
        <w:rPr>
          <w:rFonts w:cs="Sylfaen"/>
          <w:szCs w:val="24"/>
          <w:lang w:val="ka-GE"/>
        </w:rPr>
        <w:t>მიხედვით</w:t>
      </w:r>
      <w:r w:rsidR="00704768" w:rsidRPr="00CE02CF">
        <w:rPr>
          <w:rFonts w:cs="Sylfaen"/>
          <w:szCs w:val="24"/>
          <w:lang w:val="ka-GE"/>
        </w:rPr>
        <w:t>.</w:t>
      </w:r>
      <w:r w:rsidR="00704768">
        <w:rPr>
          <w:rFonts w:cs="Sylfaen"/>
          <w:szCs w:val="24"/>
          <w:lang w:val="ka-GE"/>
        </w:rPr>
        <w:t xml:space="preserve"> </w:t>
      </w:r>
      <w:r w:rsidR="00F767EB">
        <w:rPr>
          <w:rFonts w:cs="Sylfaen"/>
          <w:szCs w:val="24"/>
          <w:lang w:val="ka-GE"/>
        </w:rPr>
        <w:t>შესაბამისად, სისტემის სტრუქტურა და ამ ბრძანებით განსაზღვრული რეგულაციები იძლევა საშუალებას, პაციენტის უფლება</w:t>
      </w:r>
      <w:r w:rsidR="00704768">
        <w:rPr>
          <w:rFonts w:cs="Sylfaen"/>
          <w:szCs w:val="24"/>
          <w:lang w:val="ka-GE"/>
        </w:rPr>
        <w:t>,</w:t>
      </w:r>
      <w:r w:rsidR="00F767EB">
        <w:rPr>
          <w:rFonts w:cs="Sylfaen"/>
          <w:szCs w:val="24"/>
          <w:lang w:val="ka-GE"/>
        </w:rPr>
        <w:t xml:space="preserve"> მის შესახებ </w:t>
      </w:r>
      <w:r w:rsidR="00704768">
        <w:rPr>
          <w:rFonts w:cs="Sylfaen"/>
          <w:szCs w:val="24"/>
          <w:lang w:val="ka-GE"/>
        </w:rPr>
        <w:t xml:space="preserve">არსებული </w:t>
      </w:r>
      <w:r w:rsidR="00F767EB">
        <w:rPr>
          <w:rFonts w:cs="Sylfaen"/>
          <w:szCs w:val="24"/>
          <w:lang w:val="ka-GE"/>
        </w:rPr>
        <w:t>სამედიცინო ინფორმაციის კონფიდენციალობასთან დაკავშირებით</w:t>
      </w:r>
      <w:r w:rsidR="00704768">
        <w:rPr>
          <w:rFonts w:cs="Sylfaen"/>
          <w:szCs w:val="24"/>
          <w:lang w:val="ka-GE"/>
        </w:rPr>
        <w:t>,</w:t>
      </w:r>
      <w:r w:rsidR="00F767EB">
        <w:rPr>
          <w:rFonts w:cs="Sylfaen"/>
          <w:szCs w:val="24"/>
          <w:lang w:val="ka-GE"/>
        </w:rPr>
        <w:t xml:space="preserve"> იყოს რეალიზებული.</w:t>
      </w:r>
    </w:p>
    <w:p w:rsidR="00CE02CF" w:rsidRPr="00F767EB" w:rsidRDefault="00F767EB" w:rsidP="00CE0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cs="Sylfaen"/>
          <w:szCs w:val="24"/>
          <w:lang w:val="ka-GE"/>
        </w:rPr>
      </w:pPr>
      <w:r>
        <w:rPr>
          <w:rFonts w:cs="Sylfaen"/>
          <w:szCs w:val="24"/>
          <w:lang w:val="ka-GE"/>
        </w:rPr>
        <w:t>უპირველეს ყოვლისა</w:t>
      </w:r>
      <w:r w:rsidR="00E2179C">
        <w:rPr>
          <w:rFonts w:cs="Sylfaen"/>
          <w:szCs w:val="24"/>
          <w:lang w:val="ka-GE"/>
        </w:rPr>
        <w:t>,</w:t>
      </w:r>
      <w:r>
        <w:rPr>
          <w:rFonts w:cs="Sylfaen"/>
          <w:szCs w:val="24"/>
          <w:lang w:val="ka-GE"/>
        </w:rPr>
        <w:t xml:space="preserve"> უნდა აღნიშნოს, რომ </w:t>
      </w:r>
      <w:r w:rsidRPr="00F767EB">
        <w:rPr>
          <w:rFonts w:cs="Sylfaen"/>
          <w:szCs w:val="24"/>
          <w:lang w:val="ka-GE"/>
        </w:rPr>
        <w:t xml:space="preserve">EHR სისტემის </w:t>
      </w:r>
      <w:r>
        <w:rPr>
          <w:rFonts w:cs="Sylfaen"/>
          <w:szCs w:val="24"/>
          <w:lang w:val="ka-GE"/>
        </w:rPr>
        <w:t xml:space="preserve">მნიშვნელოვანი </w:t>
      </w:r>
      <w:r w:rsidRPr="00F767EB">
        <w:rPr>
          <w:rFonts w:cs="Sylfaen"/>
          <w:szCs w:val="24"/>
          <w:lang w:val="ka-GE"/>
        </w:rPr>
        <w:t>შემადგენელი ნაწილია პაციენტის გვერდი. გვერდის საშუალებით პაციენტს შეუძლია ნახოს მის შესახებ სისტემაში არსებული ინფორმაცია და მონაცემთა დამუშავების ლოგები</w:t>
      </w:r>
      <w:r>
        <w:rPr>
          <w:rFonts w:cs="Sylfaen"/>
          <w:szCs w:val="24"/>
          <w:lang w:val="ka-GE"/>
        </w:rPr>
        <w:t xml:space="preserve"> (</w:t>
      </w:r>
      <w:r w:rsidRPr="00F767EB">
        <w:rPr>
          <w:rFonts w:cs="Sylfaen"/>
          <w:szCs w:val="24"/>
          <w:lang w:val="ka-GE"/>
        </w:rPr>
        <w:t xml:space="preserve">ლოგი შეიცავს </w:t>
      </w:r>
      <w:r w:rsidR="00E2179C">
        <w:rPr>
          <w:rFonts w:cs="Sylfaen"/>
          <w:szCs w:val="24"/>
          <w:lang w:val="ka-GE"/>
        </w:rPr>
        <w:t>ინფორმაციას</w:t>
      </w:r>
      <w:r w:rsidRPr="00F767EB">
        <w:rPr>
          <w:rFonts w:cs="Sylfaen"/>
          <w:szCs w:val="24"/>
          <w:lang w:val="ka-GE"/>
        </w:rPr>
        <w:t xml:space="preserve"> </w:t>
      </w:r>
      <w:r w:rsidRPr="00F767EB">
        <w:rPr>
          <w:rFonts w:cs="Sylfaen"/>
          <w:szCs w:val="24"/>
          <w:lang w:val="ka-GE"/>
        </w:rPr>
        <w:t>დამმუშავებლის ვინაობის</w:t>
      </w:r>
      <w:r>
        <w:rPr>
          <w:rFonts w:cs="Sylfaen"/>
          <w:szCs w:val="24"/>
          <w:lang w:val="ka-GE"/>
        </w:rPr>
        <w:t xml:space="preserve">,  </w:t>
      </w:r>
      <w:r w:rsidRPr="00F767EB">
        <w:rPr>
          <w:rFonts w:cs="Sylfaen"/>
          <w:szCs w:val="24"/>
          <w:lang w:val="ka-GE"/>
        </w:rPr>
        <w:t>დამუშავების თარიღ</w:t>
      </w:r>
      <w:r>
        <w:rPr>
          <w:rFonts w:cs="Sylfaen"/>
          <w:szCs w:val="24"/>
          <w:lang w:val="ka-GE"/>
        </w:rPr>
        <w:t>ი</w:t>
      </w:r>
      <w:r w:rsidRPr="00F767EB">
        <w:rPr>
          <w:rFonts w:cs="Sylfaen"/>
          <w:szCs w:val="24"/>
          <w:lang w:val="ka-GE"/>
        </w:rPr>
        <w:t>ს, მონაცემთა დამუშავების ფორმის შესახებ (დათვალიერება, შეტანა/განახლება, ექსპორტი)</w:t>
      </w:r>
      <w:r w:rsidR="00E2179C">
        <w:rPr>
          <w:rFonts w:cs="Sylfaen"/>
          <w:szCs w:val="24"/>
          <w:lang w:val="ka-GE"/>
        </w:rPr>
        <w:t xml:space="preserve"> თაობაზე</w:t>
      </w:r>
      <w:r>
        <w:rPr>
          <w:rFonts w:cs="Sylfaen"/>
          <w:szCs w:val="24"/>
          <w:lang w:val="ka-GE"/>
        </w:rPr>
        <w:t>)</w:t>
      </w:r>
      <w:r w:rsidRPr="00F767EB">
        <w:rPr>
          <w:rFonts w:cs="Sylfaen"/>
          <w:szCs w:val="24"/>
          <w:lang w:val="ka-GE"/>
        </w:rPr>
        <w:t>.</w:t>
      </w:r>
      <w:r w:rsidR="00E2179C">
        <w:rPr>
          <w:rFonts w:cs="Sylfaen"/>
          <w:szCs w:val="24"/>
          <w:lang w:val="ka-GE"/>
        </w:rPr>
        <w:t xml:space="preserve"> აქედან გამომდინარე, პაციენტი, საკუთარი გვერდის საშუალებით, აკონტროლებს მის შესახებ არსებულ სამედიცინო ჩანაწერებს, მ.შ. აქვს შესაძლებლობა, მიიღოს ინფორმაცია არასანქცირებული წვდომის შესახებ (ლოგების საშუალებით).</w:t>
      </w:r>
    </w:p>
    <w:p w:rsidR="00A8418C" w:rsidRDefault="00A8418C" w:rsidP="00CE0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cs="Sylfaen"/>
          <w:szCs w:val="24"/>
          <w:lang w:val="ka-GE"/>
        </w:rPr>
      </w:pPr>
      <w:r>
        <w:rPr>
          <w:rFonts w:cs="Sylfaen"/>
          <w:szCs w:val="24"/>
          <w:lang w:val="ka-GE"/>
        </w:rPr>
        <w:t xml:space="preserve">ამავდროულად, </w:t>
      </w:r>
      <w:r w:rsidR="00B46878" w:rsidRPr="00FC6DB3">
        <w:rPr>
          <w:rFonts w:cs="Sylfaen"/>
          <w:szCs w:val="24"/>
          <w:lang w:val="ka-GE"/>
        </w:rPr>
        <w:t>EHR სისტემაში რეგისტრირებულ</w:t>
      </w:r>
      <w:r w:rsidR="00E2179C">
        <w:rPr>
          <w:rFonts w:cs="Sylfaen"/>
          <w:szCs w:val="24"/>
          <w:lang w:val="ka-GE"/>
        </w:rPr>
        <w:t>ი</w:t>
      </w:r>
      <w:r w:rsidR="00B46878" w:rsidRPr="00FC6DB3">
        <w:rPr>
          <w:rFonts w:cs="Sylfaen"/>
          <w:szCs w:val="24"/>
          <w:lang w:val="ka-GE"/>
        </w:rPr>
        <w:t xml:space="preserve"> პაციენტ</w:t>
      </w:r>
      <w:r w:rsidR="00E2179C">
        <w:rPr>
          <w:rFonts w:cs="Sylfaen"/>
          <w:szCs w:val="24"/>
          <w:lang w:val="ka-GE"/>
        </w:rPr>
        <w:t>ი</w:t>
      </w:r>
      <w:r w:rsidR="00B46878" w:rsidRPr="00FC6DB3">
        <w:rPr>
          <w:rFonts w:cs="Sylfaen"/>
          <w:szCs w:val="24"/>
          <w:lang w:val="ka-GE"/>
        </w:rPr>
        <w:t xml:space="preserve">ს </w:t>
      </w:r>
      <w:r w:rsidR="00E2179C" w:rsidRPr="00E2179C">
        <w:rPr>
          <w:rFonts w:cs="Sylfaen"/>
          <w:szCs w:val="24"/>
          <w:lang w:val="ka-GE"/>
        </w:rPr>
        <w:t>მონაცემები</w:t>
      </w:r>
      <w:r w:rsidR="00E2179C">
        <w:rPr>
          <w:rFonts w:cs="Sylfaen"/>
          <w:szCs w:val="24"/>
          <w:lang w:val="ka-GE"/>
        </w:rPr>
        <w:t>/ჩანაწერები</w:t>
      </w:r>
      <w:r w:rsidR="00E2179C" w:rsidRPr="00E2179C">
        <w:rPr>
          <w:rFonts w:cs="Sylfaen"/>
          <w:szCs w:val="24"/>
          <w:lang w:val="ka-GE"/>
        </w:rPr>
        <w:t xml:space="preserve"> </w:t>
      </w:r>
      <w:r w:rsidR="00E2179C">
        <w:rPr>
          <w:rFonts w:cs="Sylfaen"/>
          <w:szCs w:val="24"/>
          <w:lang w:val="ka-GE"/>
        </w:rPr>
        <w:t xml:space="preserve">შეიძლება იყოს როგორც ხილული, ასევე, </w:t>
      </w:r>
      <w:r w:rsidR="00E2179C" w:rsidRPr="00E2179C">
        <w:rPr>
          <w:rFonts w:cs="Sylfaen"/>
          <w:szCs w:val="24"/>
          <w:lang w:val="ka-GE"/>
        </w:rPr>
        <w:t>დაფარულიც</w:t>
      </w:r>
      <w:r w:rsidR="00E2179C">
        <w:rPr>
          <w:rFonts w:cs="Sylfaen"/>
          <w:szCs w:val="24"/>
          <w:lang w:val="ka-GE"/>
        </w:rPr>
        <w:t xml:space="preserve">. </w:t>
      </w:r>
      <w:r w:rsidR="00947237" w:rsidRPr="00FC6DB3">
        <w:rPr>
          <w:rFonts w:cs="Sylfaen"/>
          <w:szCs w:val="24"/>
          <w:lang w:val="ka-GE"/>
        </w:rPr>
        <w:t xml:space="preserve">ჩანაწერები </w:t>
      </w:r>
      <w:r w:rsidR="00947237">
        <w:rPr>
          <w:rFonts w:cs="Sylfaen"/>
          <w:szCs w:val="24"/>
          <w:lang w:val="ka-GE"/>
        </w:rPr>
        <w:t>შესაძლებელია</w:t>
      </w:r>
      <w:r>
        <w:rPr>
          <w:rFonts w:cs="Sylfaen"/>
          <w:szCs w:val="24"/>
          <w:lang w:val="ka-GE"/>
        </w:rPr>
        <w:t>,</w:t>
      </w:r>
      <w:r w:rsidR="00947237">
        <w:rPr>
          <w:rFonts w:cs="Sylfaen"/>
          <w:szCs w:val="24"/>
          <w:lang w:val="ka-GE"/>
        </w:rPr>
        <w:t xml:space="preserve"> </w:t>
      </w:r>
      <w:r w:rsidR="00947237" w:rsidRPr="00FC6DB3">
        <w:rPr>
          <w:rFonts w:cs="Sylfaen"/>
          <w:szCs w:val="24"/>
          <w:lang w:val="ka-GE"/>
        </w:rPr>
        <w:t>დაფარული</w:t>
      </w:r>
      <w:r w:rsidR="00947237">
        <w:rPr>
          <w:rFonts w:cs="Sylfaen"/>
          <w:szCs w:val="24"/>
          <w:lang w:val="ka-GE"/>
        </w:rPr>
        <w:t xml:space="preserve"> იყოს </w:t>
      </w:r>
      <w:r w:rsidR="00947237" w:rsidRPr="00FC6DB3">
        <w:rPr>
          <w:rFonts w:cs="Sylfaen"/>
          <w:szCs w:val="24"/>
          <w:lang w:val="ka-GE"/>
        </w:rPr>
        <w:t>სრულად</w:t>
      </w:r>
      <w:r>
        <w:rPr>
          <w:rFonts w:cs="Sylfaen"/>
          <w:szCs w:val="24"/>
          <w:lang w:val="ka-GE"/>
        </w:rPr>
        <w:t xml:space="preserve"> (ანუ ყველა ეპიზოდი)</w:t>
      </w:r>
      <w:r w:rsidR="00947237" w:rsidRPr="00FC6DB3">
        <w:rPr>
          <w:rFonts w:cs="Sylfaen"/>
          <w:szCs w:val="24"/>
          <w:lang w:val="ka-GE"/>
        </w:rPr>
        <w:t xml:space="preserve"> ან ნაწილობრივ (</w:t>
      </w:r>
      <w:r w:rsidR="00947237">
        <w:rPr>
          <w:rFonts w:cs="Sylfaen"/>
          <w:szCs w:val="24"/>
          <w:lang w:val="ka-GE"/>
        </w:rPr>
        <w:t xml:space="preserve">მაგალითად, </w:t>
      </w:r>
      <w:r w:rsidR="00947237" w:rsidRPr="00FC6DB3">
        <w:rPr>
          <w:rFonts w:cs="Sylfaen"/>
          <w:szCs w:val="24"/>
          <w:lang w:val="ka-GE"/>
        </w:rPr>
        <w:t>რომელიმე ეპიზოდის/ვიზიტის დონეზე).</w:t>
      </w:r>
      <w:r w:rsidR="00947237">
        <w:rPr>
          <w:rFonts w:cs="Sylfaen"/>
          <w:szCs w:val="24"/>
          <w:lang w:val="ka-GE"/>
        </w:rPr>
        <w:t xml:space="preserve"> </w:t>
      </w:r>
    </w:p>
    <w:p w:rsidR="00947237" w:rsidRDefault="00E2179C" w:rsidP="00CE0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cs="Sylfaen"/>
          <w:szCs w:val="24"/>
          <w:lang w:val="ka-GE"/>
        </w:rPr>
      </w:pPr>
      <w:r>
        <w:rPr>
          <w:rFonts w:cs="Sylfaen"/>
          <w:szCs w:val="24"/>
          <w:lang w:val="ka-GE"/>
        </w:rPr>
        <w:t xml:space="preserve">პაციენტის მონაცემების დაფარვა ხორციელდება ექიმის მიერ, პაციენტის  თხოვნის საფუძველზე. </w:t>
      </w:r>
      <w:r w:rsidRPr="00FC6DB3">
        <w:rPr>
          <w:rFonts w:cs="Sylfaen"/>
          <w:szCs w:val="24"/>
          <w:lang w:val="ka-GE"/>
        </w:rPr>
        <w:t>ექიმი ვალდებულია, შეასრულოს პაციენტის მოთხოვნა</w:t>
      </w:r>
      <w:r>
        <w:rPr>
          <w:rFonts w:cs="Sylfaen"/>
          <w:szCs w:val="24"/>
          <w:lang w:val="ka-GE"/>
        </w:rPr>
        <w:t>.</w:t>
      </w:r>
      <w:r w:rsidR="00A8418C">
        <w:rPr>
          <w:rFonts w:cs="Sylfaen"/>
          <w:szCs w:val="24"/>
          <w:lang w:val="ka-GE"/>
        </w:rPr>
        <w:t xml:space="preserve"> </w:t>
      </w:r>
      <w:r w:rsidR="00B46878" w:rsidRPr="00FC6DB3">
        <w:rPr>
          <w:rFonts w:cs="Sylfaen"/>
          <w:szCs w:val="24"/>
          <w:lang w:val="ka-GE"/>
        </w:rPr>
        <w:t xml:space="preserve">პაციენტს უფლება აქვს, ეპიზოდის/ვიზიტის გაზიარება/დაფარვისთვის საჭირო ქმედებები </w:t>
      </w:r>
      <w:r w:rsidR="00947237">
        <w:rPr>
          <w:rFonts w:cs="Sylfaen"/>
          <w:szCs w:val="24"/>
          <w:lang w:val="ka-GE"/>
        </w:rPr>
        <w:t xml:space="preserve">განახორციელოს თავადაც, </w:t>
      </w:r>
      <w:r w:rsidR="00947237" w:rsidRPr="00FC6DB3">
        <w:rPr>
          <w:rFonts w:cs="Sylfaen"/>
          <w:szCs w:val="24"/>
          <w:lang w:val="ka-GE"/>
        </w:rPr>
        <w:t>EHR სისტემ</w:t>
      </w:r>
      <w:r w:rsidR="00947237">
        <w:rPr>
          <w:rFonts w:cs="Sylfaen"/>
          <w:szCs w:val="24"/>
          <w:lang w:val="ka-GE"/>
        </w:rPr>
        <w:t>ის</w:t>
      </w:r>
      <w:r w:rsidR="00947237" w:rsidRPr="00FC6DB3">
        <w:rPr>
          <w:rFonts w:cs="Sylfaen"/>
          <w:szCs w:val="24"/>
          <w:lang w:val="ka-GE"/>
        </w:rPr>
        <w:t xml:space="preserve"> </w:t>
      </w:r>
      <w:r w:rsidR="00B46878" w:rsidRPr="00FC6DB3">
        <w:rPr>
          <w:rFonts w:cs="Sylfaen"/>
          <w:szCs w:val="24"/>
          <w:lang w:val="ka-GE"/>
        </w:rPr>
        <w:t>პაციენტის გვერდის საშუალებით. ეპიზოდის/ვიზიტის გაზიარება/დაფარვა ავტომატურად აისახება ცხოვრების ანამნეზში მოცემულ ინფორმაციაზეც.</w:t>
      </w:r>
      <w:r w:rsidR="00C540D9">
        <w:rPr>
          <w:rFonts w:cs="Sylfaen"/>
          <w:szCs w:val="24"/>
          <w:lang w:val="ka-GE"/>
        </w:rPr>
        <w:t xml:space="preserve"> </w:t>
      </w:r>
    </w:p>
    <w:p w:rsidR="00A8418C" w:rsidRDefault="00947237" w:rsidP="00CE0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cs="Sylfaen"/>
          <w:szCs w:val="24"/>
          <w:lang w:val="ka-GE"/>
        </w:rPr>
      </w:pPr>
      <w:r>
        <w:rPr>
          <w:rFonts w:cs="Sylfaen"/>
          <w:szCs w:val="24"/>
          <w:lang w:val="ka-GE"/>
        </w:rPr>
        <w:t xml:space="preserve">შესაბამისად, თუ </w:t>
      </w:r>
      <w:r w:rsidR="00C540D9">
        <w:rPr>
          <w:rFonts w:cs="Sylfaen"/>
          <w:szCs w:val="24"/>
          <w:lang w:val="ka-GE"/>
        </w:rPr>
        <w:t xml:space="preserve">პაციენტის შესახებ </w:t>
      </w:r>
      <w:r w:rsidR="00C540D9" w:rsidRPr="00FC6DB3">
        <w:rPr>
          <w:rFonts w:cs="Sylfaen"/>
          <w:szCs w:val="24"/>
          <w:lang w:val="ka-GE"/>
        </w:rPr>
        <w:t>EHR სისტემაში</w:t>
      </w:r>
      <w:r w:rsidR="00C540D9">
        <w:rPr>
          <w:rFonts w:cs="Sylfaen"/>
          <w:szCs w:val="24"/>
          <w:lang w:val="ka-GE"/>
        </w:rPr>
        <w:t xml:space="preserve"> არსებულ ინფორმაციას</w:t>
      </w:r>
      <w:r>
        <w:rPr>
          <w:rFonts w:cs="Sylfaen"/>
          <w:szCs w:val="24"/>
          <w:lang w:val="ka-GE"/>
        </w:rPr>
        <w:t xml:space="preserve"> (სამედიცინო ჩანაწერს)</w:t>
      </w:r>
      <w:r w:rsidR="00C540D9">
        <w:rPr>
          <w:rFonts w:cs="Sylfaen"/>
          <w:szCs w:val="24"/>
          <w:lang w:val="ka-GE"/>
        </w:rPr>
        <w:t xml:space="preserve"> </w:t>
      </w:r>
      <w:r>
        <w:rPr>
          <w:rFonts w:cs="Sylfaen"/>
          <w:szCs w:val="24"/>
          <w:lang w:val="ka-GE"/>
        </w:rPr>
        <w:t>მისივე</w:t>
      </w:r>
      <w:r w:rsidR="00C540D9">
        <w:rPr>
          <w:rFonts w:cs="Sylfaen"/>
          <w:szCs w:val="24"/>
          <w:lang w:val="ka-GE"/>
        </w:rPr>
        <w:t xml:space="preserve"> მოთხოვნით მინიჭებული აქვს დაფარული სტატუსი, ასეთ ინფორმაციაზე წვდომა </w:t>
      </w:r>
      <w:r w:rsidR="00CE02CF">
        <w:rPr>
          <w:rFonts w:cs="Sylfaen"/>
          <w:szCs w:val="24"/>
          <w:lang w:val="ka-GE"/>
        </w:rPr>
        <w:t>გააჩნია მხოლოდ ამ ეპიზოდ(ებ)ის შემქმნელ ექიმ(ებ)ს</w:t>
      </w:r>
      <w:r w:rsidR="00CE5213">
        <w:rPr>
          <w:rFonts w:cs="Sylfaen"/>
          <w:szCs w:val="24"/>
          <w:lang w:val="ka-GE"/>
        </w:rPr>
        <w:t xml:space="preserve"> </w:t>
      </w:r>
      <w:r w:rsidR="00CE02CF">
        <w:rPr>
          <w:rFonts w:cs="Sylfaen"/>
          <w:szCs w:val="24"/>
          <w:lang w:val="ka-GE"/>
        </w:rPr>
        <w:t>და თავად პაციენტს.</w:t>
      </w:r>
      <w:bookmarkStart w:id="0" w:name="_GoBack"/>
      <w:bookmarkEnd w:id="0"/>
    </w:p>
    <w:p w:rsidR="00D0403C" w:rsidRDefault="00947237" w:rsidP="00CE0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cs="Sylfaen"/>
          <w:szCs w:val="24"/>
          <w:lang w:val="ka-GE"/>
        </w:rPr>
      </w:pPr>
      <w:r>
        <w:rPr>
          <w:rFonts w:cs="Sylfaen"/>
          <w:szCs w:val="24"/>
          <w:lang w:val="ka-GE"/>
        </w:rPr>
        <w:t>თუმცა</w:t>
      </w:r>
      <w:r>
        <w:rPr>
          <w:rFonts w:cs="Sylfaen"/>
          <w:szCs w:val="24"/>
          <w:lang w:val="ka-GE"/>
        </w:rPr>
        <w:t xml:space="preserve">, </w:t>
      </w:r>
      <w:r w:rsidR="00CB65F4" w:rsidRPr="00FC6DB3">
        <w:rPr>
          <w:rFonts w:cs="Sylfaen"/>
          <w:szCs w:val="24"/>
          <w:lang w:val="ka-GE"/>
        </w:rPr>
        <w:t>გამონაკლის შემთხვევებში (ქმედუუნარო ან შეზღუდული ქმედუნარიანობის მქონე ან/და გაცნობიერებული გადაწყვეტილების მიღების უნარს მოკლებული პაციენტი</w:t>
      </w:r>
      <w:r w:rsidR="00A8418C">
        <w:rPr>
          <w:rFonts w:cs="Sylfaen"/>
          <w:szCs w:val="24"/>
          <w:lang w:val="ka-GE"/>
        </w:rPr>
        <w:t>)</w:t>
      </w:r>
      <w:r w:rsidR="00CB65F4" w:rsidRPr="00FC6DB3">
        <w:rPr>
          <w:rFonts w:cs="Sylfaen"/>
          <w:szCs w:val="24"/>
          <w:lang w:val="ka-GE"/>
        </w:rPr>
        <w:t xml:space="preserve">, როდესაც </w:t>
      </w:r>
      <w:r w:rsidRPr="00947237">
        <w:rPr>
          <w:rFonts w:cs="Sylfaen"/>
          <w:szCs w:val="24"/>
          <w:lang w:val="ka-GE"/>
        </w:rPr>
        <w:t>EHR სისტემ</w:t>
      </w:r>
      <w:r>
        <w:rPr>
          <w:rFonts w:cs="Sylfaen"/>
          <w:szCs w:val="24"/>
          <w:lang w:val="ka-GE"/>
        </w:rPr>
        <w:t xml:space="preserve">აში არსებული </w:t>
      </w:r>
      <w:r w:rsidRPr="00FC6DB3">
        <w:rPr>
          <w:rFonts w:cs="Sylfaen"/>
          <w:szCs w:val="24"/>
          <w:lang w:val="ka-GE"/>
        </w:rPr>
        <w:t>მონაცემ</w:t>
      </w:r>
      <w:r>
        <w:rPr>
          <w:rFonts w:cs="Sylfaen"/>
          <w:szCs w:val="24"/>
          <w:lang w:val="ka-GE"/>
        </w:rPr>
        <w:t>ების</w:t>
      </w:r>
      <w:r w:rsidRPr="00FC6DB3">
        <w:rPr>
          <w:rFonts w:cs="Sylfaen"/>
          <w:szCs w:val="24"/>
          <w:lang w:val="ka-GE"/>
        </w:rPr>
        <w:t xml:space="preserve"> </w:t>
      </w:r>
      <w:r w:rsidR="00CB65F4" w:rsidRPr="00FC6DB3">
        <w:rPr>
          <w:rFonts w:cs="Sylfaen"/>
          <w:szCs w:val="24"/>
          <w:lang w:val="ka-GE"/>
        </w:rPr>
        <w:t xml:space="preserve">დამუშავება აუცილებელია </w:t>
      </w:r>
      <w:r>
        <w:rPr>
          <w:rFonts w:cs="Sylfaen"/>
          <w:szCs w:val="24"/>
          <w:lang w:val="ka-GE"/>
        </w:rPr>
        <w:t>პაციენტის</w:t>
      </w:r>
      <w:r w:rsidR="00CB65F4" w:rsidRPr="00FC6DB3">
        <w:rPr>
          <w:rFonts w:cs="Sylfaen"/>
          <w:szCs w:val="24"/>
          <w:lang w:val="ka-GE"/>
        </w:rPr>
        <w:t xml:space="preserve"> ჯანმრთელობის მდგომარეობის ინტერესის გათვალისწინებით და </w:t>
      </w:r>
      <w:r>
        <w:rPr>
          <w:rFonts w:cs="Sylfaen"/>
          <w:szCs w:val="24"/>
          <w:lang w:val="ka-GE"/>
        </w:rPr>
        <w:t>პაციენტს</w:t>
      </w:r>
      <w:r w:rsidR="00CB65F4" w:rsidRPr="00FC6DB3">
        <w:rPr>
          <w:rFonts w:cs="Sylfaen"/>
          <w:szCs w:val="24"/>
          <w:lang w:val="ka-GE"/>
        </w:rPr>
        <w:t xml:space="preserve"> ფიზიკურად ან სამართლებრივად უნარი არ აქვს</w:t>
      </w:r>
      <w:r>
        <w:rPr>
          <w:rFonts w:cs="Sylfaen"/>
          <w:szCs w:val="24"/>
          <w:lang w:val="ka-GE"/>
        </w:rPr>
        <w:t>,</w:t>
      </w:r>
      <w:r w:rsidR="00CB65F4" w:rsidRPr="00FC6DB3">
        <w:rPr>
          <w:rFonts w:cs="Sylfaen"/>
          <w:szCs w:val="24"/>
          <w:lang w:val="ka-GE"/>
        </w:rPr>
        <w:t xml:space="preserve"> </w:t>
      </w:r>
      <w:r w:rsidR="00A8418C" w:rsidRPr="00FC6DB3">
        <w:rPr>
          <w:rFonts w:cs="Sylfaen"/>
          <w:szCs w:val="24"/>
          <w:lang w:val="ka-GE"/>
        </w:rPr>
        <w:t xml:space="preserve">განაცხადოს </w:t>
      </w:r>
      <w:r w:rsidR="00CB65F4" w:rsidRPr="00FC6DB3">
        <w:rPr>
          <w:rFonts w:cs="Sylfaen"/>
          <w:szCs w:val="24"/>
          <w:lang w:val="ka-GE"/>
        </w:rPr>
        <w:t xml:space="preserve">თანხმობა </w:t>
      </w:r>
      <w:r w:rsidR="00A8418C" w:rsidRPr="00FC6DB3">
        <w:rPr>
          <w:rFonts w:cs="Sylfaen"/>
          <w:szCs w:val="24"/>
          <w:lang w:val="ka-GE"/>
        </w:rPr>
        <w:t xml:space="preserve">მონაცემთა დამუშავებაზე </w:t>
      </w:r>
      <w:r>
        <w:rPr>
          <w:rFonts w:cs="Sylfaen"/>
          <w:szCs w:val="24"/>
          <w:lang w:val="ka-GE"/>
        </w:rPr>
        <w:t>(</w:t>
      </w:r>
      <w:r w:rsidR="00CB65F4" w:rsidRPr="00FC6DB3">
        <w:rPr>
          <w:rFonts w:cs="Sylfaen"/>
          <w:szCs w:val="24"/>
          <w:lang w:val="ka-GE"/>
        </w:rPr>
        <w:t>ასევე, ,,პაციენტის უფლებების შესახებ“ საქართველოს კანონის 28-ე მუხლის პირველი პუნქტის „ბ“ და „გ</w:t>
      </w:r>
      <w:r w:rsidR="00CB65F4" w:rsidRPr="00FC6DB3">
        <w:rPr>
          <w:rFonts w:ascii="Times New Roman" w:hAnsi="Times New Roman" w:cs="Times New Roman"/>
          <w:szCs w:val="24"/>
          <w:lang w:val="ka-GE"/>
        </w:rPr>
        <w:t>​</w:t>
      </w:r>
      <w:r w:rsidR="00CB65F4" w:rsidRPr="00FC6DB3">
        <w:rPr>
          <w:rFonts w:cs="Sylfaen"/>
          <w:szCs w:val="24"/>
          <w:lang w:val="ka-GE"/>
        </w:rPr>
        <w:t xml:space="preserve">1“ ქვეპუნქტით გათვალისწინებულ შემთხევევებში), ექიმს უფლება აქვს ერთჯერადად, მხოლოდ ამ შემთხვევის მიზნებისათვის, მიიღოს პაციენტის დაფარულ მონაცემებზე წვდომა მისი თანხმობის გარეშე. ეს უფლება გრძელდება </w:t>
      </w:r>
      <w:r w:rsidR="00A8418C">
        <w:rPr>
          <w:rFonts w:cs="Sylfaen"/>
          <w:szCs w:val="24"/>
          <w:lang w:val="ka-GE"/>
        </w:rPr>
        <w:lastRenderedPageBreak/>
        <w:t>მხოლოდ ამ კონკრეტული სესიის</w:t>
      </w:r>
      <w:r w:rsidR="00A8418C" w:rsidRPr="00FC6DB3">
        <w:rPr>
          <w:rFonts w:cs="Sylfaen"/>
          <w:szCs w:val="24"/>
          <w:lang w:val="ka-GE"/>
        </w:rPr>
        <w:t xml:space="preserve"> </w:t>
      </w:r>
      <w:r w:rsidR="00CB65F4" w:rsidRPr="00FC6DB3">
        <w:rPr>
          <w:rFonts w:cs="Sylfaen"/>
          <w:szCs w:val="24"/>
          <w:lang w:val="ka-GE"/>
        </w:rPr>
        <w:t>დასრულებამდე.</w:t>
      </w:r>
      <w:r w:rsidR="00CB65F4">
        <w:rPr>
          <w:rFonts w:cs="Sylfaen"/>
          <w:szCs w:val="24"/>
          <w:lang w:val="ka-GE"/>
        </w:rPr>
        <w:t xml:space="preserve"> </w:t>
      </w:r>
      <w:r>
        <w:rPr>
          <w:rFonts w:cs="Sylfaen"/>
          <w:szCs w:val="24"/>
          <w:lang w:val="ka-GE"/>
        </w:rPr>
        <w:t xml:space="preserve">ამასთან, </w:t>
      </w:r>
      <w:r w:rsidR="00A8418C">
        <w:rPr>
          <w:rFonts w:cs="Sylfaen"/>
          <w:szCs w:val="24"/>
          <w:lang w:val="ka-GE"/>
        </w:rPr>
        <w:t xml:space="preserve">სამედიცინო </w:t>
      </w:r>
      <w:r>
        <w:rPr>
          <w:rFonts w:cs="Sylfaen"/>
          <w:szCs w:val="24"/>
          <w:lang w:val="ka-GE"/>
        </w:rPr>
        <w:t xml:space="preserve">ინფორმაციის </w:t>
      </w:r>
      <w:r w:rsidR="00CB65F4" w:rsidRPr="00FC6DB3">
        <w:rPr>
          <w:rFonts w:cs="Sylfaen"/>
          <w:szCs w:val="24"/>
          <w:lang w:val="ka-GE"/>
        </w:rPr>
        <w:t xml:space="preserve">სტატუსი არ </w:t>
      </w:r>
      <w:r>
        <w:rPr>
          <w:rFonts w:cs="Sylfaen"/>
          <w:szCs w:val="24"/>
          <w:lang w:val="ka-GE"/>
        </w:rPr>
        <w:t>ი</w:t>
      </w:r>
      <w:r w:rsidRPr="00FC6DB3">
        <w:rPr>
          <w:rFonts w:cs="Sylfaen"/>
          <w:szCs w:val="24"/>
          <w:lang w:val="ka-GE"/>
        </w:rPr>
        <w:t>ცვლება</w:t>
      </w:r>
      <w:r>
        <w:rPr>
          <w:rFonts w:cs="Sylfaen"/>
          <w:szCs w:val="24"/>
          <w:lang w:val="ka-GE"/>
        </w:rPr>
        <w:t xml:space="preserve"> (ის კვლავ რჩება დაფარული) და ეს ერთჯერადი</w:t>
      </w:r>
      <w:r w:rsidR="00CB65F4" w:rsidRPr="00FC6DB3">
        <w:rPr>
          <w:rFonts w:cs="Sylfaen"/>
          <w:szCs w:val="24"/>
          <w:lang w:val="ka-GE"/>
        </w:rPr>
        <w:t xml:space="preserve"> ქმედება ლოგირდება სისტემის მიერ.</w:t>
      </w:r>
      <w:r w:rsidR="00FD154E">
        <w:rPr>
          <w:rFonts w:cs="Sylfaen"/>
          <w:szCs w:val="24"/>
          <w:lang w:val="ka-GE"/>
        </w:rPr>
        <w:t xml:space="preserve"> </w:t>
      </w:r>
    </w:p>
    <w:p w:rsidR="00D0403C" w:rsidRDefault="00D0403C" w:rsidP="00CE0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cs="Sylfaen"/>
          <w:szCs w:val="24"/>
          <w:lang w:val="ka-GE"/>
        </w:rPr>
      </w:pPr>
    </w:p>
    <w:p w:rsidR="00CE02CF" w:rsidRDefault="00CE02CF" w:rsidP="00CE0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lang w:val="ka-GE"/>
        </w:rPr>
      </w:pPr>
    </w:p>
    <w:sectPr w:rsidR="00CE02CF" w:rsidSect="00225AF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8E8"/>
    <w:rsid w:val="000028E8"/>
    <w:rsid w:val="00225AF2"/>
    <w:rsid w:val="004021F9"/>
    <w:rsid w:val="00704768"/>
    <w:rsid w:val="00734EB2"/>
    <w:rsid w:val="007C23B8"/>
    <w:rsid w:val="00947237"/>
    <w:rsid w:val="00A8418C"/>
    <w:rsid w:val="00B46878"/>
    <w:rsid w:val="00C26580"/>
    <w:rsid w:val="00C540D9"/>
    <w:rsid w:val="00CB65F4"/>
    <w:rsid w:val="00CE02CF"/>
    <w:rsid w:val="00CE5213"/>
    <w:rsid w:val="00D0403C"/>
    <w:rsid w:val="00E2179C"/>
    <w:rsid w:val="00E45FA2"/>
    <w:rsid w:val="00F767EB"/>
    <w:rsid w:val="00FD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 Khachidze</dc:creator>
  <cp:lastModifiedBy>Natia Nogaideli</cp:lastModifiedBy>
  <cp:revision>3</cp:revision>
  <dcterms:created xsi:type="dcterms:W3CDTF">2019-04-08T06:28:00Z</dcterms:created>
  <dcterms:modified xsi:type="dcterms:W3CDTF">2019-04-08T06:39:00Z</dcterms:modified>
</cp:coreProperties>
</file>