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D2C" w:rsidRPr="007D38DD" w:rsidRDefault="00E66500" w:rsidP="00E6650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7D38DD">
        <w:rPr>
          <w:rFonts w:ascii="Sylfaen" w:hAnsi="Sylfaen"/>
          <w:b/>
          <w:sz w:val="24"/>
          <w:szCs w:val="24"/>
          <w:lang w:val="ka-GE"/>
        </w:rPr>
        <w:t xml:space="preserve">დღის წესრიგის პირველი საკითხი -  </w:t>
      </w:r>
      <w:r w:rsidR="00A27038" w:rsidRPr="007D38DD">
        <w:rPr>
          <w:rFonts w:ascii="Sylfaen" w:hAnsi="Sylfaen"/>
          <w:b/>
          <w:sz w:val="24"/>
          <w:szCs w:val="24"/>
          <w:lang w:val="ka-GE"/>
        </w:rPr>
        <w:t>სხდომის გახსნა</w:t>
      </w:r>
      <w:r w:rsidR="00A27038" w:rsidRPr="007D38DD">
        <w:rPr>
          <w:rFonts w:ascii="Sylfaen" w:hAnsi="Sylfaen"/>
          <w:sz w:val="24"/>
          <w:szCs w:val="24"/>
          <w:lang w:val="ka-GE"/>
        </w:rPr>
        <w:t>:</w:t>
      </w:r>
    </w:p>
    <w:p w:rsidR="00E66500" w:rsidRPr="007D38DD" w:rsidRDefault="00E66500" w:rsidP="00A2703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D38DD">
        <w:rPr>
          <w:rFonts w:ascii="Sylfaen" w:hAnsi="Sylfaen"/>
          <w:b/>
          <w:sz w:val="24"/>
          <w:szCs w:val="24"/>
          <w:lang w:val="ka-GE"/>
        </w:rPr>
        <w:t>საბჭოს თავმჯდომარე:</w:t>
      </w:r>
    </w:p>
    <w:p w:rsidR="00E66500" w:rsidRPr="007D38DD" w:rsidRDefault="00E66500" w:rsidP="00E66500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Sylfaen" w:hAnsi="Sylfaen"/>
          <w:szCs w:val="24"/>
          <w:lang w:val="ka-GE"/>
        </w:rPr>
      </w:pPr>
      <w:r w:rsidRPr="007D38DD">
        <w:rPr>
          <w:rFonts w:ascii="Sylfaen" w:hAnsi="Sylfaen"/>
          <w:szCs w:val="24"/>
          <w:lang w:val="ka-GE"/>
        </w:rPr>
        <w:t xml:space="preserve">როგორც მოგეხსენებათ, ბოლო პერიოდში, არაერთი ცვლილება განხორციელდა </w:t>
      </w:r>
      <w:r w:rsidRPr="007D38DD">
        <w:rPr>
          <w:rFonts w:ascii="Sylfaen" w:eastAsia="Sylfaen" w:hAnsi="Sylfaen"/>
          <w:szCs w:val="24"/>
          <w:lang w:val="ka-GE"/>
        </w:rPr>
        <w:t>ეგრეთ</w:t>
      </w:r>
      <w:r w:rsidRPr="007D38DD">
        <w:rPr>
          <w:rFonts w:ascii="Sylfaen" w:eastAsia="Sylfaen" w:hAnsi="Sylfaen"/>
          <w:szCs w:val="24"/>
        </w:rPr>
        <w:t xml:space="preserve"> </w:t>
      </w:r>
      <w:r w:rsidRPr="007D38DD">
        <w:rPr>
          <w:rFonts w:ascii="Sylfaen" w:eastAsia="Sylfaen" w:hAnsi="Sylfaen"/>
          <w:szCs w:val="24"/>
          <w:lang w:val="ka-GE"/>
        </w:rPr>
        <w:t>წოდებული „სააფთიაქო ნარკომანიის“ აღმოფხვრის მიმართულებით. აღნიშნულმა ღონისძიებებმა ხელი შეუწყო ქვეყანაში  ნარკოვითარების გაუმჯობესებას</w:t>
      </w:r>
      <w:r w:rsidRPr="007D38DD">
        <w:rPr>
          <w:rFonts w:ascii="Sylfaen" w:eastAsia="Sylfaen" w:hAnsi="Sylfaen"/>
          <w:szCs w:val="24"/>
        </w:rPr>
        <w:t>,</w:t>
      </w:r>
      <w:r w:rsidRPr="007D38DD">
        <w:rPr>
          <w:rFonts w:ascii="Sylfaen" w:eastAsia="Sylfaen" w:hAnsi="Sylfaen"/>
          <w:szCs w:val="24"/>
          <w:lang w:val="ka-GE"/>
        </w:rPr>
        <w:t xml:space="preserve"> თუმცა, სრულად ვერ უზრუნველყო პრობლემის მოგვარება. </w:t>
      </w:r>
    </w:p>
    <w:p w:rsidR="00E66500" w:rsidRPr="007D38DD" w:rsidRDefault="00E66500" w:rsidP="00E66500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Sylfaen" w:hAnsi="Sylfaen"/>
          <w:szCs w:val="24"/>
        </w:rPr>
      </w:pPr>
    </w:p>
    <w:p w:rsidR="00E66500" w:rsidRPr="007D38DD" w:rsidRDefault="00E66500" w:rsidP="00E66500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hAnsi="Sylfaen"/>
          <w:szCs w:val="24"/>
          <w:lang w:val="ka-GE"/>
        </w:rPr>
      </w:pPr>
      <w:r w:rsidRPr="007D38DD">
        <w:rPr>
          <w:rFonts w:ascii="Sylfaen" w:eastAsia="Sylfaen" w:hAnsi="Sylfaen"/>
          <w:szCs w:val="24"/>
          <w:lang w:val="ka-GE"/>
        </w:rPr>
        <w:t xml:space="preserve">აქედან გამომდინარე, </w:t>
      </w:r>
      <w:r w:rsidR="00733BCC" w:rsidRPr="007D38DD">
        <w:rPr>
          <w:rFonts w:ascii="Sylfaen" w:eastAsia="Sylfaen" w:hAnsi="Sylfaen"/>
          <w:szCs w:val="24"/>
          <w:lang w:val="ka-GE"/>
        </w:rPr>
        <w:t xml:space="preserve">რამდენიმე წელია, </w:t>
      </w:r>
      <w:r w:rsidRPr="007D38DD">
        <w:rPr>
          <w:rFonts w:ascii="Sylfaen" w:eastAsia="Sylfaen" w:hAnsi="Sylfaen"/>
          <w:szCs w:val="24"/>
          <w:lang w:val="ka-GE"/>
        </w:rPr>
        <w:t xml:space="preserve">დღის წესრიგში </w:t>
      </w:r>
      <w:r w:rsidR="00733BCC" w:rsidRPr="007D38DD">
        <w:rPr>
          <w:rFonts w:ascii="Sylfaen" w:eastAsia="Sylfaen" w:hAnsi="Sylfaen"/>
          <w:szCs w:val="24"/>
          <w:lang w:val="ka-GE"/>
        </w:rPr>
        <w:t>დგას</w:t>
      </w:r>
      <w:r w:rsidRPr="007D38DD">
        <w:rPr>
          <w:rFonts w:ascii="Sylfaen" w:eastAsia="Sylfaen" w:hAnsi="Sylfaen"/>
          <w:szCs w:val="24"/>
          <w:lang w:val="ka-GE"/>
        </w:rPr>
        <w:t xml:space="preserve"> </w:t>
      </w:r>
      <w:r w:rsidRPr="007D38DD">
        <w:rPr>
          <w:rFonts w:ascii="Sylfaen" w:hAnsi="Sylfaen"/>
          <w:b/>
          <w:szCs w:val="24"/>
          <w:lang w:val="ka-GE"/>
        </w:rPr>
        <w:t xml:space="preserve">სპეციალურ კონტროლს დაქვემდებარებულ ცალკეულ ნივთიერებებზე, </w:t>
      </w:r>
      <w:proofErr w:type="spellStart"/>
      <w:r w:rsidRPr="007D38DD">
        <w:rPr>
          <w:rFonts w:ascii="Sylfaen" w:eastAsia="Sylfaen" w:hAnsi="Sylfaen"/>
          <w:b/>
          <w:szCs w:val="24"/>
        </w:rPr>
        <w:t>რომლებიც</w:t>
      </w:r>
      <w:proofErr w:type="spellEnd"/>
      <w:r w:rsidRPr="007D38DD">
        <w:rPr>
          <w:rFonts w:ascii="Sylfaen" w:eastAsia="Sylfaen" w:hAnsi="Sylfaen"/>
          <w:b/>
          <w:szCs w:val="24"/>
        </w:rPr>
        <w:t xml:space="preserve"> </w:t>
      </w:r>
      <w:proofErr w:type="spellStart"/>
      <w:r w:rsidRPr="007D38DD">
        <w:rPr>
          <w:rFonts w:ascii="Sylfaen" w:eastAsia="Sylfaen" w:hAnsi="Sylfaen"/>
          <w:b/>
          <w:szCs w:val="24"/>
        </w:rPr>
        <w:t>არ</w:t>
      </w:r>
      <w:proofErr w:type="spellEnd"/>
      <w:r w:rsidRPr="007D38DD">
        <w:rPr>
          <w:rFonts w:ascii="Sylfaen" w:eastAsia="Sylfaen" w:hAnsi="Sylfaen"/>
          <w:b/>
          <w:szCs w:val="24"/>
        </w:rPr>
        <w:t xml:space="preserve"> </w:t>
      </w:r>
      <w:proofErr w:type="spellStart"/>
      <w:r w:rsidRPr="007D38DD">
        <w:rPr>
          <w:rFonts w:ascii="Sylfaen" w:eastAsia="Sylfaen" w:hAnsi="Sylfaen"/>
          <w:b/>
          <w:szCs w:val="24"/>
        </w:rPr>
        <w:t>ექვემდებარება</w:t>
      </w:r>
      <w:proofErr w:type="spellEnd"/>
      <w:r w:rsidRPr="007D38DD">
        <w:rPr>
          <w:rFonts w:ascii="Sylfaen" w:eastAsia="Sylfaen" w:hAnsi="Sylfaen"/>
          <w:b/>
          <w:szCs w:val="24"/>
        </w:rPr>
        <w:t xml:space="preserve"> </w:t>
      </w:r>
      <w:proofErr w:type="spellStart"/>
      <w:r w:rsidRPr="007D38DD">
        <w:rPr>
          <w:rFonts w:ascii="Sylfaen" w:eastAsia="Sylfaen" w:hAnsi="Sylfaen"/>
          <w:b/>
          <w:szCs w:val="24"/>
        </w:rPr>
        <w:t>საერთაშორისო</w:t>
      </w:r>
      <w:proofErr w:type="spellEnd"/>
      <w:r w:rsidRPr="007D38DD">
        <w:rPr>
          <w:rFonts w:ascii="Sylfaen" w:eastAsia="Sylfaen" w:hAnsi="Sylfaen"/>
          <w:b/>
          <w:szCs w:val="24"/>
        </w:rPr>
        <w:t xml:space="preserve"> </w:t>
      </w:r>
      <w:proofErr w:type="spellStart"/>
      <w:r w:rsidRPr="007D38DD">
        <w:rPr>
          <w:rFonts w:ascii="Sylfaen" w:eastAsia="Sylfaen" w:hAnsi="Sylfaen"/>
          <w:b/>
          <w:szCs w:val="24"/>
        </w:rPr>
        <w:t>კონტროლს</w:t>
      </w:r>
      <w:proofErr w:type="spellEnd"/>
      <w:r w:rsidRPr="007D38DD">
        <w:rPr>
          <w:rFonts w:ascii="Sylfaen" w:eastAsia="Sylfaen" w:hAnsi="Sylfaen"/>
          <w:szCs w:val="24"/>
          <w:lang w:val="ka-GE"/>
        </w:rPr>
        <w:t xml:space="preserve"> და სპეცკონტროლს დაქვემდებარებულ </w:t>
      </w:r>
      <w:r w:rsidRPr="007D38DD">
        <w:rPr>
          <w:rFonts w:ascii="Sylfaen" w:hAnsi="Sylfaen"/>
          <w:szCs w:val="24"/>
          <w:lang w:val="ka-GE"/>
        </w:rPr>
        <w:t xml:space="preserve">ფარმაცევტულ პროდუქტთან </w:t>
      </w:r>
      <w:r w:rsidRPr="007D38DD">
        <w:rPr>
          <w:rFonts w:ascii="Sylfaen" w:hAnsi="Sylfaen"/>
          <w:b/>
          <w:szCs w:val="24"/>
          <w:lang w:val="ka-GE"/>
        </w:rPr>
        <w:t>გათანაბრებულ ზოგიერთ სამკურნალო საშუალებაზ</w:t>
      </w:r>
      <w:r w:rsidRPr="007D38DD">
        <w:rPr>
          <w:rFonts w:ascii="Sylfaen" w:hAnsi="Sylfaen"/>
          <w:szCs w:val="24"/>
          <w:lang w:val="ka-GE"/>
        </w:rPr>
        <w:t>ე</w:t>
      </w:r>
      <w:r w:rsidRPr="007D38DD">
        <w:rPr>
          <w:rFonts w:ascii="Sylfaen" w:eastAsia="Sylfaen" w:hAnsi="Sylfaen"/>
          <w:szCs w:val="24"/>
        </w:rPr>
        <w:t xml:space="preserve">, </w:t>
      </w:r>
      <w:proofErr w:type="spellStart"/>
      <w:r w:rsidRPr="007D38DD">
        <w:rPr>
          <w:rFonts w:ascii="Sylfaen" w:eastAsia="Sylfaen" w:hAnsi="Sylfaen"/>
          <w:szCs w:val="24"/>
        </w:rPr>
        <w:t>ქვეყნის</w:t>
      </w:r>
      <w:proofErr w:type="spellEnd"/>
      <w:r w:rsidRPr="007D38DD">
        <w:rPr>
          <w:rFonts w:ascii="Sylfaen" w:eastAsia="Sylfaen" w:hAnsi="Sylfaen"/>
          <w:szCs w:val="24"/>
          <w:lang w:val="ka-GE"/>
        </w:rPr>
        <w:t xml:space="preserve"> </w:t>
      </w:r>
      <w:proofErr w:type="spellStart"/>
      <w:r w:rsidRPr="007D38DD">
        <w:rPr>
          <w:rFonts w:ascii="Sylfaen" w:hAnsi="Sylfaen"/>
          <w:szCs w:val="24"/>
        </w:rPr>
        <w:t>შიდა</w:t>
      </w:r>
      <w:proofErr w:type="spellEnd"/>
      <w:r w:rsidRPr="007D38DD">
        <w:rPr>
          <w:rFonts w:ascii="Sylfaen" w:hAnsi="Sylfaen"/>
          <w:szCs w:val="24"/>
        </w:rPr>
        <w:t xml:space="preserve"> </w:t>
      </w:r>
      <w:proofErr w:type="spellStart"/>
      <w:r w:rsidRPr="007D38DD">
        <w:rPr>
          <w:rFonts w:ascii="Sylfaen" w:hAnsi="Sylfaen"/>
          <w:szCs w:val="24"/>
        </w:rPr>
        <w:t>კვოტის</w:t>
      </w:r>
      <w:proofErr w:type="spellEnd"/>
      <w:r w:rsidRPr="007D38DD">
        <w:rPr>
          <w:rFonts w:ascii="Sylfaen" w:hAnsi="Sylfaen"/>
          <w:szCs w:val="24"/>
        </w:rPr>
        <w:t xml:space="preserve"> </w:t>
      </w:r>
      <w:r w:rsidRPr="007D38DD">
        <w:rPr>
          <w:rFonts w:ascii="Sylfaen" w:hAnsi="Sylfaen"/>
          <w:szCs w:val="24"/>
          <w:lang w:val="ka-GE"/>
        </w:rPr>
        <w:t>განსაზღვრა.</w:t>
      </w:r>
    </w:p>
    <w:p w:rsidR="00E66500" w:rsidRPr="007D38DD" w:rsidRDefault="00E66500" w:rsidP="00E66500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hAnsi="Sylfaen"/>
          <w:szCs w:val="24"/>
          <w:lang w:val="ka-GE"/>
        </w:rPr>
      </w:pPr>
    </w:p>
    <w:p w:rsidR="00E66500" w:rsidRPr="007D38DD" w:rsidRDefault="00E66500" w:rsidP="00E6650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D38DD">
        <w:rPr>
          <w:rFonts w:ascii="Sylfaen" w:hAnsi="Sylfaen"/>
          <w:sz w:val="24"/>
          <w:szCs w:val="24"/>
          <w:lang w:val="ka-GE"/>
        </w:rPr>
        <w:t xml:space="preserve">შიდა კვოტის ერთობლივად განსაზღვრის უფლებამოსილება კანონით მინიჭებული აქვთ შინაგან საქმეთა </w:t>
      </w:r>
      <w:r w:rsidR="00733BCC" w:rsidRPr="007D38DD">
        <w:rPr>
          <w:rFonts w:ascii="Sylfaen" w:hAnsi="Sylfaen"/>
          <w:sz w:val="24"/>
          <w:szCs w:val="24"/>
          <w:lang w:val="ka-GE"/>
        </w:rPr>
        <w:t>მინისტრ</w:t>
      </w:r>
      <w:r w:rsidRPr="007D38DD">
        <w:rPr>
          <w:rFonts w:ascii="Sylfaen" w:hAnsi="Sylfaen"/>
          <w:sz w:val="24"/>
          <w:szCs w:val="24"/>
          <w:lang w:val="ka-GE"/>
        </w:rPr>
        <w:t xml:space="preserve">სა და 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="00733BCC" w:rsidRPr="007D38DD">
        <w:rPr>
          <w:rFonts w:ascii="Sylfaen" w:hAnsi="Sylfaen"/>
          <w:sz w:val="24"/>
          <w:szCs w:val="24"/>
          <w:lang w:val="ka-GE"/>
        </w:rPr>
        <w:t>მინისტრ</w:t>
      </w:r>
      <w:r w:rsidRPr="007D38DD">
        <w:rPr>
          <w:rFonts w:ascii="Sylfaen" w:hAnsi="Sylfaen"/>
          <w:sz w:val="24"/>
          <w:szCs w:val="24"/>
          <w:lang w:val="ka-GE"/>
        </w:rPr>
        <w:t>ს</w:t>
      </w:r>
      <w:r w:rsidR="00733BCC" w:rsidRPr="007D38DD">
        <w:rPr>
          <w:rFonts w:ascii="Sylfaen" w:hAnsi="Sylfaen"/>
          <w:sz w:val="24"/>
          <w:szCs w:val="24"/>
          <w:lang w:val="ka-GE"/>
        </w:rPr>
        <w:t>,</w:t>
      </w:r>
      <w:r w:rsidRPr="007D38DD">
        <w:rPr>
          <w:rFonts w:ascii="Sylfaen" w:hAnsi="Sylfaen"/>
          <w:sz w:val="24"/>
          <w:szCs w:val="24"/>
          <w:lang w:val="ka-GE"/>
        </w:rPr>
        <w:t xml:space="preserve"> ერთობლივი აქტით.</w:t>
      </w:r>
    </w:p>
    <w:p w:rsidR="00E66500" w:rsidRPr="007D38DD" w:rsidRDefault="00E66500" w:rsidP="00A2703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D38DD">
        <w:rPr>
          <w:rFonts w:ascii="Sylfaen" w:hAnsi="Sylfaen"/>
          <w:sz w:val="24"/>
          <w:szCs w:val="24"/>
          <w:lang w:val="ka-GE"/>
        </w:rPr>
        <w:t xml:space="preserve">კვოტების დადგენის </w:t>
      </w:r>
      <w:r w:rsidRPr="007D38DD">
        <w:rPr>
          <w:rFonts w:ascii="Sylfaen" w:hAnsi="Sylfaen"/>
          <w:b/>
          <w:sz w:val="24"/>
          <w:szCs w:val="24"/>
          <w:lang w:val="ka-GE"/>
        </w:rPr>
        <w:t>მთავარი პრინცი</w:t>
      </w:r>
      <w:r w:rsidRPr="007D38DD">
        <w:rPr>
          <w:rFonts w:ascii="Sylfaen" w:hAnsi="Sylfaen"/>
          <w:sz w:val="24"/>
          <w:szCs w:val="24"/>
          <w:lang w:val="ka-GE"/>
        </w:rPr>
        <w:t xml:space="preserve">პია, რომ მას დაქვემდებარებული </w:t>
      </w:r>
      <w:r w:rsidRPr="007D38DD">
        <w:rPr>
          <w:rFonts w:ascii="Sylfaen" w:hAnsi="Sylfaen"/>
          <w:b/>
          <w:sz w:val="24"/>
          <w:szCs w:val="24"/>
          <w:lang w:val="ka-GE"/>
        </w:rPr>
        <w:t>ფარმაცევტული პროდუქტები არ იქნეს</w:t>
      </w:r>
      <w:r w:rsidRPr="007D38DD">
        <w:rPr>
          <w:rFonts w:ascii="Sylfaen" w:hAnsi="Sylfaen"/>
          <w:sz w:val="24"/>
          <w:szCs w:val="24"/>
          <w:lang w:val="ka-GE"/>
        </w:rPr>
        <w:t xml:space="preserve">  </w:t>
      </w:r>
      <w:r w:rsidRPr="007D38DD">
        <w:rPr>
          <w:rFonts w:ascii="Sylfaen" w:hAnsi="Sylfaen"/>
          <w:b/>
          <w:sz w:val="24"/>
          <w:szCs w:val="24"/>
          <w:lang w:val="ka-GE"/>
        </w:rPr>
        <w:t>შემოტანილი ისეთი ოდენობებით, რაც გაზრდის მათ მიწოდებას და ავადმოხმარების ალბათობის რისკს და</w:t>
      </w:r>
      <w:r w:rsidRPr="007D38DD">
        <w:rPr>
          <w:rFonts w:ascii="Sylfaen" w:hAnsi="Sylfaen"/>
          <w:sz w:val="24"/>
          <w:szCs w:val="24"/>
          <w:lang w:val="ka-GE"/>
        </w:rPr>
        <w:t xml:space="preserve"> ამავდროულად, გატარებული ღონისძიებების შედეგად, </w:t>
      </w:r>
      <w:r w:rsidRPr="007D38DD">
        <w:rPr>
          <w:rFonts w:ascii="Sylfaen" w:hAnsi="Sylfaen"/>
          <w:b/>
          <w:sz w:val="24"/>
          <w:szCs w:val="24"/>
          <w:lang w:val="ka-GE"/>
        </w:rPr>
        <w:t>პაციენტებისათვის</w:t>
      </w:r>
      <w:r w:rsidRPr="007D38DD">
        <w:rPr>
          <w:rFonts w:ascii="Sylfaen" w:hAnsi="Sylfaen"/>
          <w:sz w:val="24"/>
          <w:szCs w:val="24"/>
          <w:lang w:val="ka-GE"/>
        </w:rPr>
        <w:t xml:space="preserve"> ქვეყანაში არ შეიქმნას  ამ </w:t>
      </w:r>
      <w:r w:rsidRPr="007D38DD">
        <w:rPr>
          <w:rFonts w:ascii="Sylfaen" w:hAnsi="Sylfaen"/>
          <w:b/>
          <w:sz w:val="24"/>
          <w:szCs w:val="24"/>
          <w:lang w:val="ka-GE"/>
        </w:rPr>
        <w:t>ფარმაცევტული პროდუქტის დეფიციტი.</w:t>
      </w:r>
    </w:p>
    <w:p w:rsidR="00733BCC" w:rsidRPr="007D38DD" w:rsidRDefault="00E66500" w:rsidP="00A27038">
      <w:pPr>
        <w:jc w:val="both"/>
        <w:rPr>
          <w:rFonts w:ascii="Sylfaen" w:hAnsi="Sylfaen"/>
          <w:sz w:val="24"/>
          <w:szCs w:val="24"/>
          <w:lang w:val="ka-GE"/>
        </w:rPr>
      </w:pPr>
      <w:r w:rsidRPr="007D38DD">
        <w:rPr>
          <w:rFonts w:ascii="Sylfaen" w:hAnsi="Sylfaen"/>
          <w:sz w:val="24"/>
          <w:szCs w:val="24"/>
          <w:lang w:val="ka-GE"/>
        </w:rPr>
        <w:t>ვთხოვ</w:t>
      </w:r>
      <w:r w:rsidR="00A27038" w:rsidRPr="007D38DD">
        <w:rPr>
          <w:rFonts w:ascii="Sylfaen" w:hAnsi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 და    სოციალური დაცვის   მინისტრის მოადგილე</w:t>
      </w:r>
      <w:r w:rsidRPr="007D38DD">
        <w:rPr>
          <w:rFonts w:ascii="Sylfaen" w:hAnsi="Sylfaen"/>
          <w:sz w:val="24"/>
          <w:szCs w:val="24"/>
          <w:lang w:val="ka-GE"/>
        </w:rPr>
        <w:t>ს</w:t>
      </w:r>
      <w:r w:rsidR="00A27038" w:rsidRPr="007D38DD">
        <w:rPr>
          <w:rFonts w:ascii="Sylfaen" w:hAnsi="Sylfaen"/>
          <w:sz w:val="24"/>
          <w:szCs w:val="24"/>
          <w:lang w:val="ka-GE"/>
        </w:rPr>
        <w:t>, ქალბატონ თამარ გაბუნია</w:t>
      </w:r>
      <w:r w:rsidRPr="007D38DD">
        <w:rPr>
          <w:rFonts w:ascii="Sylfaen" w:hAnsi="Sylfaen"/>
          <w:sz w:val="24"/>
          <w:szCs w:val="24"/>
          <w:lang w:val="ka-GE"/>
        </w:rPr>
        <w:t>ს</w:t>
      </w:r>
      <w:r w:rsidR="00A27038" w:rsidRPr="007D38DD">
        <w:rPr>
          <w:rFonts w:ascii="Sylfaen" w:hAnsi="Sylfaen"/>
          <w:sz w:val="24"/>
          <w:szCs w:val="24"/>
          <w:lang w:val="ka-GE"/>
        </w:rPr>
        <w:t xml:space="preserve"> წარმოადგენ</w:t>
      </w:r>
      <w:r w:rsidRPr="007D38DD">
        <w:rPr>
          <w:rFonts w:ascii="Sylfaen" w:hAnsi="Sylfaen"/>
          <w:sz w:val="24"/>
          <w:szCs w:val="24"/>
          <w:lang w:val="ka-GE"/>
        </w:rPr>
        <w:t>ო</w:t>
      </w:r>
      <w:r w:rsidR="00A27038" w:rsidRPr="007D38DD">
        <w:rPr>
          <w:rFonts w:ascii="Sylfaen" w:hAnsi="Sylfaen"/>
          <w:sz w:val="24"/>
          <w:szCs w:val="24"/>
          <w:lang w:val="ka-GE"/>
        </w:rPr>
        <w:t>ს მოხსენება ქვეყნის შიდა კვოტ</w:t>
      </w:r>
      <w:r w:rsidR="003D51FF" w:rsidRPr="007D38DD">
        <w:rPr>
          <w:rFonts w:ascii="Sylfaen" w:hAnsi="Sylfaen"/>
          <w:sz w:val="24"/>
          <w:szCs w:val="24"/>
          <w:lang w:val="ka-GE"/>
        </w:rPr>
        <w:t>ებ</w:t>
      </w:r>
      <w:r w:rsidR="00A27038" w:rsidRPr="007D38DD">
        <w:rPr>
          <w:rFonts w:ascii="Sylfaen" w:hAnsi="Sylfaen"/>
          <w:sz w:val="24"/>
          <w:szCs w:val="24"/>
          <w:lang w:val="ka-GE"/>
        </w:rPr>
        <w:t>ის განსაზღვრასა და კვოტის ფარგლებში სამკურნალო საშუალებების იმპორტის მსურველთა შერჩევის სარეკომენდაციო კრიტერიუმების თაობაზე</w:t>
      </w:r>
      <w:r w:rsidR="00733BCC" w:rsidRPr="007D38DD">
        <w:rPr>
          <w:rFonts w:ascii="Sylfaen" w:hAnsi="Sylfaen"/>
          <w:sz w:val="24"/>
          <w:szCs w:val="24"/>
          <w:lang w:val="ka-GE"/>
        </w:rPr>
        <w:t xml:space="preserve">  </w:t>
      </w:r>
    </w:p>
    <w:p w:rsidR="00E66500" w:rsidRPr="007D38DD" w:rsidRDefault="00733BCC" w:rsidP="00A27038">
      <w:pPr>
        <w:jc w:val="both"/>
        <w:rPr>
          <w:rFonts w:ascii="Sylfaen" w:hAnsi="Sylfaen"/>
          <w:sz w:val="24"/>
          <w:szCs w:val="24"/>
          <w:lang w:val="ka-GE"/>
        </w:rPr>
      </w:pPr>
      <w:r w:rsidRPr="007D38DD">
        <w:rPr>
          <w:rFonts w:ascii="Sylfaen" w:hAnsi="Sylfaen"/>
          <w:i/>
          <w:sz w:val="24"/>
          <w:szCs w:val="24"/>
          <w:u w:val="single"/>
          <w:lang w:val="ka-GE"/>
        </w:rPr>
        <w:t>(ქ-ნი თამარ გაბუნია წარადგენს დღის წესრიგის მე-2 საკითხს)</w:t>
      </w:r>
    </w:p>
    <w:p w:rsidR="00A27038" w:rsidRPr="007D38DD" w:rsidRDefault="00A27038" w:rsidP="007D38DD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7D38DD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66500" w:rsidRPr="007D38DD">
        <w:rPr>
          <w:rFonts w:ascii="Sylfaen" w:hAnsi="Sylfaen"/>
          <w:b/>
          <w:sz w:val="24"/>
          <w:szCs w:val="24"/>
          <w:lang w:val="ka-GE"/>
        </w:rPr>
        <w:t xml:space="preserve">დღის წესრიგის მე-3 საკითხი - </w:t>
      </w:r>
      <w:r w:rsidRPr="007D38DD">
        <w:rPr>
          <w:rFonts w:ascii="Sylfaen" w:hAnsi="Sylfaen"/>
          <w:b/>
          <w:sz w:val="24"/>
          <w:szCs w:val="24"/>
          <w:lang w:val="ka-GE"/>
        </w:rPr>
        <w:t>საბჭოს მიერ გადაწყვეტილების მიღება (კენჭისყრა):</w:t>
      </w:r>
    </w:p>
    <w:p w:rsidR="00A27038" w:rsidRPr="007D38DD" w:rsidRDefault="00A27038" w:rsidP="00A2703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D38DD">
        <w:rPr>
          <w:rFonts w:ascii="Sylfaen" w:hAnsi="Sylfaen"/>
          <w:b/>
          <w:sz w:val="24"/>
          <w:szCs w:val="24"/>
          <w:lang w:val="ka-GE"/>
        </w:rPr>
        <w:t>საბჭოს თავმჯდომარე:</w:t>
      </w:r>
    </w:p>
    <w:p w:rsidR="00C72536" w:rsidRPr="007D38DD" w:rsidRDefault="00A27038" w:rsidP="00A27038">
      <w:pPr>
        <w:jc w:val="both"/>
        <w:rPr>
          <w:rFonts w:ascii="Sylfaen" w:hAnsi="Sylfaen"/>
          <w:sz w:val="24"/>
          <w:szCs w:val="24"/>
          <w:lang w:val="ka-GE"/>
        </w:rPr>
      </w:pPr>
      <w:r w:rsidRPr="007D38DD">
        <w:rPr>
          <w:rFonts w:ascii="Sylfaen" w:hAnsi="Sylfaen"/>
          <w:sz w:val="24"/>
          <w:szCs w:val="24"/>
          <w:lang w:val="ka-GE"/>
        </w:rPr>
        <w:t xml:space="preserve">- </w:t>
      </w:r>
      <w:r w:rsidR="00C72536" w:rsidRPr="007D38DD">
        <w:rPr>
          <w:rFonts w:ascii="Sylfaen" w:hAnsi="Sylfaen"/>
          <w:sz w:val="24"/>
          <w:szCs w:val="24"/>
          <w:lang w:val="ka-GE"/>
        </w:rPr>
        <w:t xml:space="preserve">საბჭოს წევრებს </w:t>
      </w:r>
      <w:r w:rsidRPr="007D38DD">
        <w:rPr>
          <w:rFonts w:ascii="Sylfaen" w:hAnsi="Sylfaen"/>
          <w:sz w:val="24"/>
          <w:szCs w:val="24"/>
          <w:lang w:val="ka-GE"/>
        </w:rPr>
        <w:t>გთხოვთ, კენჭი ვუყაროთ წამოდგენილ გადაწყვეტილებებს</w:t>
      </w:r>
      <w:r w:rsidR="00C72536" w:rsidRPr="007D38DD">
        <w:rPr>
          <w:rFonts w:ascii="Sylfaen" w:hAnsi="Sylfaen"/>
          <w:sz w:val="24"/>
          <w:szCs w:val="24"/>
          <w:lang w:val="ka-GE"/>
        </w:rPr>
        <w:t>.</w:t>
      </w:r>
      <w:r w:rsidRPr="007D38DD">
        <w:rPr>
          <w:rFonts w:ascii="Sylfaen" w:hAnsi="Sylfaen"/>
          <w:sz w:val="24"/>
          <w:szCs w:val="24"/>
          <w:lang w:val="ka-GE"/>
        </w:rPr>
        <w:t xml:space="preserve"> </w:t>
      </w:r>
    </w:p>
    <w:p w:rsidR="00A27038" w:rsidRPr="007D38DD" w:rsidRDefault="00A27038" w:rsidP="00A27038">
      <w:pPr>
        <w:jc w:val="both"/>
        <w:rPr>
          <w:rFonts w:ascii="Sylfaen" w:hAnsi="Sylfaen"/>
          <w:sz w:val="24"/>
          <w:szCs w:val="24"/>
          <w:lang w:val="ka-GE"/>
        </w:rPr>
      </w:pPr>
      <w:r w:rsidRPr="007D38DD">
        <w:rPr>
          <w:rFonts w:ascii="Sylfaen" w:hAnsi="Sylfaen"/>
          <w:i/>
          <w:sz w:val="24"/>
          <w:szCs w:val="24"/>
          <w:u w:val="single"/>
          <w:lang w:val="ka-GE"/>
        </w:rPr>
        <w:t>(გადაწყვეტილებების ელექტრონული ვერსია დარიგებული ექნებათ საბჭოს წევრებს, ამავდროულად, წარმოდგენილი იქნება ეკრანზე</w:t>
      </w:r>
      <w:r w:rsidR="003D51FF" w:rsidRPr="007D38DD">
        <w:rPr>
          <w:rFonts w:ascii="Sylfaen" w:hAnsi="Sylfaen"/>
          <w:i/>
          <w:sz w:val="24"/>
          <w:szCs w:val="24"/>
          <w:u w:val="single"/>
          <w:lang w:val="ka-GE"/>
        </w:rPr>
        <w:t>ც</w:t>
      </w:r>
      <w:r w:rsidRPr="007D38DD">
        <w:rPr>
          <w:rFonts w:ascii="Sylfaen" w:hAnsi="Sylfaen"/>
          <w:i/>
          <w:sz w:val="24"/>
          <w:szCs w:val="24"/>
          <w:u w:val="single"/>
          <w:lang w:val="ka-GE"/>
        </w:rPr>
        <w:t>).</w:t>
      </w:r>
    </w:p>
    <w:p w:rsidR="00A27038" w:rsidRPr="007D38DD" w:rsidRDefault="00C72536" w:rsidP="00A27038">
      <w:pPr>
        <w:jc w:val="both"/>
        <w:rPr>
          <w:rFonts w:ascii="Sylfaen" w:hAnsi="Sylfaen"/>
          <w:i/>
          <w:sz w:val="24"/>
          <w:szCs w:val="24"/>
          <w:u w:val="single"/>
          <w:lang w:val="ka-GE"/>
        </w:rPr>
      </w:pPr>
      <w:r w:rsidRPr="007D38DD">
        <w:rPr>
          <w:rFonts w:ascii="Sylfaen" w:hAnsi="Sylfaen"/>
          <w:i/>
          <w:sz w:val="24"/>
          <w:szCs w:val="24"/>
          <w:u w:val="single"/>
          <w:lang w:val="ka-GE"/>
        </w:rPr>
        <w:t>კენჭისყრის დასრულების შემდეგ</w:t>
      </w:r>
      <w:r w:rsidR="00A27038" w:rsidRPr="007D38DD">
        <w:rPr>
          <w:rFonts w:ascii="Sylfaen" w:hAnsi="Sylfaen"/>
          <w:i/>
          <w:sz w:val="24"/>
          <w:szCs w:val="24"/>
          <w:u w:val="single"/>
          <w:lang w:val="ka-GE"/>
        </w:rPr>
        <w:t xml:space="preserve"> საბჭოს თავმჯდომარე და თანათავმჯდომარე </w:t>
      </w:r>
      <w:r w:rsidRPr="007D38DD">
        <w:rPr>
          <w:rFonts w:ascii="Sylfaen" w:hAnsi="Sylfaen"/>
          <w:i/>
          <w:sz w:val="24"/>
          <w:szCs w:val="24"/>
          <w:u w:val="single"/>
          <w:lang w:val="ka-GE"/>
        </w:rPr>
        <w:t xml:space="preserve">წინასწარ გამზადებულ დასკვნით რეკომენდაციაზე </w:t>
      </w:r>
      <w:r w:rsidR="00A27038" w:rsidRPr="007D38DD">
        <w:rPr>
          <w:rFonts w:ascii="Sylfaen" w:hAnsi="Sylfaen"/>
          <w:i/>
          <w:sz w:val="24"/>
          <w:szCs w:val="24"/>
          <w:u w:val="single"/>
          <w:lang w:val="ka-GE"/>
        </w:rPr>
        <w:t xml:space="preserve">ხელმოწერით დაადასტურებენ საბჭოს </w:t>
      </w:r>
      <w:r w:rsidR="00A27038" w:rsidRPr="007D38DD">
        <w:rPr>
          <w:rFonts w:ascii="Sylfaen" w:hAnsi="Sylfaen"/>
          <w:i/>
          <w:sz w:val="24"/>
          <w:szCs w:val="24"/>
          <w:u w:val="single"/>
          <w:lang w:val="ka-GE"/>
        </w:rPr>
        <w:lastRenderedPageBreak/>
        <w:t>გადაწყვეტილებას  2019 – 2020  წლების ქვეყნის შიდა კვოტების დადგენის შესახებ</w:t>
      </w:r>
      <w:r w:rsidRPr="007D38DD">
        <w:rPr>
          <w:rFonts w:ascii="Sylfaen" w:hAnsi="Sylfaen"/>
          <w:i/>
          <w:sz w:val="24"/>
          <w:szCs w:val="24"/>
          <w:u w:val="single"/>
          <w:lang w:val="ka-GE"/>
        </w:rPr>
        <w:t xml:space="preserve"> (ხელმოწერის ცერემონია უზრუნველყოფილი იქნება პროტოკოლის მიხედვით)</w:t>
      </w:r>
    </w:p>
    <w:p w:rsidR="00A27038" w:rsidRPr="007D38DD" w:rsidRDefault="00A27038" w:rsidP="007D38DD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7D38DD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72536" w:rsidRPr="007D38DD">
        <w:rPr>
          <w:rFonts w:ascii="Sylfaen" w:hAnsi="Sylfaen"/>
          <w:b/>
          <w:sz w:val="24"/>
          <w:szCs w:val="24"/>
          <w:lang w:val="ka-GE"/>
        </w:rPr>
        <w:t xml:space="preserve">დღის წესრიგის მე-4 საკითხი - </w:t>
      </w:r>
      <w:r w:rsidRPr="007D38DD">
        <w:rPr>
          <w:rFonts w:ascii="Sylfaen" w:hAnsi="Sylfaen"/>
          <w:b/>
          <w:sz w:val="24"/>
          <w:szCs w:val="24"/>
          <w:lang w:val="ka-GE"/>
        </w:rPr>
        <w:t xml:space="preserve">სხდომის დახურვა </w:t>
      </w:r>
    </w:p>
    <w:p w:rsidR="00C72536" w:rsidRPr="007D38DD" w:rsidRDefault="00C72536" w:rsidP="007D38DD">
      <w:pPr>
        <w:ind w:left="360"/>
        <w:jc w:val="both"/>
        <w:rPr>
          <w:rFonts w:ascii="Sylfaen" w:hAnsi="Sylfaen"/>
          <w:b/>
          <w:sz w:val="24"/>
          <w:szCs w:val="24"/>
          <w:lang w:val="ka-GE"/>
        </w:rPr>
      </w:pPr>
      <w:r w:rsidRPr="007D38DD">
        <w:rPr>
          <w:rFonts w:ascii="Sylfaen" w:hAnsi="Sylfaen" w:cs="Sylfaen"/>
          <w:b/>
          <w:sz w:val="24"/>
          <w:szCs w:val="24"/>
          <w:lang w:val="ka-GE"/>
        </w:rPr>
        <w:t>საბჭოს</w:t>
      </w:r>
      <w:r w:rsidRPr="007D38DD">
        <w:rPr>
          <w:rFonts w:ascii="Sylfaen" w:hAnsi="Sylfaen"/>
          <w:b/>
          <w:sz w:val="24"/>
          <w:szCs w:val="24"/>
          <w:lang w:val="ka-GE"/>
        </w:rPr>
        <w:t xml:space="preserve"> თავმჯდომარე:</w:t>
      </w:r>
    </w:p>
    <w:p w:rsidR="00A27038" w:rsidRPr="007D38DD" w:rsidRDefault="00C72536">
      <w:pPr>
        <w:jc w:val="both"/>
        <w:rPr>
          <w:rFonts w:ascii="Sylfaen" w:hAnsi="Sylfaen"/>
          <w:sz w:val="24"/>
          <w:szCs w:val="24"/>
          <w:lang w:val="ka-GE"/>
        </w:rPr>
      </w:pPr>
      <w:r w:rsidRPr="007D38DD">
        <w:rPr>
          <w:rFonts w:ascii="Sylfaen" w:hAnsi="Sylfaen"/>
          <w:sz w:val="24"/>
          <w:szCs w:val="24"/>
          <w:lang w:val="ka-GE"/>
        </w:rPr>
        <w:t xml:space="preserve">        ძვირფასო კოლეგა,</w:t>
      </w:r>
    </w:p>
    <w:p w:rsidR="00C72536" w:rsidRPr="007D38DD" w:rsidRDefault="00C72536">
      <w:pPr>
        <w:jc w:val="both"/>
        <w:rPr>
          <w:rFonts w:ascii="Sylfaen" w:hAnsi="Sylfaen"/>
          <w:sz w:val="24"/>
          <w:szCs w:val="24"/>
          <w:lang w:val="ka-GE"/>
        </w:rPr>
      </w:pPr>
      <w:r w:rsidRPr="007D38DD">
        <w:rPr>
          <w:rFonts w:ascii="Sylfaen" w:hAnsi="Sylfaen"/>
          <w:sz w:val="24"/>
          <w:szCs w:val="24"/>
          <w:lang w:val="ka-GE"/>
        </w:rPr>
        <w:t xml:space="preserve">         პატივცემულო საბჭოს წევრებო,</w:t>
      </w:r>
    </w:p>
    <w:p w:rsidR="00C72536" w:rsidRPr="007D38DD" w:rsidRDefault="00C72536">
      <w:pPr>
        <w:jc w:val="both"/>
        <w:rPr>
          <w:rFonts w:ascii="Sylfaen" w:hAnsi="Sylfaen"/>
          <w:sz w:val="24"/>
          <w:szCs w:val="24"/>
          <w:lang w:val="ka-GE"/>
        </w:rPr>
      </w:pPr>
      <w:r w:rsidRPr="007D38DD">
        <w:rPr>
          <w:rFonts w:ascii="Sylfaen" w:hAnsi="Sylfaen"/>
          <w:sz w:val="24"/>
          <w:szCs w:val="24"/>
          <w:lang w:val="ka-GE"/>
        </w:rPr>
        <w:t xml:space="preserve">  საბჭომ მიიღო მნიშვნელოვანი რეკომენდაციები 2019 და 2020 წლებისათვის ქვეყნის შიდა კვოტების განზღვრის თაობაზე, რომელიც აისახება ორი მინისტრის ერთობლივ ბრძანებაში და</w:t>
      </w:r>
      <w:r w:rsidR="007D38DD">
        <w:rPr>
          <w:rFonts w:ascii="Sylfaen" w:hAnsi="Sylfaen"/>
          <w:sz w:val="24"/>
          <w:szCs w:val="24"/>
        </w:rPr>
        <w:t>,</w:t>
      </w:r>
      <w:r w:rsidRPr="007D38DD">
        <w:rPr>
          <w:rFonts w:ascii="Sylfaen" w:hAnsi="Sylfaen"/>
          <w:sz w:val="24"/>
          <w:szCs w:val="24"/>
          <w:lang w:val="ka-GE"/>
        </w:rPr>
        <w:t xml:space="preserve"> </w:t>
      </w:r>
      <w:r w:rsidR="00733BCC" w:rsidRPr="007D38DD">
        <w:rPr>
          <w:rFonts w:ascii="Sylfaen" w:hAnsi="Sylfaen"/>
          <w:sz w:val="24"/>
          <w:szCs w:val="24"/>
          <w:lang w:val="ka-GE"/>
        </w:rPr>
        <w:t xml:space="preserve">ასავე, </w:t>
      </w:r>
      <w:r w:rsidRPr="007D38DD">
        <w:rPr>
          <w:rFonts w:ascii="Sylfaen" w:hAnsi="Sylfaen"/>
          <w:sz w:val="24"/>
          <w:szCs w:val="24"/>
          <w:lang w:val="ka-GE"/>
        </w:rPr>
        <w:t xml:space="preserve">ამ </w:t>
      </w:r>
      <w:r w:rsidR="00733BCC" w:rsidRPr="007D38DD">
        <w:rPr>
          <w:rFonts w:ascii="Sylfaen" w:hAnsi="Sylfaen"/>
          <w:sz w:val="24"/>
          <w:szCs w:val="24"/>
          <w:lang w:val="ka-GE"/>
        </w:rPr>
        <w:t>ნივთიერებების</w:t>
      </w:r>
      <w:r w:rsidRPr="007D38DD">
        <w:rPr>
          <w:rFonts w:ascii="Sylfaen" w:hAnsi="Sylfaen"/>
          <w:sz w:val="24"/>
          <w:szCs w:val="24"/>
          <w:lang w:val="ka-GE"/>
        </w:rPr>
        <w:t xml:space="preserve">  იმპორტის</w:t>
      </w:r>
      <w:r w:rsidR="002B5990" w:rsidRPr="007D38DD">
        <w:rPr>
          <w:rFonts w:ascii="Sylfaen" w:hAnsi="Sylfaen"/>
          <w:sz w:val="24"/>
          <w:szCs w:val="24"/>
          <w:lang w:val="ka-GE"/>
        </w:rPr>
        <w:t xml:space="preserve"> რიგ</w:t>
      </w:r>
      <w:r w:rsidRPr="007D38DD">
        <w:rPr>
          <w:rFonts w:ascii="Sylfaen" w:hAnsi="Sylfaen"/>
          <w:sz w:val="24"/>
          <w:szCs w:val="24"/>
          <w:lang w:val="ka-GE"/>
        </w:rPr>
        <w:t xml:space="preserve"> საკითხებზე.</w:t>
      </w:r>
    </w:p>
    <w:p w:rsidR="00C72536" w:rsidRPr="007D38DD" w:rsidRDefault="00C72536">
      <w:pPr>
        <w:jc w:val="both"/>
        <w:rPr>
          <w:rFonts w:ascii="Sylfaen" w:hAnsi="Sylfaen"/>
          <w:sz w:val="24"/>
          <w:szCs w:val="24"/>
          <w:lang w:val="ka-GE"/>
        </w:rPr>
      </w:pPr>
      <w:r w:rsidRPr="007D38DD">
        <w:rPr>
          <w:rFonts w:ascii="Sylfaen" w:hAnsi="Sylfaen"/>
          <w:sz w:val="24"/>
          <w:szCs w:val="24"/>
          <w:lang w:val="ka-GE"/>
        </w:rPr>
        <w:t xml:space="preserve">დღევანდელი </w:t>
      </w:r>
      <w:r w:rsidR="00733BCC" w:rsidRPr="007D38DD">
        <w:rPr>
          <w:rFonts w:ascii="Sylfaen" w:hAnsi="Sylfaen"/>
          <w:sz w:val="24"/>
          <w:szCs w:val="24"/>
          <w:lang w:val="ka-GE"/>
        </w:rPr>
        <w:t>სხდომის დღის წესრიგი ამოწურულ</w:t>
      </w:r>
      <w:bookmarkStart w:id="0" w:name="_GoBack"/>
      <w:bookmarkEnd w:id="0"/>
      <w:r w:rsidR="00733BCC" w:rsidRPr="007D38DD">
        <w:rPr>
          <w:rFonts w:ascii="Sylfaen" w:hAnsi="Sylfaen"/>
          <w:sz w:val="24"/>
          <w:szCs w:val="24"/>
          <w:lang w:val="ka-GE"/>
        </w:rPr>
        <w:t>ია. სხდომას დახურულად ვაცხადებ.</w:t>
      </w:r>
      <w:r w:rsidRPr="007D38DD">
        <w:rPr>
          <w:rFonts w:ascii="Sylfaen" w:hAnsi="Sylfaen"/>
          <w:sz w:val="24"/>
          <w:szCs w:val="24"/>
          <w:lang w:val="ka-GE"/>
        </w:rPr>
        <w:t xml:space="preserve"> </w:t>
      </w:r>
    </w:p>
    <w:sectPr w:rsidR="00C72536" w:rsidRPr="007D38DD" w:rsidSect="00A27038">
      <w:pgSz w:w="11907" w:h="16840" w:code="9"/>
      <w:pgMar w:top="1134" w:right="851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A674F"/>
    <w:multiLevelType w:val="hybridMultilevel"/>
    <w:tmpl w:val="F3046832"/>
    <w:lvl w:ilvl="0" w:tplc="B406C4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m Darakhvelidze">
    <w15:presenceInfo w15:providerId="AD" w15:userId="S-1-5-21-814208047-3971608839-2166339660-6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6E"/>
    <w:rsid w:val="0003106E"/>
    <w:rsid w:val="002B5990"/>
    <w:rsid w:val="003A53E7"/>
    <w:rsid w:val="003D51FF"/>
    <w:rsid w:val="00623270"/>
    <w:rsid w:val="006E3D41"/>
    <w:rsid w:val="00733BCC"/>
    <w:rsid w:val="0078328D"/>
    <w:rsid w:val="007D38DD"/>
    <w:rsid w:val="00845679"/>
    <w:rsid w:val="00A27038"/>
    <w:rsid w:val="00B36DB6"/>
    <w:rsid w:val="00C72536"/>
    <w:rsid w:val="00E6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038"/>
    <w:pPr>
      <w:ind w:left="720"/>
      <w:contextualSpacing/>
    </w:pPr>
  </w:style>
  <w:style w:type="paragraph" w:customStyle="1" w:styleId="Normal0">
    <w:name w:val="[Normal]"/>
    <w:rsid w:val="00E66500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5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038"/>
    <w:pPr>
      <w:ind w:left="720"/>
      <w:contextualSpacing/>
    </w:pPr>
  </w:style>
  <w:style w:type="paragraph" w:customStyle="1" w:styleId="Normal0">
    <w:name w:val="[Normal]"/>
    <w:rsid w:val="00E66500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Natia Nogaideli</cp:lastModifiedBy>
  <cp:revision>2</cp:revision>
  <dcterms:created xsi:type="dcterms:W3CDTF">2019-09-02T06:30:00Z</dcterms:created>
  <dcterms:modified xsi:type="dcterms:W3CDTF">2019-09-02T06:30:00Z</dcterms:modified>
</cp:coreProperties>
</file>