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52600" w14:textId="77777777" w:rsidR="00215CFD" w:rsidRPr="00214F84" w:rsidRDefault="00215CFD" w:rsidP="00215CF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222222"/>
          <w:sz w:val="24"/>
          <w:szCs w:val="24"/>
        </w:rPr>
      </w:pPr>
      <w:r w:rsidRPr="00214F84">
        <w:rPr>
          <w:rFonts w:ascii="Sylfaen" w:eastAsia="Times New Roman" w:hAnsi="Sylfaen" w:cs="Arial"/>
          <w:color w:val="222222"/>
          <w:sz w:val="24"/>
          <w:szCs w:val="24"/>
        </w:rPr>
        <w:t xml:space="preserve">1. </w:t>
      </w:r>
      <w:r w:rsidRPr="00214F84">
        <w:rPr>
          <w:rFonts w:ascii="Sylfaen" w:eastAsia="Times New Roman" w:hAnsi="Sylfaen" w:cs="Sylfaen"/>
          <w:color w:val="222222"/>
          <w:sz w:val="24"/>
          <w:szCs w:val="24"/>
        </w:rPr>
        <w:t>აღნიშნულ</w:t>
      </w:r>
      <w:r w:rsidRPr="00214F84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r w:rsidRPr="00214F84">
        <w:rPr>
          <w:rFonts w:ascii="Sylfaen" w:eastAsia="Times New Roman" w:hAnsi="Sylfaen" w:cs="Sylfaen"/>
          <w:color w:val="222222"/>
          <w:sz w:val="24"/>
          <w:szCs w:val="24"/>
        </w:rPr>
        <w:t>სფეროში</w:t>
      </w:r>
      <w:r w:rsidRPr="00214F84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r w:rsidRPr="00214F84">
        <w:rPr>
          <w:rFonts w:ascii="Sylfaen" w:eastAsia="Times New Roman" w:hAnsi="Sylfaen" w:cs="Sylfaen"/>
          <w:color w:val="222222"/>
          <w:sz w:val="24"/>
          <w:szCs w:val="24"/>
        </w:rPr>
        <w:t>საქართველოს</w:t>
      </w:r>
      <w:r w:rsidRPr="00214F84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r w:rsidRPr="00214F84">
        <w:rPr>
          <w:rFonts w:ascii="Sylfaen" w:eastAsia="Times New Roman" w:hAnsi="Sylfaen" w:cs="Sylfaen"/>
          <w:color w:val="222222"/>
          <w:sz w:val="24"/>
          <w:szCs w:val="24"/>
        </w:rPr>
        <w:t>კანონმდებლობით</w:t>
      </w:r>
      <w:r w:rsidRPr="00214F84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r w:rsidRPr="00214F84">
        <w:rPr>
          <w:rFonts w:ascii="Sylfaen" w:eastAsia="Times New Roman" w:hAnsi="Sylfaen" w:cs="Sylfaen"/>
          <w:color w:val="222222"/>
          <w:sz w:val="24"/>
          <w:szCs w:val="24"/>
        </w:rPr>
        <w:t>გაცემული</w:t>
      </w:r>
      <w:r w:rsidRPr="00214F84">
        <w:rPr>
          <w:rFonts w:ascii="Sylfaen" w:eastAsia="Times New Roman" w:hAnsi="Sylfaen" w:cs="Arial"/>
          <w:color w:val="222222"/>
          <w:sz w:val="24"/>
          <w:szCs w:val="24"/>
        </w:rPr>
        <w:t>,</w:t>
      </w:r>
      <w:r w:rsidRPr="00214F84">
        <w:rPr>
          <w:rFonts w:ascii="Sylfaen" w:eastAsia="Times New Roman" w:hAnsi="Sylfaen" w:cs="Sylfaen"/>
          <w:color w:val="222222"/>
          <w:sz w:val="24"/>
          <w:szCs w:val="24"/>
        </w:rPr>
        <w:t>პრეტენდენტის</w:t>
      </w:r>
      <w:r w:rsidRPr="00214F84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r w:rsidRPr="00214F84">
        <w:rPr>
          <w:rFonts w:ascii="Sylfaen" w:eastAsia="Times New Roman" w:hAnsi="Sylfaen" w:cs="Sylfaen"/>
          <w:color w:val="222222"/>
          <w:sz w:val="24"/>
          <w:szCs w:val="24"/>
        </w:rPr>
        <w:t>საკუთარი</w:t>
      </w:r>
      <w:r w:rsidRPr="00214F84">
        <w:rPr>
          <w:rFonts w:ascii="Sylfaen" w:eastAsia="Times New Roman" w:hAnsi="Sylfaen" w:cs="Arial"/>
          <w:color w:val="222222"/>
          <w:sz w:val="24"/>
          <w:szCs w:val="24"/>
        </w:rPr>
        <w:t> </w:t>
      </w:r>
      <w:r w:rsidRPr="00214F84">
        <w:rPr>
          <w:rFonts w:ascii="Sylfaen" w:eastAsia="Times New Roman" w:hAnsi="Sylfaen" w:cs="Sylfaen"/>
          <w:color w:val="222222"/>
          <w:sz w:val="24"/>
          <w:szCs w:val="24"/>
        </w:rPr>
        <w:t>მოქმედი</w:t>
      </w:r>
      <w:r w:rsidRPr="00214F84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r w:rsidRPr="00214F84">
        <w:rPr>
          <w:rFonts w:ascii="Sylfaen" w:eastAsia="Times New Roman" w:hAnsi="Sylfaen" w:cs="Sylfaen"/>
          <w:color w:val="222222"/>
          <w:sz w:val="24"/>
          <w:szCs w:val="24"/>
        </w:rPr>
        <w:t>ლიცენზია</w:t>
      </w:r>
      <w:r w:rsidRPr="00214F84">
        <w:rPr>
          <w:rFonts w:ascii="Sylfaen" w:eastAsia="Times New Roman" w:hAnsi="Sylfaen" w:cs="Arial"/>
          <w:color w:val="222222"/>
          <w:sz w:val="24"/>
          <w:szCs w:val="24"/>
        </w:rPr>
        <w:t>/</w:t>
      </w:r>
      <w:r w:rsidRPr="00214F84">
        <w:rPr>
          <w:rFonts w:ascii="Sylfaen" w:eastAsia="Times New Roman" w:hAnsi="Sylfaen" w:cs="Sylfaen"/>
          <w:color w:val="222222"/>
          <w:sz w:val="24"/>
          <w:szCs w:val="24"/>
        </w:rPr>
        <w:t>ნებართვა</w:t>
      </w:r>
      <w:r w:rsidR="00A03FE5" w:rsidRPr="00214F84">
        <w:rPr>
          <w:rFonts w:ascii="Sylfaen" w:eastAsia="Times New Roman" w:hAnsi="Sylfaen" w:cs="Arial"/>
          <w:color w:val="222222"/>
          <w:sz w:val="24"/>
          <w:szCs w:val="24"/>
          <w:lang w:val="ka-GE"/>
        </w:rPr>
        <w:t>, რომელშიც მკაფიოდ უნდა ჩანდეს, რომ ლიცენზიის მოქმედების არეალი მოიცავდეს საქართველოს ყველა რეგიონს და არა კონკრეტულ ტერიტორიას, აღნიშნული საქმიანობის ნებართვების სპეციფიკიდან გამომდინარე.</w:t>
      </w:r>
      <w:r w:rsidRPr="00214F84">
        <w:rPr>
          <w:rFonts w:ascii="Sylfaen" w:eastAsia="Times New Roman" w:hAnsi="Sylfaen" w:cs="Arial"/>
          <w:color w:val="222222"/>
          <w:sz w:val="24"/>
          <w:szCs w:val="24"/>
        </w:rPr>
        <w:t> </w:t>
      </w:r>
    </w:p>
    <w:p w14:paraId="02BFA7D8" w14:textId="77777777" w:rsidR="00215CFD" w:rsidRPr="00214F84" w:rsidRDefault="00215CFD" w:rsidP="00215CF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222222"/>
          <w:sz w:val="24"/>
          <w:szCs w:val="24"/>
        </w:rPr>
      </w:pPr>
      <w:commentRangeStart w:id="0"/>
      <w:r w:rsidRPr="00214F84">
        <w:rPr>
          <w:rFonts w:ascii="Sylfaen" w:eastAsia="Times New Roman" w:hAnsi="Sylfaen" w:cs="Arial"/>
          <w:color w:val="222222"/>
          <w:sz w:val="24"/>
          <w:szCs w:val="24"/>
        </w:rPr>
        <w:t xml:space="preserve">2. </w:t>
      </w:r>
      <w:r w:rsidRPr="00214F84">
        <w:rPr>
          <w:rFonts w:ascii="Sylfaen" w:eastAsia="Times New Roman" w:hAnsi="Sylfaen" w:cs="Sylfaen"/>
          <w:color w:val="222222"/>
          <w:sz w:val="24"/>
          <w:szCs w:val="24"/>
        </w:rPr>
        <w:t>პრეტენდენტი</w:t>
      </w:r>
      <w:r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Pr="00214F84">
        <w:rPr>
          <w:rFonts w:ascii="Sylfaen" w:eastAsia="Times New Roman" w:hAnsi="Sylfaen" w:cs="Sylfaen"/>
          <w:color w:val="222222"/>
          <w:sz w:val="24"/>
          <w:szCs w:val="24"/>
        </w:rPr>
        <w:t>არ</w:t>
      </w:r>
      <w:r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Pr="00214F84">
        <w:rPr>
          <w:rFonts w:ascii="Sylfaen" w:eastAsia="Times New Roman" w:hAnsi="Sylfaen" w:cs="Sylfaen"/>
          <w:color w:val="222222"/>
          <w:sz w:val="24"/>
          <w:szCs w:val="24"/>
        </w:rPr>
        <w:t>უნდა</w:t>
      </w:r>
      <w:r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Pr="00214F84">
        <w:rPr>
          <w:rFonts w:ascii="Sylfaen" w:eastAsia="Times New Roman" w:hAnsi="Sylfaen" w:cs="Sylfaen"/>
          <w:color w:val="222222"/>
          <w:sz w:val="24"/>
          <w:szCs w:val="24"/>
        </w:rPr>
        <w:t>სარგებლობდის</w:t>
      </w:r>
      <w:r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Pr="00214F84">
        <w:rPr>
          <w:rFonts w:ascii="Sylfaen" w:eastAsia="Times New Roman" w:hAnsi="Sylfaen" w:cs="Sylfaen"/>
          <w:color w:val="222222"/>
          <w:sz w:val="24"/>
          <w:szCs w:val="24"/>
        </w:rPr>
        <w:t>მესამე</w:t>
      </w:r>
      <w:r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Pr="00214F84">
        <w:rPr>
          <w:rFonts w:ascii="Sylfaen" w:eastAsia="Times New Roman" w:hAnsi="Sylfaen" w:cs="Sylfaen"/>
          <w:color w:val="222222"/>
          <w:sz w:val="24"/>
          <w:szCs w:val="24"/>
        </w:rPr>
        <w:t>პირის</w:t>
      </w:r>
      <w:r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Pr="00214F84">
        <w:rPr>
          <w:rFonts w:ascii="Sylfaen" w:eastAsia="Times New Roman" w:hAnsi="Sylfaen" w:cs="Sylfaen"/>
          <w:color w:val="222222"/>
          <w:sz w:val="24"/>
          <w:szCs w:val="24"/>
        </w:rPr>
        <w:t>ლიზენზიით</w:t>
      </w:r>
      <w:r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Pr="00214F84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r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Pr="00214F84">
        <w:rPr>
          <w:rFonts w:ascii="Sylfaen" w:eastAsia="Times New Roman" w:hAnsi="Sylfaen" w:cs="Sylfaen"/>
          <w:color w:val="222222"/>
          <w:sz w:val="24"/>
          <w:szCs w:val="24"/>
        </w:rPr>
        <w:t>არ</w:t>
      </w:r>
      <w:r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Pr="00214F84">
        <w:rPr>
          <w:rFonts w:ascii="Sylfaen" w:eastAsia="Times New Roman" w:hAnsi="Sylfaen" w:cs="Sylfaen"/>
          <w:color w:val="222222"/>
          <w:sz w:val="24"/>
          <w:szCs w:val="24"/>
        </w:rPr>
        <w:t>უნდა</w:t>
      </w:r>
      <w:r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Pr="00214F84">
        <w:rPr>
          <w:rFonts w:ascii="Sylfaen" w:eastAsia="Times New Roman" w:hAnsi="Sylfaen" w:cs="Sylfaen"/>
          <w:color w:val="222222"/>
          <w:sz w:val="24"/>
          <w:szCs w:val="24"/>
        </w:rPr>
        <w:t>იყოს</w:t>
      </w:r>
      <w:r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Pr="00214F84">
        <w:rPr>
          <w:rFonts w:ascii="Sylfaen" w:eastAsia="Times New Roman" w:hAnsi="Sylfaen" w:cs="Sylfaen"/>
          <w:color w:val="222222"/>
          <w:sz w:val="24"/>
          <w:szCs w:val="24"/>
        </w:rPr>
        <w:t>ლიცენზიის</w:t>
      </w:r>
      <w:r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Pr="00214F84">
        <w:rPr>
          <w:rFonts w:ascii="Sylfaen" w:eastAsia="Times New Roman" w:hAnsi="Sylfaen" w:cs="Sylfaen"/>
          <w:color w:val="222222"/>
          <w:sz w:val="24"/>
          <w:szCs w:val="24"/>
        </w:rPr>
        <w:t>მქონე</w:t>
      </w:r>
      <w:r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Pr="00214F84">
        <w:rPr>
          <w:rFonts w:ascii="Sylfaen" w:eastAsia="Times New Roman" w:hAnsi="Sylfaen" w:cs="Sylfaen"/>
          <w:color w:val="222222"/>
          <w:sz w:val="24"/>
          <w:szCs w:val="24"/>
        </w:rPr>
        <w:t>კომპანიის</w:t>
      </w:r>
      <w:r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Pr="00214F84">
        <w:rPr>
          <w:rFonts w:ascii="Sylfaen" w:eastAsia="Times New Roman" w:hAnsi="Sylfaen" w:cs="Sylfaen"/>
          <w:color w:val="222222"/>
          <w:sz w:val="24"/>
          <w:szCs w:val="24"/>
        </w:rPr>
        <w:t>ქვეკონტრაქტორი</w:t>
      </w:r>
      <w:r w:rsidRPr="00214F84">
        <w:rPr>
          <w:rFonts w:ascii="Sylfaen" w:eastAsia="Times New Roman" w:hAnsi="Sylfaen" w:cs="Verdana"/>
          <w:color w:val="222222"/>
          <w:sz w:val="24"/>
          <w:szCs w:val="24"/>
        </w:rPr>
        <w:t>.</w:t>
      </w:r>
      <w:commentRangeEnd w:id="0"/>
      <w:r w:rsidR="00B474CA">
        <w:rPr>
          <w:rStyle w:val="CommentReference"/>
        </w:rPr>
        <w:commentReference w:id="0"/>
      </w:r>
    </w:p>
    <w:p w14:paraId="69A20FAF" w14:textId="758D603F" w:rsidR="00215CFD" w:rsidRPr="0032659C" w:rsidRDefault="00214F84" w:rsidP="00215CF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Verdana"/>
          <w:color w:val="222222"/>
          <w:sz w:val="24"/>
          <w:szCs w:val="24"/>
        </w:rPr>
      </w:pPr>
      <w:r>
        <w:rPr>
          <w:rFonts w:ascii="Sylfaen" w:eastAsia="Times New Roman" w:hAnsi="Sylfaen" w:cs="Arial"/>
          <w:color w:val="222222"/>
          <w:sz w:val="24"/>
          <w:szCs w:val="24"/>
        </w:rPr>
        <w:t>3</w:t>
      </w:r>
      <w:r w:rsidR="00215CFD" w:rsidRPr="00214F84">
        <w:rPr>
          <w:rFonts w:ascii="Sylfaen" w:eastAsia="Times New Roman" w:hAnsi="Sylfaen" w:cs="Arial"/>
          <w:color w:val="222222"/>
          <w:sz w:val="24"/>
          <w:szCs w:val="24"/>
        </w:rPr>
        <w:t>.</w:t>
      </w:r>
      <w:r w:rsidR="002C3564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ნარჩენები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უნდა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დამუშავდეს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ყველაზე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ახლოს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მდებარე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ნარჩენების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დამუშავების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ობიექტზე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,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გარემოს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დაცვითი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ეკონომიკური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ეფექტიანობის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გათვალისწინებით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.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ინსინირატორი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უნდა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მდებარობდეს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მითითებული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მისამართიდან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გონივრული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მანძილით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დაშორებული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(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ნარჩენების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მართვის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კოდექსი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>,</w:t>
      </w:r>
      <w:r w:rsidR="00215CFD" w:rsidRPr="00214F84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მუხლი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5,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პუნქტი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"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გ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>");</w:t>
      </w:r>
      <w:r w:rsidR="0032659C">
        <w:rPr>
          <w:rFonts w:ascii="Sylfaen" w:eastAsia="Times New Roman" w:hAnsi="Sylfaen" w:cs="Verdana"/>
          <w:color w:val="222222"/>
          <w:sz w:val="24"/>
          <w:szCs w:val="24"/>
          <w:lang w:val="ka-GE"/>
        </w:rPr>
        <w:t xml:space="preserve"> </w:t>
      </w:r>
      <w:r w:rsidR="00215CFD" w:rsidRPr="00214F84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პრეტენდენტს</w:t>
      </w:r>
      <w:r w:rsidR="00215CFD" w:rsidRPr="00214F84">
        <w:rPr>
          <w:rFonts w:ascii="Sylfaen" w:hAnsi="Sylfaen"/>
          <w:color w:val="222222"/>
          <w:sz w:val="24"/>
          <w:szCs w:val="24"/>
          <w:shd w:val="clear" w:color="auto" w:fill="FFFFFF"/>
        </w:rPr>
        <w:t xml:space="preserve"> </w:t>
      </w:r>
      <w:r w:rsidR="00215CFD" w:rsidRPr="00214F84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უნდა</w:t>
      </w:r>
      <w:r w:rsidR="00215CFD" w:rsidRPr="00214F84">
        <w:rPr>
          <w:rFonts w:ascii="Sylfaen" w:hAnsi="Sylfaen"/>
          <w:color w:val="222222"/>
          <w:sz w:val="24"/>
          <w:szCs w:val="24"/>
          <w:shd w:val="clear" w:color="auto" w:fill="FFFFFF"/>
        </w:rPr>
        <w:t xml:space="preserve"> </w:t>
      </w:r>
      <w:r w:rsidR="00215CFD" w:rsidRPr="00214F84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გააჩნდეს</w:t>
      </w:r>
      <w:r w:rsidR="00215CFD" w:rsidRPr="00214F84">
        <w:rPr>
          <w:rFonts w:ascii="Sylfaen" w:hAnsi="Sylfaen"/>
          <w:color w:val="222222"/>
          <w:sz w:val="24"/>
          <w:szCs w:val="24"/>
          <w:shd w:val="clear" w:color="auto" w:fill="FFFFFF"/>
        </w:rPr>
        <w:t xml:space="preserve"> </w:t>
      </w:r>
      <w:r w:rsidR="00215CFD" w:rsidRPr="00214F84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არანაკლებ</w:t>
      </w:r>
      <w:r w:rsidR="00215CFD" w:rsidRPr="00214F84">
        <w:rPr>
          <w:rFonts w:ascii="Sylfaen" w:hAnsi="Sylfaen"/>
          <w:color w:val="222222"/>
          <w:sz w:val="24"/>
          <w:szCs w:val="24"/>
          <w:shd w:val="clear" w:color="auto" w:fill="FFFFFF"/>
        </w:rPr>
        <w:t xml:space="preserve"> </w:t>
      </w:r>
      <w:r w:rsidR="00215CFD" w:rsidRPr="00214F84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ორი</w:t>
      </w:r>
      <w:r w:rsidR="00215CFD" w:rsidRPr="00214F84">
        <w:rPr>
          <w:rFonts w:ascii="Sylfaen" w:hAnsi="Sylfaen"/>
          <w:color w:val="222222"/>
          <w:sz w:val="24"/>
          <w:szCs w:val="24"/>
          <w:shd w:val="clear" w:color="auto" w:fill="FFFFFF"/>
        </w:rPr>
        <w:t xml:space="preserve"> </w:t>
      </w:r>
      <w:r w:rsidR="00215CFD" w:rsidRPr="00214F84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ინსინერატორი</w:t>
      </w:r>
      <w:r w:rsidR="00215CFD" w:rsidRPr="00214F84">
        <w:rPr>
          <w:rFonts w:ascii="Sylfaen" w:hAnsi="Sylfaen"/>
          <w:color w:val="222222"/>
          <w:sz w:val="24"/>
          <w:szCs w:val="24"/>
          <w:shd w:val="clear" w:color="auto" w:fill="FFFFFF"/>
        </w:rPr>
        <w:t xml:space="preserve">, </w:t>
      </w:r>
      <w:r w:rsidR="00215CFD" w:rsidRPr="00214F84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გამომდინარე</w:t>
      </w:r>
      <w:r w:rsidR="00215CFD" w:rsidRPr="00214F84">
        <w:rPr>
          <w:rFonts w:ascii="Sylfaen" w:hAnsi="Sylfaen"/>
          <w:color w:val="222222"/>
          <w:sz w:val="24"/>
          <w:szCs w:val="24"/>
          <w:shd w:val="clear" w:color="auto" w:fill="FFFFFF"/>
        </w:rPr>
        <w:t xml:space="preserve"> </w:t>
      </w:r>
      <w:r w:rsidR="00215CFD" w:rsidRPr="00214F84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ჩვენი</w:t>
      </w:r>
      <w:r w:rsidR="00215CFD" w:rsidRPr="00214F84">
        <w:rPr>
          <w:rFonts w:ascii="Sylfaen" w:hAnsi="Sylfaen"/>
          <w:color w:val="222222"/>
          <w:sz w:val="24"/>
          <w:szCs w:val="24"/>
          <w:shd w:val="clear" w:color="auto" w:fill="FFFFFF"/>
        </w:rPr>
        <w:t xml:space="preserve"> </w:t>
      </w:r>
      <w:r w:rsidR="00215CFD" w:rsidRPr="00214F84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ობიექტების</w:t>
      </w:r>
      <w:r w:rsidR="00215CFD" w:rsidRPr="00214F84">
        <w:rPr>
          <w:rFonts w:ascii="Sylfaen" w:hAnsi="Sylfaen"/>
          <w:color w:val="222222"/>
          <w:sz w:val="24"/>
          <w:szCs w:val="24"/>
          <w:shd w:val="clear" w:color="auto" w:fill="FFFFFF"/>
        </w:rPr>
        <w:t xml:space="preserve"> </w:t>
      </w:r>
      <w:r w:rsidR="00215CFD" w:rsidRPr="00214F84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გეოგრაფიული</w:t>
      </w:r>
      <w:r w:rsidR="00215CFD" w:rsidRPr="00214F84">
        <w:rPr>
          <w:rFonts w:ascii="Sylfaen" w:hAnsi="Sylfaen"/>
          <w:color w:val="222222"/>
          <w:sz w:val="24"/>
          <w:szCs w:val="24"/>
          <w:shd w:val="clear" w:color="auto" w:fill="FFFFFF"/>
        </w:rPr>
        <w:t xml:space="preserve"> </w:t>
      </w:r>
      <w:r w:rsidR="00215CFD" w:rsidRPr="00214F84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განლაგებიდან</w:t>
      </w:r>
      <w:r w:rsidR="00215CFD" w:rsidRPr="00214F84">
        <w:rPr>
          <w:rFonts w:ascii="Sylfaen" w:hAnsi="Sylfaen"/>
          <w:color w:val="222222"/>
          <w:sz w:val="24"/>
          <w:szCs w:val="24"/>
          <w:shd w:val="clear" w:color="auto" w:fill="FFFFFF"/>
        </w:rPr>
        <w:t xml:space="preserve">, </w:t>
      </w:r>
      <w:r w:rsidR="00215CFD" w:rsidRPr="00214F84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ერთი</w:t>
      </w:r>
      <w:r w:rsidR="00215CFD" w:rsidRPr="00214F84">
        <w:rPr>
          <w:rFonts w:ascii="Sylfaen" w:hAnsi="Sylfaen"/>
          <w:color w:val="222222"/>
          <w:sz w:val="24"/>
          <w:szCs w:val="24"/>
          <w:shd w:val="clear" w:color="auto" w:fill="FFFFFF"/>
        </w:rPr>
        <w:t xml:space="preserve"> </w:t>
      </w:r>
      <w:r w:rsidR="00215CFD" w:rsidRPr="00214F84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აღმოსავლეთში</w:t>
      </w:r>
      <w:r w:rsidR="00215CFD" w:rsidRPr="00214F84">
        <w:rPr>
          <w:rFonts w:ascii="Sylfaen" w:hAnsi="Sylfaen"/>
          <w:color w:val="222222"/>
          <w:sz w:val="24"/>
          <w:szCs w:val="24"/>
          <w:shd w:val="clear" w:color="auto" w:fill="FFFFFF"/>
        </w:rPr>
        <w:t xml:space="preserve"> </w:t>
      </w:r>
      <w:r w:rsidR="00215CFD" w:rsidRPr="00214F84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და</w:t>
      </w:r>
      <w:r w:rsidR="00215CFD" w:rsidRPr="00214F84">
        <w:rPr>
          <w:rFonts w:ascii="Sylfaen" w:hAnsi="Sylfaen"/>
          <w:color w:val="222222"/>
          <w:sz w:val="24"/>
          <w:szCs w:val="24"/>
          <w:shd w:val="clear" w:color="auto" w:fill="FFFFFF"/>
        </w:rPr>
        <w:t xml:space="preserve"> </w:t>
      </w:r>
      <w:r w:rsidR="00215CFD" w:rsidRPr="00214F84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მეორე</w:t>
      </w:r>
      <w:r w:rsidR="00215CFD" w:rsidRPr="00214F84">
        <w:rPr>
          <w:rFonts w:ascii="Sylfaen" w:hAnsi="Sylfaen"/>
          <w:color w:val="222222"/>
          <w:sz w:val="24"/>
          <w:szCs w:val="24"/>
          <w:shd w:val="clear" w:color="auto" w:fill="FFFFFF"/>
        </w:rPr>
        <w:t xml:space="preserve"> </w:t>
      </w:r>
      <w:r w:rsidR="00215CFD" w:rsidRPr="00214F84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დასავლეთ</w:t>
      </w:r>
      <w:r w:rsidR="00215CFD" w:rsidRPr="00214F84">
        <w:rPr>
          <w:rFonts w:ascii="Sylfaen" w:hAnsi="Sylfaen"/>
          <w:color w:val="222222"/>
          <w:sz w:val="24"/>
          <w:szCs w:val="24"/>
          <w:shd w:val="clear" w:color="auto" w:fill="FFFFFF"/>
        </w:rPr>
        <w:t xml:space="preserve"> </w:t>
      </w:r>
      <w:r w:rsidR="00215CFD" w:rsidRPr="00214F84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საქართველოში</w:t>
      </w:r>
    </w:p>
    <w:p w14:paraId="094091CE" w14:textId="77777777" w:rsidR="00215CFD" w:rsidRPr="00214F84" w:rsidRDefault="00214F84" w:rsidP="00215CF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222222"/>
          <w:sz w:val="24"/>
          <w:szCs w:val="24"/>
        </w:rPr>
      </w:pPr>
      <w:r>
        <w:rPr>
          <w:rFonts w:ascii="Sylfaen" w:eastAsia="Times New Roman" w:hAnsi="Sylfaen" w:cs="Arial"/>
          <w:color w:val="222222"/>
          <w:sz w:val="24"/>
          <w:szCs w:val="24"/>
        </w:rPr>
        <w:t>4</w:t>
      </w:r>
      <w:r w:rsidR="00215CFD" w:rsidRPr="00214F84">
        <w:rPr>
          <w:rFonts w:ascii="Sylfaen" w:eastAsia="Times New Roman" w:hAnsi="Sylfaen" w:cs="Arial"/>
          <w:color w:val="222222"/>
          <w:sz w:val="24"/>
          <w:szCs w:val="24"/>
        </w:rPr>
        <w:t xml:space="preserve">.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კომპანიის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სახელზე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დარეგისტრირებული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სახიფათო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ნარჩენების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სატრანსპორტო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საშუალების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რაოდენობა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უნდა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აღემატებოდეს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5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ერთეულს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,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ვინაიდან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მომსახურების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სფერო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მოიცავს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საქართველოს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ყველა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რეგიონს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commentRangeStart w:id="1"/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>(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ყოველ</w:t>
      </w:r>
      <w:r w:rsidR="006E2B9D" w:rsidRPr="00214F84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კვირეული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მომსახურება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>)</w:t>
      </w:r>
      <w:commentRangeEnd w:id="1"/>
      <w:r w:rsidR="008722F6">
        <w:rPr>
          <w:rStyle w:val="CommentReference"/>
        </w:rPr>
        <w:commentReference w:id="1"/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>.</w:t>
      </w:r>
    </w:p>
    <w:p w14:paraId="0D264E87" w14:textId="77777777" w:rsidR="00215CFD" w:rsidRPr="00214F84" w:rsidRDefault="00214F84" w:rsidP="00215CF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222222"/>
          <w:sz w:val="24"/>
          <w:szCs w:val="24"/>
        </w:rPr>
      </w:pPr>
      <w:r>
        <w:rPr>
          <w:rFonts w:ascii="Sylfaen" w:eastAsia="Times New Roman" w:hAnsi="Sylfaen" w:cs="Arial"/>
          <w:color w:val="222222"/>
          <w:sz w:val="24"/>
          <w:szCs w:val="24"/>
        </w:rPr>
        <w:t>5</w:t>
      </w:r>
      <w:r w:rsidR="00215CFD" w:rsidRPr="00214F84">
        <w:rPr>
          <w:rFonts w:ascii="Sylfaen" w:eastAsia="Times New Roman" w:hAnsi="Sylfaen" w:cs="Arial"/>
          <w:color w:val="222222"/>
          <w:sz w:val="24"/>
          <w:szCs w:val="24"/>
        </w:rPr>
        <w:t xml:space="preserve">.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კომპანიის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მძღოლები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უნდა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იყვნენ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სერტიფიცირებულები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უნდა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გააჩნდეთ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ეკონომიკის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სამინისტროს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მიერ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გაცემული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შესაბამისი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ნებართვა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(ADR-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ის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მოწმობა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მძღოლის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მომზადების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შესახებ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>).</w:t>
      </w:r>
    </w:p>
    <w:p w14:paraId="119F377C" w14:textId="77777777" w:rsidR="00215CFD" w:rsidRPr="00214F84" w:rsidRDefault="00214F84" w:rsidP="00215CF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222222"/>
          <w:sz w:val="24"/>
          <w:szCs w:val="24"/>
        </w:rPr>
      </w:pPr>
      <w:r>
        <w:rPr>
          <w:rFonts w:ascii="Sylfaen" w:eastAsia="Times New Roman" w:hAnsi="Sylfaen" w:cs="Arial"/>
          <w:color w:val="222222"/>
          <w:sz w:val="24"/>
          <w:szCs w:val="24"/>
        </w:rPr>
        <w:t>6</w:t>
      </w:r>
      <w:r w:rsidR="00215CFD" w:rsidRPr="00214F84">
        <w:rPr>
          <w:rFonts w:ascii="Sylfaen" w:eastAsia="Times New Roman" w:hAnsi="Sylfaen" w:cs="Arial"/>
          <w:color w:val="222222"/>
          <w:sz w:val="24"/>
          <w:szCs w:val="24"/>
        </w:rPr>
        <w:t xml:space="preserve">.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კომპანიას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არ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უნდა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გააჩნდეს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> 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სახელმწიფო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შესყიდვებში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მონაწილეობის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> 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უარყოფითი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გამოცდილება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(2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ან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მეტი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დისკვალიფიკაცია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სატენდერო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დოკუმენტაციის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არქონის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ან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სხვა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დაღვევის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გამო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>).</w:t>
      </w:r>
    </w:p>
    <w:p w14:paraId="24204A7E" w14:textId="77777777" w:rsidR="00215CFD" w:rsidRPr="00214F84" w:rsidRDefault="00214F84" w:rsidP="00215CF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222222"/>
          <w:sz w:val="24"/>
          <w:szCs w:val="24"/>
        </w:rPr>
      </w:pPr>
      <w:r>
        <w:rPr>
          <w:rFonts w:ascii="Sylfaen" w:eastAsia="Times New Roman" w:hAnsi="Sylfaen" w:cs="Arial"/>
          <w:color w:val="222222"/>
          <w:sz w:val="24"/>
          <w:szCs w:val="24"/>
        </w:rPr>
        <w:t>7.</w:t>
      </w:r>
      <w:r w:rsidR="00215CFD" w:rsidRPr="00214F84">
        <w:rPr>
          <w:rFonts w:ascii="Sylfaen" w:eastAsia="Times New Roman" w:hAnsi="Sylfaen" w:cs="Arial"/>
          <w:color w:val="222222"/>
          <w:sz w:val="24"/>
          <w:szCs w:val="24"/>
        </w:rPr>
        <w:t xml:space="preserve"> </w:t>
      </w:r>
      <w:r w:rsidR="00A03FE5" w:rsidRPr="00214F84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უტილი</w:t>
      </w:r>
      <w:r w:rsidR="00564C59" w:rsidRPr="00214F84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ზ</w:t>
      </w:r>
      <w:r w:rsidR="00A03FE5" w:rsidRPr="00214F84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 xml:space="preserve">აციის (ინისინერაციის)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სფეროში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მინიმუმ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3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წლიანი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გამოცდილება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>.</w:t>
      </w:r>
    </w:p>
    <w:p w14:paraId="05D69154" w14:textId="77777777" w:rsidR="00215CFD" w:rsidRPr="00214F84" w:rsidRDefault="00214F84" w:rsidP="00215CF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>
        <w:rPr>
          <w:rFonts w:ascii="Sylfaen" w:eastAsia="Times New Roman" w:hAnsi="Sylfaen" w:cs="Arial"/>
          <w:color w:val="222222"/>
          <w:sz w:val="24"/>
          <w:szCs w:val="24"/>
        </w:rPr>
        <w:t>8</w:t>
      </w:r>
      <w:r w:rsidR="00215CFD" w:rsidRPr="00214F84">
        <w:rPr>
          <w:rFonts w:ascii="Sylfaen" w:eastAsia="Times New Roman" w:hAnsi="Sylfaen" w:cs="Arial"/>
          <w:color w:val="222222"/>
          <w:sz w:val="24"/>
          <w:szCs w:val="24"/>
        </w:rPr>
        <w:t xml:space="preserve">. </w:t>
      </w:r>
      <w:bookmarkStart w:id="2" w:name="_GoBack"/>
      <w:commentRangeStart w:id="3"/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კომპანიას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უნდა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გააჩნდეს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ლიცენზირებული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გარემოს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დაცვითი</w:t>
      </w:r>
      <w:r w:rsidR="00215CFD" w:rsidRPr="00214F84">
        <w:rPr>
          <w:rFonts w:ascii="Sylfaen" w:eastAsia="Times New Roman" w:hAnsi="Sylfaen" w:cs="Verdana"/>
          <w:color w:val="222222"/>
          <w:sz w:val="24"/>
          <w:szCs w:val="24"/>
        </w:rPr>
        <w:t xml:space="preserve"> </w:t>
      </w:r>
      <w:r w:rsidR="00215CFD" w:rsidRPr="00214F84">
        <w:rPr>
          <w:rFonts w:ascii="Sylfaen" w:eastAsia="Times New Roman" w:hAnsi="Sylfaen" w:cs="Sylfaen"/>
          <w:color w:val="222222"/>
          <w:sz w:val="24"/>
          <w:szCs w:val="24"/>
        </w:rPr>
        <w:t>მმართველი</w:t>
      </w:r>
      <w:r w:rsidR="00215CFD" w:rsidRPr="00214F84">
        <w:rPr>
          <w:rFonts w:ascii="Sylfaen" w:eastAsia="Times New Roman" w:hAnsi="Sylfaen" w:cs="Arial"/>
          <w:color w:val="222222"/>
          <w:sz w:val="24"/>
          <w:szCs w:val="24"/>
        </w:rPr>
        <w:t>.</w:t>
      </w:r>
      <w:bookmarkEnd w:id="2"/>
      <w:commentRangeEnd w:id="3"/>
      <w:r w:rsidR="006621F0">
        <w:rPr>
          <w:rStyle w:val="CommentReference"/>
        </w:rPr>
        <w:commentReference w:id="3"/>
      </w:r>
    </w:p>
    <w:p w14:paraId="1391F6EB" w14:textId="77777777" w:rsidR="00E41DC7" w:rsidRPr="00214F84" w:rsidRDefault="00214F84" w:rsidP="00215CF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>
        <w:rPr>
          <w:rFonts w:ascii="Sylfaen" w:eastAsia="Times New Roman" w:hAnsi="Sylfaen" w:cs="Arial"/>
          <w:color w:val="222222"/>
          <w:sz w:val="24"/>
          <w:szCs w:val="24"/>
        </w:rPr>
        <w:t>9</w:t>
      </w:r>
      <w:r w:rsidR="00E41DC7" w:rsidRPr="00214F84">
        <w:rPr>
          <w:rFonts w:ascii="Sylfaen" w:eastAsia="Times New Roman" w:hAnsi="Sylfaen" w:cs="Arial"/>
          <w:color w:val="222222"/>
          <w:sz w:val="24"/>
          <w:szCs w:val="24"/>
          <w:lang w:val="ka-GE"/>
        </w:rPr>
        <w:t>. კონტროლის მექანიზმი, პრეტენდენტის მიერ მომსახურების ყოველ ჯერზე დაფიქსირდეს თარიღი და ხელმოწერა.</w:t>
      </w:r>
    </w:p>
    <w:p w14:paraId="61BA6013" w14:textId="77777777" w:rsidR="009B042E" w:rsidRPr="00214F84" w:rsidRDefault="009B042E" w:rsidP="00215CFD">
      <w:pPr>
        <w:jc w:val="both"/>
        <w:rPr>
          <w:rFonts w:ascii="Sylfaen" w:hAnsi="Sylfaen"/>
          <w:sz w:val="24"/>
          <w:szCs w:val="24"/>
        </w:rPr>
      </w:pPr>
    </w:p>
    <w:sectPr w:rsidR="009B042E" w:rsidRPr="00214F84" w:rsidSect="009B0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Besik Datukishvili" w:date="2019-06-11T14:38:00Z" w:initials="BD">
    <w:p w14:paraId="390B2E5C" w14:textId="77777777" w:rsidR="00B474CA" w:rsidRPr="00B474CA" w:rsidRDefault="00B474C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რატომაა შეუძლებელი/შემსყიდველისთვის წამგებიანი ქვეკონტრაქტორის არსებობა? </w:t>
      </w:r>
    </w:p>
  </w:comment>
  <w:comment w:id="1" w:author="Besik Datukishvili" w:date="2019-06-11T14:39:00Z" w:initials="BD">
    <w:p w14:paraId="74558EB3" w14:textId="773D5911" w:rsidR="008722F6" w:rsidRPr="008722F6" w:rsidRDefault="008722F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თუ ორ კვირაში ერთხელ მომსახურებაა შემოთავაზებული, არსებობს თუ არა ამ მოთხოვნის დადგენის აუცილებლობა? </w:t>
      </w:r>
    </w:p>
  </w:comment>
  <w:comment w:id="3" w:author="Besik Datukishvili" w:date="2019-06-11T14:40:00Z" w:initials="BD">
    <w:p w14:paraId="3F4C71DD" w14:textId="2F673516" w:rsidR="006621F0" w:rsidRPr="006621F0" w:rsidRDefault="006621F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განგვიმარტოთ, რას ნიშნავს აღნიშნული პუნქტი</w:t>
      </w:r>
      <w:r w:rsidR="005E7772">
        <w:rPr>
          <w:rFonts w:ascii="Sylfaen" w:hAnsi="Sylfaen"/>
          <w:lang w:val="ka-GE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90B2E5C" w15:done="0"/>
  <w15:commentEx w15:paraId="74558EB3" w15:done="0"/>
  <w15:commentEx w15:paraId="3F4C71D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sik Datukishvili">
    <w15:presenceInfo w15:providerId="AD" w15:userId="S-1-5-21-814208047-3971608839-2166339660-60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FD"/>
    <w:rsid w:val="000A1C1A"/>
    <w:rsid w:val="00214F84"/>
    <w:rsid w:val="00215CFD"/>
    <w:rsid w:val="002C3564"/>
    <w:rsid w:val="0032659C"/>
    <w:rsid w:val="004E5C3E"/>
    <w:rsid w:val="00564C59"/>
    <w:rsid w:val="005E7772"/>
    <w:rsid w:val="006621F0"/>
    <w:rsid w:val="006E2B9D"/>
    <w:rsid w:val="00852D75"/>
    <w:rsid w:val="008722F6"/>
    <w:rsid w:val="00872CE9"/>
    <w:rsid w:val="009B042E"/>
    <w:rsid w:val="00A03FE5"/>
    <w:rsid w:val="00AA506D"/>
    <w:rsid w:val="00B474CA"/>
    <w:rsid w:val="00E41DC7"/>
    <w:rsid w:val="00E6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3C6F8"/>
  <w15:docId w15:val="{A3D57E9E-505D-4DB1-825A-F523EF39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47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4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4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4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0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Besik Datukishvili</cp:lastModifiedBy>
  <cp:revision>9</cp:revision>
  <cp:lastPrinted>2019-06-11T09:11:00Z</cp:lastPrinted>
  <dcterms:created xsi:type="dcterms:W3CDTF">2019-06-11T10:38:00Z</dcterms:created>
  <dcterms:modified xsi:type="dcterms:W3CDTF">2019-06-11T10:40:00Z</dcterms:modified>
</cp:coreProperties>
</file>