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B433A" w14:textId="7702C21D" w:rsidR="00B71758" w:rsidRPr="00AF6CBA" w:rsidRDefault="00AF6CBA" w:rsidP="00D2237F">
      <w:pPr>
        <w:ind w:firstLine="360"/>
        <w:jc w:val="both"/>
      </w:pPr>
      <w:r w:rsidRPr="00D57BE8">
        <w:rPr>
          <w:sz w:val="24"/>
          <w:szCs w:val="24"/>
        </w:rPr>
        <w:t>This initial questionnaire, intended for national reference laboratories responsible for detect</w:t>
      </w:r>
      <w:r>
        <w:rPr>
          <w:sz w:val="24"/>
          <w:szCs w:val="24"/>
        </w:rPr>
        <w:t>ing</w:t>
      </w:r>
      <w:r w:rsidRPr="00D57BE8">
        <w:rPr>
          <w:sz w:val="24"/>
          <w:szCs w:val="24"/>
        </w:rPr>
        <w:t xml:space="preserve"> novel coronavirus (2019-nCoV) infection in their countr</w:t>
      </w:r>
      <w:r>
        <w:rPr>
          <w:sz w:val="24"/>
          <w:szCs w:val="24"/>
        </w:rPr>
        <w:t xml:space="preserve">ies, </w:t>
      </w:r>
      <w:r w:rsidRPr="00D57BE8">
        <w:rPr>
          <w:sz w:val="24"/>
          <w:szCs w:val="24"/>
        </w:rPr>
        <w:t xml:space="preserve">is part of a </w:t>
      </w:r>
      <w:r>
        <w:rPr>
          <w:sz w:val="24"/>
          <w:szCs w:val="24"/>
        </w:rPr>
        <w:t>rapid</w:t>
      </w:r>
      <w:r w:rsidRPr="00D57BE8">
        <w:rPr>
          <w:sz w:val="24"/>
          <w:szCs w:val="24"/>
        </w:rPr>
        <w:t xml:space="preserve"> assessment of the capacity of laboratories in the Region</w:t>
      </w:r>
      <w:r>
        <w:rPr>
          <w:sz w:val="24"/>
          <w:szCs w:val="24"/>
        </w:rPr>
        <w:t xml:space="preserve"> to identify</w:t>
      </w:r>
      <w:r w:rsidRPr="006168DF">
        <w:rPr>
          <w:sz w:val="24"/>
          <w:szCs w:val="24"/>
        </w:rPr>
        <w:t xml:space="preserve"> specific needs for diagnostic support</w:t>
      </w:r>
      <w:r>
        <w:rPr>
          <w:sz w:val="24"/>
          <w:szCs w:val="24"/>
        </w:rPr>
        <w:t xml:space="preserve"> for countries in the WHO European Region. </w:t>
      </w:r>
      <w:r w:rsidR="00B71758" w:rsidRPr="006168DF">
        <w:rPr>
          <w:sz w:val="24"/>
          <w:szCs w:val="24"/>
        </w:rPr>
        <w:t>This assessment is conducted in coordination with ECDC, which is performing assessment of laboratories in the EU/EEA countries</w:t>
      </w:r>
      <w:r w:rsidR="00B71758" w:rsidRPr="00B71758">
        <w:rPr>
          <w:sz w:val="24"/>
          <w:szCs w:val="24"/>
        </w:rPr>
        <w:t xml:space="preserve"> </w:t>
      </w:r>
      <w:r w:rsidR="00B71758">
        <w:rPr>
          <w:sz w:val="24"/>
          <w:szCs w:val="24"/>
        </w:rPr>
        <w:t>through the EVD-</w:t>
      </w:r>
      <w:proofErr w:type="spellStart"/>
      <w:r w:rsidR="00B71758">
        <w:rPr>
          <w:sz w:val="24"/>
          <w:szCs w:val="24"/>
        </w:rPr>
        <w:t>LabNet</w:t>
      </w:r>
      <w:proofErr w:type="spellEnd"/>
      <w:r w:rsidR="00B71758" w:rsidRPr="006168DF">
        <w:rPr>
          <w:sz w:val="24"/>
          <w:szCs w:val="24"/>
        </w:rPr>
        <w:t>.</w:t>
      </w:r>
      <w:r w:rsidR="00B71758">
        <w:rPr>
          <w:sz w:val="24"/>
          <w:szCs w:val="24"/>
        </w:rPr>
        <w:t xml:space="preserve"> The results will add to the overall laboratory capacity assessment in Europe and help to best direct support activities.</w:t>
      </w:r>
    </w:p>
    <w:p w14:paraId="5A26F376" w14:textId="77777777" w:rsidR="00B71758" w:rsidRDefault="00946DD3" w:rsidP="00D2237F">
      <w:pPr>
        <w:jc w:val="both"/>
        <w:rPr>
          <w:sz w:val="24"/>
          <w:szCs w:val="24"/>
        </w:rPr>
      </w:pPr>
      <w:r>
        <w:rPr>
          <w:sz w:val="24"/>
          <w:szCs w:val="24"/>
        </w:rPr>
        <w:t>This questionnaire should be filled in by the</w:t>
      </w:r>
      <w:r w:rsidR="00F517C9" w:rsidRPr="006168DF">
        <w:rPr>
          <w:sz w:val="24"/>
          <w:szCs w:val="24"/>
        </w:rPr>
        <w:t xml:space="preserve"> national reference </w:t>
      </w:r>
      <w:r w:rsidR="00B71758" w:rsidRPr="006168DF">
        <w:rPr>
          <w:sz w:val="24"/>
          <w:szCs w:val="24"/>
        </w:rPr>
        <w:t>laborator</w:t>
      </w:r>
      <w:r w:rsidR="00B71758">
        <w:rPr>
          <w:sz w:val="24"/>
          <w:szCs w:val="24"/>
        </w:rPr>
        <w:t xml:space="preserve">y </w:t>
      </w:r>
      <w:r w:rsidR="00AD3CC9">
        <w:rPr>
          <w:sz w:val="24"/>
          <w:szCs w:val="24"/>
        </w:rPr>
        <w:t>(NRL)</w:t>
      </w:r>
      <w:r w:rsidR="00AF4903" w:rsidRPr="006168DF">
        <w:rPr>
          <w:sz w:val="24"/>
          <w:szCs w:val="24"/>
        </w:rPr>
        <w:t xml:space="preserve"> responsible for testing cases of 2019-nCoV in your country</w:t>
      </w:r>
      <w:r w:rsidR="00F517C9" w:rsidRPr="006168DF">
        <w:rPr>
          <w:sz w:val="24"/>
          <w:szCs w:val="24"/>
        </w:rPr>
        <w:t>.</w:t>
      </w:r>
      <w:r w:rsidR="00AF4903" w:rsidRPr="006168DF">
        <w:rPr>
          <w:sz w:val="24"/>
          <w:szCs w:val="24"/>
        </w:rPr>
        <w:t xml:space="preserve"> </w:t>
      </w:r>
      <w:r w:rsidR="00662D5D">
        <w:rPr>
          <w:sz w:val="24"/>
          <w:szCs w:val="24"/>
        </w:rPr>
        <w:t xml:space="preserve">If you have any questions regarding this questionnaire, please contact </w:t>
      </w:r>
      <w:hyperlink r:id="rId11" w:history="1">
        <w:r w:rsidR="00B71758" w:rsidRPr="00863C76">
          <w:rPr>
            <w:rStyle w:val="Hyperlink"/>
            <w:sz w:val="24"/>
            <w:szCs w:val="24"/>
          </w:rPr>
          <w:t>euinfluenza@who.int</w:t>
        </w:r>
      </w:hyperlink>
      <w:r w:rsidR="00662D5D">
        <w:rPr>
          <w:sz w:val="24"/>
          <w:szCs w:val="24"/>
        </w:rPr>
        <w:t xml:space="preserve">. </w:t>
      </w:r>
    </w:p>
    <w:p w14:paraId="69658B05" w14:textId="77777777" w:rsidR="00AF6CBA" w:rsidRDefault="00B71758" w:rsidP="00D223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662D5D">
        <w:rPr>
          <w:sz w:val="24"/>
          <w:szCs w:val="24"/>
        </w:rPr>
        <w:t>send the completed form</w:t>
      </w:r>
      <w:r w:rsidR="00662D5D" w:rsidRPr="00662D5D">
        <w:rPr>
          <w:sz w:val="24"/>
          <w:szCs w:val="24"/>
        </w:rPr>
        <w:t xml:space="preserve"> </w:t>
      </w:r>
      <w:r w:rsidR="00662D5D">
        <w:rPr>
          <w:sz w:val="24"/>
          <w:szCs w:val="24"/>
        </w:rPr>
        <w:t xml:space="preserve">to </w:t>
      </w:r>
      <w:hyperlink r:id="rId12" w:history="1">
        <w:r w:rsidR="00662D5D" w:rsidRPr="00863C76">
          <w:rPr>
            <w:rStyle w:val="Hyperlink"/>
            <w:sz w:val="24"/>
            <w:szCs w:val="24"/>
          </w:rPr>
          <w:t>euinfluenza@who.int</w:t>
        </w:r>
      </w:hyperlink>
      <w:r w:rsidR="00662D5D">
        <w:rPr>
          <w:sz w:val="24"/>
          <w:szCs w:val="24"/>
        </w:rPr>
        <w:t xml:space="preserve"> by </w:t>
      </w:r>
      <w:r w:rsidR="00662D5D" w:rsidRPr="00D2237F">
        <w:rPr>
          <w:b/>
          <w:bCs/>
          <w:sz w:val="24"/>
          <w:szCs w:val="24"/>
        </w:rPr>
        <w:t xml:space="preserve">31 January 2020, </w:t>
      </w:r>
      <w:r w:rsidR="00AF6CBA" w:rsidRPr="00D2237F">
        <w:rPr>
          <w:b/>
          <w:bCs/>
          <w:sz w:val="24"/>
          <w:szCs w:val="24"/>
        </w:rPr>
        <w:t>15:00</w:t>
      </w:r>
      <w:r w:rsidR="00662D5D" w:rsidRPr="00D2237F">
        <w:rPr>
          <w:b/>
          <w:bCs/>
          <w:sz w:val="24"/>
          <w:szCs w:val="24"/>
        </w:rPr>
        <w:t xml:space="preserve"> CET</w:t>
      </w:r>
      <w:r w:rsidR="00662D5D">
        <w:rPr>
          <w:sz w:val="24"/>
          <w:szCs w:val="24"/>
        </w:rPr>
        <w:t xml:space="preserve">. </w:t>
      </w:r>
    </w:p>
    <w:p w14:paraId="4C2920BF" w14:textId="18AF4489" w:rsidR="00D30935" w:rsidRPr="00DF4588" w:rsidRDefault="00AF4903" w:rsidP="000D65AE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DF4588">
        <w:rPr>
          <w:sz w:val="24"/>
          <w:szCs w:val="24"/>
        </w:rPr>
        <w:t xml:space="preserve">Contact </w:t>
      </w:r>
      <w:r w:rsidR="00172140" w:rsidRPr="00DF4588">
        <w:rPr>
          <w:sz w:val="24"/>
          <w:szCs w:val="24"/>
        </w:rPr>
        <w:t>details</w:t>
      </w:r>
      <w:r w:rsidR="00A534E1">
        <w:rPr>
          <w:sz w:val="24"/>
          <w:szCs w:val="24"/>
        </w:rPr>
        <w:t xml:space="preserve"> of the designated national reference laboratory</w:t>
      </w:r>
      <w:r w:rsidR="00B96C01">
        <w:rPr>
          <w:sz w:val="24"/>
          <w:szCs w:val="24"/>
        </w:rPr>
        <w:t xml:space="preserve"> (NRL)</w:t>
      </w:r>
      <w:r w:rsidR="00A534E1">
        <w:rPr>
          <w:sz w:val="24"/>
          <w:szCs w:val="24"/>
        </w:rPr>
        <w:t xml:space="preserve"> for 2019-nCoV in your country</w:t>
      </w:r>
      <w:r w:rsidRPr="00DF4588">
        <w:rPr>
          <w:sz w:val="24"/>
          <w:szCs w:val="24"/>
        </w:rPr>
        <w:t>.</w:t>
      </w:r>
    </w:p>
    <w:tbl>
      <w:tblPr>
        <w:tblW w:w="53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6767"/>
      </w:tblGrid>
      <w:tr w:rsidR="000D65AE" w:rsidRPr="00E7195B" w14:paraId="4C2920C2" w14:textId="77777777" w:rsidTr="00D30935">
        <w:tc>
          <w:tcPr>
            <w:tcW w:w="1590" w:type="pct"/>
          </w:tcPr>
          <w:p w14:paraId="4C2920C0" w14:textId="77777777" w:rsidR="000D65AE" w:rsidRPr="00E7195B" w:rsidRDefault="000D65AE" w:rsidP="00D30935">
            <w:pPr>
              <w:spacing w:after="0" w:line="360" w:lineRule="auto"/>
            </w:pPr>
            <w:r w:rsidRPr="00E7195B">
              <w:t>Country:</w:t>
            </w:r>
          </w:p>
        </w:tc>
        <w:tc>
          <w:tcPr>
            <w:tcW w:w="3410" w:type="pct"/>
          </w:tcPr>
          <w:p w14:paraId="4C2920C1" w14:textId="77777777" w:rsidR="000D65AE" w:rsidRPr="00E7195B" w:rsidRDefault="000D65AE" w:rsidP="00D30935">
            <w:pPr>
              <w:spacing w:after="0" w:line="360" w:lineRule="auto"/>
            </w:pPr>
          </w:p>
        </w:tc>
      </w:tr>
      <w:tr w:rsidR="000D65AE" w:rsidRPr="00E7195B" w14:paraId="4C2920C5" w14:textId="77777777" w:rsidTr="00D30935">
        <w:tc>
          <w:tcPr>
            <w:tcW w:w="1590" w:type="pct"/>
          </w:tcPr>
          <w:p w14:paraId="4C2920C3" w14:textId="77777777" w:rsidR="000D65AE" w:rsidRPr="00E7195B" w:rsidRDefault="000D65AE" w:rsidP="00D30935">
            <w:pPr>
              <w:spacing w:after="0" w:line="360" w:lineRule="auto"/>
            </w:pPr>
            <w:r w:rsidRPr="00E7195B">
              <w:t>Correspondent name:</w:t>
            </w:r>
          </w:p>
        </w:tc>
        <w:tc>
          <w:tcPr>
            <w:tcW w:w="3410" w:type="pct"/>
          </w:tcPr>
          <w:p w14:paraId="4C2920C4" w14:textId="77777777" w:rsidR="000D65AE" w:rsidRPr="00E7195B" w:rsidRDefault="000D65AE" w:rsidP="00D30935">
            <w:pPr>
              <w:spacing w:after="0" w:line="360" w:lineRule="auto"/>
            </w:pPr>
          </w:p>
        </w:tc>
      </w:tr>
      <w:tr w:rsidR="000D65AE" w:rsidRPr="00E7195B" w14:paraId="4C2920C8" w14:textId="77777777" w:rsidTr="00D30935">
        <w:tc>
          <w:tcPr>
            <w:tcW w:w="1590" w:type="pct"/>
          </w:tcPr>
          <w:p w14:paraId="4C2920C6" w14:textId="77777777" w:rsidR="000D65AE" w:rsidRPr="00E7195B" w:rsidRDefault="000D65AE" w:rsidP="00D30935">
            <w:pPr>
              <w:spacing w:after="0" w:line="360" w:lineRule="auto"/>
            </w:pPr>
            <w:r w:rsidRPr="00E7195B">
              <w:t>E-mail:</w:t>
            </w:r>
          </w:p>
        </w:tc>
        <w:tc>
          <w:tcPr>
            <w:tcW w:w="3410" w:type="pct"/>
          </w:tcPr>
          <w:p w14:paraId="4C2920C7" w14:textId="77777777" w:rsidR="000D65AE" w:rsidRPr="00E7195B" w:rsidRDefault="000D65AE" w:rsidP="00D30935">
            <w:pPr>
              <w:spacing w:after="0" w:line="360" w:lineRule="auto"/>
            </w:pPr>
          </w:p>
        </w:tc>
      </w:tr>
      <w:tr w:rsidR="000D65AE" w:rsidRPr="00E7195B" w14:paraId="4C2920CB" w14:textId="77777777" w:rsidTr="00D30935">
        <w:tc>
          <w:tcPr>
            <w:tcW w:w="1590" w:type="pct"/>
          </w:tcPr>
          <w:p w14:paraId="4C2920C9" w14:textId="77777777" w:rsidR="000D65AE" w:rsidRPr="00E7195B" w:rsidRDefault="000D65AE" w:rsidP="00D30935">
            <w:pPr>
              <w:spacing w:after="0" w:line="360" w:lineRule="auto"/>
            </w:pPr>
            <w:r w:rsidRPr="00E7195B">
              <w:t>Phone:</w:t>
            </w:r>
          </w:p>
        </w:tc>
        <w:tc>
          <w:tcPr>
            <w:tcW w:w="3410" w:type="pct"/>
          </w:tcPr>
          <w:p w14:paraId="4C2920CA" w14:textId="77777777" w:rsidR="000D65AE" w:rsidRPr="00E7195B" w:rsidRDefault="000D65AE" w:rsidP="00D30935">
            <w:pPr>
              <w:spacing w:after="0" w:line="360" w:lineRule="auto"/>
            </w:pPr>
          </w:p>
        </w:tc>
      </w:tr>
      <w:tr w:rsidR="000D65AE" w:rsidRPr="00E7195B" w14:paraId="4C2920CE" w14:textId="77777777" w:rsidTr="00D30935">
        <w:tc>
          <w:tcPr>
            <w:tcW w:w="1590" w:type="pct"/>
          </w:tcPr>
          <w:p w14:paraId="4C2920CC" w14:textId="1764125E" w:rsidR="000D65AE" w:rsidRPr="00E7195B" w:rsidRDefault="00704123" w:rsidP="00D30935">
            <w:pPr>
              <w:spacing w:after="0" w:line="360" w:lineRule="auto"/>
            </w:pPr>
            <w:r>
              <w:t>NRL</w:t>
            </w:r>
            <w:r w:rsidR="000D65AE" w:rsidRPr="00E7195B">
              <w:t xml:space="preserve"> name</w:t>
            </w:r>
            <w:r w:rsidR="000D65AE">
              <w:t>/Institution</w:t>
            </w:r>
            <w:r w:rsidR="000D65AE" w:rsidRPr="00E7195B">
              <w:t>:</w:t>
            </w:r>
          </w:p>
        </w:tc>
        <w:tc>
          <w:tcPr>
            <w:tcW w:w="3410" w:type="pct"/>
          </w:tcPr>
          <w:p w14:paraId="4C2920CD" w14:textId="77777777" w:rsidR="000D65AE" w:rsidRPr="00E7195B" w:rsidRDefault="000D65AE" w:rsidP="00D30935">
            <w:pPr>
              <w:spacing w:after="0" w:line="360" w:lineRule="auto"/>
            </w:pPr>
          </w:p>
        </w:tc>
      </w:tr>
    </w:tbl>
    <w:p w14:paraId="1DEE3457" w14:textId="76D8BFE7" w:rsidR="00775DA1" w:rsidRPr="00775DA1" w:rsidRDefault="00775DA1" w:rsidP="00775DA1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775DA1">
        <w:rPr>
          <w:sz w:val="24"/>
          <w:szCs w:val="24"/>
        </w:rPr>
        <w:t>Does the NRL ha</w:t>
      </w:r>
      <w:r w:rsidR="00A52465">
        <w:rPr>
          <w:sz w:val="24"/>
          <w:szCs w:val="24"/>
        </w:rPr>
        <w:t>ve</w:t>
      </w:r>
      <w:r w:rsidRPr="00775DA1">
        <w:rPr>
          <w:sz w:val="24"/>
          <w:szCs w:val="24"/>
        </w:rPr>
        <w:t xml:space="preserve"> appropriate facilities from a laboratory quality and biosafety perspective? </w:t>
      </w:r>
    </w:p>
    <w:p w14:paraId="565A9FCE" w14:textId="47B3E51C" w:rsidR="00775DA1" w:rsidRPr="00883ED3" w:rsidRDefault="00775DA1" w:rsidP="00775DA1">
      <w:pPr>
        <w:ind w:left="360"/>
      </w:pPr>
      <w:r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883ED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883ED3">
        <w:rPr>
          <w:rFonts w:ascii="Arial" w:hAnsi="Arial" w:cs="Arial"/>
          <w:sz w:val="20"/>
          <w:szCs w:val="20"/>
        </w:rPr>
        <w:fldChar w:fldCharType="end"/>
      </w:r>
      <w:r w:rsidRPr="00883ED3">
        <w:rPr>
          <w:rFonts w:ascii="Arial" w:hAnsi="Arial" w:cs="Arial"/>
          <w:sz w:val="20"/>
          <w:szCs w:val="20"/>
        </w:rPr>
        <w:t xml:space="preserve"> </w:t>
      </w:r>
      <w:r>
        <w:t xml:space="preserve">No </w:t>
      </w:r>
      <w:r>
        <w:tab/>
      </w:r>
      <w:r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883ED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883ED3">
        <w:rPr>
          <w:rFonts w:ascii="Arial" w:hAnsi="Arial" w:cs="Arial"/>
          <w:sz w:val="20"/>
          <w:szCs w:val="20"/>
        </w:rPr>
        <w:fldChar w:fldCharType="end"/>
      </w:r>
      <w:r>
        <w:t xml:space="preserve"> Yes  </w:t>
      </w:r>
      <w:r>
        <w:tab/>
      </w:r>
      <w:r>
        <w:tab/>
      </w:r>
      <w:r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883ED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883ED3">
        <w:rPr>
          <w:rFonts w:ascii="Arial" w:hAnsi="Arial" w:cs="Arial"/>
          <w:sz w:val="20"/>
          <w:szCs w:val="20"/>
        </w:rPr>
        <w:fldChar w:fldCharType="end"/>
      </w:r>
      <w:r w:rsidRPr="00883ED3">
        <w:rPr>
          <w:rFonts w:ascii="Arial" w:hAnsi="Arial" w:cs="Arial"/>
          <w:sz w:val="20"/>
          <w:szCs w:val="20"/>
        </w:rPr>
        <w:t xml:space="preserve"> </w:t>
      </w:r>
      <w:r w:rsidR="00F71A9E" w:rsidRPr="00F71A9E">
        <w:t>Do not know</w:t>
      </w:r>
    </w:p>
    <w:p w14:paraId="798308B6" w14:textId="309C918B" w:rsidR="00AF4903" w:rsidRPr="00DF4588" w:rsidRDefault="00AF4903" w:rsidP="00775DA1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DF4588">
        <w:rPr>
          <w:sz w:val="24"/>
          <w:szCs w:val="24"/>
        </w:rPr>
        <w:t xml:space="preserve">Does </w:t>
      </w:r>
      <w:r w:rsidR="00A534E1">
        <w:rPr>
          <w:sz w:val="24"/>
          <w:szCs w:val="24"/>
        </w:rPr>
        <w:t xml:space="preserve">the </w:t>
      </w:r>
      <w:r w:rsidR="00B96C01">
        <w:rPr>
          <w:sz w:val="24"/>
          <w:szCs w:val="24"/>
        </w:rPr>
        <w:t>NRL</w:t>
      </w:r>
      <w:r w:rsidR="00A534E1">
        <w:rPr>
          <w:sz w:val="24"/>
          <w:szCs w:val="24"/>
        </w:rPr>
        <w:t xml:space="preserve"> </w:t>
      </w:r>
      <w:r w:rsidRPr="00DF4588">
        <w:rPr>
          <w:sz w:val="24"/>
          <w:szCs w:val="24"/>
        </w:rPr>
        <w:t>routinely conduct diagnostic testing for coronavirus (</w:t>
      </w:r>
      <w:proofErr w:type="spellStart"/>
      <w:r w:rsidRPr="00DF4588">
        <w:rPr>
          <w:sz w:val="24"/>
          <w:szCs w:val="24"/>
        </w:rPr>
        <w:t>CoV</w:t>
      </w:r>
      <w:proofErr w:type="spellEnd"/>
      <w:r w:rsidRPr="00DF4588">
        <w:rPr>
          <w:sz w:val="24"/>
          <w:szCs w:val="24"/>
        </w:rPr>
        <w:t xml:space="preserve">) other than </w:t>
      </w:r>
      <w:r w:rsidR="00B61D2D">
        <w:rPr>
          <w:sz w:val="24"/>
          <w:szCs w:val="24"/>
        </w:rPr>
        <w:t>2019-n</w:t>
      </w:r>
      <w:r w:rsidRPr="00DF4588">
        <w:rPr>
          <w:sz w:val="24"/>
          <w:szCs w:val="24"/>
        </w:rPr>
        <w:t xml:space="preserve">CoV? </w:t>
      </w:r>
    </w:p>
    <w:p w14:paraId="052F3B97" w14:textId="3C11DDDD" w:rsidR="00AF4903" w:rsidRDefault="00AF4903" w:rsidP="00AF4903">
      <w:r w:rsidRPr="00A7202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A7202B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A7202B">
        <w:rPr>
          <w:rFonts w:ascii="Arial" w:hAnsi="Arial" w:cs="Arial"/>
          <w:sz w:val="20"/>
          <w:szCs w:val="20"/>
        </w:rPr>
        <w:fldChar w:fldCharType="end"/>
      </w:r>
      <w:r w:rsidRPr="00A7202B">
        <w:rPr>
          <w:rFonts w:ascii="Arial" w:hAnsi="Arial" w:cs="Arial"/>
          <w:sz w:val="20"/>
          <w:szCs w:val="20"/>
        </w:rPr>
        <w:t xml:space="preserve"> </w:t>
      </w:r>
      <w:r>
        <w:t xml:space="preserve">No </w:t>
      </w:r>
      <w:r>
        <w:tab/>
      </w:r>
      <w:r>
        <w:tab/>
      </w:r>
      <w:r w:rsidRPr="00A7202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A7202B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A7202B">
        <w:rPr>
          <w:rFonts w:ascii="Arial" w:hAnsi="Arial" w:cs="Arial"/>
          <w:sz w:val="20"/>
          <w:szCs w:val="20"/>
        </w:rPr>
        <w:fldChar w:fldCharType="end"/>
      </w:r>
      <w:r>
        <w:t xml:space="preserve"> Yes, common coronaviruses only (HKU1, OC43, NL63, 229E)</w:t>
      </w:r>
    </w:p>
    <w:p w14:paraId="0C447B71" w14:textId="315DF226" w:rsidR="00AF4903" w:rsidRPr="00AF4903" w:rsidRDefault="00AF4903" w:rsidP="00AF4903">
      <w:r w:rsidRPr="00A7202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A7202B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A7202B">
        <w:rPr>
          <w:rFonts w:ascii="Arial" w:hAnsi="Arial" w:cs="Arial"/>
          <w:sz w:val="20"/>
          <w:szCs w:val="20"/>
        </w:rPr>
        <w:fldChar w:fldCharType="end"/>
      </w:r>
      <w:r w:rsidRPr="00A7202B">
        <w:rPr>
          <w:rFonts w:ascii="Arial" w:hAnsi="Arial" w:cs="Arial"/>
          <w:sz w:val="20"/>
          <w:szCs w:val="20"/>
        </w:rPr>
        <w:t xml:space="preserve"> </w:t>
      </w:r>
      <w:r>
        <w:t>Yes, emerging coronaviruses only (MERS-</w:t>
      </w:r>
      <w:proofErr w:type="spellStart"/>
      <w:r>
        <w:t>CoV</w:t>
      </w:r>
      <w:proofErr w:type="spellEnd"/>
      <w:r>
        <w:t>, SARS-</w:t>
      </w:r>
      <w:proofErr w:type="spellStart"/>
      <w:r>
        <w:t>CoV</w:t>
      </w:r>
      <w:proofErr w:type="spellEnd"/>
      <w:r>
        <w:t xml:space="preserve">) </w:t>
      </w:r>
      <w:r w:rsidRPr="00A7202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A7202B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A7202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ab/>
        <w:t xml:space="preserve">Yes, all </w:t>
      </w:r>
      <w:r w:rsidR="00A534E1">
        <w:t xml:space="preserve">of the above </w:t>
      </w:r>
      <w:r>
        <w:t>human coronaviruses</w:t>
      </w:r>
    </w:p>
    <w:p w14:paraId="223367E2" w14:textId="7BBF8DA5" w:rsidR="004822CE" w:rsidRPr="003F0008" w:rsidRDefault="004822CE" w:rsidP="00775DA1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3F0008">
        <w:rPr>
          <w:sz w:val="24"/>
          <w:szCs w:val="24"/>
        </w:rPr>
        <w:t xml:space="preserve">Does </w:t>
      </w:r>
      <w:r w:rsidR="00171A75">
        <w:rPr>
          <w:sz w:val="24"/>
          <w:szCs w:val="24"/>
        </w:rPr>
        <w:t>the</w:t>
      </w:r>
      <w:r w:rsidRPr="003F0008">
        <w:rPr>
          <w:sz w:val="24"/>
          <w:szCs w:val="24"/>
        </w:rPr>
        <w:t xml:space="preserve"> </w:t>
      </w:r>
      <w:r w:rsidR="00B96C01">
        <w:rPr>
          <w:sz w:val="24"/>
          <w:szCs w:val="24"/>
        </w:rPr>
        <w:t>NRL</w:t>
      </w:r>
      <w:r w:rsidRPr="003F0008">
        <w:rPr>
          <w:sz w:val="24"/>
          <w:szCs w:val="24"/>
        </w:rPr>
        <w:t xml:space="preserve"> </w:t>
      </w:r>
      <w:r w:rsidR="004649A2" w:rsidRPr="003F0008">
        <w:rPr>
          <w:sz w:val="24"/>
          <w:szCs w:val="24"/>
        </w:rPr>
        <w:t>participate in</w:t>
      </w:r>
      <w:r w:rsidRPr="003F0008">
        <w:rPr>
          <w:sz w:val="24"/>
          <w:szCs w:val="24"/>
        </w:rPr>
        <w:t xml:space="preserve"> a quality assurance programme to ensure the quality of testing for </w:t>
      </w:r>
      <w:proofErr w:type="spellStart"/>
      <w:r w:rsidRPr="003F0008">
        <w:rPr>
          <w:sz w:val="24"/>
          <w:szCs w:val="24"/>
        </w:rPr>
        <w:t>CoVs</w:t>
      </w:r>
      <w:proofErr w:type="spellEnd"/>
      <w:r w:rsidRPr="003F0008">
        <w:rPr>
          <w:sz w:val="24"/>
          <w:szCs w:val="24"/>
        </w:rPr>
        <w:t xml:space="preserve">? (for </w:t>
      </w:r>
      <w:r w:rsidR="00D849F3" w:rsidRPr="003F0008">
        <w:rPr>
          <w:sz w:val="24"/>
          <w:szCs w:val="24"/>
        </w:rPr>
        <w:t>example,</w:t>
      </w:r>
      <w:r w:rsidRPr="003F0008">
        <w:rPr>
          <w:sz w:val="24"/>
          <w:szCs w:val="24"/>
        </w:rPr>
        <w:t xml:space="preserve"> accreditation schemes, EQA programme)</w:t>
      </w:r>
    </w:p>
    <w:p w14:paraId="6B6C014C" w14:textId="342C7928" w:rsidR="004649A2" w:rsidRPr="004649A2" w:rsidRDefault="004649A2" w:rsidP="004649A2">
      <w:r w:rsidRPr="00A7202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A7202B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A7202B">
        <w:rPr>
          <w:rFonts w:ascii="Arial" w:hAnsi="Arial" w:cs="Arial"/>
          <w:sz w:val="20"/>
          <w:szCs w:val="20"/>
        </w:rPr>
        <w:fldChar w:fldCharType="end"/>
      </w:r>
      <w:r w:rsidRPr="00A7202B">
        <w:rPr>
          <w:rFonts w:ascii="Arial" w:hAnsi="Arial" w:cs="Arial"/>
          <w:sz w:val="20"/>
          <w:szCs w:val="20"/>
        </w:rPr>
        <w:t xml:space="preserve"> </w:t>
      </w:r>
      <w:r>
        <w:t xml:space="preserve">No </w:t>
      </w:r>
      <w:r>
        <w:tab/>
      </w:r>
      <w:r>
        <w:tab/>
      </w:r>
      <w:r w:rsidRPr="00A7202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A7202B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A7202B">
        <w:rPr>
          <w:rFonts w:ascii="Arial" w:hAnsi="Arial" w:cs="Arial"/>
          <w:sz w:val="20"/>
          <w:szCs w:val="20"/>
        </w:rPr>
        <w:fldChar w:fldCharType="end"/>
      </w:r>
      <w:r>
        <w:t xml:space="preserve"> Yes</w:t>
      </w:r>
      <w:r w:rsidR="00870B5F">
        <w:t xml:space="preserve">, please indicate the year of the </w:t>
      </w:r>
      <w:r w:rsidR="00775DA1">
        <w:t>most recent</w:t>
      </w:r>
      <w:r w:rsidR="00870B5F">
        <w:t xml:space="preserve"> scheme: ________</w:t>
      </w:r>
      <w:r w:rsidR="00F71A9E">
        <w:t xml:space="preserve"> </w:t>
      </w:r>
    </w:p>
    <w:p w14:paraId="31AE3685" w14:textId="534CFD80" w:rsidR="00893164" w:rsidRPr="00775DA1" w:rsidRDefault="00893164" w:rsidP="00775DA1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775D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Has </w:t>
      </w:r>
      <w:r w:rsidR="00B96C01" w:rsidRPr="00775D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the NRL</w:t>
      </w:r>
      <w:r w:rsidRPr="00775D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 established diagnostics for 2019-nCoV?</w:t>
      </w:r>
    </w:p>
    <w:p w14:paraId="224267E6" w14:textId="517EA35B" w:rsidR="00893164" w:rsidRPr="004649A2" w:rsidRDefault="00893164" w:rsidP="00893164">
      <w:r w:rsidRPr="0089316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893164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893164">
        <w:rPr>
          <w:rFonts w:ascii="Arial" w:hAnsi="Arial" w:cs="Arial"/>
          <w:sz w:val="20"/>
          <w:szCs w:val="20"/>
        </w:rPr>
        <w:fldChar w:fldCharType="end"/>
      </w:r>
      <w:r w:rsidRPr="00893164">
        <w:rPr>
          <w:rFonts w:ascii="Arial" w:hAnsi="Arial" w:cs="Arial"/>
          <w:sz w:val="20"/>
          <w:szCs w:val="20"/>
        </w:rPr>
        <w:t xml:space="preserve"> </w:t>
      </w:r>
      <w:r>
        <w:t>No</w:t>
      </w:r>
      <w:r w:rsidR="00661D28">
        <w:t xml:space="preserve">, </w:t>
      </w:r>
      <w:r w:rsidR="00661D28">
        <w:tab/>
      </w:r>
      <w:r w:rsidR="00661D28">
        <w:tab/>
      </w:r>
      <w:r w:rsidRPr="00893164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893164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893164">
        <w:rPr>
          <w:rFonts w:ascii="Arial" w:hAnsi="Arial" w:cs="Arial"/>
          <w:sz w:val="20"/>
          <w:szCs w:val="20"/>
        </w:rPr>
        <w:fldChar w:fldCharType="end"/>
      </w:r>
      <w:r>
        <w:t xml:space="preserve"> Yes</w:t>
      </w:r>
      <w:r w:rsidR="00661D28">
        <w:t xml:space="preserve"> </w:t>
      </w:r>
      <w:r w:rsidR="00661D28">
        <w:tab/>
      </w:r>
      <w:r w:rsidR="00661D28">
        <w:tab/>
      </w:r>
      <w:r w:rsidR="00BF231D" w:rsidRPr="00E70A7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if YES, please go to question </w:t>
      </w:r>
      <w:r w:rsidR="007D419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8</w:t>
      </w:r>
    </w:p>
    <w:p w14:paraId="1C6042E8" w14:textId="567CA2E7" w:rsidR="008B30A5" w:rsidRDefault="008B30A5" w:rsidP="00775DA1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5D5306">
        <w:rPr>
          <w:sz w:val="24"/>
          <w:szCs w:val="24"/>
        </w:rPr>
        <w:lastRenderedPageBreak/>
        <w:t xml:space="preserve">The following laboratories have agreed to provide testing support for </w:t>
      </w:r>
      <w:r w:rsidR="00185A9E" w:rsidRPr="00185A9E">
        <w:rPr>
          <w:sz w:val="24"/>
          <w:szCs w:val="24"/>
          <w:lang w:val="en-US"/>
        </w:rPr>
        <w:t>2019-</w:t>
      </w:r>
      <w:r w:rsidR="00185A9E">
        <w:rPr>
          <w:sz w:val="24"/>
          <w:szCs w:val="24"/>
          <w:lang w:val="en-US"/>
        </w:rPr>
        <w:t>n</w:t>
      </w:r>
      <w:proofErr w:type="spellStart"/>
      <w:r w:rsidRPr="005D5306">
        <w:rPr>
          <w:sz w:val="24"/>
          <w:szCs w:val="24"/>
        </w:rPr>
        <w:t>CoV</w:t>
      </w:r>
      <w:proofErr w:type="spellEnd"/>
      <w:r w:rsidR="00704123">
        <w:rPr>
          <w:sz w:val="24"/>
          <w:szCs w:val="24"/>
        </w:rPr>
        <w:t xml:space="preserve"> to laboratories in the WHO European Region. P</w:t>
      </w:r>
      <w:r w:rsidRPr="005D5306">
        <w:rPr>
          <w:sz w:val="24"/>
          <w:szCs w:val="24"/>
        </w:rPr>
        <w:t xml:space="preserve">lease indicate if </w:t>
      </w:r>
      <w:r w:rsidR="00704123">
        <w:rPr>
          <w:sz w:val="24"/>
          <w:szCs w:val="24"/>
        </w:rPr>
        <w:t xml:space="preserve">the </w:t>
      </w:r>
      <w:r w:rsidR="00D849F7">
        <w:rPr>
          <w:sz w:val="24"/>
          <w:szCs w:val="24"/>
        </w:rPr>
        <w:t>NRL</w:t>
      </w:r>
      <w:r w:rsidR="00ED6ECB">
        <w:rPr>
          <w:sz w:val="24"/>
          <w:szCs w:val="24"/>
        </w:rPr>
        <w:t xml:space="preserve"> in your country</w:t>
      </w:r>
      <w:r w:rsidR="00D849F7">
        <w:rPr>
          <w:sz w:val="24"/>
          <w:szCs w:val="24"/>
        </w:rPr>
        <w:t xml:space="preserve"> </w:t>
      </w:r>
      <w:r w:rsidR="00704123">
        <w:rPr>
          <w:sz w:val="24"/>
          <w:szCs w:val="24"/>
        </w:rPr>
        <w:t>has</w:t>
      </w:r>
      <w:r w:rsidRPr="005D5306">
        <w:rPr>
          <w:sz w:val="24"/>
          <w:szCs w:val="24"/>
        </w:rPr>
        <w:t xml:space="preserve"> a pre-agreement with one or more </w:t>
      </w:r>
      <w:r w:rsidR="00704123">
        <w:rPr>
          <w:sz w:val="24"/>
          <w:szCs w:val="24"/>
        </w:rPr>
        <w:t xml:space="preserve">of these </w:t>
      </w:r>
      <w:r w:rsidRPr="005D5306">
        <w:rPr>
          <w:sz w:val="24"/>
          <w:szCs w:val="24"/>
        </w:rPr>
        <w:t>laboratories</w:t>
      </w:r>
      <w:r w:rsidR="00704123">
        <w:rPr>
          <w:sz w:val="24"/>
          <w:szCs w:val="24"/>
        </w:rPr>
        <w:t>, or with any other laboratory, and if so, whether an agreement is in place</w:t>
      </w:r>
      <w:r w:rsidR="003134E9">
        <w:rPr>
          <w:sz w:val="24"/>
          <w:szCs w:val="24"/>
        </w:rPr>
        <w:t>:</w:t>
      </w:r>
    </w:p>
    <w:p w14:paraId="4AA787E3" w14:textId="02478509" w:rsidR="003134E9" w:rsidRDefault="003134E9" w:rsidP="00775DA1">
      <w:pPr>
        <w:spacing w:after="120"/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7AF9">
        <w:instrText xml:space="preserve"> FORMCHECKBOX </w:instrText>
      </w:r>
      <w:r w:rsidR="00E26662">
        <w:fldChar w:fldCharType="separate"/>
      </w:r>
      <w:r w:rsidRPr="00C17AF9">
        <w:fldChar w:fldCharType="end"/>
      </w:r>
      <w:r w:rsidRPr="00C17AF9">
        <w:t xml:space="preserve"> </w:t>
      </w:r>
      <w:r w:rsidR="00401437" w:rsidRPr="00401437">
        <w:t>Respiratory Virus Unit, Public Health England</w:t>
      </w:r>
      <w:r w:rsidR="00401437">
        <w:t xml:space="preserve">, </w:t>
      </w:r>
      <w:r w:rsidR="00401437" w:rsidRPr="00401437">
        <w:t>London</w:t>
      </w:r>
      <w:r w:rsidR="00401437">
        <w:t xml:space="preserve">, the </w:t>
      </w:r>
      <w:r w:rsidR="00401437" w:rsidRPr="00401437">
        <w:t>United Kingdom</w:t>
      </w:r>
      <w:r w:rsidR="00401437">
        <w:t xml:space="preserve"> </w:t>
      </w:r>
    </w:p>
    <w:p w14:paraId="383AC989" w14:textId="10331DF4" w:rsidR="006E7306" w:rsidRPr="00775DA1" w:rsidRDefault="006E7306" w:rsidP="006E7306">
      <w:pPr>
        <w:ind w:left="720" w:firstLine="720"/>
        <w:rPr>
          <w:sz w:val="20"/>
          <w:szCs w:val="20"/>
        </w:rPr>
      </w:pPr>
      <w:r w:rsidRPr="00775DA1">
        <w:rPr>
          <w:sz w:val="20"/>
          <w:szCs w:val="20"/>
        </w:rPr>
        <w:t>Is material transfer agreement in place?</w:t>
      </w:r>
      <w:r w:rsidRPr="00775DA1">
        <w:rPr>
          <w:rFonts w:ascii="Arial" w:hAnsi="Arial" w:cs="Arial"/>
          <w:sz w:val="20"/>
          <w:szCs w:val="20"/>
          <w:lang w:val="en-US"/>
        </w:rPr>
        <w:t xml:space="preserve"> </w:t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775DA1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775DA1">
        <w:rPr>
          <w:rFonts w:ascii="Arial" w:hAnsi="Arial" w:cs="Arial"/>
          <w:sz w:val="20"/>
          <w:szCs w:val="20"/>
        </w:rPr>
        <w:t xml:space="preserve"> </w:t>
      </w:r>
      <w:r w:rsidRPr="00775DA1">
        <w:rPr>
          <w:sz w:val="20"/>
          <w:szCs w:val="20"/>
        </w:rPr>
        <w:t xml:space="preserve">No </w:t>
      </w:r>
      <w:r w:rsidRPr="00775DA1">
        <w:rPr>
          <w:sz w:val="20"/>
          <w:szCs w:val="20"/>
        </w:rPr>
        <w:tab/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775DA1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775DA1">
        <w:rPr>
          <w:sz w:val="20"/>
          <w:szCs w:val="20"/>
        </w:rPr>
        <w:t xml:space="preserve"> Yes</w:t>
      </w:r>
    </w:p>
    <w:p w14:paraId="4B169C36" w14:textId="77777777" w:rsidR="006E7306" w:rsidRDefault="003134E9" w:rsidP="00775DA1">
      <w:pPr>
        <w:spacing w:after="120"/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7AF9">
        <w:instrText xml:space="preserve"> FORMCHECKBOX </w:instrText>
      </w:r>
      <w:r w:rsidR="00E26662">
        <w:fldChar w:fldCharType="separate"/>
      </w:r>
      <w:r w:rsidRPr="00C17AF9">
        <w:fldChar w:fldCharType="end"/>
      </w:r>
      <w:r w:rsidRPr="00C17AF9">
        <w:t xml:space="preserve"> </w:t>
      </w:r>
      <w:proofErr w:type="spellStart"/>
      <w:r w:rsidR="00401437">
        <w:t>Viroscience</w:t>
      </w:r>
      <w:proofErr w:type="spellEnd"/>
      <w:r w:rsidR="00401437">
        <w:t xml:space="preserve"> department, Erasmus  Medical </w:t>
      </w:r>
      <w:proofErr w:type="spellStart"/>
      <w:r w:rsidR="00401437">
        <w:t>Center</w:t>
      </w:r>
      <w:proofErr w:type="spellEnd"/>
      <w:r w:rsidR="00401437">
        <w:t>, Rotterdam, the Netherlands</w:t>
      </w:r>
    </w:p>
    <w:p w14:paraId="3D738DA6" w14:textId="77777777" w:rsidR="006E7306" w:rsidRPr="00775DA1" w:rsidRDefault="006E7306" w:rsidP="006E7306">
      <w:pPr>
        <w:ind w:left="720" w:firstLine="720"/>
        <w:rPr>
          <w:sz w:val="20"/>
          <w:szCs w:val="20"/>
        </w:rPr>
      </w:pPr>
      <w:r w:rsidRPr="00775DA1">
        <w:rPr>
          <w:sz w:val="20"/>
          <w:szCs w:val="20"/>
        </w:rPr>
        <w:t>Is material transfer agreement in place?</w:t>
      </w:r>
      <w:r w:rsidRPr="00775DA1">
        <w:rPr>
          <w:rFonts w:ascii="Arial" w:hAnsi="Arial" w:cs="Arial"/>
          <w:sz w:val="20"/>
          <w:szCs w:val="20"/>
          <w:lang w:val="en-US"/>
        </w:rPr>
        <w:t xml:space="preserve"> </w:t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775DA1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775DA1">
        <w:rPr>
          <w:rFonts w:ascii="Arial" w:hAnsi="Arial" w:cs="Arial"/>
          <w:sz w:val="20"/>
          <w:szCs w:val="20"/>
        </w:rPr>
        <w:t xml:space="preserve"> </w:t>
      </w:r>
      <w:r w:rsidRPr="00775DA1">
        <w:rPr>
          <w:sz w:val="20"/>
          <w:szCs w:val="20"/>
        </w:rPr>
        <w:t xml:space="preserve">No </w:t>
      </w:r>
      <w:r w:rsidRPr="00775DA1">
        <w:rPr>
          <w:sz w:val="20"/>
          <w:szCs w:val="20"/>
        </w:rPr>
        <w:tab/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775DA1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775DA1">
        <w:rPr>
          <w:sz w:val="20"/>
          <w:szCs w:val="20"/>
        </w:rPr>
        <w:t xml:space="preserve"> Yes</w:t>
      </w:r>
    </w:p>
    <w:p w14:paraId="425FDE82" w14:textId="3AA06B5C" w:rsidR="00401437" w:rsidRDefault="003134E9" w:rsidP="00775DA1">
      <w:pPr>
        <w:spacing w:after="120"/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7AF9">
        <w:instrText xml:space="preserve"> FORMCHECKBOX </w:instrText>
      </w:r>
      <w:r w:rsidR="00E26662">
        <w:fldChar w:fldCharType="separate"/>
      </w:r>
      <w:r w:rsidRPr="00C17AF9">
        <w:fldChar w:fldCharType="end"/>
      </w:r>
      <w:r w:rsidRPr="00C17AF9">
        <w:t xml:space="preserve"> </w:t>
      </w:r>
      <w:r w:rsidR="00401437">
        <w:t xml:space="preserve">German coronavirus diagnostic working group: National Consultant Laboratory for Coronaviruses, Institute of Virology, </w:t>
      </w:r>
      <w:proofErr w:type="spellStart"/>
      <w:r w:rsidR="00401437">
        <w:t>Charité</w:t>
      </w:r>
      <w:proofErr w:type="spellEnd"/>
      <w:r w:rsidR="00401437">
        <w:t>, and WHO Collaborating Centre for Emerging Infections and Biological Threats, Robert Koch Institute, Berlin, Germany</w:t>
      </w:r>
    </w:p>
    <w:p w14:paraId="33BB1815" w14:textId="77777777" w:rsidR="006E7306" w:rsidRPr="00775DA1" w:rsidRDefault="006E7306" w:rsidP="006E7306">
      <w:pPr>
        <w:ind w:left="720" w:firstLine="720"/>
        <w:rPr>
          <w:sz w:val="20"/>
          <w:szCs w:val="20"/>
        </w:rPr>
      </w:pPr>
      <w:r w:rsidRPr="00775DA1">
        <w:rPr>
          <w:sz w:val="20"/>
          <w:szCs w:val="20"/>
        </w:rPr>
        <w:t>Is material transfer agreement in place?</w:t>
      </w:r>
      <w:r w:rsidRPr="00775DA1">
        <w:rPr>
          <w:rFonts w:ascii="Arial" w:hAnsi="Arial" w:cs="Arial"/>
          <w:sz w:val="20"/>
          <w:szCs w:val="20"/>
          <w:lang w:val="en-US"/>
        </w:rPr>
        <w:t xml:space="preserve"> </w:t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775DA1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775DA1">
        <w:rPr>
          <w:rFonts w:ascii="Arial" w:hAnsi="Arial" w:cs="Arial"/>
          <w:sz w:val="20"/>
          <w:szCs w:val="20"/>
        </w:rPr>
        <w:t xml:space="preserve"> </w:t>
      </w:r>
      <w:r w:rsidRPr="00775DA1">
        <w:rPr>
          <w:sz w:val="20"/>
          <w:szCs w:val="20"/>
        </w:rPr>
        <w:t xml:space="preserve">No </w:t>
      </w:r>
      <w:r w:rsidRPr="00775DA1">
        <w:rPr>
          <w:sz w:val="20"/>
          <w:szCs w:val="20"/>
        </w:rPr>
        <w:tab/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775DA1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775DA1">
        <w:rPr>
          <w:sz w:val="20"/>
          <w:szCs w:val="20"/>
        </w:rPr>
        <w:t xml:space="preserve"> Yes</w:t>
      </w:r>
    </w:p>
    <w:p w14:paraId="2501A1C3" w14:textId="4B3DF90F" w:rsidR="003134E9" w:rsidRDefault="003134E9" w:rsidP="00775DA1">
      <w:pPr>
        <w:spacing w:after="120"/>
      </w:pPr>
      <w:r w:rsidRPr="0031004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0040">
        <w:instrText xml:space="preserve"> FORMCHECKBOX </w:instrText>
      </w:r>
      <w:r w:rsidR="00E26662">
        <w:fldChar w:fldCharType="separate"/>
      </w:r>
      <w:r w:rsidRPr="00310040">
        <w:fldChar w:fldCharType="end"/>
      </w:r>
      <w:r w:rsidRPr="00310040">
        <w:t xml:space="preserve"> </w:t>
      </w:r>
      <w:r w:rsidR="00401437" w:rsidRPr="00401437">
        <w:t xml:space="preserve">State Research </w:t>
      </w:r>
      <w:proofErr w:type="spellStart"/>
      <w:r w:rsidR="00401437" w:rsidRPr="00401437">
        <w:t>Center</w:t>
      </w:r>
      <w:proofErr w:type="spellEnd"/>
      <w:r w:rsidR="00401437" w:rsidRPr="00401437">
        <w:t xml:space="preserve"> of Virology and Biotechnology VECTOR</w:t>
      </w:r>
      <w:r w:rsidR="00401437">
        <w:t xml:space="preserve">, </w:t>
      </w:r>
      <w:proofErr w:type="spellStart"/>
      <w:r w:rsidR="00401437" w:rsidRPr="00401437">
        <w:t>Koltsovo</w:t>
      </w:r>
      <w:proofErr w:type="spellEnd"/>
      <w:r w:rsidR="00401437" w:rsidRPr="00401437">
        <w:t xml:space="preserve">, </w:t>
      </w:r>
      <w:r w:rsidR="00401437">
        <w:t>the</w:t>
      </w:r>
      <w:r w:rsidR="00401437" w:rsidRPr="00401437">
        <w:t xml:space="preserve"> Russian Federation</w:t>
      </w:r>
    </w:p>
    <w:p w14:paraId="469F9763" w14:textId="0E3DC658" w:rsidR="006E7306" w:rsidRPr="00775DA1" w:rsidRDefault="006E7306" w:rsidP="006E7306">
      <w:pPr>
        <w:ind w:left="720" w:firstLine="720"/>
        <w:rPr>
          <w:sz w:val="20"/>
          <w:szCs w:val="20"/>
        </w:rPr>
      </w:pPr>
      <w:r w:rsidRPr="00775DA1">
        <w:rPr>
          <w:sz w:val="20"/>
          <w:szCs w:val="20"/>
        </w:rPr>
        <w:t>Is material transfer agreement in place?</w:t>
      </w:r>
      <w:r w:rsidRPr="00775DA1">
        <w:rPr>
          <w:rFonts w:ascii="Arial" w:hAnsi="Arial" w:cs="Arial"/>
          <w:sz w:val="20"/>
          <w:szCs w:val="20"/>
          <w:lang w:val="en-US"/>
        </w:rPr>
        <w:t xml:space="preserve"> </w:t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775DA1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775DA1">
        <w:rPr>
          <w:rFonts w:ascii="Arial" w:hAnsi="Arial" w:cs="Arial"/>
          <w:sz w:val="20"/>
          <w:szCs w:val="20"/>
        </w:rPr>
        <w:t xml:space="preserve"> </w:t>
      </w:r>
      <w:r w:rsidRPr="00775DA1">
        <w:rPr>
          <w:sz w:val="20"/>
          <w:szCs w:val="20"/>
        </w:rPr>
        <w:t xml:space="preserve">No </w:t>
      </w:r>
      <w:r w:rsidRPr="00775DA1">
        <w:rPr>
          <w:sz w:val="20"/>
          <w:szCs w:val="20"/>
        </w:rPr>
        <w:tab/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775DA1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775DA1">
        <w:rPr>
          <w:sz w:val="20"/>
          <w:szCs w:val="20"/>
        </w:rPr>
        <w:t xml:space="preserve"> Yes</w:t>
      </w:r>
    </w:p>
    <w:p w14:paraId="4D4DA673" w14:textId="15F0C014" w:rsidR="00704123" w:rsidRDefault="00704123" w:rsidP="00775DA1">
      <w:pPr>
        <w:spacing w:after="120"/>
      </w:pPr>
      <w:r w:rsidRPr="0031004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0040">
        <w:instrText xml:space="preserve"> FORMCHECKBOX </w:instrText>
      </w:r>
      <w:r w:rsidR="00E26662">
        <w:fldChar w:fldCharType="separate"/>
      </w:r>
      <w:r w:rsidRPr="00310040">
        <w:fldChar w:fldCharType="end"/>
      </w:r>
      <w:r w:rsidRPr="00310040">
        <w:t xml:space="preserve"> </w:t>
      </w:r>
      <w:r>
        <w:t>Other laboratory – please provide the name</w:t>
      </w:r>
      <w:r w:rsidR="00154E59">
        <w:t>___________________________________________</w:t>
      </w:r>
    </w:p>
    <w:p w14:paraId="36F76CE9" w14:textId="77777777" w:rsidR="00704123" w:rsidRPr="00775DA1" w:rsidRDefault="00704123" w:rsidP="00704123">
      <w:pPr>
        <w:ind w:left="720" w:firstLine="720"/>
        <w:rPr>
          <w:sz w:val="20"/>
          <w:szCs w:val="20"/>
        </w:rPr>
      </w:pPr>
      <w:r w:rsidRPr="00775DA1">
        <w:rPr>
          <w:sz w:val="20"/>
          <w:szCs w:val="20"/>
        </w:rPr>
        <w:t>Is material transfer agreement in place?</w:t>
      </w:r>
      <w:r w:rsidRPr="00775DA1">
        <w:rPr>
          <w:rFonts w:ascii="Arial" w:hAnsi="Arial" w:cs="Arial"/>
          <w:sz w:val="20"/>
          <w:szCs w:val="20"/>
          <w:lang w:val="en-US"/>
        </w:rPr>
        <w:t xml:space="preserve"> </w:t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775DA1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775DA1">
        <w:rPr>
          <w:rFonts w:ascii="Arial" w:hAnsi="Arial" w:cs="Arial"/>
          <w:sz w:val="20"/>
          <w:szCs w:val="20"/>
        </w:rPr>
        <w:t xml:space="preserve"> </w:t>
      </w:r>
      <w:r w:rsidRPr="00775DA1">
        <w:rPr>
          <w:sz w:val="20"/>
          <w:szCs w:val="20"/>
        </w:rPr>
        <w:t xml:space="preserve">No </w:t>
      </w:r>
      <w:r w:rsidRPr="00775DA1">
        <w:rPr>
          <w:sz w:val="20"/>
          <w:szCs w:val="20"/>
        </w:rPr>
        <w:tab/>
      </w:r>
      <w:r w:rsidRPr="00775DA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775DA1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775DA1">
        <w:rPr>
          <w:rFonts w:ascii="Arial" w:hAnsi="Arial" w:cs="Arial"/>
          <w:sz w:val="20"/>
          <w:szCs w:val="20"/>
        </w:rPr>
        <w:fldChar w:fldCharType="end"/>
      </w:r>
      <w:r w:rsidRPr="00775DA1">
        <w:rPr>
          <w:sz w:val="20"/>
          <w:szCs w:val="20"/>
        </w:rPr>
        <w:t xml:space="preserve"> Yes</w:t>
      </w:r>
    </w:p>
    <w:p w14:paraId="1E19322F" w14:textId="3448FFE5" w:rsidR="00E70A73" w:rsidRDefault="00E70A73" w:rsidP="00E70A73"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7AF9">
        <w:instrText xml:space="preserve"> FORMCHECKBOX </w:instrText>
      </w:r>
      <w:r w:rsidR="00E26662">
        <w:fldChar w:fldCharType="separate"/>
      </w:r>
      <w:r w:rsidRPr="00C17AF9">
        <w:fldChar w:fldCharType="end"/>
      </w:r>
      <w:r w:rsidRPr="00C17AF9">
        <w:t xml:space="preserve"> </w:t>
      </w:r>
      <w:r>
        <w:t>No pre-agreement</w:t>
      </w:r>
      <w:r w:rsidR="00D849F7">
        <w:t xml:space="preserve"> with any </w:t>
      </w:r>
      <w:r w:rsidR="004D18BC">
        <w:t>laboratory</w:t>
      </w:r>
      <w:r>
        <w:t xml:space="preserve"> in place</w:t>
      </w:r>
    </w:p>
    <w:p w14:paraId="75223183" w14:textId="5ECEA93F" w:rsidR="008B30A5" w:rsidRDefault="004D18BC" w:rsidP="00775DA1">
      <w:pPr>
        <w:pStyle w:val="Heading1"/>
        <w:numPr>
          <w:ilvl w:val="1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Does the NRL (or another laboratory) </w:t>
      </w:r>
      <w:r w:rsidR="00A05BB2">
        <w:rPr>
          <w:sz w:val="24"/>
          <w:szCs w:val="24"/>
        </w:rPr>
        <w:t>have</w:t>
      </w:r>
      <w:r w:rsidR="00A05BB2" w:rsidRPr="005D5306">
        <w:rPr>
          <w:sz w:val="24"/>
          <w:szCs w:val="24"/>
        </w:rPr>
        <w:t xml:space="preserve"> IATA</w:t>
      </w:r>
      <w:r w:rsidR="00704123">
        <w:rPr>
          <w:sz w:val="24"/>
          <w:szCs w:val="24"/>
        </w:rPr>
        <w:t xml:space="preserve">-certified </w:t>
      </w:r>
      <w:r w:rsidR="008B30A5" w:rsidRPr="005D5306">
        <w:rPr>
          <w:sz w:val="24"/>
          <w:szCs w:val="24"/>
        </w:rPr>
        <w:t>infectious substance certified shippers</w:t>
      </w:r>
      <w:r w:rsidR="005866C6">
        <w:rPr>
          <w:rStyle w:val="FootnoteReference"/>
          <w:sz w:val="24"/>
          <w:szCs w:val="24"/>
        </w:rPr>
        <w:footnoteReference w:id="2"/>
      </w:r>
      <w:r w:rsidR="00704123">
        <w:rPr>
          <w:sz w:val="24"/>
          <w:szCs w:val="24"/>
        </w:rPr>
        <w:t>,</w:t>
      </w:r>
      <w:r w:rsidR="008B30A5" w:rsidRPr="005D5306">
        <w:rPr>
          <w:sz w:val="24"/>
          <w:szCs w:val="24"/>
        </w:rPr>
        <w:t xml:space="preserve"> </w:t>
      </w:r>
      <w:r w:rsidR="00704123">
        <w:rPr>
          <w:sz w:val="24"/>
          <w:szCs w:val="24"/>
        </w:rPr>
        <w:t>who will</w:t>
      </w:r>
      <w:r w:rsidR="008B30A5" w:rsidRPr="005D5306">
        <w:rPr>
          <w:sz w:val="24"/>
          <w:szCs w:val="24"/>
        </w:rPr>
        <w:t xml:space="preserve"> ship specimens out of the country?</w:t>
      </w:r>
      <w:r w:rsidR="00401437">
        <w:rPr>
          <w:sz w:val="24"/>
          <w:szCs w:val="24"/>
        </w:rPr>
        <w:t xml:space="preserve"> </w:t>
      </w:r>
    </w:p>
    <w:bookmarkStart w:id="0" w:name="_Hlk30945444"/>
    <w:p w14:paraId="0A5A022C" w14:textId="3A6F1062" w:rsidR="00401437" w:rsidRDefault="00401437" w:rsidP="00401437">
      <w:pPr>
        <w:ind w:left="720" w:firstLine="720"/>
      </w:pP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 w:rsidRPr="00401437">
        <w:rPr>
          <w:rFonts w:ascii="Arial" w:hAnsi="Arial" w:cs="Arial"/>
          <w:sz w:val="20"/>
          <w:szCs w:val="20"/>
        </w:rPr>
        <w:t xml:space="preserve"> </w:t>
      </w:r>
      <w:r>
        <w:t xml:space="preserve">No </w:t>
      </w:r>
      <w:r>
        <w:tab/>
      </w: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>
        <w:t xml:space="preserve"> Yes</w:t>
      </w:r>
    </w:p>
    <w:p w14:paraId="59642223" w14:textId="2A43384C" w:rsidR="00253E22" w:rsidRDefault="00253E22" w:rsidP="00775DA1">
      <w:pPr>
        <w:pStyle w:val="Heading1"/>
        <w:numPr>
          <w:ilvl w:val="1"/>
          <w:numId w:val="12"/>
        </w:numPr>
        <w:spacing w:before="120"/>
        <w:rPr>
          <w:sz w:val="24"/>
          <w:szCs w:val="24"/>
        </w:rPr>
      </w:pPr>
      <w:r w:rsidRPr="005D5306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triple packaging materials available to </w:t>
      </w:r>
      <w:r w:rsidRPr="005D5306">
        <w:rPr>
          <w:sz w:val="24"/>
          <w:szCs w:val="24"/>
        </w:rPr>
        <w:t>ship specimens out of the country?</w:t>
      </w:r>
      <w:r>
        <w:rPr>
          <w:sz w:val="24"/>
          <w:szCs w:val="24"/>
        </w:rPr>
        <w:t xml:space="preserve"> </w:t>
      </w:r>
    </w:p>
    <w:p w14:paraId="717E7E17" w14:textId="77777777" w:rsidR="00253E22" w:rsidRPr="004649A2" w:rsidRDefault="00253E22" w:rsidP="00253E22">
      <w:pPr>
        <w:ind w:left="720" w:firstLine="720"/>
      </w:pP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 w:rsidRPr="00401437">
        <w:rPr>
          <w:rFonts w:ascii="Arial" w:hAnsi="Arial" w:cs="Arial"/>
          <w:sz w:val="20"/>
          <w:szCs w:val="20"/>
        </w:rPr>
        <w:t xml:space="preserve"> </w:t>
      </w:r>
      <w:r>
        <w:t xml:space="preserve">No </w:t>
      </w:r>
      <w:r>
        <w:tab/>
      </w: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>
        <w:t xml:space="preserve"> Yes</w:t>
      </w:r>
    </w:p>
    <w:p w14:paraId="60FD0787" w14:textId="5DF7EC99" w:rsidR="00253E22" w:rsidRDefault="00253E22" w:rsidP="00775DA1">
      <w:pPr>
        <w:pStyle w:val="Heading1"/>
        <w:numPr>
          <w:ilvl w:val="1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Have S</w:t>
      </w:r>
      <w:r w:rsidR="007501CE">
        <w:rPr>
          <w:sz w:val="24"/>
          <w:szCs w:val="24"/>
        </w:rPr>
        <w:t>tandard Operating Procedure</w:t>
      </w:r>
      <w:r>
        <w:rPr>
          <w:sz w:val="24"/>
          <w:szCs w:val="24"/>
        </w:rPr>
        <w:t xml:space="preserve">s for </w:t>
      </w:r>
      <w:r w:rsidR="00A05BB2">
        <w:rPr>
          <w:sz w:val="24"/>
          <w:szCs w:val="24"/>
        </w:rPr>
        <w:t>(</w:t>
      </w:r>
      <w:proofErr w:type="spellStart"/>
      <w:r w:rsidR="00A05BB2">
        <w:rPr>
          <w:sz w:val="24"/>
          <w:szCs w:val="24"/>
        </w:rPr>
        <w:t>i</w:t>
      </w:r>
      <w:proofErr w:type="spellEnd"/>
      <w:r w:rsidR="00A05BB2">
        <w:rPr>
          <w:sz w:val="24"/>
          <w:szCs w:val="24"/>
        </w:rPr>
        <w:t xml:space="preserve">) </w:t>
      </w:r>
      <w:r w:rsidRPr="00253E22">
        <w:rPr>
          <w:sz w:val="24"/>
          <w:szCs w:val="24"/>
        </w:rPr>
        <w:t xml:space="preserve">specimen collection, </w:t>
      </w:r>
      <w:r w:rsidR="00A05BB2">
        <w:rPr>
          <w:sz w:val="24"/>
          <w:szCs w:val="24"/>
        </w:rPr>
        <w:t>(ii)</w:t>
      </w:r>
      <w:r w:rsidR="00A05BB2" w:rsidRPr="00253E22">
        <w:rPr>
          <w:sz w:val="24"/>
          <w:szCs w:val="24"/>
        </w:rPr>
        <w:t xml:space="preserve"> </w:t>
      </w:r>
      <w:r w:rsidRPr="00253E22">
        <w:rPr>
          <w:sz w:val="24"/>
          <w:szCs w:val="24"/>
        </w:rPr>
        <w:t>packaging</w:t>
      </w:r>
      <w:r w:rsidR="002C41F2">
        <w:rPr>
          <w:sz w:val="24"/>
          <w:szCs w:val="24"/>
        </w:rPr>
        <w:t xml:space="preserve"> </w:t>
      </w:r>
      <w:r w:rsidRPr="00253E22">
        <w:rPr>
          <w:sz w:val="24"/>
          <w:szCs w:val="24"/>
        </w:rPr>
        <w:t>and</w:t>
      </w:r>
      <w:r w:rsidR="00A05BB2">
        <w:rPr>
          <w:sz w:val="24"/>
          <w:szCs w:val="24"/>
        </w:rPr>
        <w:t xml:space="preserve"> (iii)</w:t>
      </w:r>
      <w:r w:rsidR="00A05BB2" w:rsidRPr="00253E22">
        <w:rPr>
          <w:sz w:val="24"/>
          <w:szCs w:val="24"/>
        </w:rPr>
        <w:t xml:space="preserve"> </w:t>
      </w:r>
      <w:r w:rsidR="00A05BB2">
        <w:rPr>
          <w:sz w:val="24"/>
          <w:szCs w:val="24"/>
        </w:rPr>
        <w:t>shipment</w:t>
      </w:r>
      <w:r w:rsidR="002C41F2">
        <w:rPr>
          <w:sz w:val="24"/>
          <w:szCs w:val="24"/>
        </w:rPr>
        <w:t xml:space="preserve"> </w:t>
      </w:r>
      <w:r w:rsidRPr="00253E22">
        <w:rPr>
          <w:sz w:val="24"/>
          <w:szCs w:val="24"/>
        </w:rPr>
        <w:t>been developed?</w:t>
      </w:r>
      <w:r>
        <w:rPr>
          <w:sz w:val="24"/>
          <w:szCs w:val="24"/>
        </w:rPr>
        <w:t xml:space="preserve"> </w:t>
      </w:r>
    </w:p>
    <w:p w14:paraId="6616A799" w14:textId="3463890A" w:rsidR="00253E22" w:rsidRPr="004649A2" w:rsidRDefault="00A05BB2" w:rsidP="00253E22">
      <w:pPr>
        <w:ind w:left="720" w:firstLine="720"/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 w:rsidR="00253E22"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253E22"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="00253E22" w:rsidRPr="00401437">
        <w:rPr>
          <w:rFonts w:ascii="Arial" w:hAnsi="Arial" w:cs="Arial"/>
          <w:sz w:val="20"/>
          <w:szCs w:val="20"/>
        </w:rPr>
        <w:fldChar w:fldCharType="end"/>
      </w:r>
      <w:r w:rsidR="00253E22" w:rsidRPr="00401437">
        <w:rPr>
          <w:rFonts w:ascii="Arial" w:hAnsi="Arial" w:cs="Arial"/>
          <w:sz w:val="20"/>
          <w:szCs w:val="20"/>
        </w:rPr>
        <w:t xml:space="preserve"> </w:t>
      </w:r>
      <w:r w:rsidR="00253E22">
        <w:t xml:space="preserve">No </w:t>
      </w:r>
      <w:r w:rsidR="00253E22"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253E22"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="00253E22" w:rsidRPr="00401437">
        <w:rPr>
          <w:rFonts w:ascii="Arial" w:hAnsi="Arial" w:cs="Arial"/>
          <w:sz w:val="20"/>
          <w:szCs w:val="20"/>
        </w:rPr>
        <w:fldChar w:fldCharType="end"/>
      </w:r>
      <w:r w:rsidR="00253E22">
        <w:t xml:space="preserve"> Yes</w:t>
      </w:r>
      <w:r>
        <w:t xml:space="preserve"> </w:t>
      </w:r>
      <w:r>
        <w:tab/>
      </w:r>
      <w:r>
        <w:rPr>
          <w:sz w:val="24"/>
          <w:szCs w:val="24"/>
        </w:rPr>
        <w:t xml:space="preserve">(ii) </w:t>
      </w: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 w:rsidRPr="00401437">
        <w:rPr>
          <w:rFonts w:ascii="Arial" w:hAnsi="Arial" w:cs="Arial"/>
          <w:sz w:val="20"/>
          <w:szCs w:val="20"/>
        </w:rPr>
        <w:t xml:space="preserve"> </w:t>
      </w:r>
      <w:r>
        <w:t xml:space="preserve">No </w:t>
      </w: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>
        <w:t xml:space="preserve"> Yes </w:t>
      </w:r>
      <w:r>
        <w:tab/>
      </w:r>
      <w:r>
        <w:rPr>
          <w:sz w:val="24"/>
          <w:szCs w:val="24"/>
        </w:rPr>
        <w:t xml:space="preserve">(iii) </w:t>
      </w: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 w:rsidRPr="00401437">
        <w:rPr>
          <w:rFonts w:ascii="Arial" w:hAnsi="Arial" w:cs="Arial"/>
          <w:sz w:val="20"/>
          <w:szCs w:val="20"/>
        </w:rPr>
        <w:t xml:space="preserve"> </w:t>
      </w:r>
      <w:r>
        <w:t xml:space="preserve">No </w:t>
      </w: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>
        <w:t xml:space="preserve"> Yes</w:t>
      </w:r>
    </w:p>
    <w:p w14:paraId="5B173E09" w14:textId="63E0B717" w:rsidR="002F320D" w:rsidRDefault="002F320D" w:rsidP="00775DA1">
      <w:pPr>
        <w:pStyle w:val="Heading1"/>
        <w:numPr>
          <w:ilvl w:val="1"/>
          <w:numId w:val="1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="0087500B">
        <w:rPr>
          <w:sz w:val="24"/>
          <w:szCs w:val="24"/>
        </w:rPr>
        <w:t>appropriate</w:t>
      </w:r>
      <w:r w:rsidRPr="002F320D">
        <w:t xml:space="preserve"> </w:t>
      </w:r>
      <w:r w:rsidRPr="002F320D">
        <w:rPr>
          <w:sz w:val="24"/>
          <w:szCs w:val="24"/>
        </w:rPr>
        <w:t>personal protective equipment available for laboratory staff</w:t>
      </w:r>
      <w:r>
        <w:rPr>
          <w:sz w:val="24"/>
          <w:szCs w:val="24"/>
        </w:rPr>
        <w:t xml:space="preserve"> </w:t>
      </w:r>
      <w:r w:rsidR="00D10C75">
        <w:rPr>
          <w:sz w:val="24"/>
          <w:szCs w:val="24"/>
        </w:rPr>
        <w:t>responsible for</w:t>
      </w:r>
      <w:r w:rsidR="00A05BB2">
        <w:rPr>
          <w:sz w:val="24"/>
          <w:szCs w:val="24"/>
        </w:rPr>
        <w:t xml:space="preserve"> shipment</w:t>
      </w:r>
      <w:r w:rsidRPr="00253E22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25B3D463" w14:textId="77777777" w:rsidR="002F320D" w:rsidRPr="004649A2" w:rsidRDefault="002F320D" w:rsidP="002F320D">
      <w:pPr>
        <w:ind w:left="720" w:firstLine="720"/>
      </w:pP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 w:rsidRPr="00401437">
        <w:rPr>
          <w:rFonts w:ascii="Arial" w:hAnsi="Arial" w:cs="Arial"/>
          <w:sz w:val="20"/>
          <w:szCs w:val="20"/>
        </w:rPr>
        <w:t xml:space="preserve"> </w:t>
      </w:r>
      <w:r>
        <w:t xml:space="preserve">No </w:t>
      </w:r>
      <w:r>
        <w:tab/>
      </w:r>
      <w:r w:rsidRPr="00401437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401437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401437">
        <w:rPr>
          <w:rFonts w:ascii="Arial" w:hAnsi="Arial" w:cs="Arial"/>
          <w:sz w:val="20"/>
          <w:szCs w:val="20"/>
        </w:rPr>
        <w:fldChar w:fldCharType="end"/>
      </w:r>
      <w:r>
        <w:t xml:space="preserve"> Yes</w:t>
      </w:r>
    </w:p>
    <w:bookmarkEnd w:id="0"/>
    <w:p w14:paraId="494660A1" w14:textId="18B4E5CC" w:rsidR="008B30A5" w:rsidRDefault="006E7306" w:rsidP="00775DA1">
      <w:pPr>
        <w:pStyle w:val="Heading1"/>
        <w:numPr>
          <w:ilvl w:val="1"/>
          <w:numId w:val="12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Is there a pre-agreement with </w:t>
      </w:r>
      <w:r w:rsidR="00704123">
        <w:rPr>
          <w:sz w:val="24"/>
          <w:szCs w:val="24"/>
        </w:rPr>
        <w:t>a</w:t>
      </w:r>
      <w:r>
        <w:rPr>
          <w:sz w:val="24"/>
          <w:szCs w:val="24"/>
        </w:rPr>
        <w:t xml:space="preserve"> courier company (</w:t>
      </w:r>
      <w:r w:rsidR="00D10C75">
        <w:rPr>
          <w:sz w:val="24"/>
          <w:szCs w:val="24"/>
        </w:rPr>
        <w:t>carrier</w:t>
      </w:r>
      <w:r w:rsidR="00067809">
        <w:rPr>
          <w:sz w:val="24"/>
          <w:szCs w:val="24"/>
        </w:rPr>
        <w:t>)</w:t>
      </w:r>
      <w:r w:rsidR="00ED6ECB" w:rsidRPr="00ED6ECB">
        <w:rPr>
          <w:sz w:val="24"/>
          <w:szCs w:val="24"/>
        </w:rPr>
        <w:t xml:space="preserve"> </w:t>
      </w:r>
      <w:r w:rsidR="00ED6ECB">
        <w:rPr>
          <w:sz w:val="24"/>
          <w:szCs w:val="24"/>
        </w:rPr>
        <w:t>in place</w:t>
      </w:r>
      <w:r w:rsidR="00067809">
        <w:rPr>
          <w:sz w:val="24"/>
          <w:szCs w:val="24"/>
        </w:rPr>
        <w:t xml:space="preserve"> </w:t>
      </w:r>
      <w:r w:rsidR="00067809" w:rsidRPr="005D5306">
        <w:rPr>
          <w:sz w:val="24"/>
          <w:szCs w:val="24"/>
        </w:rPr>
        <w:t>to</w:t>
      </w:r>
      <w:r w:rsidR="00067809">
        <w:rPr>
          <w:sz w:val="24"/>
          <w:szCs w:val="24"/>
        </w:rPr>
        <w:t xml:space="preserve"> ship to </w:t>
      </w:r>
      <w:r w:rsidR="001815E9">
        <w:rPr>
          <w:sz w:val="24"/>
          <w:szCs w:val="24"/>
        </w:rPr>
        <w:t xml:space="preserve">any of </w:t>
      </w:r>
      <w:r w:rsidR="00067809">
        <w:rPr>
          <w:sz w:val="24"/>
          <w:szCs w:val="24"/>
        </w:rPr>
        <w:t xml:space="preserve">the </w:t>
      </w:r>
      <w:r w:rsidR="008B30A5" w:rsidRPr="005D5306">
        <w:rPr>
          <w:sz w:val="24"/>
          <w:szCs w:val="24"/>
        </w:rPr>
        <w:t>external laborator</w:t>
      </w:r>
      <w:r w:rsidR="001815E9">
        <w:rPr>
          <w:sz w:val="24"/>
          <w:szCs w:val="24"/>
        </w:rPr>
        <w:t>ies</w:t>
      </w:r>
      <w:r w:rsidR="00ED6ECB">
        <w:rPr>
          <w:sz w:val="24"/>
          <w:szCs w:val="24"/>
        </w:rPr>
        <w:t xml:space="preserve"> listed in question 6</w:t>
      </w:r>
      <w:r w:rsidR="008B30A5" w:rsidRPr="005D5306">
        <w:rPr>
          <w:sz w:val="24"/>
          <w:szCs w:val="24"/>
        </w:rPr>
        <w:t>?</w:t>
      </w:r>
    </w:p>
    <w:p w14:paraId="032A4303" w14:textId="77777777" w:rsidR="00067809" w:rsidRPr="004649A2" w:rsidRDefault="00067809" w:rsidP="00067809">
      <w:pPr>
        <w:ind w:left="720" w:firstLine="720"/>
      </w:pPr>
      <w:r w:rsidRPr="00067809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067809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067809">
        <w:rPr>
          <w:rFonts w:ascii="Arial" w:hAnsi="Arial" w:cs="Arial"/>
          <w:sz w:val="20"/>
          <w:szCs w:val="20"/>
        </w:rPr>
        <w:fldChar w:fldCharType="end"/>
      </w:r>
      <w:r w:rsidRPr="00067809">
        <w:rPr>
          <w:rFonts w:ascii="Arial" w:hAnsi="Arial" w:cs="Arial"/>
          <w:sz w:val="20"/>
          <w:szCs w:val="20"/>
        </w:rPr>
        <w:t xml:space="preserve"> </w:t>
      </w:r>
      <w:r>
        <w:t xml:space="preserve">No </w:t>
      </w:r>
      <w:r>
        <w:tab/>
      </w:r>
      <w:r w:rsidRPr="00067809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067809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067809">
        <w:rPr>
          <w:rFonts w:ascii="Arial" w:hAnsi="Arial" w:cs="Arial"/>
          <w:sz w:val="20"/>
          <w:szCs w:val="20"/>
        </w:rPr>
        <w:fldChar w:fldCharType="end"/>
      </w:r>
      <w:r>
        <w:t xml:space="preserve"> Yes</w:t>
      </w:r>
    </w:p>
    <w:p w14:paraId="18259B09" w14:textId="4937BE55" w:rsidR="00DE4346" w:rsidRDefault="00DE4346" w:rsidP="00775DA1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5D5306">
        <w:rPr>
          <w:sz w:val="24"/>
          <w:szCs w:val="24"/>
        </w:rPr>
        <w:t>Are you planning to introduce 2019-nCoV molecular diagnostics in your laboratory?</w:t>
      </w:r>
    </w:p>
    <w:p w14:paraId="424EF0CD" w14:textId="77777777" w:rsidR="00BB1FDE" w:rsidRDefault="00C17AF9" w:rsidP="00C17AF9">
      <w:pPr>
        <w:ind w:left="360"/>
      </w:pPr>
      <w:r w:rsidRPr="00C17AF9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C17AF9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C17AF9">
        <w:rPr>
          <w:rFonts w:ascii="Arial" w:hAnsi="Arial" w:cs="Arial"/>
          <w:sz w:val="20"/>
          <w:szCs w:val="20"/>
        </w:rPr>
        <w:fldChar w:fldCharType="end"/>
      </w:r>
      <w:r w:rsidRPr="00C17AF9">
        <w:rPr>
          <w:rFonts w:ascii="Arial" w:hAnsi="Arial" w:cs="Arial"/>
          <w:sz w:val="20"/>
          <w:szCs w:val="20"/>
        </w:rPr>
        <w:t xml:space="preserve"> </w:t>
      </w:r>
      <w:r>
        <w:t xml:space="preserve">No </w:t>
      </w:r>
      <w:r>
        <w:tab/>
      </w:r>
    </w:p>
    <w:p w14:paraId="31217600" w14:textId="20C6FF55" w:rsidR="00BB1FDE" w:rsidRPr="007D4195" w:rsidRDefault="00C17AF9" w:rsidP="00BB1FDE">
      <w:pPr>
        <w:ind w:left="36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C17AF9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C17AF9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C17AF9">
        <w:rPr>
          <w:rFonts w:ascii="Arial" w:hAnsi="Arial" w:cs="Arial"/>
          <w:sz w:val="20"/>
          <w:szCs w:val="20"/>
        </w:rPr>
        <w:fldChar w:fldCharType="end"/>
      </w:r>
      <w:r>
        <w:t xml:space="preserve"> Yes</w:t>
      </w:r>
      <w:r w:rsidR="00BB1FDE">
        <w:t xml:space="preserve"> </w:t>
      </w:r>
      <w:r w:rsidR="00BB1FDE">
        <w:tab/>
      </w:r>
      <w:r w:rsidR="00BB1FDE" w:rsidRPr="007D419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if YES, please specify</w:t>
      </w:r>
      <w:r w:rsidR="007D4195" w:rsidRPr="007D419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:</w:t>
      </w:r>
      <w:r w:rsidR="00BB1FDE" w:rsidRPr="007D419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 </w:t>
      </w:r>
    </w:p>
    <w:p w14:paraId="62CB302A" w14:textId="048D19A0" w:rsidR="00BB1FDE" w:rsidRPr="00BB1FDE" w:rsidRDefault="00DE4346" w:rsidP="00BB1FDE">
      <w:pPr>
        <w:pStyle w:val="ListParagraph"/>
        <w:numPr>
          <w:ilvl w:val="0"/>
          <w:numId w:val="10"/>
        </w:numPr>
        <w:ind w:left="144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BB1FD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What is your expected implementation date for molecular detection?</w:t>
      </w:r>
      <w:r w:rsidR="00BB1FD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:_____________</w:t>
      </w:r>
    </w:p>
    <w:p w14:paraId="359E322D" w14:textId="55AD60C8" w:rsidR="00775DA1" w:rsidRDefault="00DE4346" w:rsidP="00775DA1">
      <w:pPr>
        <w:pStyle w:val="ListParagraph"/>
        <w:numPr>
          <w:ilvl w:val="0"/>
          <w:numId w:val="10"/>
        </w:numPr>
        <w:spacing w:after="480"/>
        <w:ind w:left="144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BB1FD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Once implemented: What is the expected capacity for molecular detection of 2019-nCoV in number of tests per week?:</w:t>
      </w:r>
      <w:r w:rsidR="00BB1FD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_________________</w:t>
      </w:r>
    </w:p>
    <w:p w14:paraId="7766BDBB" w14:textId="77777777" w:rsidR="00775DA1" w:rsidRDefault="00775DA1" w:rsidP="00775DA1">
      <w:pPr>
        <w:pStyle w:val="ListParagraph"/>
        <w:spacing w:after="480"/>
        <w:ind w:left="144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</w:p>
    <w:p w14:paraId="2C4184D9" w14:textId="27E31EB5" w:rsidR="00BF231D" w:rsidRPr="00775DA1" w:rsidRDefault="00BF231D" w:rsidP="00775DA1">
      <w:pPr>
        <w:pStyle w:val="ListParagraph"/>
        <w:numPr>
          <w:ilvl w:val="0"/>
          <w:numId w:val="1"/>
        </w:num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775D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Availability of laboratory tests for detection and characterization of 2019-nCoV</w:t>
      </w:r>
    </w:p>
    <w:p w14:paraId="689244BB" w14:textId="77777777" w:rsidR="00BF231D" w:rsidRPr="006E3935" w:rsidRDefault="00BF231D" w:rsidP="00775DA1">
      <w:pPr>
        <w:spacing w:after="120"/>
      </w:pPr>
      <w:r w:rsidRPr="006E3935">
        <w:t>Please specify the 2019-nCoV tests available in your laboratory (check all that apply):</w:t>
      </w:r>
    </w:p>
    <w:p w14:paraId="62EB8241" w14:textId="1CC3630F" w:rsidR="00BF231D" w:rsidRPr="00E70A73" w:rsidRDefault="00BF231D" w:rsidP="007D384B">
      <w:pPr>
        <w:rPr>
          <w:b/>
          <w:sz w:val="20"/>
          <w:szCs w:val="20"/>
          <w:lang w:val="en-US"/>
        </w:rPr>
      </w:pPr>
      <w:r w:rsidRPr="006E393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E3935">
        <w:instrText xml:space="preserve"> FORMCHECKBOX </w:instrText>
      </w:r>
      <w:r w:rsidR="00E26662">
        <w:fldChar w:fldCharType="separate"/>
      </w:r>
      <w:r w:rsidRPr="006E3935">
        <w:fldChar w:fldCharType="end"/>
      </w:r>
      <w:r w:rsidRPr="006E3935">
        <w:t xml:space="preserve"> </w:t>
      </w:r>
      <w:r w:rsidR="00E70A73" w:rsidRPr="00E70A73">
        <w:t>Corman, Drosten et al., E-gene</w:t>
      </w:r>
      <w:r w:rsidR="00A443AB">
        <w:rPr>
          <w:rStyle w:val="FootnoteReference"/>
        </w:rPr>
        <w:footnoteReference w:id="3"/>
      </w:r>
      <w:r w:rsidR="00E70A73">
        <w:rPr>
          <w:b/>
          <w:lang w:val="en-US"/>
        </w:rPr>
        <w:t xml:space="preserve">; </w:t>
      </w:r>
      <w:r w:rsidRPr="00E70A73">
        <w:rPr>
          <w:sz w:val="20"/>
          <w:szCs w:val="20"/>
        </w:rPr>
        <w:t xml:space="preserve">Including positive control: </w:t>
      </w:r>
      <w:r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70A7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E70A73">
        <w:rPr>
          <w:rFonts w:ascii="Arial" w:hAnsi="Arial" w:cs="Arial"/>
          <w:sz w:val="20"/>
          <w:szCs w:val="20"/>
        </w:rPr>
        <w:fldChar w:fldCharType="end"/>
      </w:r>
      <w:r w:rsidRPr="00E70A73">
        <w:rPr>
          <w:rFonts w:ascii="Arial" w:hAnsi="Arial" w:cs="Arial"/>
          <w:sz w:val="20"/>
          <w:szCs w:val="20"/>
        </w:rPr>
        <w:t xml:space="preserve"> </w:t>
      </w:r>
      <w:r w:rsidRPr="00E70A73">
        <w:rPr>
          <w:sz w:val="20"/>
          <w:szCs w:val="20"/>
        </w:rPr>
        <w:t xml:space="preserve">No </w:t>
      </w:r>
      <w:r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E70A7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E70A73">
        <w:rPr>
          <w:rFonts w:ascii="Arial" w:hAnsi="Arial" w:cs="Arial"/>
          <w:sz w:val="20"/>
          <w:szCs w:val="20"/>
        </w:rPr>
        <w:fldChar w:fldCharType="end"/>
      </w:r>
      <w:r w:rsidRPr="00E70A73">
        <w:rPr>
          <w:sz w:val="20"/>
          <w:szCs w:val="20"/>
        </w:rPr>
        <w:t xml:space="preserve"> Yes, please specify: ___________</w:t>
      </w:r>
    </w:p>
    <w:p w14:paraId="1D34C093" w14:textId="4D70A157" w:rsidR="00930C00" w:rsidRPr="00E70A73" w:rsidRDefault="00BF231D" w:rsidP="00E06707">
      <w:pPr>
        <w:rPr>
          <w:b/>
          <w:sz w:val="20"/>
          <w:szCs w:val="20"/>
          <w:lang w:val="en-US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7AF9">
        <w:instrText xml:space="preserve"> FORMCHECKBOX </w:instrText>
      </w:r>
      <w:r w:rsidR="00E26662">
        <w:fldChar w:fldCharType="separate"/>
      </w:r>
      <w:r w:rsidRPr="00C17AF9">
        <w:fldChar w:fldCharType="end"/>
      </w:r>
      <w:r w:rsidRPr="00C17AF9">
        <w:t xml:space="preserve"> </w:t>
      </w:r>
      <w:r w:rsidR="00E70A73" w:rsidRPr="00E70A73">
        <w:t xml:space="preserve">Corman, Drosten et al., </w:t>
      </w:r>
      <w:proofErr w:type="spellStart"/>
      <w:r w:rsidR="00E70A73" w:rsidRPr="00E70A73">
        <w:t>RdRp</w:t>
      </w:r>
      <w:proofErr w:type="spellEnd"/>
      <w:r w:rsidR="00E70A73" w:rsidRPr="00E70A73">
        <w:t xml:space="preserve"> gene</w:t>
      </w:r>
      <w:r w:rsidR="00E06707" w:rsidRPr="00D2237F">
        <w:rPr>
          <w:sz w:val="20"/>
          <w:szCs w:val="20"/>
          <w:vertAlign w:val="superscript"/>
        </w:rPr>
        <w:t>*</w:t>
      </w:r>
      <w:r w:rsidR="00E70A73">
        <w:t>;</w:t>
      </w:r>
      <w:r w:rsidRPr="006E3935">
        <w:t xml:space="preserve"> </w:t>
      </w:r>
      <w:r w:rsidR="00E06707" w:rsidRPr="00E70A73">
        <w:rPr>
          <w:sz w:val="20"/>
          <w:szCs w:val="20"/>
        </w:rPr>
        <w:t xml:space="preserve">Including positive control: </w:t>
      </w:r>
      <w:r w:rsidR="00E06707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E06707" w:rsidRPr="00E70A7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="00E06707" w:rsidRPr="00E70A73">
        <w:rPr>
          <w:rFonts w:ascii="Arial" w:hAnsi="Arial" w:cs="Arial"/>
          <w:sz w:val="20"/>
          <w:szCs w:val="20"/>
        </w:rPr>
        <w:fldChar w:fldCharType="end"/>
      </w:r>
      <w:r w:rsidR="00E06707" w:rsidRPr="00E70A73">
        <w:rPr>
          <w:rFonts w:ascii="Arial" w:hAnsi="Arial" w:cs="Arial"/>
          <w:sz w:val="20"/>
          <w:szCs w:val="20"/>
        </w:rPr>
        <w:t xml:space="preserve"> </w:t>
      </w:r>
      <w:r w:rsidR="00E06707" w:rsidRPr="00E70A73">
        <w:rPr>
          <w:sz w:val="20"/>
          <w:szCs w:val="20"/>
        </w:rPr>
        <w:t xml:space="preserve">No </w:t>
      </w:r>
      <w:r w:rsidR="00E06707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E06707" w:rsidRPr="00E70A7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="00E06707" w:rsidRPr="00E70A73">
        <w:rPr>
          <w:rFonts w:ascii="Arial" w:hAnsi="Arial" w:cs="Arial"/>
          <w:sz w:val="20"/>
          <w:szCs w:val="20"/>
        </w:rPr>
        <w:fldChar w:fldCharType="end"/>
      </w:r>
      <w:r w:rsidR="00E06707" w:rsidRPr="00E70A73">
        <w:rPr>
          <w:sz w:val="20"/>
          <w:szCs w:val="20"/>
        </w:rPr>
        <w:t xml:space="preserve"> Yes, please </w:t>
      </w:r>
      <w:r w:rsidR="00B04273" w:rsidRPr="00E70A73">
        <w:rPr>
          <w:sz w:val="20"/>
          <w:szCs w:val="20"/>
        </w:rPr>
        <w:t>specify: _</w:t>
      </w:r>
      <w:r w:rsidR="00E06707" w:rsidRPr="00E70A73">
        <w:rPr>
          <w:sz w:val="20"/>
          <w:szCs w:val="20"/>
        </w:rPr>
        <w:t>_______</w:t>
      </w:r>
    </w:p>
    <w:p w14:paraId="642431B7" w14:textId="6195A212" w:rsidR="00BF231D" w:rsidRDefault="00BF231D" w:rsidP="00BF231D">
      <w:r w:rsidRPr="00C17AF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7AF9">
        <w:instrText xml:space="preserve"> FORMCHECKBOX </w:instrText>
      </w:r>
      <w:r w:rsidR="00E26662">
        <w:fldChar w:fldCharType="separate"/>
      </w:r>
      <w:r w:rsidRPr="00C17AF9">
        <w:fldChar w:fldCharType="end"/>
      </w:r>
      <w:r w:rsidRPr="00C17AF9">
        <w:t xml:space="preserve"> </w:t>
      </w:r>
      <w:r w:rsidR="00E70A73" w:rsidRPr="00E70A73">
        <w:t>Corman, Drosten et al., N-gene</w:t>
      </w:r>
      <w:r w:rsidR="00E06707" w:rsidRPr="00D2237F">
        <w:rPr>
          <w:sz w:val="20"/>
          <w:szCs w:val="20"/>
          <w:vertAlign w:val="superscript"/>
        </w:rPr>
        <w:t>*</w:t>
      </w:r>
      <w:r w:rsidR="00930C00">
        <w:t>;</w:t>
      </w:r>
      <w:r w:rsidR="00E70A73" w:rsidRPr="00E70A73">
        <w:t xml:space="preserve"> </w:t>
      </w:r>
      <w:r w:rsidR="00E06707" w:rsidRPr="00E70A73">
        <w:rPr>
          <w:sz w:val="20"/>
          <w:szCs w:val="20"/>
        </w:rPr>
        <w:t xml:space="preserve">Including positive control: </w:t>
      </w:r>
      <w:r w:rsidR="00E06707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E06707" w:rsidRPr="00E70A7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="00E06707" w:rsidRPr="00E70A73">
        <w:rPr>
          <w:rFonts w:ascii="Arial" w:hAnsi="Arial" w:cs="Arial"/>
          <w:sz w:val="20"/>
          <w:szCs w:val="20"/>
        </w:rPr>
        <w:fldChar w:fldCharType="end"/>
      </w:r>
      <w:r w:rsidR="00E06707" w:rsidRPr="00E70A73">
        <w:rPr>
          <w:rFonts w:ascii="Arial" w:hAnsi="Arial" w:cs="Arial"/>
          <w:sz w:val="20"/>
          <w:szCs w:val="20"/>
        </w:rPr>
        <w:t xml:space="preserve"> </w:t>
      </w:r>
      <w:r w:rsidR="00E06707" w:rsidRPr="00E70A73">
        <w:rPr>
          <w:sz w:val="20"/>
          <w:szCs w:val="20"/>
        </w:rPr>
        <w:t xml:space="preserve">No </w:t>
      </w:r>
      <w:r w:rsidR="00E06707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E06707" w:rsidRPr="00E70A7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="00E06707" w:rsidRPr="00E70A73">
        <w:rPr>
          <w:rFonts w:ascii="Arial" w:hAnsi="Arial" w:cs="Arial"/>
          <w:sz w:val="20"/>
          <w:szCs w:val="20"/>
        </w:rPr>
        <w:fldChar w:fldCharType="end"/>
      </w:r>
      <w:r w:rsidR="00E06707" w:rsidRPr="00E70A73">
        <w:rPr>
          <w:sz w:val="20"/>
          <w:szCs w:val="20"/>
        </w:rPr>
        <w:t xml:space="preserve"> Yes, please specify: ___________</w:t>
      </w:r>
    </w:p>
    <w:p w14:paraId="17808843" w14:textId="2A8F84C1" w:rsidR="00930C00" w:rsidRPr="00E70A73" w:rsidRDefault="00BF231D" w:rsidP="00E06707">
      <w:pPr>
        <w:rPr>
          <w:b/>
          <w:sz w:val="20"/>
          <w:szCs w:val="20"/>
          <w:lang w:val="en-US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7AF9">
        <w:instrText xml:space="preserve"> FORMCHECKBOX </w:instrText>
      </w:r>
      <w:r w:rsidR="00E26662">
        <w:fldChar w:fldCharType="separate"/>
      </w:r>
      <w:r w:rsidRPr="00C17AF9">
        <w:fldChar w:fldCharType="end"/>
      </w:r>
      <w:r w:rsidRPr="00C17AF9">
        <w:t xml:space="preserve"> </w:t>
      </w:r>
      <w:r w:rsidR="00930C00" w:rsidRPr="00930C00">
        <w:t>Poon, Peiris et al., N-gene</w:t>
      </w:r>
      <w:r w:rsidR="00B04273">
        <w:rPr>
          <w:rStyle w:val="FootnoteReference"/>
        </w:rPr>
        <w:footnoteReference w:id="4"/>
      </w:r>
      <w:r w:rsidR="00930C00">
        <w:t>;</w:t>
      </w:r>
      <w:r w:rsidR="00930C00" w:rsidRPr="00930C00">
        <w:t xml:space="preserve"> </w:t>
      </w:r>
      <w:r w:rsidR="00930C00" w:rsidRPr="00E70A73">
        <w:rPr>
          <w:sz w:val="20"/>
          <w:szCs w:val="20"/>
        </w:rPr>
        <w:t xml:space="preserve">Including positive control: </w:t>
      </w:r>
      <w:r w:rsidR="00930C00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930C00" w:rsidRPr="00E70A7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="00930C00" w:rsidRPr="00E70A73">
        <w:rPr>
          <w:rFonts w:ascii="Arial" w:hAnsi="Arial" w:cs="Arial"/>
          <w:sz w:val="20"/>
          <w:szCs w:val="20"/>
        </w:rPr>
        <w:fldChar w:fldCharType="end"/>
      </w:r>
      <w:r w:rsidR="00930C00" w:rsidRPr="00E70A73">
        <w:rPr>
          <w:rFonts w:ascii="Arial" w:hAnsi="Arial" w:cs="Arial"/>
          <w:sz w:val="20"/>
          <w:szCs w:val="20"/>
        </w:rPr>
        <w:t xml:space="preserve"> </w:t>
      </w:r>
      <w:r w:rsidR="00930C00" w:rsidRPr="00E70A73">
        <w:rPr>
          <w:sz w:val="20"/>
          <w:szCs w:val="20"/>
        </w:rPr>
        <w:t xml:space="preserve">No </w:t>
      </w:r>
      <w:r w:rsidR="00930C00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930C00" w:rsidRPr="00E70A7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="00930C00" w:rsidRPr="00E70A73">
        <w:rPr>
          <w:rFonts w:ascii="Arial" w:hAnsi="Arial" w:cs="Arial"/>
          <w:sz w:val="20"/>
          <w:szCs w:val="20"/>
        </w:rPr>
        <w:fldChar w:fldCharType="end"/>
      </w:r>
      <w:r w:rsidR="00930C00" w:rsidRPr="00E70A73">
        <w:rPr>
          <w:sz w:val="20"/>
          <w:szCs w:val="20"/>
        </w:rPr>
        <w:t xml:space="preserve"> Yes, please specify: _________</w:t>
      </w:r>
      <w:r w:rsidR="00D2237F">
        <w:rPr>
          <w:sz w:val="20"/>
          <w:szCs w:val="20"/>
        </w:rPr>
        <w:t>___</w:t>
      </w:r>
      <w:r w:rsidR="00930C00" w:rsidRPr="00E70A73">
        <w:rPr>
          <w:sz w:val="20"/>
          <w:szCs w:val="20"/>
        </w:rPr>
        <w:t>___</w:t>
      </w:r>
    </w:p>
    <w:p w14:paraId="53D6762F" w14:textId="1A160705" w:rsidR="00930C00" w:rsidRPr="00E70A73" w:rsidRDefault="00BF231D" w:rsidP="00B04273">
      <w:pPr>
        <w:rPr>
          <w:b/>
          <w:sz w:val="20"/>
          <w:szCs w:val="20"/>
          <w:lang w:val="en-US"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7AF9">
        <w:instrText xml:space="preserve"> FORMCHECKBOX </w:instrText>
      </w:r>
      <w:r w:rsidR="00E26662">
        <w:fldChar w:fldCharType="separate"/>
      </w:r>
      <w:r w:rsidRPr="00C17AF9">
        <w:fldChar w:fldCharType="end"/>
      </w:r>
      <w:r w:rsidRPr="00C17AF9">
        <w:t xml:space="preserve"> </w:t>
      </w:r>
      <w:r w:rsidR="00930C00" w:rsidRPr="00930C00">
        <w:t>Poon, Peiris et al., ORF 1b gene</w:t>
      </w:r>
      <w:r w:rsidR="00B04273" w:rsidRPr="00D2237F">
        <w:rPr>
          <w:sz w:val="18"/>
          <w:szCs w:val="18"/>
          <w:vertAlign w:val="superscript"/>
        </w:rPr>
        <w:sym w:font="Symbol" w:char="F02B"/>
      </w:r>
      <w:r w:rsidR="00930C00">
        <w:t xml:space="preserve">; </w:t>
      </w:r>
      <w:r w:rsidR="00930C00" w:rsidRPr="00E70A73">
        <w:rPr>
          <w:sz w:val="20"/>
          <w:szCs w:val="20"/>
        </w:rPr>
        <w:t xml:space="preserve">Including positive control: </w:t>
      </w:r>
      <w:r w:rsidR="00930C00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930C00" w:rsidRPr="00E70A7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="00930C00" w:rsidRPr="00E70A73">
        <w:rPr>
          <w:rFonts w:ascii="Arial" w:hAnsi="Arial" w:cs="Arial"/>
          <w:sz w:val="20"/>
          <w:szCs w:val="20"/>
        </w:rPr>
        <w:fldChar w:fldCharType="end"/>
      </w:r>
      <w:r w:rsidR="00930C00" w:rsidRPr="00E70A73">
        <w:rPr>
          <w:rFonts w:ascii="Arial" w:hAnsi="Arial" w:cs="Arial"/>
          <w:sz w:val="20"/>
          <w:szCs w:val="20"/>
        </w:rPr>
        <w:t xml:space="preserve"> </w:t>
      </w:r>
      <w:r w:rsidR="00930C00" w:rsidRPr="00E70A73">
        <w:rPr>
          <w:sz w:val="20"/>
          <w:szCs w:val="20"/>
        </w:rPr>
        <w:t xml:space="preserve">No </w:t>
      </w:r>
      <w:r w:rsidR="00930C00" w:rsidRPr="00E70A7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930C00" w:rsidRPr="00E70A7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="00930C00" w:rsidRPr="00E70A73">
        <w:rPr>
          <w:rFonts w:ascii="Arial" w:hAnsi="Arial" w:cs="Arial"/>
          <w:sz w:val="20"/>
          <w:szCs w:val="20"/>
        </w:rPr>
        <w:fldChar w:fldCharType="end"/>
      </w:r>
      <w:r w:rsidR="00930C00" w:rsidRPr="00E70A73">
        <w:rPr>
          <w:sz w:val="20"/>
          <w:szCs w:val="20"/>
        </w:rPr>
        <w:t xml:space="preserve"> Yes, please specify: ___________</w:t>
      </w:r>
    </w:p>
    <w:p w14:paraId="7C807419" w14:textId="6659B8BE" w:rsidR="00930C00" w:rsidRPr="00930C00" w:rsidRDefault="00930C00" w:rsidP="00BF231D"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7AF9">
        <w:instrText xml:space="preserve"> FORMCHECKBOX </w:instrText>
      </w:r>
      <w:r w:rsidR="00E26662">
        <w:fldChar w:fldCharType="separate"/>
      </w:r>
      <w:r w:rsidRPr="00C17AF9">
        <w:fldChar w:fldCharType="end"/>
      </w:r>
      <w:r w:rsidRPr="00C17AF9">
        <w:t xml:space="preserve"> </w:t>
      </w:r>
      <w:r w:rsidRPr="00930C00">
        <w:t xml:space="preserve">Own in-house </w:t>
      </w:r>
      <w:r w:rsidR="00C52C7E">
        <w:t xml:space="preserve">molecular test </w:t>
      </w:r>
      <w:r w:rsidRPr="00930C00">
        <w:t>design based on published 2019-nCoV sequences (please specify primers/probes)</w:t>
      </w:r>
      <w:r>
        <w:t>: ___________________________________________________________________</w:t>
      </w:r>
    </w:p>
    <w:p w14:paraId="5949F55A" w14:textId="77777777" w:rsidR="00BF231D" w:rsidRPr="00C17AF9" w:rsidRDefault="00BF231D" w:rsidP="00BF231D"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7AF9">
        <w:instrText xml:space="preserve"> FORMCHECKBOX </w:instrText>
      </w:r>
      <w:r w:rsidR="00E26662">
        <w:fldChar w:fldCharType="separate"/>
      </w:r>
      <w:r w:rsidRPr="00C17AF9">
        <w:fldChar w:fldCharType="end"/>
      </w:r>
      <w:r w:rsidRPr="00C17AF9">
        <w:t xml:space="preserve"> Confirmation by RT-PCR for </w:t>
      </w:r>
      <w:proofErr w:type="spellStart"/>
      <w:r w:rsidRPr="00C17AF9">
        <w:t>PanCoronavirus</w:t>
      </w:r>
      <w:proofErr w:type="spellEnd"/>
      <w:r w:rsidRPr="00C17AF9">
        <w:t xml:space="preserve"> target with sequence determination of amplified product</w:t>
      </w:r>
    </w:p>
    <w:p w14:paraId="055661BA" w14:textId="77777777" w:rsidR="00BF231D" w:rsidRPr="00C17AF9" w:rsidRDefault="00BF231D" w:rsidP="00BF231D"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7AF9">
        <w:instrText xml:space="preserve"> FORMCHECKBOX </w:instrText>
      </w:r>
      <w:r w:rsidR="00E26662">
        <w:fldChar w:fldCharType="separate"/>
      </w:r>
      <w:r w:rsidRPr="00C17AF9">
        <w:fldChar w:fldCharType="end"/>
      </w:r>
      <w:r w:rsidRPr="00C17AF9">
        <w:t xml:space="preserve"> Confirmation</w:t>
      </w:r>
      <w:r w:rsidRPr="00C17AF9">
        <w:rPr>
          <w:b/>
        </w:rPr>
        <w:t xml:space="preserve"> </w:t>
      </w:r>
      <w:r w:rsidRPr="00C17AF9">
        <w:t>by whole genome sequencing</w:t>
      </w:r>
    </w:p>
    <w:p w14:paraId="5DEFE2DA" w14:textId="77777777" w:rsidR="00BF231D" w:rsidRPr="008A2D91" w:rsidRDefault="00BF231D" w:rsidP="00BF231D">
      <w:pPr>
        <w:rPr>
          <w:b/>
        </w:rPr>
      </w:pPr>
      <w:r w:rsidRPr="00C17AF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7AF9">
        <w:instrText xml:space="preserve"> FORMCHECKBOX </w:instrText>
      </w:r>
      <w:r w:rsidR="00E26662">
        <w:fldChar w:fldCharType="separate"/>
      </w:r>
      <w:r w:rsidRPr="00C17AF9">
        <w:fldChar w:fldCharType="end"/>
      </w:r>
      <w:r w:rsidRPr="00C17AF9">
        <w:t xml:space="preserve"> Isolation by viral culture</w:t>
      </w:r>
      <w:r w:rsidRPr="008A2D91">
        <w:rPr>
          <w:b/>
        </w:rPr>
        <w:t xml:space="preserve"> </w:t>
      </w:r>
      <w:r w:rsidRPr="002E43F1" w:rsidDel="00694F97">
        <w:rPr>
          <w:b/>
        </w:rPr>
        <w:t xml:space="preserve"> </w:t>
      </w:r>
    </w:p>
    <w:p w14:paraId="25F50952" w14:textId="77777777" w:rsidR="00A7525E" w:rsidRPr="00BF231D" w:rsidRDefault="00BF231D" w:rsidP="00A7525E">
      <w:r w:rsidRPr="00310040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10040">
        <w:instrText xml:space="preserve"> FORMCHECKBOX </w:instrText>
      </w:r>
      <w:r w:rsidR="00E26662">
        <w:fldChar w:fldCharType="separate"/>
      </w:r>
      <w:r w:rsidRPr="00310040">
        <w:fldChar w:fldCharType="end"/>
      </w:r>
      <w:r w:rsidRPr="00310040">
        <w:t xml:space="preserve"> Other tests. Please specify assay (give reference to publication or describe): </w:t>
      </w:r>
      <w:r w:rsidR="00A7525E" w:rsidRPr="00310040">
        <w:t>________________________________________</w:t>
      </w:r>
      <w:r w:rsidR="00A7525E">
        <w:t>__________________</w:t>
      </w:r>
      <w:r w:rsidR="00A7525E" w:rsidRPr="00310040">
        <w:t>________________________</w:t>
      </w:r>
    </w:p>
    <w:p w14:paraId="4E2CEB09" w14:textId="3AC68A0A" w:rsidR="00BF231D" w:rsidRPr="00BF231D" w:rsidRDefault="00BF231D" w:rsidP="00BF231D">
      <w:r w:rsidRPr="00310040">
        <w:t>________________________________________</w:t>
      </w:r>
      <w:r>
        <w:t>__________________</w:t>
      </w:r>
      <w:r w:rsidRPr="00310040">
        <w:t>________________________</w:t>
      </w:r>
    </w:p>
    <w:p w14:paraId="6B977547" w14:textId="57681D77" w:rsidR="00883ED3" w:rsidRPr="00A443AB" w:rsidRDefault="00883ED3" w:rsidP="00A443AB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A443A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lastRenderedPageBreak/>
        <w:t xml:space="preserve">Would your laboratory participate in an </w:t>
      </w:r>
      <w:r w:rsidR="005D275B" w:rsidRPr="00A443A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External Quality Assessment (</w:t>
      </w:r>
      <w:r w:rsidRPr="00A443A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EQA</w:t>
      </w:r>
      <w:r w:rsidR="005D275B" w:rsidRPr="00A443A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)</w:t>
      </w:r>
      <w:r w:rsidRPr="00A443A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 xml:space="preserve"> on molecular testing for 2019-nCoV? </w:t>
      </w:r>
    </w:p>
    <w:p w14:paraId="30F6048D" w14:textId="77F54D36" w:rsidR="00883ED3" w:rsidRPr="00883ED3" w:rsidRDefault="00883ED3" w:rsidP="00883ED3">
      <w:pPr>
        <w:ind w:left="360"/>
      </w:pPr>
      <w:r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883ED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883ED3">
        <w:rPr>
          <w:rFonts w:ascii="Arial" w:hAnsi="Arial" w:cs="Arial"/>
          <w:sz w:val="20"/>
          <w:szCs w:val="20"/>
        </w:rPr>
        <w:fldChar w:fldCharType="end"/>
      </w:r>
      <w:r w:rsidRPr="00883ED3">
        <w:rPr>
          <w:rFonts w:ascii="Arial" w:hAnsi="Arial" w:cs="Arial"/>
          <w:sz w:val="20"/>
          <w:szCs w:val="20"/>
        </w:rPr>
        <w:t xml:space="preserve"> </w:t>
      </w:r>
      <w:r>
        <w:t xml:space="preserve">No </w:t>
      </w:r>
      <w:r w:rsidR="00967F07">
        <w:tab/>
      </w:r>
      <w:r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Pr="00883ED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Pr="00883ED3">
        <w:rPr>
          <w:rFonts w:ascii="Arial" w:hAnsi="Arial" w:cs="Arial"/>
          <w:sz w:val="20"/>
          <w:szCs w:val="20"/>
        </w:rPr>
        <w:fldChar w:fldCharType="end"/>
      </w:r>
      <w:r>
        <w:t xml:space="preserve"> Yes</w:t>
      </w:r>
      <w:r w:rsidR="00967F07">
        <w:t xml:space="preserve">  </w:t>
      </w:r>
      <w:r w:rsidR="00967F07">
        <w:tab/>
      </w:r>
      <w:r w:rsidR="00967F07">
        <w:tab/>
      </w:r>
      <w:r w:rsidR="00967F07" w:rsidRPr="00883ED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 w:val="22"/>
              <w:default w:val="0"/>
            </w:checkBox>
          </w:ffData>
        </w:fldChar>
      </w:r>
      <w:r w:rsidR="00967F07" w:rsidRPr="00883ED3">
        <w:rPr>
          <w:rFonts w:ascii="Arial" w:hAnsi="Arial" w:cs="Arial"/>
          <w:sz w:val="20"/>
          <w:szCs w:val="20"/>
        </w:rPr>
        <w:instrText xml:space="preserve"> FORMCHECKBOX </w:instrText>
      </w:r>
      <w:r w:rsidR="00E26662">
        <w:rPr>
          <w:rFonts w:ascii="Arial" w:hAnsi="Arial" w:cs="Arial"/>
          <w:sz w:val="20"/>
          <w:szCs w:val="20"/>
        </w:rPr>
      </w:r>
      <w:r w:rsidR="00E26662">
        <w:rPr>
          <w:rFonts w:ascii="Arial" w:hAnsi="Arial" w:cs="Arial"/>
          <w:sz w:val="20"/>
          <w:szCs w:val="20"/>
        </w:rPr>
        <w:fldChar w:fldCharType="separate"/>
      </w:r>
      <w:r w:rsidR="00967F07" w:rsidRPr="00883ED3">
        <w:rPr>
          <w:rFonts w:ascii="Arial" w:hAnsi="Arial" w:cs="Arial"/>
          <w:sz w:val="20"/>
          <w:szCs w:val="20"/>
        </w:rPr>
        <w:fldChar w:fldCharType="end"/>
      </w:r>
      <w:r w:rsidR="00967F07" w:rsidRPr="00883ED3">
        <w:rPr>
          <w:rFonts w:ascii="Arial" w:hAnsi="Arial" w:cs="Arial"/>
          <w:sz w:val="20"/>
          <w:szCs w:val="20"/>
        </w:rPr>
        <w:t xml:space="preserve"> </w:t>
      </w:r>
      <w:r w:rsidR="00A443AB">
        <w:t>Do not know</w:t>
      </w:r>
    </w:p>
    <w:p w14:paraId="4C2920DD" w14:textId="019CB0AF" w:rsidR="000D65AE" w:rsidRPr="00A55067" w:rsidRDefault="000D65AE" w:rsidP="00A443AB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A55067">
        <w:rPr>
          <w:sz w:val="24"/>
          <w:szCs w:val="24"/>
        </w:rPr>
        <w:t>Need for support</w:t>
      </w:r>
    </w:p>
    <w:p w14:paraId="4C2920DE" w14:textId="0F176B7D" w:rsidR="00F976C3" w:rsidRPr="000D074A" w:rsidRDefault="00F976C3" w:rsidP="000D65AE">
      <w:r w:rsidRPr="000D074A">
        <w:t>Please indicate your need for laboratory support</w:t>
      </w:r>
      <w:r w:rsidR="00B07054" w:rsidRPr="000D074A">
        <w:t xml:space="preserve"> </w:t>
      </w:r>
      <w:r w:rsidR="00DD7602" w:rsidRPr="000D074A">
        <w:t xml:space="preserve">from </w:t>
      </w:r>
      <w:r w:rsidR="00B07054" w:rsidRPr="000D074A">
        <w:t>WHO</w:t>
      </w:r>
    </w:p>
    <w:p w14:paraId="4C2920DF" w14:textId="77777777" w:rsidR="001F783D" w:rsidRPr="000D074A" w:rsidRDefault="00C770C7" w:rsidP="001F783D">
      <w:pPr>
        <w:ind w:firstLine="720"/>
        <w:rPr>
          <w:b/>
        </w:rPr>
      </w:pPr>
      <w:r w:rsidRPr="000D074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F783D" w:rsidRPr="000D074A">
        <w:instrText xml:space="preserve"> FORMCHECKBOX </w:instrText>
      </w:r>
      <w:r w:rsidR="00E26662">
        <w:fldChar w:fldCharType="separate"/>
      </w:r>
      <w:r w:rsidRPr="000D074A">
        <w:fldChar w:fldCharType="end"/>
      </w:r>
      <w:r w:rsidR="001F783D" w:rsidRPr="000D074A">
        <w:t xml:space="preserve"> Laboratory support </w:t>
      </w:r>
      <w:r w:rsidR="001F783D" w:rsidRPr="000D074A">
        <w:rPr>
          <w:b/>
        </w:rPr>
        <w:t>is needed</w:t>
      </w:r>
    </w:p>
    <w:p w14:paraId="4C2920E0" w14:textId="77777777" w:rsidR="001F783D" w:rsidRPr="000D074A" w:rsidRDefault="00C770C7" w:rsidP="001F783D">
      <w:pPr>
        <w:ind w:firstLine="720"/>
        <w:rPr>
          <w:b/>
        </w:rPr>
      </w:pPr>
      <w:r w:rsidRPr="000D074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F783D" w:rsidRPr="000D074A">
        <w:instrText xml:space="preserve"> FORMCHECKBOX </w:instrText>
      </w:r>
      <w:r w:rsidR="00E26662">
        <w:fldChar w:fldCharType="separate"/>
      </w:r>
      <w:r w:rsidRPr="000D074A">
        <w:fldChar w:fldCharType="end"/>
      </w:r>
      <w:r w:rsidR="001F783D" w:rsidRPr="000D074A">
        <w:t xml:space="preserve"> Laboratory support is </w:t>
      </w:r>
      <w:r w:rsidR="001F783D" w:rsidRPr="000D074A">
        <w:rPr>
          <w:b/>
        </w:rPr>
        <w:t>not needed</w:t>
      </w:r>
    </w:p>
    <w:p w14:paraId="4C2920E1" w14:textId="77777777" w:rsidR="005D7BD4" w:rsidRPr="00C9548F" w:rsidRDefault="005D7BD4" w:rsidP="000D65AE">
      <w:r w:rsidRPr="00C9548F">
        <w:t xml:space="preserve">If </w:t>
      </w:r>
      <w:r w:rsidR="001F783D" w:rsidRPr="00C9548F">
        <w:t>support is needed</w:t>
      </w:r>
      <w:r w:rsidRPr="00C9548F">
        <w:t xml:space="preserve">, please specify </w:t>
      </w:r>
      <w:r w:rsidR="006F1049" w:rsidRPr="00C9548F">
        <w:t>the area where support is needed (check all that apply):</w:t>
      </w:r>
    </w:p>
    <w:p w14:paraId="4C2920E2" w14:textId="77777777" w:rsidR="006F1049" w:rsidRPr="00C9548F" w:rsidRDefault="006F1049" w:rsidP="000D65AE">
      <w:pPr>
        <w:rPr>
          <w:b/>
        </w:rPr>
        <w:sectPr w:rsidR="006F1049" w:rsidRPr="00C9548F" w:rsidSect="00B054F5">
          <w:headerReference w:type="default" r:id="rId13"/>
          <w:footerReference w:type="default" r:id="rId14"/>
          <w:footnotePr>
            <w:numFmt w:val="chicago"/>
            <w:numRestart w:val="eachPage"/>
          </w:footnotePr>
          <w:pgSz w:w="11906" w:h="16838"/>
          <w:pgMar w:top="1245" w:right="1440" w:bottom="1440" w:left="1440" w:header="425" w:footer="709" w:gutter="0"/>
          <w:cols w:space="708"/>
          <w:docGrid w:linePitch="360"/>
        </w:sectPr>
      </w:pPr>
    </w:p>
    <w:p w14:paraId="4C2920E4" w14:textId="5BFC458B" w:rsidR="00B2059A" w:rsidRPr="00C9548F" w:rsidRDefault="00FC5018" w:rsidP="00B2059A">
      <w:pPr>
        <w:sectPr w:rsidR="00B2059A" w:rsidRPr="00C9548F" w:rsidSect="006F1049">
          <w:type w:val="continuous"/>
          <w:pgSz w:w="11906" w:h="16838"/>
          <w:pgMar w:top="2268" w:right="1440" w:bottom="1440" w:left="1440" w:header="425" w:footer="709" w:gutter="0"/>
          <w:cols w:num="2" w:space="286"/>
          <w:docGrid w:linePitch="360"/>
        </w:sectPr>
      </w:pPr>
      <w:r w:rsidRPr="00C9548F">
        <w:rPr>
          <w:b/>
        </w:rPr>
        <w:tab/>
      </w:r>
      <w:r w:rsidR="00C770C7" w:rsidRPr="00C9548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2059A" w:rsidRPr="00C9548F">
        <w:instrText xml:space="preserve"> FORMCHECKBOX </w:instrText>
      </w:r>
      <w:r w:rsidR="00E26662">
        <w:fldChar w:fldCharType="separate"/>
      </w:r>
      <w:r w:rsidR="00C770C7" w:rsidRPr="00C9548F">
        <w:fldChar w:fldCharType="end"/>
      </w:r>
      <w:r w:rsidR="00B2059A" w:rsidRPr="00C9548F">
        <w:t xml:space="preserve"> Primers and probes</w:t>
      </w:r>
      <w:r w:rsidR="003D28BF">
        <w:t xml:space="preserve"> for RT-PCR</w:t>
      </w:r>
    </w:p>
    <w:p w14:paraId="4C2920E5" w14:textId="77777777" w:rsidR="00B2059A" w:rsidRPr="00C9548F" w:rsidRDefault="00C770C7" w:rsidP="00B2059A">
      <w:pPr>
        <w:ind w:firstLine="720"/>
      </w:pPr>
      <w:r w:rsidRPr="00C9548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2059A" w:rsidRPr="00C9548F">
        <w:instrText xml:space="preserve"> FORMCHECKBOX </w:instrText>
      </w:r>
      <w:r w:rsidR="00E26662">
        <w:fldChar w:fldCharType="separate"/>
      </w:r>
      <w:r w:rsidRPr="00C9548F">
        <w:fldChar w:fldCharType="end"/>
      </w:r>
      <w:r w:rsidR="00B2059A" w:rsidRPr="00C9548F">
        <w:t xml:space="preserve"> Positive control material for RT-PCR</w:t>
      </w:r>
    </w:p>
    <w:p w14:paraId="4C2920E6" w14:textId="5BC23F18" w:rsidR="00B2059A" w:rsidRPr="00C9548F" w:rsidRDefault="00C770C7" w:rsidP="00B2059A">
      <w:pPr>
        <w:ind w:right="-2718" w:firstLine="720"/>
      </w:pPr>
      <w:r w:rsidRPr="00C9548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B2059A" w:rsidRPr="00C9548F">
        <w:instrText xml:space="preserve"> FORMCHECKBOX </w:instrText>
      </w:r>
      <w:r w:rsidR="00E26662">
        <w:fldChar w:fldCharType="separate"/>
      </w:r>
      <w:r w:rsidRPr="00C9548F">
        <w:fldChar w:fldCharType="end"/>
      </w:r>
      <w:r w:rsidR="00B2059A" w:rsidRPr="00C9548F">
        <w:t xml:space="preserve"> </w:t>
      </w:r>
      <w:r w:rsidR="004120F1">
        <w:t>Cover s</w:t>
      </w:r>
      <w:r w:rsidR="00B2059A" w:rsidRPr="00C9548F">
        <w:t xml:space="preserve">hipment </w:t>
      </w:r>
      <w:r w:rsidR="004120F1">
        <w:t xml:space="preserve">costs </w:t>
      </w:r>
      <w:r w:rsidR="004120F1" w:rsidRPr="004120F1">
        <w:t xml:space="preserve">to the external laboratory </w:t>
      </w:r>
      <w:r w:rsidR="00B2059A" w:rsidRPr="00C9548F">
        <w:t xml:space="preserve">for </w:t>
      </w:r>
      <w:r w:rsidR="00C9548F">
        <w:rPr>
          <w:lang w:val="en-US"/>
        </w:rPr>
        <w:t>2019</w:t>
      </w:r>
      <w:r w:rsidR="00B2059A" w:rsidRPr="00C9548F">
        <w:t>-</w:t>
      </w:r>
      <w:proofErr w:type="spellStart"/>
      <w:r w:rsidR="00C9548F">
        <w:t>n</w:t>
      </w:r>
      <w:r w:rsidR="00B2059A" w:rsidRPr="00C9548F">
        <w:t>CoV</w:t>
      </w:r>
      <w:proofErr w:type="spellEnd"/>
      <w:r w:rsidR="00B2059A" w:rsidRPr="00C9548F">
        <w:t xml:space="preserve"> testing</w:t>
      </w:r>
    </w:p>
    <w:p w14:paraId="4C2920E9" w14:textId="3B059305" w:rsidR="001F783D" w:rsidRPr="00C9548F" w:rsidRDefault="00C770C7" w:rsidP="006F772E">
      <w:pPr>
        <w:spacing w:after="0"/>
        <w:ind w:firstLine="720"/>
      </w:pPr>
      <w:r w:rsidRPr="00C9548F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94F97" w:rsidRPr="00C9548F">
        <w:instrText xml:space="preserve"> FORMCHECKBOX </w:instrText>
      </w:r>
      <w:r w:rsidR="00E26662">
        <w:fldChar w:fldCharType="separate"/>
      </w:r>
      <w:r w:rsidRPr="00C9548F">
        <w:fldChar w:fldCharType="end"/>
      </w:r>
      <w:r w:rsidR="00694F97" w:rsidRPr="00C9548F">
        <w:t xml:space="preserve"> </w:t>
      </w:r>
      <w:r w:rsidR="00545278" w:rsidRPr="00C9548F">
        <w:t>Other, please specify</w:t>
      </w:r>
      <w:r w:rsidR="006F772E">
        <w:t>: ______________________________________________________</w:t>
      </w:r>
      <w:r w:rsidR="00545278" w:rsidRPr="00C9548F">
        <w:t xml:space="preserve"> </w:t>
      </w:r>
    </w:p>
    <w:p w14:paraId="4C2920EA" w14:textId="77777777" w:rsidR="00B2059A" w:rsidRPr="00C9548F" w:rsidRDefault="00B2059A" w:rsidP="001F783D">
      <w:pPr>
        <w:ind w:firstLine="720"/>
        <w:sectPr w:rsidR="00B2059A" w:rsidRPr="00C9548F" w:rsidSect="00B2059A">
          <w:type w:val="continuous"/>
          <w:pgSz w:w="11906" w:h="16838"/>
          <w:pgMar w:top="2268" w:right="1440" w:bottom="1440" w:left="1440" w:header="425" w:footer="709" w:gutter="0"/>
          <w:cols w:space="708"/>
          <w:docGrid w:linePitch="360"/>
        </w:sectPr>
      </w:pPr>
    </w:p>
    <w:p w14:paraId="4C2920EB" w14:textId="111607E9" w:rsidR="008A2D91" w:rsidRPr="00C9548F" w:rsidRDefault="00A7525E" w:rsidP="006F772E">
      <w:pPr>
        <w:spacing w:after="0"/>
      </w:pPr>
      <w:r w:rsidRPr="00C9548F">
        <w:t>_________________</w:t>
      </w:r>
      <w:r>
        <w:t>_________________________________________________________________</w:t>
      </w:r>
      <w:r w:rsidRPr="00C9548F">
        <w:t>_________________</w:t>
      </w:r>
      <w:r>
        <w:t>_________________________________________________________________</w:t>
      </w:r>
      <w:r w:rsidR="00E26662" w:rsidRPr="00C9548F">
        <w:t>_________________</w:t>
      </w:r>
      <w:r w:rsidR="00E26662">
        <w:t>_________________________________________________________________</w:t>
      </w:r>
      <w:r w:rsidR="00E26662" w:rsidRPr="00C9548F">
        <w:t>_________________</w:t>
      </w:r>
      <w:r w:rsidR="00E26662">
        <w:t>_________________________________________________________________</w:t>
      </w:r>
      <w:bookmarkStart w:id="1" w:name="_GoBack"/>
      <w:bookmarkEnd w:id="1"/>
      <w:r w:rsidR="001F783D" w:rsidRPr="00C9548F">
        <w:t>_________________</w:t>
      </w:r>
      <w:r w:rsidR="006F772E">
        <w:t>___________________________________________________________________________________________________</w:t>
      </w:r>
      <w:r w:rsidR="001F783D" w:rsidRPr="00C9548F">
        <w:t>_____________________</w:t>
      </w:r>
      <w:r w:rsidR="006F772E">
        <w:t>_______</w:t>
      </w:r>
      <w:r w:rsidR="001F783D" w:rsidRPr="00C9548F">
        <w:t>____________________</w:t>
      </w:r>
    </w:p>
    <w:p w14:paraId="4C2920FA" w14:textId="77777777" w:rsidR="006467BE" w:rsidRPr="00DE4346" w:rsidRDefault="00EF001D" w:rsidP="00A443AB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DE4346">
        <w:rPr>
          <w:sz w:val="24"/>
          <w:szCs w:val="24"/>
        </w:rPr>
        <w:t xml:space="preserve">Your </w:t>
      </w:r>
      <w:r w:rsidR="005D2456" w:rsidRPr="00DE4346">
        <w:rPr>
          <w:sz w:val="24"/>
          <w:szCs w:val="24"/>
        </w:rPr>
        <w:t>questions</w:t>
      </w:r>
      <w:r w:rsidR="00956B4B" w:rsidRPr="00DE4346">
        <w:rPr>
          <w:sz w:val="24"/>
          <w:szCs w:val="24"/>
        </w:rPr>
        <w:t xml:space="preserve"> or comments:</w:t>
      </w:r>
    </w:p>
    <w:p w14:paraId="4C2920FB" w14:textId="14C2ADAA" w:rsidR="00275CBB" w:rsidRPr="00DE4346" w:rsidRDefault="00275CBB" w:rsidP="00275CBB">
      <w:r w:rsidRPr="00DE4346">
        <w:t>Please write question</w:t>
      </w:r>
      <w:r w:rsidR="009B0FBB" w:rsidRPr="00DE4346">
        <w:t>s</w:t>
      </w:r>
      <w:r w:rsidRPr="00DE4346">
        <w:t xml:space="preserve"> </w:t>
      </w:r>
      <w:r w:rsidR="009B0FBB" w:rsidRPr="00DE4346">
        <w:t xml:space="preserve">about </w:t>
      </w:r>
      <w:r w:rsidR="00DE4346" w:rsidRPr="00DE4346">
        <w:t>2019</w:t>
      </w:r>
      <w:r w:rsidR="009B0FBB" w:rsidRPr="00DE4346">
        <w:t>-</w:t>
      </w:r>
      <w:r w:rsidR="00DE4346" w:rsidRPr="00DE4346">
        <w:t>n</w:t>
      </w:r>
      <w:r w:rsidR="009B0FBB" w:rsidRPr="00DE4346">
        <w:t xml:space="preserve">CoV testing that you would like to be answered </w:t>
      </w:r>
      <w:r w:rsidRPr="00DE4346">
        <w:t xml:space="preserve">or </w:t>
      </w:r>
      <w:r w:rsidR="00A443AB">
        <w:t xml:space="preserve">your </w:t>
      </w:r>
      <w:r w:rsidRPr="00DE4346">
        <w:t>comment</w:t>
      </w:r>
      <w:r w:rsidR="009B0FBB" w:rsidRPr="00DE4346">
        <w:t>s</w:t>
      </w:r>
      <w:r w:rsidRPr="00DE4346">
        <w:t xml:space="preserve"> in the field below. </w:t>
      </w:r>
    </w:p>
    <w:p w14:paraId="0B8CFF32" w14:textId="77777777" w:rsidR="00A443AB" w:rsidRPr="00C9548F" w:rsidRDefault="00A443AB" w:rsidP="00A443AB">
      <w:pPr>
        <w:spacing w:after="0"/>
      </w:pPr>
      <w:r>
        <w:t>__________________________________</w:t>
      </w:r>
      <w:r w:rsidRPr="00C9548F">
        <w:t>_____________________</w:t>
      </w:r>
      <w:r>
        <w:t>_______</w:t>
      </w:r>
      <w:r w:rsidRPr="00C9548F">
        <w:t>____________________</w:t>
      </w:r>
    </w:p>
    <w:p w14:paraId="4A7EBC25" w14:textId="48830EF9" w:rsidR="00A443AB" w:rsidRPr="00C9548F" w:rsidRDefault="00A7525E" w:rsidP="00A443AB">
      <w:pPr>
        <w:spacing w:after="0"/>
      </w:pPr>
      <w:r w:rsidRPr="00C9548F">
        <w:t>_________________</w:t>
      </w:r>
      <w:r>
        <w:t>_________________________________________________________________</w:t>
      </w:r>
      <w:r w:rsidR="00A443AB">
        <w:t>__________________________________</w:t>
      </w:r>
      <w:r w:rsidR="00A443AB" w:rsidRPr="00C9548F">
        <w:t>_____________________</w:t>
      </w:r>
      <w:r w:rsidR="00A443AB">
        <w:t>_______</w:t>
      </w:r>
      <w:r w:rsidR="00A443AB" w:rsidRPr="00C9548F">
        <w:t>____________________</w:t>
      </w:r>
    </w:p>
    <w:p w14:paraId="4C2920FC" w14:textId="0FD9E3BE" w:rsidR="00275CBB" w:rsidRPr="00DE4346" w:rsidRDefault="00275CBB" w:rsidP="00275CBB">
      <w:r w:rsidRPr="00DE4346">
        <w:t>_________________________________________________</w:t>
      </w:r>
      <w:r w:rsidR="00E3258B">
        <w:t>_______</w:t>
      </w:r>
      <w:r w:rsidRPr="00DE4346">
        <w:t>_________________________</w:t>
      </w:r>
    </w:p>
    <w:p w14:paraId="4C2920FE" w14:textId="77777777" w:rsidR="000D65AE" w:rsidRPr="00DE4346" w:rsidRDefault="00FC5018" w:rsidP="000D65AE">
      <w:r w:rsidRPr="00DE4346">
        <w:t>Thank you</w:t>
      </w:r>
      <w:r w:rsidR="00275CBB" w:rsidRPr="00DE4346">
        <w:t xml:space="preserve"> for your cooperation</w:t>
      </w:r>
      <w:r w:rsidRPr="00DE4346">
        <w:t>!</w:t>
      </w:r>
    </w:p>
    <w:p w14:paraId="4C2920FF" w14:textId="65E5009A" w:rsidR="0019184E" w:rsidRPr="00DE4346" w:rsidRDefault="00A21D15" w:rsidP="0019184E">
      <w:pPr>
        <w:spacing w:after="0" w:line="240" w:lineRule="auto"/>
        <w:jc w:val="center"/>
      </w:pPr>
      <w:r w:rsidRPr="00DE4346">
        <w:t>Please fill</w:t>
      </w:r>
      <w:r w:rsidR="0019184E" w:rsidRPr="00DE4346">
        <w:t xml:space="preserve"> </w:t>
      </w:r>
      <w:r w:rsidR="00275CBB" w:rsidRPr="00DE4346">
        <w:t xml:space="preserve">out the </w:t>
      </w:r>
      <w:r w:rsidR="0019184E" w:rsidRPr="00DE4346">
        <w:t xml:space="preserve">form and kindly send back </w:t>
      </w:r>
      <w:r w:rsidR="00275CBB" w:rsidRPr="00DE4346">
        <w:rPr>
          <w:b/>
        </w:rPr>
        <w:t>by</w:t>
      </w:r>
      <w:r w:rsidR="00DE4346">
        <w:rPr>
          <w:b/>
        </w:rPr>
        <w:t xml:space="preserve"> </w:t>
      </w:r>
      <w:r w:rsidR="00A443AB">
        <w:rPr>
          <w:b/>
        </w:rPr>
        <w:t xml:space="preserve">15:00 CET, </w:t>
      </w:r>
      <w:r w:rsidR="00DE4346">
        <w:rPr>
          <w:b/>
        </w:rPr>
        <w:t>31</w:t>
      </w:r>
      <w:r w:rsidR="00DE4346" w:rsidRPr="00DE4346">
        <w:rPr>
          <w:b/>
          <w:vertAlign w:val="superscript"/>
        </w:rPr>
        <w:t>st</w:t>
      </w:r>
      <w:r w:rsidR="00DE4346">
        <w:rPr>
          <w:b/>
        </w:rPr>
        <w:t xml:space="preserve"> January 2020</w:t>
      </w:r>
      <w:r w:rsidR="0019184E" w:rsidRPr="00DE4346">
        <w:t xml:space="preserve"> to:</w:t>
      </w:r>
    </w:p>
    <w:p w14:paraId="5D0E486B" w14:textId="1337A9CF" w:rsidR="00DE4346" w:rsidRPr="00E3258B" w:rsidRDefault="00E26662" w:rsidP="00E6567B">
      <w:pPr>
        <w:spacing w:after="0" w:line="240" w:lineRule="auto"/>
        <w:jc w:val="center"/>
        <w:rPr>
          <w:sz w:val="28"/>
          <w:szCs w:val="28"/>
        </w:rPr>
      </w:pPr>
      <w:hyperlink r:id="rId15" w:history="1">
        <w:r w:rsidR="00DE4346" w:rsidRPr="00E3258B">
          <w:rPr>
            <w:rStyle w:val="Hyperlink"/>
            <w:sz w:val="28"/>
            <w:szCs w:val="28"/>
          </w:rPr>
          <w:t>euinfluenza@who.int</w:t>
        </w:r>
      </w:hyperlink>
    </w:p>
    <w:sectPr w:rsidR="00DE4346" w:rsidRPr="00E3258B" w:rsidSect="006F1049">
      <w:type w:val="continuous"/>
      <w:pgSz w:w="11906" w:h="16838"/>
      <w:pgMar w:top="2268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A298F" w14:textId="77777777" w:rsidR="00DC2A41" w:rsidRDefault="00DC2A41" w:rsidP="003F5503">
      <w:pPr>
        <w:spacing w:after="0" w:line="240" w:lineRule="auto"/>
      </w:pPr>
      <w:r>
        <w:separator/>
      </w:r>
    </w:p>
  </w:endnote>
  <w:endnote w:type="continuationSeparator" w:id="0">
    <w:p w14:paraId="50900CAD" w14:textId="77777777" w:rsidR="00DC2A41" w:rsidRDefault="00DC2A41" w:rsidP="003F5503">
      <w:pPr>
        <w:spacing w:after="0" w:line="240" w:lineRule="auto"/>
      </w:pPr>
      <w:r>
        <w:continuationSeparator/>
      </w:r>
    </w:p>
  </w:endnote>
  <w:endnote w:type="continuationNotice" w:id="1">
    <w:p w14:paraId="49AEE1D0" w14:textId="77777777" w:rsidR="00D74EBD" w:rsidRDefault="00D74E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57308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42D4EE" w14:textId="13478670" w:rsidR="00E3258B" w:rsidRDefault="00E325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84ECA1" w14:textId="77777777" w:rsidR="00E3258B" w:rsidRDefault="00E32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1358D" w14:textId="77777777" w:rsidR="00DC2A41" w:rsidRDefault="00DC2A41" w:rsidP="003F5503">
      <w:pPr>
        <w:spacing w:after="0" w:line="240" w:lineRule="auto"/>
      </w:pPr>
      <w:r>
        <w:separator/>
      </w:r>
    </w:p>
  </w:footnote>
  <w:footnote w:type="continuationSeparator" w:id="0">
    <w:p w14:paraId="6A47183B" w14:textId="77777777" w:rsidR="00DC2A41" w:rsidRDefault="00DC2A41" w:rsidP="003F5503">
      <w:pPr>
        <w:spacing w:after="0" w:line="240" w:lineRule="auto"/>
      </w:pPr>
      <w:r>
        <w:continuationSeparator/>
      </w:r>
    </w:p>
  </w:footnote>
  <w:footnote w:type="continuationNotice" w:id="1">
    <w:p w14:paraId="1AED6B62" w14:textId="77777777" w:rsidR="00D74EBD" w:rsidRDefault="00D74EBD">
      <w:pPr>
        <w:spacing w:after="0" w:line="240" w:lineRule="auto"/>
      </w:pPr>
    </w:p>
  </w:footnote>
  <w:footnote w:id="2">
    <w:p w14:paraId="35AD77C9" w14:textId="021DF3DC" w:rsidR="005866C6" w:rsidRPr="005866C6" w:rsidRDefault="005866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3FB7">
        <w:rPr>
          <w:sz w:val="16"/>
          <w:szCs w:val="16"/>
          <w:lang w:val="en-US"/>
        </w:rPr>
        <w:t xml:space="preserve">This includes persons trained by WHO through the </w:t>
      </w:r>
      <w:r w:rsidR="00C73FB7" w:rsidRPr="00C73FB7">
        <w:rPr>
          <w:sz w:val="16"/>
          <w:szCs w:val="16"/>
          <w:lang w:val="en-US"/>
        </w:rPr>
        <w:t>Infectious Substances Shipping Training (</w:t>
      </w:r>
      <w:r w:rsidRPr="00C73FB7">
        <w:rPr>
          <w:sz w:val="16"/>
          <w:szCs w:val="16"/>
          <w:lang w:val="en-US"/>
        </w:rPr>
        <w:t>ISST</w:t>
      </w:r>
      <w:r w:rsidR="00C73FB7" w:rsidRPr="00C73FB7">
        <w:rPr>
          <w:sz w:val="16"/>
          <w:szCs w:val="16"/>
          <w:lang w:val="en-US"/>
        </w:rPr>
        <w:t>) https://www.who.int/ihr/i_s_shipping_training/en/</w:t>
      </w:r>
    </w:p>
  </w:footnote>
  <w:footnote w:id="3">
    <w:p w14:paraId="438E5023" w14:textId="1FD2F3B9" w:rsidR="00A443AB" w:rsidRPr="00E06707" w:rsidRDefault="00A443AB">
      <w:pPr>
        <w:pStyle w:val="FootnoteText"/>
        <w:rPr>
          <w:sz w:val="16"/>
          <w:szCs w:val="16"/>
          <w:lang w:val="en-US"/>
        </w:rPr>
      </w:pPr>
      <w:r w:rsidRPr="00E06707">
        <w:rPr>
          <w:rStyle w:val="FootnoteReference"/>
          <w:sz w:val="16"/>
          <w:szCs w:val="16"/>
        </w:rPr>
        <w:footnoteRef/>
      </w:r>
      <w:r w:rsidRPr="00E06707">
        <w:rPr>
          <w:sz w:val="16"/>
          <w:szCs w:val="16"/>
        </w:rPr>
        <w:t xml:space="preserve"> Diagnostic detection of Wuhan coronavirus 2019 by real-time RT-PCR – </w:t>
      </w:r>
      <w:proofErr w:type="spellStart"/>
      <w:r w:rsidRPr="00E06707">
        <w:rPr>
          <w:sz w:val="16"/>
          <w:szCs w:val="16"/>
        </w:rPr>
        <w:t>Charité</w:t>
      </w:r>
      <w:proofErr w:type="spellEnd"/>
      <w:r w:rsidRPr="00E06707">
        <w:rPr>
          <w:sz w:val="16"/>
          <w:szCs w:val="16"/>
        </w:rPr>
        <w:t xml:space="preserve">, Berlin Germany </w:t>
      </w:r>
      <w:hyperlink r:id="rId1" w:history="1">
        <w:r w:rsidR="00E06707" w:rsidRPr="00E06707">
          <w:rPr>
            <w:rStyle w:val="Hyperlink"/>
            <w:sz w:val="16"/>
            <w:szCs w:val="16"/>
          </w:rPr>
          <w:t>https://www.who.int/docs/default-source/coronaviruse/protocol-v2-1.pdf?sfvrsn=a9ef618c_2</w:t>
        </w:r>
      </w:hyperlink>
      <w:r w:rsidR="00E06707" w:rsidRPr="00E06707">
        <w:rPr>
          <w:sz w:val="16"/>
          <w:szCs w:val="16"/>
        </w:rPr>
        <w:t xml:space="preserve"> </w:t>
      </w:r>
    </w:p>
  </w:footnote>
  <w:footnote w:id="4">
    <w:p w14:paraId="06D3D6DC" w14:textId="5EE4EB28" w:rsidR="00B04273" w:rsidRPr="00B04273" w:rsidRDefault="00B04273">
      <w:pPr>
        <w:pStyle w:val="FootnoteText"/>
        <w:rPr>
          <w:sz w:val="16"/>
          <w:szCs w:val="16"/>
          <w:lang w:val="en-US"/>
        </w:rPr>
      </w:pPr>
      <w:r w:rsidRPr="00B04273">
        <w:rPr>
          <w:rStyle w:val="FootnoteReference"/>
          <w:sz w:val="16"/>
          <w:szCs w:val="16"/>
        </w:rPr>
        <w:footnoteRef/>
      </w:r>
      <w:r w:rsidRPr="00B04273">
        <w:rPr>
          <w:sz w:val="16"/>
          <w:szCs w:val="16"/>
        </w:rPr>
        <w:t xml:space="preserve"> Detection of 2019 novel coronavirus (2019-nCoV) in suspected human cases by RT-PCR – Hong Kong University </w:t>
      </w:r>
      <w:hyperlink r:id="rId2" w:history="1">
        <w:r w:rsidRPr="00B04273">
          <w:rPr>
            <w:rStyle w:val="Hyperlink"/>
            <w:sz w:val="16"/>
            <w:szCs w:val="16"/>
          </w:rPr>
          <w:t>https://www.who.int/docs/default-source/coronaviruse/peiris-protocol-16-1-20.pdf?sfvrsn=af1aac73_4</w:t>
        </w:r>
      </w:hyperlink>
      <w:r w:rsidRPr="00B04273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B1822" w14:textId="3EE71C10" w:rsidR="00D57BE8" w:rsidRDefault="00417F46" w:rsidP="00F517C9">
    <w:pPr>
      <w:pStyle w:val="Header"/>
      <w:ind w:left="720"/>
      <w:rPr>
        <w:b/>
        <w:color w:val="17365D" w:themeColor="text2" w:themeShade="BF"/>
        <w:sz w:val="28"/>
        <w:szCs w:val="28"/>
      </w:rPr>
    </w:pPr>
    <w:r>
      <w:rPr>
        <w:b/>
        <w:noProof/>
        <w:color w:val="17365D" w:themeColor="text2" w:themeShade="BF"/>
        <w:sz w:val="28"/>
        <w:szCs w:val="28"/>
      </w:rPr>
      <w:drawing>
        <wp:anchor distT="0" distB="0" distL="114300" distR="114300" simplePos="0" relativeHeight="251657216" behindDoc="0" locked="0" layoutInCell="1" allowOverlap="1" wp14:anchorId="4C29210B" wp14:editId="6C495417">
          <wp:simplePos x="0" y="0"/>
          <wp:positionH relativeFrom="column">
            <wp:posOffset>5211445</wp:posOffset>
          </wp:positionH>
          <wp:positionV relativeFrom="paragraph">
            <wp:posOffset>-635</wp:posOffset>
          </wp:positionV>
          <wp:extent cx="1131570" cy="479425"/>
          <wp:effectExtent l="0" t="0" r="0" b="0"/>
          <wp:wrapSquare wrapText="bothSides"/>
          <wp:docPr id="3" name="Picture 0" descr="WHO-emblem-ENG-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WHO-emblem-ENG-b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479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6DD3">
      <w:rPr>
        <w:b/>
        <w:color w:val="17365D" w:themeColor="text2" w:themeShade="BF"/>
        <w:sz w:val="28"/>
        <w:szCs w:val="28"/>
      </w:rPr>
      <w:t>Questionnaire to assess l</w:t>
    </w:r>
    <w:r w:rsidR="00F517C9" w:rsidRPr="00F517C9">
      <w:rPr>
        <w:b/>
        <w:color w:val="17365D" w:themeColor="text2" w:themeShade="BF"/>
        <w:sz w:val="28"/>
        <w:szCs w:val="28"/>
      </w:rPr>
      <w:t xml:space="preserve">aboratory testing </w:t>
    </w:r>
    <w:r w:rsidR="00946DD3">
      <w:rPr>
        <w:b/>
        <w:color w:val="17365D" w:themeColor="text2" w:themeShade="BF"/>
        <w:sz w:val="28"/>
        <w:szCs w:val="28"/>
      </w:rPr>
      <w:t xml:space="preserve">capacities </w:t>
    </w:r>
  </w:p>
  <w:p w14:paraId="31A35F0C" w14:textId="2F92426D" w:rsidR="00F517C9" w:rsidRDefault="00F517C9" w:rsidP="00F517C9">
    <w:pPr>
      <w:pStyle w:val="Header"/>
      <w:ind w:left="720"/>
      <w:rPr>
        <w:b/>
        <w:color w:val="17365D" w:themeColor="text2" w:themeShade="BF"/>
        <w:sz w:val="28"/>
        <w:szCs w:val="28"/>
      </w:rPr>
    </w:pPr>
    <w:r w:rsidRPr="00F517C9">
      <w:rPr>
        <w:b/>
        <w:color w:val="17365D" w:themeColor="text2" w:themeShade="BF"/>
        <w:sz w:val="28"/>
        <w:szCs w:val="28"/>
      </w:rPr>
      <w:t xml:space="preserve">for 2019 novel coronavirus (2019-nCoV)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5044C"/>
    <w:multiLevelType w:val="hybridMultilevel"/>
    <w:tmpl w:val="EDD4743C"/>
    <w:lvl w:ilvl="0" w:tplc="04FA31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9271F"/>
    <w:multiLevelType w:val="hybridMultilevel"/>
    <w:tmpl w:val="A7DCB2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CD61F6"/>
    <w:multiLevelType w:val="hybridMultilevel"/>
    <w:tmpl w:val="D3063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125B"/>
    <w:multiLevelType w:val="hybridMultilevel"/>
    <w:tmpl w:val="43D48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967C5"/>
    <w:multiLevelType w:val="hybridMultilevel"/>
    <w:tmpl w:val="1D383D26"/>
    <w:lvl w:ilvl="0" w:tplc="FD92636E">
      <w:start w:val="1"/>
      <w:numFmt w:val="lowerLetter"/>
      <w:lvlText w:val="%1."/>
      <w:lvlJc w:val="left"/>
      <w:pPr>
        <w:ind w:left="112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CD571EB"/>
    <w:multiLevelType w:val="hybridMultilevel"/>
    <w:tmpl w:val="33326F5A"/>
    <w:lvl w:ilvl="0" w:tplc="DE80539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1FB5"/>
    <w:multiLevelType w:val="hybridMultilevel"/>
    <w:tmpl w:val="4E84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C3691"/>
    <w:multiLevelType w:val="hybridMultilevel"/>
    <w:tmpl w:val="45401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74B92"/>
    <w:multiLevelType w:val="hybridMultilevel"/>
    <w:tmpl w:val="45401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2D9A"/>
    <w:multiLevelType w:val="hybridMultilevel"/>
    <w:tmpl w:val="371C7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B25C9"/>
    <w:multiLevelType w:val="hybridMultilevel"/>
    <w:tmpl w:val="E8708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81268"/>
    <w:multiLevelType w:val="hybridMultilevel"/>
    <w:tmpl w:val="EB1C1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503"/>
    <w:rsid w:val="00007E7E"/>
    <w:rsid w:val="00031755"/>
    <w:rsid w:val="00034AF7"/>
    <w:rsid w:val="00065A38"/>
    <w:rsid w:val="00067809"/>
    <w:rsid w:val="000700CE"/>
    <w:rsid w:val="000757E0"/>
    <w:rsid w:val="00081DD3"/>
    <w:rsid w:val="000944A7"/>
    <w:rsid w:val="00096221"/>
    <w:rsid w:val="000D074A"/>
    <w:rsid w:val="000D3735"/>
    <w:rsid w:val="000D65AE"/>
    <w:rsid w:val="000E0166"/>
    <w:rsid w:val="00116385"/>
    <w:rsid w:val="001176A7"/>
    <w:rsid w:val="00125285"/>
    <w:rsid w:val="00154E59"/>
    <w:rsid w:val="001619A3"/>
    <w:rsid w:val="00162C76"/>
    <w:rsid w:val="00171A75"/>
    <w:rsid w:val="00172140"/>
    <w:rsid w:val="001815E9"/>
    <w:rsid w:val="00185A9E"/>
    <w:rsid w:val="0019184E"/>
    <w:rsid w:val="00192E8A"/>
    <w:rsid w:val="001B456F"/>
    <w:rsid w:val="001B4648"/>
    <w:rsid w:val="001C4DA7"/>
    <w:rsid w:val="001E0406"/>
    <w:rsid w:val="001E3B4D"/>
    <w:rsid w:val="001F783D"/>
    <w:rsid w:val="00230E71"/>
    <w:rsid w:val="00253E22"/>
    <w:rsid w:val="00275CBB"/>
    <w:rsid w:val="00285388"/>
    <w:rsid w:val="002A3F1B"/>
    <w:rsid w:val="002C41F2"/>
    <w:rsid w:val="002D2E95"/>
    <w:rsid w:val="002E43F1"/>
    <w:rsid w:val="002F320D"/>
    <w:rsid w:val="00310040"/>
    <w:rsid w:val="003134E9"/>
    <w:rsid w:val="00313DF6"/>
    <w:rsid w:val="0031562F"/>
    <w:rsid w:val="0034533C"/>
    <w:rsid w:val="003502FB"/>
    <w:rsid w:val="003807E2"/>
    <w:rsid w:val="00384098"/>
    <w:rsid w:val="003B1018"/>
    <w:rsid w:val="003B715F"/>
    <w:rsid w:val="003D28BF"/>
    <w:rsid w:val="003D2B91"/>
    <w:rsid w:val="003D720B"/>
    <w:rsid w:val="003E4967"/>
    <w:rsid w:val="003F0008"/>
    <w:rsid w:val="003F5503"/>
    <w:rsid w:val="00401208"/>
    <w:rsid w:val="00401437"/>
    <w:rsid w:val="00406EE7"/>
    <w:rsid w:val="00407460"/>
    <w:rsid w:val="004120F1"/>
    <w:rsid w:val="00417F46"/>
    <w:rsid w:val="004210A9"/>
    <w:rsid w:val="00447ABB"/>
    <w:rsid w:val="004649A2"/>
    <w:rsid w:val="004822CE"/>
    <w:rsid w:val="00490D73"/>
    <w:rsid w:val="004C615D"/>
    <w:rsid w:val="004D18BC"/>
    <w:rsid w:val="004D3AD3"/>
    <w:rsid w:val="005204D6"/>
    <w:rsid w:val="00533BCA"/>
    <w:rsid w:val="00545278"/>
    <w:rsid w:val="005549D4"/>
    <w:rsid w:val="0056139C"/>
    <w:rsid w:val="00567F68"/>
    <w:rsid w:val="005866C6"/>
    <w:rsid w:val="005A69F9"/>
    <w:rsid w:val="005A6E51"/>
    <w:rsid w:val="005C3386"/>
    <w:rsid w:val="005C4CC6"/>
    <w:rsid w:val="005D2456"/>
    <w:rsid w:val="005D275B"/>
    <w:rsid w:val="005D5306"/>
    <w:rsid w:val="005D7BD4"/>
    <w:rsid w:val="005E3258"/>
    <w:rsid w:val="005E4128"/>
    <w:rsid w:val="0060651C"/>
    <w:rsid w:val="00607C71"/>
    <w:rsid w:val="0061575B"/>
    <w:rsid w:val="006168DF"/>
    <w:rsid w:val="006467BE"/>
    <w:rsid w:val="00661D28"/>
    <w:rsid w:val="00662D5D"/>
    <w:rsid w:val="006668B8"/>
    <w:rsid w:val="00681556"/>
    <w:rsid w:val="00692928"/>
    <w:rsid w:val="00694F97"/>
    <w:rsid w:val="006B157C"/>
    <w:rsid w:val="006B7C4C"/>
    <w:rsid w:val="006E3935"/>
    <w:rsid w:val="006E7306"/>
    <w:rsid w:val="006F0DA1"/>
    <w:rsid w:val="006F1049"/>
    <w:rsid w:val="006F772E"/>
    <w:rsid w:val="006F7A56"/>
    <w:rsid w:val="00704123"/>
    <w:rsid w:val="007501CE"/>
    <w:rsid w:val="0076540C"/>
    <w:rsid w:val="00775DA1"/>
    <w:rsid w:val="00792166"/>
    <w:rsid w:val="007D17CE"/>
    <w:rsid w:val="007D384B"/>
    <w:rsid w:val="007D4195"/>
    <w:rsid w:val="007D72B4"/>
    <w:rsid w:val="007F3A14"/>
    <w:rsid w:val="007F66C2"/>
    <w:rsid w:val="007F6C9F"/>
    <w:rsid w:val="00816B0C"/>
    <w:rsid w:val="0084186A"/>
    <w:rsid w:val="00855204"/>
    <w:rsid w:val="00870B5F"/>
    <w:rsid w:val="0087500B"/>
    <w:rsid w:val="00883ED3"/>
    <w:rsid w:val="00893164"/>
    <w:rsid w:val="00897491"/>
    <w:rsid w:val="008A2D91"/>
    <w:rsid w:val="008B0AEF"/>
    <w:rsid w:val="008B30A5"/>
    <w:rsid w:val="008D230B"/>
    <w:rsid w:val="008D5140"/>
    <w:rsid w:val="008F550F"/>
    <w:rsid w:val="00904BA4"/>
    <w:rsid w:val="00930C00"/>
    <w:rsid w:val="0093269C"/>
    <w:rsid w:val="00935B44"/>
    <w:rsid w:val="0093637C"/>
    <w:rsid w:val="00946DD3"/>
    <w:rsid w:val="00950298"/>
    <w:rsid w:val="00956B4B"/>
    <w:rsid w:val="00967F07"/>
    <w:rsid w:val="00984378"/>
    <w:rsid w:val="009863D6"/>
    <w:rsid w:val="00987763"/>
    <w:rsid w:val="009B0FBB"/>
    <w:rsid w:val="009B6A94"/>
    <w:rsid w:val="009E5D8A"/>
    <w:rsid w:val="009E7188"/>
    <w:rsid w:val="009E7282"/>
    <w:rsid w:val="009F2111"/>
    <w:rsid w:val="00A05BB2"/>
    <w:rsid w:val="00A21D15"/>
    <w:rsid w:val="00A443AB"/>
    <w:rsid w:val="00A52465"/>
    <w:rsid w:val="00A534E1"/>
    <w:rsid w:val="00A55067"/>
    <w:rsid w:val="00A625EF"/>
    <w:rsid w:val="00A665BC"/>
    <w:rsid w:val="00A72571"/>
    <w:rsid w:val="00A7525E"/>
    <w:rsid w:val="00A8282D"/>
    <w:rsid w:val="00A95308"/>
    <w:rsid w:val="00AA63FE"/>
    <w:rsid w:val="00AD3CC9"/>
    <w:rsid w:val="00AF4903"/>
    <w:rsid w:val="00AF6CBA"/>
    <w:rsid w:val="00B04273"/>
    <w:rsid w:val="00B054F5"/>
    <w:rsid w:val="00B07054"/>
    <w:rsid w:val="00B2059A"/>
    <w:rsid w:val="00B53569"/>
    <w:rsid w:val="00B61D2D"/>
    <w:rsid w:val="00B621A0"/>
    <w:rsid w:val="00B62B60"/>
    <w:rsid w:val="00B71758"/>
    <w:rsid w:val="00B74999"/>
    <w:rsid w:val="00B956FC"/>
    <w:rsid w:val="00B96C01"/>
    <w:rsid w:val="00B976A5"/>
    <w:rsid w:val="00BA071A"/>
    <w:rsid w:val="00BA07B4"/>
    <w:rsid w:val="00BA4E45"/>
    <w:rsid w:val="00BA7E29"/>
    <w:rsid w:val="00BB1FDE"/>
    <w:rsid w:val="00BE72F7"/>
    <w:rsid w:val="00BF231D"/>
    <w:rsid w:val="00C06442"/>
    <w:rsid w:val="00C14EDC"/>
    <w:rsid w:val="00C17AF9"/>
    <w:rsid w:val="00C17E15"/>
    <w:rsid w:val="00C36B73"/>
    <w:rsid w:val="00C52C7E"/>
    <w:rsid w:val="00C60D94"/>
    <w:rsid w:val="00C678F7"/>
    <w:rsid w:val="00C67955"/>
    <w:rsid w:val="00C72666"/>
    <w:rsid w:val="00C73FB7"/>
    <w:rsid w:val="00C770C7"/>
    <w:rsid w:val="00C9548F"/>
    <w:rsid w:val="00C95C61"/>
    <w:rsid w:val="00CB01E7"/>
    <w:rsid w:val="00CC0A75"/>
    <w:rsid w:val="00CD29A8"/>
    <w:rsid w:val="00CD4AC1"/>
    <w:rsid w:val="00CE7A5E"/>
    <w:rsid w:val="00D01CAD"/>
    <w:rsid w:val="00D10C75"/>
    <w:rsid w:val="00D2237F"/>
    <w:rsid w:val="00D231B6"/>
    <w:rsid w:val="00D30935"/>
    <w:rsid w:val="00D50E90"/>
    <w:rsid w:val="00D56F07"/>
    <w:rsid w:val="00D57BE8"/>
    <w:rsid w:val="00D7403D"/>
    <w:rsid w:val="00D74EBD"/>
    <w:rsid w:val="00D760B8"/>
    <w:rsid w:val="00D7787C"/>
    <w:rsid w:val="00D849F3"/>
    <w:rsid w:val="00D849F7"/>
    <w:rsid w:val="00DA130B"/>
    <w:rsid w:val="00DA41EF"/>
    <w:rsid w:val="00DB1C9E"/>
    <w:rsid w:val="00DC2A41"/>
    <w:rsid w:val="00DD4E0E"/>
    <w:rsid w:val="00DD5080"/>
    <w:rsid w:val="00DD7602"/>
    <w:rsid w:val="00DE0A98"/>
    <w:rsid w:val="00DE4346"/>
    <w:rsid w:val="00DF4588"/>
    <w:rsid w:val="00DF78F7"/>
    <w:rsid w:val="00E06707"/>
    <w:rsid w:val="00E24175"/>
    <w:rsid w:val="00E25A6E"/>
    <w:rsid w:val="00E26662"/>
    <w:rsid w:val="00E3258B"/>
    <w:rsid w:val="00E4478E"/>
    <w:rsid w:val="00E60B4E"/>
    <w:rsid w:val="00E6567B"/>
    <w:rsid w:val="00E70A73"/>
    <w:rsid w:val="00E81475"/>
    <w:rsid w:val="00E96F23"/>
    <w:rsid w:val="00E975C3"/>
    <w:rsid w:val="00ED2EDC"/>
    <w:rsid w:val="00ED6ECB"/>
    <w:rsid w:val="00EE096D"/>
    <w:rsid w:val="00EF001D"/>
    <w:rsid w:val="00F105E5"/>
    <w:rsid w:val="00F316B6"/>
    <w:rsid w:val="00F326A4"/>
    <w:rsid w:val="00F40F9A"/>
    <w:rsid w:val="00F41563"/>
    <w:rsid w:val="00F517C9"/>
    <w:rsid w:val="00F637EB"/>
    <w:rsid w:val="00F64A74"/>
    <w:rsid w:val="00F653F2"/>
    <w:rsid w:val="00F713F5"/>
    <w:rsid w:val="00F71A9E"/>
    <w:rsid w:val="00F82212"/>
    <w:rsid w:val="00F976C3"/>
    <w:rsid w:val="00FA1C3F"/>
    <w:rsid w:val="00FC0071"/>
    <w:rsid w:val="00FC0D6C"/>
    <w:rsid w:val="00FC5018"/>
    <w:rsid w:val="00FD1EF6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2920BF"/>
  <w15:docId w15:val="{776F8F2E-BE78-433D-AA0A-39A942CE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3ED3"/>
  </w:style>
  <w:style w:type="paragraph" w:styleId="Heading1">
    <w:name w:val="heading 1"/>
    <w:basedOn w:val="Normal"/>
    <w:next w:val="Normal"/>
    <w:link w:val="Heading1Char"/>
    <w:uiPriority w:val="9"/>
    <w:qFormat/>
    <w:rsid w:val="001721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5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503"/>
  </w:style>
  <w:style w:type="paragraph" w:styleId="Footer">
    <w:name w:val="footer"/>
    <w:basedOn w:val="Normal"/>
    <w:link w:val="FooterChar"/>
    <w:uiPriority w:val="99"/>
    <w:unhideWhenUsed/>
    <w:rsid w:val="003F5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503"/>
  </w:style>
  <w:style w:type="paragraph" w:styleId="BalloonText">
    <w:name w:val="Balloon Text"/>
    <w:basedOn w:val="Normal"/>
    <w:link w:val="BalloonTextChar"/>
    <w:uiPriority w:val="99"/>
    <w:semiHidden/>
    <w:unhideWhenUsed/>
    <w:rsid w:val="003F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2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9622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D6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D65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1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755"/>
    <w:rPr>
      <w:b/>
      <w:bCs/>
      <w:sz w:val="20"/>
      <w:szCs w:val="20"/>
    </w:rPr>
  </w:style>
  <w:style w:type="character" w:customStyle="1" w:styleId="jrnl">
    <w:name w:val="jrnl"/>
    <w:basedOn w:val="DefaultParagraphFont"/>
    <w:rsid w:val="00C95C61"/>
  </w:style>
  <w:style w:type="character" w:styleId="UnresolvedMention">
    <w:name w:val="Unresolved Mention"/>
    <w:basedOn w:val="DefaultParagraphFont"/>
    <w:uiPriority w:val="99"/>
    <w:semiHidden/>
    <w:unhideWhenUsed/>
    <w:rsid w:val="00DE4346"/>
    <w:rPr>
      <w:color w:val="605E5C"/>
      <w:shd w:val="clear" w:color="auto" w:fill="E1DFDD"/>
    </w:rPr>
  </w:style>
  <w:style w:type="paragraph" w:customStyle="1" w:styleId="Default">
    <w:name w:val="Default"/>
    <w:rsid w:val="00384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6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6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6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uinfluenza@who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influenza@who.in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uinfluenza@who.in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ho.int/docs/default-source/coronaviruse/peiris-protocol-16-1-20.pdf?sfvrsn=af1aac73_4" TargetMode="External"/><Relationship Id="rId1" Type="http://schemas.openxmlformats.org/officeDocument/2006/relationships/hyperlink" Target="https://www.who.int/docs/default-source/coronaviruse/protocol-v2-1.pdf?sfvrsn=a9ef618c_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BC6F815646545B8FBEF8649F88C55" ma:contentTypeVersion="32" ma:contentTypeDescription="Create a new document." ma:contentTypeScope="" ma:versionID="4fdcab577a743bf9cd038d7769af4b2a">
  <xsd:schema xmlns:xsd="http://www.w3.org/2001/XMLSchema" xmlns:xs="http://www.w3.org/2001/XMLSchema" xmlns:p="http://schemas.microsoft.com/office/2006/metadata/properties" xmlns:ns2="6b0e28bf-ebfb-447a-8f8a-b9d4d9699fe9" xmlns:ns3="http://schemas.microsoft.com/sharepoint/v3/fields" xmlns:ns4="44918b7d-a7a2-405c-8eaa-f379053368d2" targetNamespace="http://schemas.microsoft.com/office/2006/metadata/properties" ma:root="true" ma:fieldsID="a6a13087d2e3897b1ca87eb55120ad1b" ns2:_="" ns3:_="" ns4:_="">
    <xsd:import namespace="6b0e28bf-ebfb-447a-8f8a-b9d4d9699fe9"/>
    <xsd:import namespace="http://schemas.microsoft.com/sharepoint/v3/fields"/>
    <xsd:import namespace="44918b7d-a7a2-405c-8eaa-f379053368d2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2:Author0" minOccurs="0"/>
                <xsd:element ref="ns2:g1bd6dd1ded2460099ee0e41e299dbee" minOccurs="0"/>
                <xsd:element ref="ns4:TaxCatchAll" minOccurs="0"/>
                <xsd:element ref="ns2:fb048236c89942e39af77bccb348b69d" minOccurs="0"/>
                <xsd:element ref="ns2:d7ac70e31aac4c2281167eaa4c7253d3" minOccurs="0"/>
                <xsd:element ref="ns2:a8194a29973f429499077dedd7c2a28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e28bf-ebfb-447a-8f8a-b9d4d9699fe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description="Free text description of the document. Max. 255 characters." ma:internalName="Description0">
      <xsd:simpleType>
        <xsd:restriction base="dms:Note">
          <xsd:maxLength value="255"/>
        </xsd:restriction>
      </xsd:simpleType>
    </xsd:element>
    <xsd:element name="Author0" ma:index="8" nillable="true" ma:displayName="Author" ma:description="Optional - author different from the document creator." ma:list="UserInfo" ma:SharePointGroup="0" ma:internalName="Author0" ma:readOnly="false" ma:showField="PictureOnly_Size_72px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1bd6dd1ded2460099ee0e41e299dbee" ma:index="15" nillable="true" ma:taxonomy="true" ma:internalName="g1bd6dd1ded2460099ee0e41e299dbee" ma:taxonomyFieldName="Partners" ma:displayName="Partners" ma:readOnly="false" ma:default="" ma:fieldId="{01bd6dd1-ded2-4600-99ee-0e41e299dbee}" ma:taxonomyMulti="true" ma:sspId="d7967e9b-6cb0-4697-add6-2092ec5339c5" ma:termSetId="79d66b6e-f658-4c88-b623-0effb7c0a0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048236c89942e39af77bccb348b69d" ma:index="17" ma:taxonomy="true" ma:internalName="fb048236c89942e39af77bccb348b69d" ma:taxonomyFieldName="Focal_x0020_area" ma:displayName="Focal area" ma:readOnly="false" ma:default="" ma:fieldId="{fb048236-c899-42e3-9af7-7bccb348b69d}" ma:taxonomyMulti="true" ma:sspId="d7967e9b-6cb0-4697-add6-2092ec5339c5" ma:termSetId="1de2121c-77e8-4170-b403-1ce54fa2cc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ac70e31aac4c2281167eaa4c7253d3" ma:index="18" nillable="true" ma:taxonomy="true" ma:internalName="d7ac70e31aac4c2281167eaa4c7253d3" ma:taxonomyFieldName="Events" ma:displayName="Event" ma:readOnly="false" ma:default="" ma:fieldId="{d7ac70e3-1aac-4c22-8116-7eaa4c7253d3}" ma:taxonomyMulti="true" ma:sspId="d7967e9b-6cb0-4697-add6-2092ec5339c5" ma:termSetId="a02cf431-14b9-4a85-8f5c-b11b96947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194a29973f429499077dedd7c2a289" ma:index="19" nillable="true" ma:taxonomy="true" ma:internalName="a8194a29973f429499077dedd7c2a289" ma:taxonomyFieldName="Document_x0020_type" ma:displayName="Document type" ma:readOnly="false" ma:default="" ma:fieldId="{a8194a29-973f-4294-9907-7dedd7c2a289}" ma:taxonomyMulti="true" ma:sspId="d7967e9b-6cb0-4697-add6-2092ec5339c5" ma:termSetId="1f89a9b4-8992-49f9-b2df-aef3e9668c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Status" ma:default="Not Started" ma:format="Dropdown" ma:internalName="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Translated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8b7d-a7a2-405c-8eaa-f379053368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EFB14DD-2704-446F-A75F-F0A0DACBC927}" ma:internalName="TaxCatchAll" ma:showField="CatchAllData" ma:web="{b25ee9e9-c19e-421a-a70a-a8e2aac3351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7ac70e31aac4c2281167eaa4c7253d3 xmlns="6b0e28bf-ebfb-447a-8f8a-b9d4d9699fe9">
      <Terms xmlns="http://schemas.microsoft.com/office/infopath/2007/PartnerControls"/>
    </d7ac70e31aac4c2281167eaa4c7253d3>
    <_Status xmlns="http://schemas.microsoft.com/sharepoint/v3/fields">Not Started</_Status>
    <Description0 xmlns="6b0e28bf-ebfb-447a-8f8a-b9d4d9699fe9" xsi:nil="true"/>
    <TaxCatchAll xmlns="44918b7d-a7a2-405c-8eaa-f379053368d2">
      <Value>178</Value>
    </TaxCatchAll>
    <a8194a29973f429499077dedd7c2a289 xmlns="6b0e28bf-ebfb-447a-8f8a-b9d4d9699fe9">
      <Terms xmlns="http://schemas.microsoft.com/office/infopath/2007/PartnerControls"/>
    </a8194a29973f429499077dedd7c2a289>
    <fb048236c89942e39af77bccb348b69d xmlns="6b0e28bf-ebfb-447a-8f8a-b9d4d9699f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Emergencies Programme</TermName>
          <TermId xmlns="http://schemas.microsoft.com/office/infopath/2007/PartnerControls">6ab1c4c2-cbd8-4722-b6ce-1b6027b1db4f</TermId>
        </TermInfo>
      </Terms>
    </fb048236c89942e39af77bccb348b69d>
    <Author0 xmlns="6b0e28bf-ebfb-447a-8f8a-b9d4d9699fe9">
      <UserInfo>
        <DisplayName/>
        <AccountId xsi:nil="true"/>
        <AccountType/>
      </UserInfo>
    </Author0>
    <g1bd6dd1ded2460099ee0e41e299dbee xmlns="6b0e28bf-ebfb-447a-8f8a-b9d4d9699fe9">
      <Terms xmlns="http://schemas.microsoft.com/office/infopath/2007/PartnerControls"/>
    </g1bd6dd1ded2460099ee0e41e299dbe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1D28811-5FED-4926-A305-FA4292F07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e28bf-ebfb-447a-8f8a-b9d4d9699fe9"/>
    <ds:schemaRef ds:uri="http://schemas.microsoft.com/sharepoint/v3/fields"/>
    <ds:schemaRef ds:uri="44918b7d-a7a2-405c-8eaa-f37905336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7834D-1E46-4479-85EC-B376D7291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96424-5D70-4C15-BB5A-581A85F4FB52}">
  <ds:schemaRefs>
    <ds:schemaRef ds:uri="http://purl.org/dc/terms/"/>
    <ds:schemaRef ds:uri="http://schemas.microsoft.com/office/2006/documentManagement/types"/>
    <ds:schemaRef ds:uri="44918b7d-a7a2-405c-8eaa-f379053368d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6b0e28bf-ebfb-447a-8f8a-b9d4d9699fe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EA24DC-5B7F-4AD8-8408-31AD1AFC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jvaz</dc:creator>
  <cp:lastModifiedBy>PEREYASLOV, Dmitriy</cp:lastModifiedBy>
  <cp:revision>118</cp:revision>
  <cp:lastPrinted>2013-05-27T07:11:00Z</cp:lastPrinted>
  <dcterms:created xsi:type="dcterms:W3CDTF">2013-05-24T13:42:00Z</dcterms:created>
  <dcterms:modified xsi:type="dcterms:W3CDTF">2020-01-27T19:24:00Z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0x0101008D4BC6F815646545B8FBEF8649F88C55</vt:lpwstr>
  </property>
  <property fmtid="{D5CDD505-2E9C-101B-9397-08002B2CF9AE}" pid="3" name="Document type">
    <vt:lpwstr/>
  </property>
  <property fmtid="{D5CDD505-2E9C-101B-9397-08002B2CF9AE}" pid="4" name="Partners">
    <vt:lpwstr/>
  </property>
  <property fmtid="{D5CDD505-2E9C-101B-9397-08002B2CF9AE}" pid="5" name="Focal area">
    <vt:lpwstr>178;#Emergencies Programme|6ab1c4c2-cbd8-4722-b6ce-1b6027b1db4f</vt:lpwstr>
  </property>
  <property fmtid="{D5CDD505-2E9C-101B-9397-08002B2CF9AE}" pid="6" name="Events">
    <vt:lpwstr/>
  </property>
</Properties>
</file>