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D6" w:rsidRPr="00663C5B" w:rsidRDefault="004428AB" w:rsidP="00642B9C">
      <w:pPr>
        <w:jc w:val="center"/>
        <w:rPr>
          <w:b/>
          <w:sz w:val="36"/>
          <w:lang w:val="ka-GE"/>
        </w:rPr>
      </w:pPr>
      <w:r w:rsidRPr="00663C5B">
        <w:rPr>
          <w:b/>
          <w:sz w:val="36"/>
          <w:lang w:val="ka-GE"/>
        </w:rPr>
        <w:t xml:space="preserve">კარანტინში/თვითიზოლაციაში მყოფი პირებისგან </w:t>
      </w:r>
      <w:r w:rsidR="004614D6" w:rsidRPr="00663C5B">
        <w:rPr>
          <w:b/>
          <w:sz w:val="36"/>
          <w:lang w:val="ka-GE"/>
        </w:rPr>
        <w:t>ნიმუშის აღების ალგორითმი</w:t>
      </w:r>
    </w:p>
    <w:p w:rsidR="00E64349" w:rsidRPr="00E64349" w:rsidRDefault="00E64349" w:rsidP="00663C5B">
      <w:pPr>
        <w:jc w:val="center"/>
        <w:rPr>
          <w:b/>
          <w:sz w:val="28"/>
          <w:lang w:val="ka-GE"/>
        </w:rPr>
      </w:pPr>
      <w:r>
        <w:rPr>
          <w:b/>
          <w:sz w:val="28"/>
          <w:lang w:val="ka-GE"/>
        </w:rPr>
        <w:t>16/03/2020</w:t>
      </w:r>
    </w:p>
    <w:p w:rsidR="004614D6" w:rsidRDefault="004614D6" w:rsidP="004614D6">
      <w:pPr>
        <w:rPr>
          <w:sz w:val="24"/>
          <w:lang w:val="ka-GE"/>
        </w:rPr>
      </w:pPr>
    </w:p>
    <w:tbl>
      <w:tblPr>
        <w:tblStyle w:val="TableGrid"/>
        <w:tblW w:w="14601" w:type="dxa"/>
        <w:tblInd w:w="-714" w:type="dxa"/>
        <w:tblLook w:val="04A0" w:firstRow="1" w:lastRow="0" w:firstColumn="1" w:lastColumn="0" w:noHBand="0" w:noVBand="1"/>
      </w:tblPr>
      <w:tblGrid>
        <w:gridCol w:w="5757"/>
        <w:gridCol w:w="4602"/>
        <w:gridCol w:w="4242"/>
      </w:tblGrid>
      <w:tr w:rsidR="004614D6" w:rsidRPr="00663C5B" w:rsidTr="00663C5B">
        <w:trPr>
          <w:trHeight w:val="352"/>
        </w:trPr>
        <w:tc>
          <w:tcPr>
            <w:tcW w:w="5757" w:type="dxa"/>
            <w:shd w:val="clear" w:color="auto" w:fill="BFBFBF" w:themeFill="background1" w:themeFillShade="BF"/>
          </w:tcPr>
          <w:p w:rsidR="004614D6" w:rsidRPr="00663C5B" w:rsidRDefault="004614D6" w:rsidP="004614D6">
            <w:pPr>
              <w:rPr>
                <w:b/>
                <w:sz w:val="28"/>
                <w:lang w:val="ka-GE"/>
              </w:rPr>
            </w:pPr>
            <w:r w:rsidRPr="00663C5B">
              <w:rPr>
                <w:b/>
                <w:sz w:val="28"/>
                <w:lang w:val="ka-GE"/>
              </w:rPr>
              <w:t>იზოლაციის ტიპი</w:t>
            </w:r>
          </w:p>
        </w:tc>
        <w:tc>
          <w:tcPr>
            <w:tcW w:w="4602" w:type="dxa"/>
            <w:shd w:val="clear" w:color="auto" w:fill="BFBFBF" w:themeFill="background1" w:themeFillShade="BF"/>
          </w:tcPr>
          <w:p w:rsidR="004614D6" w:rsidRPr="00663C5B" w:rsidRDefault="004614D6" w:rsidP="004614D6">
            <w:pPr>
              <w:rPr>
                <w:b/>
                <w:sz w:val="28"/>
                <w:lang w:val="ka-GE"/>
              </w:rPr>
            </w:pPr>
            <w:r w:rsidRPr="00663C5B">
              <w:rPr>
                <w:b/>
                <w:sz w:val="28"/>
                <w:lang w:val="ka-GE"/>
              </w:rPr>
              <w:t>ნიმუშის აღება</w:t>
            </w:r>
          </w:p>
        </w:tc>
        <w:tc>
          <w:tcPr>
            <w:tcW w:w="4242" w:type="dxa"/>
            <w:shd w:val="clear" w:color="auto" w:fill="BFBFBF" w:themeFill="background1" w:themeFillShade="BF"/>
          </w:tcPr>
          <w:p w:rsidR="004614D6" w:rsidRPr="00663C5B" w:rsidRDefault="00E64349" w:rsidP="004614D6">
            <w:pPr>
              <w:rPr>
                <w:b/>
                <w:sz w:val="28"/>
                <w:lang w:val="ka-GE"/>
              </w:rPr>
            </w:pPr>
            <w:r w:rsidRPr="00663C5B">
              <w:rPr>
                <w:b/>
                <w:sz w:val="28"/>
                <w:lang w:val="ka-GE"/>
              </w:rPr>
              <w:t>შენიშვნა</w:t>
            </w:r>
          </w:p>
        </w:tc>
      </w:tr>
      <w:tr w:rsidR="004614D6" w:rsidRPr="00663C5B" w:rsidTr="00663C5B">
        <w:trPr>
          <w:trHeight w:val="1445"/>
        </w:trPr>
        <w:tc>
          <w:tcPr>
            <w:tcW w:w="5757" w:type="dxa"/>
          </w:tcPr>
          <w:p w:rsidR="004614D6" w:rsidRPr="00663C5B" w:rsidRDefault="004614D6" w:rsidP="004614D6">
            <w:pPr>
              <w:rPr>
                <w:sz w:val="28"/>
                <w:lang w:val="ka-GE"/>
              </w:rPr>
            </w:pPr>
            <w:r w:rsidRPr="00663C5B">
              <w:rPr>
                <w:sz w:val="28"/>
                <w:lang w:val="ka-GE"/>
              </w:rPr>
              <w:t xml:space="preserve">სახელმწიფოს მიერ უზრუნველყოფილ კარანტინში მყოფი პირები, რომლებიც </w:t>
            </w:r>
            <w:r w:rsidRPr="00663C5B">
              <w:rPr>
                <w:b/>
                <w:sz w:val="28"/>
                <w:lang w:val="ka-GE"/>
              </w:rPr>
              <w:t>არ არიან</w:t>
            </w:r>
            <w:r w:rsidRPr="00663C5B">
              <w:rPr>
                <w:sz w:val="28"/>
                <w:lang w:val="ka-GE"/>
              </w:rPr>
              <w:t xml:space="preserve"> დადასტურებული შემთხვევის ახლო კონტაქტები</w:t>
            </w:r>
          </w:p>
        </w:tc>
        <w:tc>
          <w:tcPr>
            <w:tcW w:w="4602" w:type="dxa"/>
          </w:tcPr>
          <w:p w:rsidR="004614D6" w:rsidRPr="00663C5B" w:rsidRDefault="004614D6" w:rsidP="007C28A0">
            <w:pPr>
              <w:rPr>
                <w:sz w:val="28"/>
                <w:lang w:val="ka-GE"/>
              </w:rPr>
            </w:pPr>
            <w:r w:rsidRPr="007C28A0">
              <w:rPr>
                <w:b/>
                <w:sz w:val="28"/>
                <w:lang w:val="ka-GE"/>
              </w:rPr>
              <w:t>არა,</w:t>
            </w:r>
            <w:r w:rsidRPr="00663C5B">
              <w:rPr>
                <w:sz w:val="28"/>
                <w:lang w:val="ka-GE"/>
              </w:rPr>
              <w:t xml:space="preserve"> თუ განკუთვნილი 14 დღის განმავლობაში არ </w:t>
            </w:r>
            <w:r w:rsidR="007C28A0">
              <w:rPr>
                <w:sz w:val="28"/>
                <w:lang w:val="ka-GE"/>
              </w:rPr>
              <w:t>ვლინდება</w:t>
            </w:r>
            <w:r w:rsidRPr="00663C5B">
              <w:rPr>
                <w:sz w:val="28"/>
                <w:lang w:val="ka-GE"/>
              </w:rPr>
              <w:t xml:space="preserve"> </w:t>
            </w:r>
            <w:r w:rsidRPr="00663C5B">
              <w:rPr>
                <w:sz w:val="28"/>
              </w:rPr>
              <w:t>COVID-19-</w:t>
            </w:r>
            <w:r w:rsidRPr="00663C5B">
              <w:rPr>
                <w:sz w:val="28"/>
                <w:lang w:val="ka-GE"/>
              </w:rPr>
              <w:t>თვის დამახასიათებელ სიმპტომებს</w:t>
            </w:r>
          </w:p>
        </w:tc>
        <w:tc>
          <w:tcPr>
            <w:tcW w:w="4242" w:type="dxa"/>
            <w:shd w:val="clear" w:color="auto" w:fill="FFFFFF" w:themeFill="background1"/>
          </w:tcPr>
          <w:p w:rsidR="004614D6" w:rsidRPr="00663C5B" w:rsidRDefault="00083C35" w:rsidP="004614D6">
            <w:pPr>
              <w:rPr>
                <w:sz w:val="28"/>
                <w:lang w:val="ka-GE"/>
              </w:rPr>
            </w:pPr>
            <w:r w:rsidRPr="00663C5B">
              <w:rPr>
                <w:sz w:val="28"/>
                <w:lang w:val="ka-GE"/>
              </w:rPr>
              <w:t xml:space="preserve">თავისუფლდება კარანტინიდან </w:t>
            </w:r>
            <w:r w:rsidRPr="007C28A0">
              <w:rPr>
                <w:b/>
                <w:sz w:val="28"/>
                <w:lang w:val="ka-GE"/>
              </w:rPr>
              <w:t xml:space="preserve">ლაბორატორიული კვლევის გარეშე </w:t>
            </w:r>
            <w:r w:rsidRPr="00663C5B">
              <w:rPr>
                <w:sz w:val="28"/>
                <w:lang w:val="ka-GE"/>
              </w:rPr>
              <w:t>დაწესებული ვადის გასვლის შემდეგ</w:t>
            </w:r>
          </w:p>
        </w:tc>
      </w:tr>
      <w:tr w:rsidR="004614D6" w:rsidRPr="00663C5B" w:rsidTr="00663C5B">
        <w:trPr>
          <w:trHeight w:val="1445"/>
        </w:trPr>
        <w:tc>
          <w:tcPr>
            <w:tcW w:w="5757" w:type="dxa"/>
          </w:tcPr>
          <w:p w:rsidR="004614D6" w:rsidRPr="00663C5B" w:rsidRDefault="004614D6" w:rsidP="004614D6">
            <w:pPr>
              <w:rPr>
                <w:sz w:val="28"/>
                <w:lang w:val="ka-GE"/>
              </w:rPr>
            </w:pPr>
            <w:r w:rsidRPr="00663C5B">
              <w:rPr>
                <w:sz w:val="28"/>
                <w:lang w:val="ka-GE"/>
              </w:rPr>
              <w:t xml:space="preserve">თვითიზოლაციაში მყოფი პირები, რომლებიც </w:t>
            </w:r>
            <w:r w:rsidRPr="00663C5B">
              <w:rPr>
                <w:b/>
                <w:sz w:val="28"/>
                <w:lang w:val="ka-GE"/>
              </w:rPr>
              <w:t>არ არიან</w:t>
            </w:r>
            <w:r w:rsidRPr="00663C5B">
              <w:rPr>
                <w:sz w:val="28"/>
                <w:lang w:val="ka-GE"/>
              </w:rPr>
              <w:t xml:space="preserve"> დადასტურებული შემთხვევის ახლო კონტაქტები</w:t>
            </w:r>
          </w:p>
        </w:tc>
        <w:tc>
          <w:tcPr>
            <w:tcW w:w="4602" w:type="dxa"/>
          </w:tcPr>
          <w:p w:rsidR="004614D6" w:rsidRPr="00663C5B" w:rsidRDefault="004614D6" w:rsidP="004614D6">
            <w:pPr>
              <w:rPr>
                <w:sz w:val="28"/>
                <w:lang w:val="ka-GE"/>
              </w:rPr>
            </w:pPr>
            <w:r w:rsidRPr="007C28A0">
              <w:rPr>
                <w:b/>
                <w:sz w:val="28"/>
                <w:lang w:val="ka-GE"/>
              </w:rPr>
              <w:t>არა</w:t>
            </w:r>
            <w:r w:rsidRPr="00663C5B">
              <w:rPr>
                <w:sz w:val="28"/>
                <w:lang w:val="ka-GE"/>
              </w:rPr>
              <w:t xml:space="preserve">, თუ განკუთვნილი 14 დღის განმავლობაში არ </w:t>
            </w:r>
            <w:r w:rsidR="007C28A0">
              <w:rPr>
                <w:sz w:val="28"/>
                <w:lang w:val="ka-GE"/>
              </w:rPr>
              <w:t>ვლინდება</w:t>
            </w:r>
            <w:r w:rsidR="007C28A0" w:rsidRPr="00663C5B">
              <w:rPr>
                <w:sz w:val="28"/>
                <w:lang w:val="ka-GE"/>
              </w:rPr>
              <w:t xml:space="preserve"> </w:t>
            </w:r>
            <w:r w:rsidRPr="00663C5B">
              <w:rPr>
                <w:sz w:val="28"/>
                <w:lang w:val="ka-GE"/>
              </w:rPr>
              <w:t>COVID-19-თვის დამახასიათებელ სიმპტომებს</w:t>
            </w:r>
          </w:p>
        </w:tc>
        <w:tc>
          <w:tcPr>
            <w:tcW w:w="4242" w:type="dxa"/>
            <w:shd w:val="clear" w:color="auto" w:fill="FFFFFF" w:themeFill="background1"/>
          </w:tcPr>
          <w:p w:rsidR="004614D6" w:rsidRPr="00663C5B" w:rsidRDefault="00083C35" w:rsidP="004614D6">
            <w:pPr>
              <w:rPr>
                <w:sz w:val="28"/>
                <w:lang w:val="ka-GE"/>
              </w:rPr>
            </w:pPr>
            <w:r w:rsidRPr="00663C5B">
              <w:rPr>
                <w:sz w:val="28"/>
                <w:lang w:val="ka-GE"/>
              </w:rPr>
              <w:t xml:space="preserve">თავისუფლდება კარანტინიდან </w:t>
            </w:r>
            <w:r w:rsidRPr="007C28A0">
              <w:rPr>
                <w:b/>
                <w:sz w:val="28"/>
                <w:lang w:val="ka-GE"/>
              </w:rPr>
              <w:t>ლაბორატორიული კვლევის გარეშე</w:t>
            </w:r>
            <w:r w:rsidRPr="00663C5B">
              <w:rPr>
                <w:sz w:val="28"/>
                <w:lang w:val="ka-GE"/>
              </w:rPr>
              <w:t xml:space="preserve"> დაწესებული ვადის გასვლის შემდეგ</w:t>
            </w:r>
          </w:p>
        </w:tc>
      </w:tr>
      <w:tr w:rsidR="004614D6" w:rsidRPr="00663C5B" w:rsidTr="00663C5B">
        <w:trPr>
          <w:trHeight w:val="1445"/>
        </w:trPr>
        <w:tc>
          <w:tcPr>
            <w:tcW w:w="5757" w:type="dxa"/>
          </w:tcPr>
          <w:p w:rsidR="004614D6" w:rsidRPr="00663C5B" w:rsidRDefault="004614D6" w:rsidP="004614D6">
            <w:pPr>
              <w:rPr>
                <w:sz w:val="28"/>
                <w:lang w:val="ka-GE"/>
              </w:rPr>
            </w:pPr>
            <w:r w:rsidRPr="00663C5B">
              <w:rPr>
                <w:sz w:val="28"/>
                <w:lang w:val="ka-GE"/>
              </w:rPr>
              <w:t xml:space="preserve">თვითიზოლაციაში მყოფი პირები, რომლებიც </w:t>
            </w:r>
            <w:r w:rsidRPr="00663C5B">
              <w:rPr>
                <w:b/>
                <w:sz w:val="28"/>
                <w:lang w:val="ka-GE"/>
              </w:rPr>
              <w:t>არიან</w:t>
            </w:r>
            <w:r w:rsidRPr="00663C5B">
              <w:rPr>
                <w:sz w:val="28"/>
                <w:lang w:val="ka-GE"/>
              </w:rPr>
              <w:t xml:space="preserve"> დადასტურებული შემთხვევის ახლო კონტაქტები</w:t>
            </w:r>
          </w:p>
        </w:tc>
        <w:tc>
          <w:tcPr>
            <w:tcW w:w="4602" w:type="dxa"/>
          </w:tcPr>
          <w:p w:rsidR="004614D6" w:rsidRPr="00663C5B" w:rsidRDefault="004614D6" w:rsidP="004614D6">
            <w:pPr>
              <w:rPr>
                <w:sz w:val="28"/>
                <w:lang w:val="ka-GE"/>
              </w:rPr>
            </w:pPr>
            <w:r w:rsidRPr="007C28A0">
              <w:rPr>
                <w:b/>
                <w:sz w:val="28"/>
                <w:lang w:val="ka-GE"/>
              </w:rPr>
              <w:t xml:space="preserve">დიახ, </w:t>
            </w:r>
            <w:r w:rsidRPr="00663C5B">
              <w:rPr>
                <w:sz w:val="28"/>
                <w:lang w:val="ka-GE"/>
              </w:rPr>
              <w:t xml:space="preserve">თუ განკუთვნილი 14 დღის განმავლობაში </w:t>
            </w:r>
            <w:r w:rsidR="007C28A0">
              <w:rPr>
                <w:sz w:val="28"/>
                <w:lang w:val="ka-GE"/>
              </w:rPr>
              <w:t>ვლინდება</w:t>
            </w:r>
            <w:r w:rsidR="007C28A0" w:rsidRPr="00663C5B">
              <w:rPr>
                <w:sz w:val="28"/>
                <w:lang w:val="ka-GE"/>
              </w:rPr>
              <w:t xml:space="preserve"> </w:t>
            </w:r>
            <w:r w:rsidRPr="00663C5B">
              <w:rPr>
                <w:sz w:val="28"/>
                <w:lang w:val="ka-GE"/>
              </w:rPr>
              <w:t xml:space="preserve">COVID-19-თვის დამახასიათებელ სიმპტომებს </w:t>
            </w:r>
          </w:p>
        </w:tc>
        <w:tc>
          <w:tcPr>
            <w:tcW w:w="4242" w:type="dxa"/>
          </w:tcPr>
          <w:p w:rsidR="004614D6" w:rsidRDefault="00083C35" w:rsidP="004614D6">
            <w:pPr>
              <w:rPr>
                <w:sz w:val="28"/>
                <w:lang w:val="ka-GE"/>
              </w:rPr>
            </w:pPr>
            <w:r w:rsidRPr="00642B9C">
              <w:rPr>
                <w:b/>
                <w:sz w:val="28"/>
                <w:lang w:val="ka-GE"/>
              </w:rPr>
              <w:t>შედეგი დადებითია</w:t>
            </w:r>
            <w:r w:rsidRPr="00663C5B">
              <w:rPr>
                <w:sz w:val="28"/>
                <w:lang w:val="ka-GE"/>
              </w:rPr>
              <w:t xml:space="preserve"> - რეფერალი განსაზღვრულ კლინიკაში</w:t>
            </w:r>
          </w:p>
          <w:p w:rsidR="00642B9C" w:rsidRPr="00663C5B" w:rsidRDefault="00642B9C" w:rsidP="004614D6">
            <w:pPr>
              <w:rPr>
                <w:sz w:val="28"/>
                <w:lang w:val="ka-GE"/>
              </w:rPr>
            </w:pPr>
            <w:r w:rsidRPr="00642B9C">
              <w:rPr>
                <w:b/>
                <w:sz w:val="28"/>
                <w:lang w:val="ka-GE"/>
              </w:rPr>
              <w:t>შედეგი</w:t>
            </w:r>
            <w:r w:rsidRPr="00642B9C">
              <w:rPr>
                <w:b/>
                <w:sz w:val="28"/>
                <w:lang w:val="ka-GE"/>
              </w:rPr>
              <w:t xml:space="preserve"> უარყოფითია</w:t>
            </w:r>
            <w:r>
              <w:rPr>
                <w:sz w:val="28"/>
                <w:lang w:val="ka-GE"/>
              </w:rPr>
              <w:t xml:space="preserve"> - გრძელდება იზოლაცია 14 დღიანი ვადის დასრულებამდე</w:t>
            </w:r>
          </w:p>
        </w:tc>
      </w:tr>
      <w:tr w:rsidR="004614D6" w:rsidRPr="00663C5B" w:rsidTr="00663C5B">
        <w:trPr>
          <w:trHeight w:val="1427"/>
        </w:trPr>
        <w:tc>
          <w:tcPr>
            <w:tcW w:w="5757" w:type="dxa"/>
          </w:tcPr>
          <w:p w:rsidR="004614D6" w:rsidRPr="00663C5B" w:rsidRDefault="004614D6" w:rsidP="004614D6">
            <w:pPr>
              <w:rPr>
                <w:sz w:val="28"/>
                <w:lang w:val="ka-GE"/>
              </w:rPr>
            </w:pPr>
            <w:r w:rsidRPr="00663C5B">
              <w:rPr>
                <w:sz w:val="28"/>
                <w:lang w:val="ka-GE"/>
              </w:rPr>
              <w:t xml:space="preserve">სახელმწიფოს მიერ უზრუნველყოფილ კარანტინში მყოფი პირები, რომლებიც </w:t>
            </w:r>
            <w:r w:rsidRPr="00663C5B">
              <w:rPr>
                <w:b/>
                <w:sz w:val="28"/>
                <w:lang w:val="ka-GE"/>
              </w:rPr>
              <w:t>არიან</w:t>
            </w:r>
            <w:r w:rsidRPr="00663C5B">
              <w:rPr>
                <w:sz w:val="28"/>
                <w:lang w:val="ka-GE"/>
              </w:rPr>
              <w:t xml:space="preserve"> დადასტურებული შემთხვევის ახლო კონტაქტები</w:t>
            </w:r>
          </w:p>
        </w:tc>
        <w:tc>
          <w:tcPr>
            <w:tcW w:w="4602" w:type="dxa"/>
          </w:tcPr>
          <w:p w:rsidR="004614D6" w:rsidRPr="00663C5B" w:rsidRDefault="004614D6" w:rsidP="004614D6">
            <w:pPr>
              <w:rPr>
                <w:sz w:val="28"/>
                <w:lang w:val="ka-GE"/>
              </w:rPr>
            </w:pPr>
            <w:r w:rsidRPr="007C28A0">
              <w:rPr>
                <w:b/>
                <w:sz w:val="28"/>
                <w:lang w:val="ka-GE"/>
              </w:rPr>
              <w:t>დიახ</w:t>
            </w:r>
            <w:r w:rsidRPr="00663C5B">
              <w:rPr>
                <w:sz w:val="28"/>
                <w:lang w:val="ka-GE"/>
              </w:rPr>
              <w:t xml:space="preserve">, თუ განკუთვნილი 14 დღის განმავლობაში </w:t>
            </w:r>
            <w:r w:rsidR="007C28A0">
              <w:rPr>
                <w:sz w:val="28"/>
                <w:lang w:val="ka-GE"/>
              </w:rPr>
              <w:t>ვლინდება</w:t>
            </w:r>
            <w:r w:rsidR="007C28A0" w:rsidRPr="00663C5B">
              <w:rPr>
                <w:sz w:val="28"/>
                <w:lang w:val="ka-GE"/>
              </w:rPr>
              <w:t xml:space="preserve"> </w:t>
            </w:r>
            <w:r w:rsidRPr="00663C5B">
              <w:rPr>
                <w:sz w:val="28"/>
                <w:lang w:val="ka-GE"/>
              </w:rPr>
              <w:t>COVID-19-თვის დამახასიათებელ სიმპტომებს</w:t>
            </w:r>
          </w:p>
        </w:tc>
        <w:tc>
          <w:tcPr>
            <w:tcW w:w="4242" w:type="dxa"/>
          </w:tcPr>
          <w:p w:rsidR="004614D6" w:rsidRDefault="00083C35" w:rsidP="004614D6">
            <w:pPr>
              <w:rPr>
                <w:sz w:val="28"/>
                <w:lang w:val="ka-GE"/>
              </w:rPr>
            </w:pPr>
            <w:r w:rsidRPr="00642B9C">
              <w:rPr>
                <w:b/>
                <w:sz w:val="28"/>
                <w:lang w:val="ka-GE"/>
              </w:rPr>
              <w:t>შედეგი დადებითია</w:t>
            </w:r>
            <w:r w:rsidRPr="00663C5B">
              <w:rPr>
                <w:sz w:val="28"/>
                <w:lang w:val="ka-GE"/>
              </w:rPr>
              <w:t xml:space="preserve"> - რეფერალი განსაზღვრულ კლინიკაში</w:t>
            </w:r>
          </w:p>
          <w:p w:rsidR="00642B9C" w:rsidRPr="00663C5B" w:rsidRDefault="00642B9C" w:rsidP="004614D6">
            <w:pPr>
              <w:rPr>
                <w:sz w:val="28"/>
                <w:lang w:val="ka-GE"/>
              </w:rPr>
            </w:pPr>
            <w:r w:rsidRPr="00642B9C">
              <w:rPr>
                <w:b/>
                <w:sz w:val="28"/>
                <w:lang w:val="ka-GE"/>
              </w:rPr>
              <w:t>შედეგი უარყოფითია</w:t>
            </w:r>
            <w:r>
              <w:rPr>
                <w:sz w:val="28"/>
                <w:lang w:val="ka-GE"/>
              </w:rPr>
              <w:t xml:space="preserve"> - </w:t>
            </w:r>
            <w:bookmarkStart w:id="0" w:name="_GoBack"/>
            <w:bookmarkEnd w:id="0"/>
            <w:r>
              <w:rPr>
                <w:sz w:val="28"/>
                <w:lang w:val="ka-GE"/>
              </w:rPr>
              <w:t>გრძელდება იზოლაცია 14 დღიანი ვადის დასრულებამდე</w:t>
            </w:r>
          </w:p>
        </w:tc>
      </w:tr>
    </w:tbl>
    <w:p w:rsidR="004614D6" w:rsidRPr="004614D6" w:rsidRDefault="004614D6" w:rsidP="004614D6">
      <w:pPr>
        <w:rPr>
          <w:sz w:val="24"/>
          <w:lang w:val="ka-GE"/>
        </w:rPr>
      </w:pPr>
    </w:p>
    <w:sectPr w:rsidR="004614D6" w:rsidRPr="004614D6" w:rsidSect="00642B9C">
      <w:pgSz w:w="15840" w:h="12240" w:orient="landscape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9F3"/>
    <w:multiLevelType w:val="hybridMultilevel"/>
    <w:tmpl w:val="D35CE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0C"/>
    <w:rsid w:val="00083C35"/>
    <w:rsid w:val="004428AB"/>
    <w:rsid w:val="004614D6"/>
    <w:rsid w:val="00642B9C"/>
    <w:rsid w:val="00663C5B"/>
    <w:rsid w:val="007B4693"/>
    <w:rsid w:val="007C28A0"/>
    <w:rsid w:val="00AF760C"/>
    <w:rsid w:val="00E6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36448-B31D-4123-86DC-81B96B7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4D6"/>
    <w:pPr>
      <w:ind w:left="720"/>
      <w:contextualSpacing/>
    </w:pPr>
  </w:style>
  <w:style w:type="table" w:styleId="TableGrid">
    <w:name w:val="Table Grid"/>
    <w:basedOn w:val="TableNormal"/>
    <w:uiPriority w:val="39"/>
    <w:rsid w:val="00461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Khatuna Zakhashvili</cp:lastModifiedBy>
  <cp:revision>2</cp:revision>
  <cp:lastPrinted>2020-03-16T14:13:00Z</cp:lastPrinted>
  <dcterms:created xsi:type="dcterms:W3CDTF">2020-03-17T13:45:00Z</dcterms:created>
  <dcterms:modified xsi:type="dcterms:W3CDTF">2020-03-17T13:45:00Z</dcterms:modified>
</cp:coreProperties>
</file>