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7D" w:rsidRDefault="00BD6738">
      <w:p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 xml:space="preserve">საქართველოში </w:t>
      </w:r>
      <w:r w:rsidR="00CC546A" w:rsidRPr="00CC546A">
        <w:rPr>
          <w:rFonts w:ascii="Sylfaen" w:hAnsi="Sylfaen"/>
          <w:b/>
          <w:sz w:val="24"/>
          <w:lang w:val="ka-GE"/>
        </w:rPr>
        <w:t xml:space="preserve">ახალი კორონავირუსის </w:t>
      </w:r>
      <w:r>
        <w:rPr>
          <w:rFonts w:ascii="Sylfaen" w:hAnsi="Sylfaen"/>
          <w:b/>
          <w:sz w:val="24"/>
        </w:rPr>
        <w:t xml:space="preserve">(COVID-19) </w:t>
      </w:r>
      <w:r w:rsidR="00CC546A" w:rsidRPr="00CC546A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b/>
          <w:sz w:val="24"/>
          <w:lang w:val="ka-GE"/>
        </w:rPr>
        <w:t xml:space="preserve">შემთხვევის დაფიქსირებასთან დაკავშირებული </w:t>
      </w:r>
      <w:r w:rsidR="00174A08">
        <w:rPr>
          <w:rFonts w:ascii="Sylfaen" w:hAnsi="Sylfaen"/>
          <w:b/>
          <w:sz w:val="24"/>
          <w:lang w:val="ka-GE"/>
        </w:rPr>
        <w:t>სამაგიდო სავარჯიშო</w:t>
      </w:r>
    </w:p>
    <w:p w:rsidR="009E24E5" w:rsidRDefault="009E24E5">
      <w:pPr>
        <w:rPr>
          <w:rFonts w:ascii="Sylfaen" w:hAnsi="Sylfaen"/>
          <w:b/>
          <w:sz w:val="24"/>
          <w:lang w:val="ka-GE"/>
        </w:rPr>
      </w:pPr>
    </w:p>
    <w:p w:rsidR="00174A08" w:rsidRPr="006E57F7" w:rsidRDefault="00174A08">
      <w:pPr>
        <w:rPr>
          <w:rFonts w:ascii="Sylfaen" w:hAnsi="Sylfaen"/>
          <w:sz w:val="24"/>
          <w:lang w:val="ka-GE"/>
        </w:rPr>
      </w:pPr>
      <w:r w:rsidRPr="006E57F7">
        <w:rPr>
          <w:rFonts w:ascii="Sylfaen" w:hAnsi="Sylfaen"/>
          <w:sz w:val="24"/>
          <w:lang w:val="ka-GE"/>
        </w:rPr>
        <w:t>ამოცანები:</w:t>
      </w:r>
    </w:p>
    <w:p w:rsidR="00EA0128" w:rsidRPr="00EA0128" w:rsidRDefault="00EA0128" w:rsidP="009044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 w:rsidRPr="00EA0128">
        <w:rPr>
          <w:rFonts w:ascii="Sylfaen" w:hAnsi="Sylfaen"/>
          <w:lang w:val="ka-GE"/>
        </w:rPr>
        <w:t xml:space="preserve">ჯანმრთელობის სექტორისა და სხვა დაინტერესებული მხარეების ერთობლივი რეაგირების ტესტირება და ხარვეზების იდენტიფიცირება; </w:t>
      </w:r>
    </w:p>
    <w:p w:rsidR="00174A08" w:rsidRDefault="00174A08" w:rsidP="009044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სახელმწიფო უწყებების პასუხისმგებლობების განსაზღვრა ახალი კორონავირუსის შემთხვევის </w:t>
      </w:r>
      <w:r w:rsidR="003E2999">
        <w:rPr>
          <w:rFonts w:ascii="Sylfaen" w:hAnsi="Sylfaen"/>
          <w:lang w:val="ka-GE"/>
        </w:rPr>
        <w:t>დაფიქსირების შემთხვევაში</w:t>
      </w:r>
      <w:bookmarkStart w:id="0" w:name="_GoBack"/>
      <w:bookmarkEnd w:id="0"/>
      <w:r>
        <w:rPr>
          <w:rFonts w:ascii="Sylfaen" w:hAnsi="Sylfaen"/>
          <w:lang w:val="ka-GE"/>
        </w:rPr>
        <w:t xml:space="preserve"> რეაგირების ღონისძიებების გატარებისას;</w:t>
      </w:r>
    </w:p>
    <w:p w:rsidR="00DD50BE" w:rsidRPr="00174A08" w:rsidRDefault="00DD50BE" w:rsidP="009044F7">
      <w:pPr>
        <w:pStyle w:val="ListParagraph"/>
        <w:numPr>
          <w:ilvl w:val="0"/>
          <w:numId w:val="9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დაინტერესებულ მხარეებს შორის თანამშრომლობისა და შეტყობინების მექანიზმების განსაზღვრა; </w:t>
      </w:r>
    </w:p>
    <w:p w:rsidR="009044F7" w:rsidRPr="009E24E5" w:rsidRDefault="009E24E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სავარჯიშოს ხანგრძლივობა: 2 საათი</w:t>
      </w:r>
    </w:p>
    <w:p w:rsidR="009044F7" w:rsidRDefault="009E24E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გლობალური ეპიდსიტუაცია</w:t>
      </w:r>
    </w:p>
    <w:p w:rsidR="009E24E5" w:rsidRPr="009E24E5" w:rsidRDefault="009E24E5" w:rsidP="009E24E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E24E5">
        <w:rPr>
          <w:rFonts w:ascii="Sylfaen" w:hAnsi="Sylfaen"/>
          <w:lang w:val="ka-GE"/>
        </w:rPr>
        <w:t>11 თებერვლის  მონაცემებით დაფიქსირებულია 2 478  ახალი შემთხვევა, მათგან 849   მძიმედ მწვავედ მიმდინარე</w:t>
      </w:r>
    </w:p>
    <w:p w:rsidR="009E24E5" w:rsidRPr="009E24E5" w:rsidRDefault="009E24E5" w:rsidP="009E24E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E24E5">
        <w:rPr>
          <w:rFonts w:ascii="Sylfaen" w:hAnsi="Sylfaen"/>
          <w:lang w:val="ka-GE"/>
        </w:rPr>
        <w:t>11 თებერვლის  მონაცემებით სულ ლაბორატორიულად დადასტურებულია 42 638 შემთხვევა</w:t>
      </w:r>
    </w:p>
    <w:p w:rsidR="009E24E5" w:rsidRPr="009E24E5" w:rsidRDefault="009E24E5" w:rsidP="009E24E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E24E5">
        <w:rPr>
          <w:rFonts w:ascii="Sylfaen" w:hAnsi="Sylfaen"/>
          <w:lang w:val="ka-GE"/>
        </w:rPr>
        <w:t xml:space="preserve">11 თებერვლის  მონაცემებით ახალი შესაძლო შემთხვევების რაოდენობა შეადგენს </w:t>
      </w:r>
    </w:p>
    <w:p w:rsidR="009E24E5" w:rsidRPr="009E24E5" w:rsidRDefault="009E24E5" w:rsidP="009E24E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E24E5">
        <w:rPr>
          <w:rFonts w:ascii="Sylfaen" w:hAnsi="Sylfaen"/>
          <w:lang w:val="ka-GE"/>
        </w:rPr>
        <w:t>3 536 -ს</w:t>
      </w:r>
    </w:p>
    <w:p w:rsidR="009E24E5" w:rsidRPr="009E24E5" w:rsidRDefault="009E24E5" w:rsidP="009E24E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E24E5">
        <w:rPr>
          <w:rFonts w:ascii="Sylfaen" w:hAnsi="Sylfaen"/>
          <w:lang w:val="ka-GE"/>
        </w:rPr>
        <w:t>სულ შესაძლო შემთხვევების რაოდენობა 21 675-ს</w:t>
      </w:r>
    </w:p>
    <w:p w:rsidR="009E24E5" w:rsidRPr="009E24E5" w:rsidRDefault="009E24E5" w:rsidP="009E24E5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9E24E5">
        <w:rPr>
          <w:rFonts w:ascii="Sylfaen" w:hAnsi="Sylfaen"/>
          <w:lang w:val="ka-GE"/>
        </w:rPr>
        <w:t>11 თებერვლის  მონაცემებით დაფიქსირებულია სიკვდილი 1 016 და გამოჯანმრთელების 3 996 შემთხვევა</w:t>
      </w:r>
    </w:p>
    <w:p w:rsidR="009E24E5" w:rsidRPr="009E24E5" w:rsidRDefault="009E24E5">
      <w:pPr>
        <w:rPr>
          <w:rFonts w:ascii="Sylfaen" w:hAnsi="Sylfaen"/>
          <w:b/>
          <w:lang w:val="ka-GE"/>
        </w:rPr>
      </w:pPr>
      <w:r w:rsidRPr="009E24E5">
        <w:rPr>
          <w:rFonts w:ascii="Sylfaen" w:hAnsi="Sylfaen"/>
          <w:b/>
          <w:lang w:val="ka-GE"/>
        </w:rPr>
        <w:t>სცენარი</w:t>
      </w:r>
    </w:p>
    <w:p w:rsidR="00CC546A" w:rsidRDefault="00CC54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ნაწილი </w:t>
      </w:r>
      <w:r w:rsidR="005656C1">
        <w:rPr>
          <w:rFonts w:ascii="Sylfaen" w:hAnsi="Sylfaen"/>
          <w:lang w:val="ka-GE"/>
        </w:rPr>
        <w:t>1</w:t>
      </w:r>
    </w:p>
    <w:p w:rsidR="00CC546A" w:rsidRDefault="005656C1" w:rsidP="005656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27 წლის მამაკაცმა </w:t>
      </w:r>
      <w:r w:rsidR="00CC546A">
        <w:rPr>
          <w:rFonts w:ascii="Sylfaen" w:hAnsi="Sylfaen"/>
          <w:lang w:val="ka-GE"/>
        </w:rPr>
        <w:t xml:space="preserve">მიმართა ამბულატორიულ სამედიცინო დაწესებულებას </w:t>
      </w:r>
      <w:r>
        <w:rPr>
          <w:rFonts w:ascii="Sylfaen" w:hAnsi="Sylfaen"/>
          <w:lang w:val="ka-GE"/>
        </w:rPr>
        <w:t>და უჩიოდა მაღალ ტემპერატურას (37.9</w:t>
      </w:r>
      <w:r>
        <w:rPr>
          <w:rFonts w:ascii="Sylfaen" w:hAnsi="Sylfaen"/>
        </w:rPr>
        <w:t xml:space="preserve">C) </w:t>
      </w:r>
      <w:r>
        <w:rPr>
          <w:rFonts w:ascii="Sylfaen" w:hAnsi="Sylfaen"/>
          <w:lang w:val="ka-GE"/>
        </w:rPr>
        <w:t xml:space="preserve">და ხველას. გასინჯვის შედეგად დადგინდა, რომ მას სიმპტომები აწუხებს უკანასკნელი 3 დღეა, თუმცა მანამდე იტარებდა თვითმკურნალობას და სამედიცინო დაწესებულებისთვის არ მიუმართავს. გამოკითხვისას მან უთხრა ექიმს, რომ 5 დღეა რაც ჩამოვიდა პეკინიდან. </w:t>
      </w:r>
    </w:p>
    <w:p w:rsidR="005656C1" w:rsidRDefault="005656C1" w:rsidP="005656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შეკითხვა:</w:t>
      </w:r>
    </w:p>
    <w:p w:rsidR="005656C1" w:rsidRDefault="005656C1" w:rsidP="005656C1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იქნება ამბულატორიის მიერ განხორციელებული აქტივობები</w:t>
      </w:r>
    </w:p>
    <w:p w:rsidR="005656C1" w:rsidRDefault="005656C1" w:rsidP="005656C1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ვის შეატყობინებთ აღნიშნულ შემთხვევას</w:t>
      </w:r>
    </w:p>
    <w:p w:rsidR="005656C1" w:rsidRDefault="005656C1" w:rsidP="005656C1">
      <w:pPr>
        <w:pStyle w:val="ListParagraph"/>
        <w:numPr>
          <w:ilvl w:val="1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აქტივობებს განახორციელებთ პაციენტთან მიმართებაში</w:t>
      </w:r>
    </w:p>
    <w:p w:rsidR="009E24E5" w:rsidRDefault="009E24E5" w:rsidP="005656C1">
      <w:pPr>
        <w:jc w:val="both"/>
        <w:rPr>
          <w:rFonts w:ascii="Sylfaen" w:hAnsi="Sylfaen"/>
          <w:lang w:val="ka-GE"/>
        </w:rPr>
      </w:pPr>
    </w:p>
    <w:p w:rsidR="009E24E5" w:rsidRDefault="009E24E5" w:rsidP="005656C1">
      <w:pPr>
        <w:jc w:val="both"/>
        <w:rPr>
          <w:rFonts w:ascii="Sylfaen" w:hAnsi="Sylfaen"/>
          <w:lang w:val="ka-GE"/>
        </w:rPr>
      </w:pPr>
    </w:p>
    <w:p w:rsidR="005656C1" w:rsidRDefault="005656C1" w:rsidP="005656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ნაწილი 2. </w:t>
      </w:r>
    </w:p>
    <w:p w:rsidR="005656C1" w:rsidRDefault="005656C1" w:rsidP="005656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დაავადებათა კონტროლისა და საზ. ჯანმრთელობის ეროვნულ ცენტრში შემოვიდა სატელეფონი შეტყობინება ამბულატორიის ექიმისგან</w:t>
      </w:r>
      <w:r w:rsidR="009C1B88">
        <w:rPr>
          <w:rFonts w:ascii="Sylfaen" w:hAnsi="Sylfaen"/>
          <w:lang w:val="ka-GE"/>
        </w:rPr>
        <w:t xml:space="preserve"> ახალ კორონავირუსზე საეჭვო პაციენტის შესახებ. ექიმი ითხოვდა რეკომენდაციას თუ როგორ მოქცეულიყო. დკსჯეც-მ საგანგებო სიტუაციების კოორდინაციისა და გადაუდებელი დახმარების ცენტრთან კოორდინაციით უზრუნველყვეს პაციენტის გადაყვანა ინფექციურ საავადმყოფოში. პაციენტის გადაყვანამდე ინფექციურ საავადმყოფოს ეცნობა აღნიშნული შემთხვევის შესახებ. </w:t>
      </w:r>
    </w:p>
    <w:p w:rsidR="009C1B88" w:rsidRDefault="009C1B88" w:rsidP="005656C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შეკითხვა: </w:t>
      </w:r>
    </w:p>
    <w:p w:rsidR="009C1B88" w:rsidRDefault="009C1B88" w:rsidP="009C1B8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სახის აქტივობებს განახორციელებს ინფექციური საავადმყოფო ახალი კორონავირუსის შესაძლო შემთხვევის მიღებისთანავე</w:t>
      </w:r>
    </w:p>
    <w:p w:rsidR="009C1B88" w:rsidRDefault="009C1B88" w:rsidP="009C1B88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სახის ღონისძიებებს განახორციელებს დკსჯეც</w:t>
      </w:r>
    </w:p>
    <w:p w:rsidR="00DB1CD2" w:rsidRDefault="00DB1CD2" w:rsidP="00DB1CD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ნაწილი 3.</w:t>
      </w:r>
    </w:p>
    <w:p w:rsidR="00DB1CD2" w:rsidRDefault="00DB1CD2" w:rsidP="00DB1CD2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ეპიდემიოლოგიური კვლევის შედეგად დადგინდა, რომ შემთხვევა საქართველოში ჩამოვიდა ტურსტთა ჯგუფთან ერთად (სულ 10 პიროვნება). საქართველოში ჩამოსვლისას მას არ აღენიშნებოდა ტემპერატურა საზღვარზე სკრინინგის დროს. ჩამოსვლისთანავე ჯგუფი გაემგზავრა გუდაურში</w:t>
      </w:r>
      <w:r w:rsidR="00E811CE">
        <w:rPr>
          <w:rFonts w:ascii="Sylfaen" w:hAnsi="Sylfaen"/>
          <w:lang w:val="ka-GE"/>
        </w:rPr>
        <w:t xml:space="preserve"> მიკროავტობუსით</w:t>
      </w:r>
      <w:r>
        <w:rPr>
          <w:rFonts w:ascii="Sylfaen" w:hAnsi="Sylfaen"/>
          <w:lang w:val="ka-GE"/>
        </w:rPr>
        <w:t xml:space="preserve">, სადაც ცხოვრობდნენ ერთ-ერთ სასტუმროში. ვერ იხსენებს კონტაქტს დაავადებულ პირთან, თუმცა აღნიშნავს რომ პეკინში </w:t>
      </w:r>
      <w:r w:rsidR="001B6792">
        <w:rPr>
          <w:rFonts w:ascii="Sylfaen" w:hAnsi="Sylfaen"/>
          <w:lang w:val="ka-GE"/>
        </w:rPr>
        <w:t>წამოსვლამდე რამდენიმე დღით ადრე</w:t>
      </w:r>
      <w:r w:rsidR="00055E4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მის წინ რიგში მდგომი ქალბატონი ინტენსიურად ახველებდა. </w:t>
      </w:r>
      <w:r w:rsidR="001B6792">
        <w:rPr>
          <w:rFonts w:ascii="Sylfaen" w:hAnsi="Sylfaen"/>
          <w:lang w:val="ka-GE"/>
        </w:rPr>
        <w:t xml:space="preserve">ამბობს, რომ მგზავრობისას თვითმფრინავში დაეწყო ხველა და დალიე პეკინში ნაყიდი „გაციების“ წამალი. </w:t>
      </w:r>
      <w:r w:rsidR="00055E43">
        <w:rPr>
          <w:rFonts w:ascii="Sylfaen" w:hAnsi="Sylfaen"/>
          <w:lang w:val="ka-GE"/>
        </w:rPr>
        <w:t xml:space="preserve">დკსჯე-ს ეპიდემიოლოგების მიერ აღებულ იქნა სინჯი. ლუგარის ლაბორატორიის კვლევის შედეგად დადასტურდა </w:t>
      </w:r>
      <w:r w:rsidR="00055E43">
        <w:rPr>
          <w:rFonts w:ascii="Sylfaen" w:hAnsi="Sylfaen"/>
        </w:rPr>
        <w:t xml:space="preserve">2019-nCoV. </w:t>
      </w:r>
    </w:p>
    <w:p w:rsidR="003071DE" w:rsidRDefault="003071DE" w:rsidP="00DB1CD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შეკითხვა:</w:t>
      </w:r>
    </w:p>
    <w:p w:rsidR="003071DE" w:rsidRDefault="003071DE" w:rsidP="003071DE">
      <w:pPr>
        <w:pStyle w:val="ListParagraph"/>
        <w:numPr>
          <w:ilvl w:val="0"/>
          <w:numId w:val="7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თითოეულმა უწყებამ განსაზღვროს მის კომპეტენციაში არსებული აქტივობები</w:t>
      </w:r>
    </w:p>
    <w:p w:rsidR="00E811CE" w:rsidRDefault="00E811CE" w:rsidP="00E811CE">
      <w:pPr>
        <w:jc w:val="both"/>
        <w:rPr>
          <w:rFonts w:ascii="Sylfaen" w:hAnsi="Sylfaen"/>
          <w:lang w:val="ka-GE"/>
        </w:rPr>
      </w:pPr>
    </w:p>
    <w:p w:rsidR="00E811CE" w:rsidRDefault="00E811CE" w:rsidP="00E811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ნაწილი 4. </w:t>
      </w:r>
    </w:p>
    <w:p w:rsidR="00E811CE" w:rsidRDefault="00E811CE" w:rsidP="00E811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კონტაქტების კვლევის შედეგად, დადგინდა დაახლოებით 25-მდე ახლო კონტაქტი. აქედან, 9 მათგანი მისი ჯგუფის წევრია, რომელთაც ამ ეტაპზე არ აღენიშნებათ სიმპტომები, მათგან 5 არის ჩინეთის სახალხო რესპუბლიკის მოქალაქე, 5 ტაილანდის მოქალაქე. რეკომენდაციის საფუძველზე საჭიროა მათი იზოლირება 14 დღის განმავლობაში. მათ უკან გაფრენა უწევთ 3 დღეში. </w:t>
      </w:r>
    </w:p>
    <w:p w:rsidR="00F65009" w:rsidRDefault="00F65009" w:rsidP="00E811C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შეკითხვა:</w:t>
      </w:r>
    </w:p>
    <w:p w:rsidR="00F65009" w:rsidRDefault="00F65009" w:rsidP="00F65009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განსაზღვრეთ ახლო კონტაქტების იზოლირებისთვის საჭირო ღონისძიებები (განთავსება, დაფინანსება, ტრანსპორტირება, საერთაშორისო კომუნიკაცია და სხვ.)</w:t>
      </w:r>
    </w:p>
    <w:p w:rsidR="00E811CE" w:rsidRPr="009E24E5" w:rsidRDefault="00FC3EAA" w:rsidP="00E811CE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რეკომენდაციები ეძლევათ სხვა კონტაქტებს (არა-მჭიდრო);</w:t>
      </w:r>
    </w:p>
    <w:sectPr w:rsidR="00E811CE" w:rsidRPr="009E2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A6D30"/>
    <w:multiLevelType w:val="hybridMultilevel"/>
    <w:tmpl w:val="756E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4AB"/>
    <w:multiLevelType w:val="hybridMultilevel"/>
    <w:tmpl w:val="1B92F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5014D"/>
    <w:multiLevelType w:val="hybridMultilevel"/>
    <w:tmpl w:val="A7BC8424"/>
    <w:lvl w:ilvl="0" w:tplc="28D285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67B9E"/>
    <w:multiLevelType w:val="hybridMultilevel"/>
    <w:tmpl w:val="DEBEB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D46DB"/>
    <w:multiLevelType w:val="hybridMultilevel"/>
    <w:tmpl w:val="BC323C20"/>
    <w:lvl w:ilvl="0" w:tplc="BA76E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D90FE3"/>
    <w:multiLevelType w:val="hybridMultilevel"/>
    <w:tmpl w:val="DBA8434E"/>
    <w:lvl w:ilvl="0" w:tplc="28D285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28D285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D74C3"/>
    <w:multiLevelType w:val="hybridMultilevel"/>
    <w:tmpl w:val="6D82A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397839"/>
    <w:multiLevelType w:val="hybridMultilevel"/>
    <w:tmpl w:val="E8D4C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B0AD4"/>
    <w:multiLevelType w:val="hybridMultilevel"/>
    <w:tmpl w:val="50204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C2BAF"/>
    <w:multiLevelType w:val="hybridMultilevel"/>
    <w:tmpl w:val="5F665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1B"/>
    <w:rsid w:val="000556DE"/>
    <w:rsid w:val="00055E43"/>
    <w:rsid w:val="00174A08"/>
    <w:rsid w:val="001B6792"/>
    <w:rsid w:val="0024737D"/>
    <w:rsid w:val="003071DE"/>
    <w:rsid w:val="003E2999"/>
    <w:rsid w:val="005656C1"/>
    <w:rsid w:val="00641E68"/>
    <w:rsid w:val="006E57F7"/>
    <w:rsid w:val="009044F7"/>
    <w:rsid w:val="0094551B"/>
    <w:rsid w:val="009C1B88"/>
    <w:rsid w:val="009E24E5"/>
    <w:rsid w:val="00BD6738"/>
    <w:rsid w:val="00CC546A"/>
    <w:rsid w:val="00DB1CD2"/>
    <w:rsid w:val="00DD50BE"/>
    <w:rsid w:val="00E811CE"/>
    <w:rsid w:val="00EA0128"/>
    <w:rsid w:val="00F65009"/>
    <w:rsid w:val="00FC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4B6BA-286C-4BC2-A2ED-F661FE24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13</cp:revision>
  <dcterms:created xsi:type="dcterms:W3CDTF">2020-02-11T10:39:00Z</dcterms:created>
  <dcterms:modified xsi:type="dcterms:W3CDTF">2020-02-12T12:06:00Z</dcterms:modified>
</cp:coreProperties>
</file>