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0A8D1" w14:textId="12F510CE" w:rsidR="007A2D03" w:rsidRPr="00A32DE7" w:rsidRDefault="007A2D03" w:rsidP="007A2D03">
      <w:pPr>
        <w:jc w:val="right"/>
        <w:rPr>
          <w:rFonts w:ascii="Sylfaen" w:hAnsi="Sylfaen"/>
          <w:b/>
          <w:lang w:val="ka-GE"/>
        </w:rPr>
      </w:pPr>
      <w:r w:rsidRPr="00A32DE7">
        <w:rPr>
          <w:rFonts w:ascii="Sylfaen" w:hAnsi="Sylfaen"/>
          <w:b/>
          <w:lang w:val="ka-GE"/>
        </w:rPr>
        <w:t>პროექტი</w:t>
      </w:r>
    </w:p>
    <w:p w14:paraId="27294C6B" w14:textId="77777777" w:rsidR="007A2D03" w:rsidRPr="00A32DE7"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proofErr w:type="spellStart"/>
      <w:r w:rsidRPr="00A32DE7">
        <w:rPr>
          <w:rFonts w:ascii="Sylfaen" w:eastAsia="Sylfaen" w:hAnsi="Sylfaen"/>
          <w:b/>
        </w:rPr>
        <w:t>საქართველოს</w:t>
      </w:r>
      <w:proofErr w:type="spellEnd"/>
      <w:r w:rsidRPr="00A32DE7">
        <w:rPr>
          <w:rFonts w:ascii="Sylfaen" w:eastAsia="Sylfaen" w:hAnsi="Sylfaen"/>
          <w:b/>
        </w:rPr>
        <w:t xml:space="preserve"> </w:t>
      </w:r>
      <w:proofErr w:type="spellStart"/>
      <w:r w:rsidRPr="00A32DE7">
        <w:rPr>
          <w:rFonts w:ascii="Sylfaen" w:eastAsia="Sylfaen" w:hAnsi="Sylfaen"/>
          <w:b/>
        </w:rPr>
        <w:t>მთავრობის</w:t>
      </w:r>
      <w:proofErr w:type="spellEnd"/>
    </w:p>
    <w:p w14:paraId="5E925FC3" w14:textId="77777777" w:rsidR="001C162E" w:rsidRPr="00A32DE7" w:rsidRDefault="001C162E"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p>
    <w:p w14:paraId="76656D53" w14:textId="77777777" w:rsidR="007A2D03" w:rsidRPr="00A32DE7"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proofErr w:type="spellStart"/>
      <w:r w:rsidRPr="00A32DE7">
        <w:rPr>
          <w:rFonts w:ascii="Sylfaen" w:eastAsia="Sylfaen" w:hAnsi="Sylfaen"/>
          <w:b/>
        </w:rPr>
        <w:t>დადგენილება</w:t>
      </w:r>
      <w:proofErr w:type="spellEnd"/>
      <w:r w:rsidRPr="00A32DE7">
        <w:rPr>
          <w:rFonts w:ascii="Sylfaen" w:eastAsia="Sylfaen" w:hAnsi="Sylfaen"/>
          <w:b/>
        </w:rPr>
        <w:t xml:space="preserve"> №</w:t>
      </w:r>
    </w:p>
    <w:p w14:paraId="3070AD22" w14:textId="77777777" w:rsidR="001C162E" w:rsidRPr="00A32DE7" w:rsidRDefault="001C162E"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p>
    <w:p w14:paraId="2C1FFBCB" w14:textId="6E4D12C7" w:rsidR="007A2D03" w:rsidRPr="00A32DE7"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rPr>
      </w:pPr>
      <w:r w:rsidRPr="00A32DE7">
        <w:rPr>
          <w:rFonts w:ascii="Sylfaen" w:eastAsia="Sylfaen" w:hAnsi="Sylfaen"/>
          <w:b/>
          <w:lang w:val="ka-GE"/>
        </w:rPr>
        <w:t>20</w:t>
      </w:r>
      <w:r w:rsidR="0006440F" w:rsidRPr="00A32DE7">
        <w:rPr>
          <w:rFonts w:ascii="Sylfaen" w:eastAsia="Sylfaen" w:hAnsi="Sylfaen"/>
          <w:b/>
          <w:lang w:val="ka-GE"/>
        </w:rPr>
        <w:t>20</w:t>
      </w:r>
      <w:r w:rsidRPr="00A32DE7">
        <w:rPr>
          <w:rFonts w:ascii="Sylfaen" w:eastAsia="Sylfaen" w:hAnsi="Sylfaen"/>
          <w:b/>
          <w:lang w:val="ka-GE"/>
        </w:rPr>
        <w:t xml:space="preserve"> წლის                                              </w:t>
      </w:r>
      <w:r w:rsidRPr="00A32DE7">
        <w:rPr>
          <w:rFonts w:ascii="Sylfaen" w:eastAsia="Sylfaen" w:hAnsi="Sylfaen"/>
          <w:b/>
        </w:rPr>
        <w:t xml:space="preserve">ქ. </w:t>
      </w:r>
      <w:proofErr w:type="spellStart"/>
      <w:r w:rsidRPr="00A32DE7">
        <w:rPr>
          <w:rFonts w:ascii="Sylfaen" w:eastAsia="Sylfaen" w:hAnsi="Sylfaen"/>
          <w:b/>
        </w:rPr>
        <w:t>თბილისი</w:t>
      </w:r>
      <w:proofErr w:type="spellEnd"/>
    </w:p>
    <w:p w14:paraId="620B7149" w14:textId="77777777" w:rsidR="007A2D03" w:rsidRPr="00A32DE7"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rPr>
      </w:pPr>
    </w:p>
    <w:p w14:paraId="3C6EAAD2" w14:textId="77777777" w:rsidR="00130F6F" w:rsidRPr="00A32DE7"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lang w:val="ka-GE"/>
        </w:rPr>
      </w:pPr>
      <w:r w:rsidRPr="00A32DE7">
        <w:rPr>
          <w:rFonts w:ascii="Sylfaen" w:eastAsia="Sylfaen" w:hAnsi="Sylfaen"/>
          <w:b/>
          <w:sz w:val="24"/>
          <w:szCs w:val="24"/>
        </w:rPr>
        <w:t>„</w:t>
      </w:r>
      <w:proofErr w:type="spellStart"/>
      <w:proofErr w:type="gramStart"/>
      <w:r w:rsidRPr="00A32DE7">
        <w:rPr>
          <w:rFonts w:ascii="Sylfaen" w:eastAsia="Sylfaen" w:hAnsi="Sylfaen"/>
          <w:b/>
          <w:sz w:val="24"/>
          <w:szCs w:val="24"/>
        </w:rPr>
        <w:t>სამედიცინო</w:t>
      </w:r>
      <w:proofErr w:type="spellEnd"/>
      <w:proofErr w:type="gramEnd"/>
      <w:r w:rsidRPr="00A32DE7">
        <w:rPr>
          <w:rFonts w:ascii="Sylfaen" w:eastAsia="Sylfaen" w:hAnsi="Sylfaen"/>
          <w:b/>
          <w:sz w:val="24"/>
          <w:szCs w:val="24"/>
        </w:rPr>
        <w:t xml:space="preserve"> </w:t>
      </w:r>
      <w:proofErr w:type="spellStart"/>
      <w:r w:rsidRPr="00A32DE7">
        <w:rPr>
          <w:rFonts w:ascii="Sylfaen" w:eastAsia="Sylfaen" w:hAnsi="Sylfaen"/>
          <w:b/>
          <w:sz w:val="24"/>
          <w:szCs w:val="24"/>
        </w:rPr>
        <w:t>საქმიანობის</w:t>
      </w:r>
      <w:proofErr w:type="spellEnd"/>
      <w:r w:rsidRPr="00A32DE7">
        <w:rPr>
          <w:rFonts w:ascii="Sylfaen" w:eastAsia="Sylfaen" w:hAnsi="Sylfaen"/>
          <w:b/>
          <w:sz w:val="24"/>
          <w:szCs w:val="24"/>
        </w:rPr>
        <w:t xml:space="preserve"> </w:t>
      </w:r>
      <w:proofErr w:type="spellStart"/>
      <w:r w:rsidRPr="00A32DE7">
        <w:rPr>
          <w:rFonts w:ascii="Sylfaen" w:eastAsia="Sylfaen" w:hAnsi="Sylfaen"/>
          <w:b/>
          <w:sz w:val="24"/>
          <w:szCs w:val="24"/>
        </w:rPr>
        <w:t>ლიცენზიისა</w:t>
      </w:r>
      <w:proofErr w:type="spellEnd"/>
      <w:r w:rsidRPr="00A32DE7">
        <w:rPr>
          <w:rFonts w:ascii="Sylfaen" w:eastAsia="Sylfaen" w:hAnsi="Sylfaen"/>
          <w:b/>
          <w:sz w:val="24"/>
          <w:szCs w:val="24"/>
        </w:rPr>
        <w:t xml:space="preserve"> </w:t>
      </w:r>
      <w:proofErr w:type="spellStart"/>
      <w:r w:rsidRPr="00A32DE7">
        <w:rPr>
          <w:rFonts w:ascii="Sylfaen" w:eastAsia="Sylfaen" w:hAnsi="Sylfaen"/>
          <w:b/>
          <w:sz w:val="24"/>
          <w:szCs w:val="24"/>
        </w:rPr>
        <w:t>და</w:t>
      </w:r>
      <w:proofErr w:type="spellEnd"/>
      <w:r w:rsidRPr="00A32DE7">
        <w:rPr>
          <w:rFonts w:ascii="Sylfaen" w:eastAsia="Sylfaen" w:hAnsi="Sylfaen"/>
          <w:b/>
          <w:sz w:val="24"/>
          <w:szCs w:val="24"/>
        </w:rPr>
        <w:t xml:space="preserve"> </w:t>
      </w:r>
      <w:proofErr w:type="spellStart"/>
      <w:r w:rsidRPr="00A32DE7">
        <w:rPr>
          <w:rFonts w:ascii="Sylfaen" w:eastAsia="Sylfaen" w:hAnsi="Sylfaen"/>
          <w:b/>
          <w:sz w:val="24"/>
          <w:szCs w:val="24"/>
        </w:rPr>
        <w:t>სტაციონარული</w:t>
      </w:r>
      <w:proofErr w:type="spellEnd"/>
      <w:r w:rsidRPr="00A32DE7">
        <w:rPr>
          <w:rFonts w:ascii="Sylfaen" w:eastAsia="Sylfaen" w:hAnsi="Sylfaen"/>
          <w:b/>
          <w:sz w:val="24"/>
          <w:szCs w:val="24"/>
        </w:rPr>
        <w:t xml:space="preserve"> </w:t>
      </w:r>
      <w:proofErr w:type="spellStart"/>
      <w:r w:rsidRPr="00A32DE7">
        <w:rPr>
          <w:rFonts w:ascii="Sylfaen" w:eastAsia="Sylfaen" w:hAnsi="Sylfaen"/>
          <w:b/>
          <w:sz w:val="24"/>
          <w:szCs w:val="24"/>
        </w:rPr>
        <w:t>დაწესებულების</w:t>
      </w:r>
      <w:proofErr w:type="spellEnd"/>
      <w:r w:rsidRPr="00A32DE7">
        <w:rPr>
          <w:rFonts w:ascii="Sylfaen" w:eastAsia="Sylfaen" w:hAnsi="Sylfaen"/>
          <w:b/>
          <w:sz w:val="24"/>
          <w:szCs w:val="24"/>
        </w:rPr>
        <w:t xml:space="preserve"> </w:t>
      </w:r>
      <w:proofErr w:type="spellStart"/>
      <w:r w:rsidRPr="00A32DE7">
        <w:rPr>
          <w:rFonts w:ascii="Sylfaen" w:eastAsia="Sylfaen" w:hAnsi="Sylfaen"/>
          <w:b/>
          <w:sz w:val="24"/>
          <w:szCs w:val="24"/>
        </w:rPr>
        <w:t>ნებართვის</w:t>
      </w:r>
      <w:proofErr w:type="spellEnd"/>
      <w:r w:rsidRPr="00A32DE7">
        <w:rPr>
          <w:rFonts w:ascii="Sylfaen" w:eastAsia="Sylfaen" w:hAnsi="Sylfaen"/>
          <w:b/>
          <w:sz w:val="24"/>
          <w:szCs w:val="24"/>
        </w:rPr>
        <w:t xml:space="preserve"> </w:t>
      </w:r>
      <w:proofErr w:type="spellStart"/>
      <w:r w:rsidRPr="00A32DE7">
        <w:rPr>
          <w:rFonts w:ascii="Sylfaen" w:eastAsia="Sylfaen" w:hAnsi="Sylfaen"/>
          <w:b/>
          <w:sz w:val="24"/>
          <w:szCs w:val="24"/>
        </w:rPr>
        <w:t>გაცემის</w:t>
      </w:r>
      <w:proofErr w:type="spellEnd"/>
      <w:r w:rsidRPr="00A32DE7">
        <w:rPr>
          <w:rFonts w:ascii="Sylfaen" w:eastAsia="Sylfaen" w:hAnsi="Sylfaen"/>
          <w:b/>
          <w:sz w:val="24"/>
          <w:szCs w:val="24"/>
        </w:rPr>
        <w:t xml:space="preserve"> </w:t>
      </w:r>
      <w:proofErr w:type="spellStart"/>
      <w:r w:rsidRPr="00A32DE7">
        <w:rPr>
          <w:rFonts w:ascii="Sylfaen" w:eastAsia="Sylfaen" w:hAnsi="Sylfaen"/>
          <w:b/>
          <w:sz w:val="24"/>
          <w:szCs w:val="24"/>
        </w:rPr>
        <w:t>წესისა</w:t>
      </w:r>
      <w:proofErr w:type="spellEnd"/>
      <w:r w:rsidRPr="00A32DE7">
        <w:rPr>
          <w:rFonts w:ascii="Sylfaen" w:eastAsia="Sylfaen" w:hAnsi="Sylfaen"/>
          <w:b/>
          <w:sz w:val="24"/>
          <w:szCs w:val="24"/>
        </w:rPr>
        <w:t xml:space="preserve"> </w:t>
      </w:r>
      <w:proofErr w:type="spellStart"/>
      <w:r w:rsidRPr="00A32DE7">
        <w:rPr>
          <w:rFonts w:ascii="Sylfaen" w:eastAsia="Sylfaen" w:hAnsi="Sylfaen"/>
          <w:b/>
          <w:sz w:val="24"/>
          <w:szCs w:val="24"/>
        </w:rPr>
        <w:t>და</w:t>
      </w:r>
      <w:proofErr w:type="spellEnd"/>
      <w:r w:rsidRPr="00A32DE7">
        <w:rPr>
          <w:rFonts w:ascii="Sylfaen" w:eastAsia="Sylfaen" w:hAnsi="Sylfaen"/>
          <w:b/>
          <w:sz w:val="24"/>
          <w:szCs w:val="24"/>
        </w:rPr>
        <w:t xml:space="preserve"> </w:t>
      </w:r>
      <w:proofErr w:type="spellStart"/>
      <w:r w:rsidRPr="00A32DE7">
        <w:rPr>
          <w:rFonts w:ascii="Sylfaen" w:eastAsia="Sylfaen" w:hAnsi="Sylfaen"/>
          <w:b/>
          <w:sz w:val="24"/>
          <w:szCs w:val="24"/>
        </w:rPr>
        <w:t>პირობების</w:t>
      </w:r>
      <w:proofErr w:type="spellEnd"/>
      <w:r w:rsidRPr="00A32DE7">
        <w:rPr>
          <w:rFonts w:ascii="Sylfaen" w:eastAsia="Sylfaen" w:hAnsi="Sylfaen"/>
          <w:b/>
          <w:sz w:val="24"/>
          <w:szCs w:val="24"/>
        </w:rPr>
        <w:t xml:space="preserve"> </w:t>
      </w:r>
      <w:proofErr w:type="spellStart"/>
      <w:r w:rsidRPr="00A32DE7">
        <w:rPr>
          <w:rFonts w:ascii="Sylfaen" w:eastAsia="Sylfaen" w:hAnsi="Sylfaen"/>
          <w:b/>
          <w:sz w:val="24"/>
          <w:szCs w:val="24"/>
        </w:rPr>
        <w:t>შესახებ</w:t>
      </w:r>
      <w:proofErr w:type="spellEnd"/>
      <w:r w:rsidRPr="00A32DE7">
        <w:rPr>
          <w:rFonts w:ascii="Sylfaen" w:eastAsia="Sylfaen" w:hAnsi="Sylfaen"/>
          <w:b/>
          <w:sz w:val="24"/>
          <w:szCs w:val="24"/>
        </w:rPr>
        <w:t xml:space="preserve"> </w:t>
      </w:r>
      <w:proofErr w:type="spellStart"/>
      <w:r w:rsidRPr="00A32DE7">
        <w:rPr>
          <w:rFonts w:ascii="Sylfaen" w:eastAsia="Sylfaen" w:hAnsi="Sylfaen"/>
          <w:b/>
          <w:sz w:val="24"/>
          <w:szCs w:val="24"/>
        </w:rPr>
        <w:t>დებულებების</w:t>
      </w:r>
      <w:proofErr w:type="spellEnd"/>
      <w:r w:rsidRPr="00A32DE7">
        <w:rPr>
          <w:rFonts w:ascii="Sylfaen" w:eastAsia="Sylfaen" w:hAnsi="Sylfaen"/>
          <w:b/>
          <w:sz w:val="24"/>
          <w:szCs w:val="24"/>
        </w:rPr>
        <w:t xml:space="preserve"> </w:t>
      </w:r>
      <w:proofErr w:type="spellStart"/>
      <w:r w:rsidRPr="00A32DE7">
        <w:rPr>
          <w:rFonts w:ascii="Sylfaen" w:eastAsia="Sylfaen" w:hAnsi="Sylfaen"/>
          <w:b/>
          <w:sz w:val="24"/>
          <w:szCs w:val="24"/>
        </w:rPr>
        <w:t>დამტკიცების</w:t>
      </w:r>
      <w:proofErr w:type="spellEnd"/>
      <w:r w:rsidRPr="00A32DE7">
        <w:rPr>
          <w:rFonts w:ascii="Sylfaen" w:eastAsia="Sylfaen" w:hAnsi="Sylfaen"/>
          <w:b/>
          <w:sz w:val="24"/>
          <w:szCs w:val="24"/>
        </w:rPr>
        <w:t xml:space="preserve"> </w:t>
      </w:r>
      <w:proofErr w:type="spellStart"/>
      <w:r w:rsidRPr="00A32DE7">
        <w:rPr>
          <w:rFonts w:ascii="Sylfaen" w:eastAsia="Sylfaen" w:hAnsi="Sylfaen"/>
          <w:b/>
          <w:sz w:val="24"/>
          <w:szCs w:val="24"/>
        </w:rPr>
        <w:t>თაობაზე</w:t>
      </w:r>
      <w:proofErr w:type="spellEnd"/>
      <w:r w:rsidRPr="00A32DE7">
        <w:rPr>
          <w:rFonts w:ascii="Sylfaen" w:eastAsia="Sylfaen" w:hAnsi="Sylfaen"/>
          <w:b/>
          <w:sz w:val="24"/>
          <w:szCs w:val="24"/>
        </w:rPr>
        <w:t xml:space="preserve">“ </w:t>
      </w:r>
    </w:p>
    <w:p w14:paraId="0B1063EA" w14:textId="77777777" w:rsidR="00130F6F" w:rsidRPr="00A32DE7"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lang w:val="ka-GE"/>
        </w:rPr>
      </w:pPr>
      <w:proofErr w:type="spellStart"/>
      <w:r w:rsidRPr="00A32DE7">
        <w:rPr>
          <w:rFonts w:ascii="Sylfaen" w:eastAsia="Sylfaen" w:hAnsi="Sylfaen"/>
          <w:b/>
          <w:sz w:val="24"/>
          <w:szCs w:val="24"/>
        </w:rPr>
        <w:t>საქართველოს</w:t>
      </w:r>
      <w:proofErr w:type="spellEnd"/>
      <w:r w:rsidRPr="00A32DE7">
        <w:rPr>
          <w:rFonts w:ascii="Sylfaen" w:eastAsia="Sylfaen" w:hAnsi="Sylfaen"/>
          <w:b/>
          <w:sz w:val="24"/>
          <w:szCs w:val="24"/>
        </w:rPr>
        <w:t xml:space="preserve"> </w:t>
      </w:r>
      <w:proofErr w:type="spellStart"/>
      <w:r w:rsidRPr="00A32DE7">
        <w:rPr>
          <w:rFonts w:ascii="Sylfaen" w:eastAsia="Sylfaen" w:hAnsi="Sylfaen"/>
          <w:b/>
          <w:sz w:val="24"/>
          <w:szCs w:val="24"/>
        </w:rPr>
        <w:t>მთავრობის</w:t>
      </w:r>
      <w:proofErr w:type="spellEnd"/>
      <w:r w:rsidRPr="00A32DE7">
        <w:rPr>
          <w:rFonts w:ascii="Sylfaen" w:eastAsia="Sylfaen" w:hAnsi="Sylfaen"/>
          <w:b/>
          <w:sz w:val="24"/>
          <w:szCs w:val="24"/>
        </w:rPr>
        <w:t xml:space="preserve"> 2010 </w:t>
      </w:r>
      <w:proofErr w:type="spellStart"/>
      <w:r w:rsidRPr="00A32DE7">
        <w:rPr>
          <w:rFonts w:ascii="Sylfaen" w:eastAsia="Sylfaen" w:hAnsi="Sylfaen"/>
          <w:b/>
          <w:sz w:val="24"/>
          <w:szCs w:val="24"/>
        </w:rPr>
        <w:t>წლის</w:t>
      </w:r>
      <w:proofErr w:type="spellEnd"/>
      <w:r w:rsidRPr="00A32DE7">
        <w:rPr>
          <w:rFonts w:ascii="Sylfaen" w:eastAsia="Sylfaen" w:hAnsi="Sylfaen"/>
          <w:b/>
          <w:sz w:val="24"/>
          <w:szCs w:val="24"/>
        </w:rPr>
        <w:t xml:space="preserve"> 17 </w:t>
      </w:r>
      <w:proofErr w:type="spellStart"/>
      <w:r w:rsidRPr="00A32DE7">
        <w:rPr>
          <w:rFonts w:ascii="Sylfaen" w:eastAsia="Sylfaen" w:hAnsi="Sylfaen"/>
          <w:b/>
          <w:sz w:val="24"/>
          <w:szCs w:val="24"/>
        </w:rPr>
        <w:t>დეკემბრის</w:t>
      </w:r>
      <w:proofErr w:type="spellEnd"/>
      <w:r w:rsidRPr="00A32DE7">
        <w:rPr>
          <w:rFonts w:ascii="Sylfaen" w:eastAsia="Sylfaen" w:hAnsi="Sylfaen"/>
          <w:b/>
          <w:sz w:val="24"/>
          <w:szCs w:val="24"/>
        </w:rPr>
        <w:t xml:space="preserve"> №385 </w:t>
      </w:r>
      <w:proofErr w:type="spellStart"/>
      <w:r w:rsidRPr="00A32DE7">
        <w:rPr>
          <w:rFonts w:ascii="Sylfaen" w:eastAsia="Sylfaen" w:hAnsi="Sylfaen"/>
          <w:b/>
          <w:sz w:val="24"/>
          <w:szCs w:val="24"/>
        </w:rPr>
        <w:t>დადგენილებაში</w:t>
      </w:r>
      <w:proofErr w:type="spellEnd"/>
      <w:r w:rsidRPr="00A32DE7">
        <w:rPr>
          <w:rFonts w:ascii="Sylfaen" w:eastAsia="Sylfaen" w:hAnsi="Sylfaen"/>
          <w:b/>
          <w:sz w:val="24"/>
          <w:szCs w:val="24"/>
        </w:rPr>
        <w:t xml:space="preserve"> </w:t>
      </w:r>
    </w:p>
    <w:p w14:paraId="6C05F5DA" w14:textId="0ED5B6B1" w:rsidR="007A2D03" w:rsidRPr="00A32DE7"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rPr>
      </w:pPr>
      <w:proofErr w:type="spellStart"/>
      <w:r w:rsidRPr="00A32DE7">
        <w:rPr>
          <w:rFonts w:ascii="Sylfaen" w:eastAsia="Sylfaen" w:hAnsi="Sylfaen"/>
          <w:b/>
          <w:sz w:val="24"/>
          <w:szCs w:val="24"/>
        </w:rPr>
        <w:t>ცვლილების</w:t>
      </w:r>
      <w:proofErr w:type="spellEnd"/>
      <w:r w:rsidRPr="00A32DE7">
        <w:rPr>
          <w:rFonts w:ascii="Sylfaen" w:eastAsia="Sylfaen" w:hAnsi="Sylfaen"/>
          <w:b/>
          <w:sz w:val="24"/>
          <w:szCs w:val="24"/>
        </w:rPr>
        <w:t xml:space="preserve"> </w:t>
      </w:r>
      <w:proofErr w:type="spellStart"/>
      <w:r w:rsidRPr="00A32DE7">
        <w:rPr>
          <w:rFonts w:ascii="Sylfaen" w:eastAsia="Sylfaen" w:hAnsi="Sylfaen"/>
          <w:b/>
          <w:sz w:val="24"/>
          <w:szCs w:val="24"/>
        </w:rPr>
        <w:t>შეტანის</w:t>
      </w:r>
      <w:proofErr w:type="spellEnd"/>
      <w:r w:rsidRPr="00A32DE7">
        <w:rPr>
          <w:rFonts w:ascii="Sylfaen" w:eastAsia="Sylfaen" w:hAnsi="Sylfaen"/>
          <w:b/>
          <w:sz w:val="24"/>
          <w:szCs w:val="24"/>
        </w:rPr>
        <w:t xml:space="preserve"> </w:t>
      </w:r>
      <w:proofErr w:type="spellStart"/>
      <w:r w:rsidRPr="00A32DE7">
        <w:rPr>
          <w:rFonts w:ascii="Sylfaen" w:eastAsia="Sylfaen" w:hAnsi="Sylfaen"/>
          <w:b/>
          <w:sz w:val="24"/>
          <w:szCs w:val="24"/>
        </w:rPr>
        <w:t>შესახებ</w:t>
      </w:r>
      <w:proofErr w:type="spellEnd"/>
    </w:p>
    <w:p w14:paraId="3BB5A175" w14:textId="77777777" w:rsidR="007A2D03" w:rsidRPr="00A32DE7"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rPr>
      </w:pPr>
    </w:p>
    <w:p w14:paraId="41FFE9AF" w14:textId="77777777" w:rsidR="007A2D03" w:rsidRPr="00A32DE7"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14:paraId="454C5688" w14:textId="3C695331" w:rsidR="00BC4DC8" w:rsidRPr="00A32DE7" w:rsidRDefault="007A2D03" w:rsidP="004132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lang w:val="ka-GE"/>
        </w:rPr>
      </w:pPr>
      <w:r w:rsidRPr="00697C3C">
        <w:rPr>
          <w:rFonts w:ascii="Sylfaen" w:eastAsia="Sylfaen" w:hAnsi="Sylfaen"/>
          <w:b/>
          <w:lang w:val="ka-GE"/>
        </w:rPr>
        <w:t xml:space="preserve">მუხლი 1. </w:t>
      </w:r>
      <w:r w:rsidRPr="00697C3C">
        <w:rPr>
          <w:rFonts w:ascii="Sylfaen" w:eastAsia="Sylfaen" w:hAnsi="Sylfaen"/>
          <w:lang w:val="ka-GE"/>
        </w:rPr>
        <w:t>„ნორმატიული აქტების შესახებ“ საქართველ</w:t>
      </w:r>
      <w:bookmarkStart w:id="0" w:name="_GoBack"/>
      <w:bookmarkEnd w:id="0"/>
      <w:r w:rsidRPr="00697C3C">
        <w:rPr>
          <w:rFonts w:ascii="Sylfaen" w:eastAsia="Sylfaen" w:hAnsi="Sylfaen"/>
          <w:lang w:val="ka-GE"/>
        </w:rPr>
        <w:t xml:space="preserve">ოს </w:t>
      </w:r>
      <w:r w:rsidRPr="00A32DE7">
        <w:rPr>
          <w:rFonts w:ascii="Sylfaen" w:eastAsia="Sylfaen" w:hAnsi="Sylfaen"/>
          <w:lang w:val="ka-GE"/>
        </w:rPr>
        <w:t xml:space="preserve">ორგანული </w:t>
      </w:r>
      <w:r w:rsidRPr="00697C3C">
        <w:rPr>
          <w:rFonts w:ascii="Sylfaen" w:eastAsia="Sylfaen" w:hAnsi="Sylfaen"/>
          <w:lang w:val="ka-GE"/>
        </w:rPr>
        <w:t>კანონის მე-20 მუხლის მე-4 პუნქტის შესაბამისად,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w:t>
      </w:r>
      <w:r w:rsidR="005E453F" w:rsidRPr="00A32DE7">
        <w:rPr>
          <w:rFonts w:ascii="Sylfaen" w:eastAsia="Sylfaen" w:hAnsi="Sylfaen"/>
          <w:lang w:val="ka-GE"/>
        </w:rPr>
        <w:t>აში</w:t>
      </w:r>
      <w:r w:rsidRPr="00697C3C">
        <w:rPr>
          <w:rFonts w:ascii="Sylfaen" w:eastAsia="Sylfaen" w:hAnsi="Sylfaen"/>
          <w:lang w:val="ka-GE"/>
        </w:rPr>
        <w:t xml:space="preserve"> (სსმ, №168, 24/12/2010) </w:t>
      </w:r>
      <w:r w:rsidR="005E453F" w:rsidRPr="00697C3C">
        <w:rPr>
          <w:rFonts w:ascii="Sylfaen" w:eastAsia="Sylfaen" w:hAnsi="Sylfaen"/>
          <w:lang w:val="ka-GE"/>
        </w:rPr>
        <w:t xml:space="preserve">შეტანილ იქნეს </w:t>
      </w:r>
      <w:r w:rsidR="00BC4DC8" w:rsidRPr="00697C3C">
        <w:rPr>
          <w:rFonts w:ascii="Sylfaen" w:eastAsia="Times New Roman" w:hAnsi="Sylfaen" w:cs="Sylfaen"/>
          <w:lang w:val="ka-GE"/>
        </w:rPr>
        <w:t>ცვლილებ</w:t>
      </w:r>
      <w:r w:rsidR="00413211" w:rsidRPr="00A32DE7">
        <w:rPr>
          <w:rFonts w:ascii="Sylfaen" w:eastAsia="Times New Roman" w:hAnsi="Sylfaen" w:cs="Sylfaen"/>
          <w:lang w:val="ka-GE"/>
        </w:rPr>
        <w:t>ა</w:t>
      </w:r>
      <w:r w:rsidR="00BC4DC8" w:rsidRPr="00697C3C">
        <w:rPr>
          <w:rFonts w:ascii="Sylfaen" w:eastAsia="Times New Roman" w:hAnsi="Sylfaen" w:cs="Sylfaen"/>
          <w:lang w:val="ka-GE"/>
        </w:rPr>
        <w:t xml:space="preserve"> და დადგენილებით დამტკიცებული:</w:t>
      </w:r>
    </w:p>
    <w:p w14:paraId="2DDAAF36" w14:textId="77777777" w:rsidR="00CF767E" w:rsidRPr="00A32DE7" w:rsidRDefault="00CF767E" w:rsidP="00BC4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lang w:val="ka-GE"/>
        </w:rPr>
      </w:pPr>
    </w:p>
    <w:p w14:paraId="270F0676" w14:textId="77777777" w:rsidR="0019077F" w:rsidRPr="003627D0" w:rsidRDefault="00CF767E" w:rsidP="00C777C4">
      <w:pPr>
        <w:pStyle w:val="sataurixml"/>
      </w:pPr>
      <w:r w:rsidRPr="0090021E">
        <w:t xml:space="preserve">1. </w:t>
      </w:r>
      <w:r w:rsidR="00BC4DC8" w:rsidRPr="0090021E">
        <w:t>№2</w:t>
      </w:r>
      <w:r w:rsidR="00BC4DC8" w:rsidRPr="0090021E">
        <w:rPr>
          <w:vertAlign w:val="superscript"/>
        </w:rPr>
        <w:t xml:space="preserve"> </w:t>
      </w:r>
      <w:r w:rsidR="00BC4DC8" w:rsidRPr="0090021E">
        <w:t>დანართის (დებულება სტაციონარული დაწესებულების ნებართვის გაცემის წესისა და პირობების შესახებ</w:t>
      </w:r>
      <w:r w:rsidR="0041753C" w:rsidRPr="0090021E">
        <w:t>)</w:t>
      </w:r>
      <w:r w:rsidR="0019077F" w:rsidRPr="003627D0">
        <w:t>:</w:t>
      </w:r>
    </w:p>
    <w:p w14:paraId="521EE5A8" w14:textId="2A94BC78" w:rsidR="00BC4DC8" w:rsidRPr="0090021E" w:rsidRDefault="0019077F" w:rsidP="00C777C4">
      <w:pPr>
        <w:pStyle w:val="sataurixml"/>
      </w:pPr>
      <w:r w:rsidRPr="003627D0">
        <w:br/>
      </w:r>
      <w:r w:rsidRPr="0090021E">
        <w:t>ა)</w:t>
      </w:r>
      <w:r w:rsidR="0041753C" w:rsidRPr="0090021E">
        <w:t xml:space="preserve"> </w:t>
      </w:r>
      <w:r w:rsidR="00BC4DC8" w:rsidRPr="0090021E">
        <w:t>მე-4 მუხლის „გ“</w:t>
      </w:r>
      <w:r w:rsidR="00BC4DC8" w:rsidRPr="0090021E">
        <w:rPr>
          <w:vertAlign w:val="superscript"/>
        </w:rPr>
        <w:t xml:space="preserve"> </w:t>
      </w:r>
      <w:r w:rsidR="00BC4DC8" w:rsidRPr="0090021E">
        <w:t xml:space="preserve"> </w:t>
      </w:r>
      <w:r w:rsidR="00413211" w:rsidRPr="0090021E">
        <w:t>ქვე</w:t>
      </w:r>
      <w:r w:rsidR="00BC4DC8" w:rsidRPr="0090021E">
        <w:t>პუნქტი ჩამოყალიბდეს შემდეგი რედაქციით:</w:t>
      </w:r>
    </w:p>
    <w:p w14:paraId="77AE2150" w14:textId="77777777" w:rsidR="00BC4DC8" w:rsidRPr="00A32DE7" w:rsidRDefault="00BC4DC8" w:rsidP="00C777C4">
      <w:pPr>
        <w:pStyle w:val="sataurixml"/>
      </w:pPr>
    </w:p>
    <w:p w14:paraId="065D2C43" w14:textId="39B86B22" w:rsidR="00BC4DC8" w:rsidRPr="00B03139" w:rsidRDefault="00BC4DC8" w:rsidP="00C777C4">
      <w:pPr>
        <w:pStyle w:val="sataurixml"/>
      </w:pPr>
      <w:r w:rsidRPr="00B03139">
        <w:t>„გ) ნებართვის/ნებართვის დანართის მაძიებელმა ნებართვის დანართის – „გადაუდებელი სამედიცინო დახმარებ</w:t>
      </w:r>
      <w:r w:rsidR="00FE7122" w:rsidRPr="00B03139">
        <w:t>ის</w:t>
      </w:r>
      <w:r w:rsidRPr="00B03139">
        <w:t xml:space="preserve"> (EMERGENCY)“ მოპოვების მიზნით, განაცხადში უნდა მიუთითოს „გადაუდებელი სამედიცინო დახმარებ</w:t>
      </w:r>
      <w:r w:rsidR="00FE7122" w:rsidRPr="00B03139">
        <w:t>ის</w:t>
      </w:r>
      <w:r w:rsidRPr="00B03139">
        <w:t xml:space="preserve"> (EMERGENCY)“ მოთხოვნილი დონე, დაწესებულების ტიპი/ქვეტიპი</w:t>
      </w:r>
      <w:r w:rsidR="00BC3CE7" w:rsidRPr="00B03139">
        <w:t xml:space="preserve">,     </w:t>
      </w:r>
      <w:r w:rsidRPr="00B03139">
        <w:t xml:space="preserve"> (მინისტრის 2016 წლის 4 მარტის №01-9/ნ ბრძანების </w:t>
      </w:r>
      <w:r w:rsidR="0018379B" w:rsidRPr="00B03139">
        <w:t xml:space="preserve">N1 და </w:t>
      </w:r>
      <w:r w:rsidRPr="00B03139">
        <w:t>№2 დანართ</w:t>
      </w:r>
      <w:r w:rsidR="0018379B" w:rsidRPr="00B03139">
        <w:t>ებ</w:t>
      </w:r>
      <w:r w:rsidRPr="00B03139">
        <w:t>ის მიხედვით)</w:t>
      </w:r>
      <w:r w:rsidR="00BC3CE7" w:rsidRPr="00B03139">
        <w:t>.</w:t>
      </w:r>
      <w:r w:rsidR="0019077F" w:rsidRPr="00B03139">
        <w:t>“;</w:t>
      </w:r>
      <w:r w:rsidRPr="00B03139">
        <w:t> </w:t>
      </w:r>
      <w:r w:rsidR="00BC3CE7" w:rsidRPr="00B03139">
        <w:t xml:space="preserve"> </w:t>
      </w:r>
    </w:p>
    <w:p w14:paraId="7FB9D617" w14:textId="77777777" w:rsidR="005F2F28" w:rsidRDefault="005F2F28" w:rsidP="00C777C4">
      <w:pPr>
        <w:pStyle w:val="sataurixml"/>
      </w:pPr>
    </w:p>
    <w:p w14:paraId="2C6ABC22" w14:textId="77777777" w:rsidR="001F29F9" w:rsidRDefault="0019077F" w:rsidP="00C777C4">
      <w:pPr>
        <w:pStyle w:val="sataurixml"/>
      </w:pPr>
      <w:r w:rsidRPr="0090021E">
        <w:t>ბ)</w:t>
      </w:r>
      <w:r w:rsidR="007908B8" w:rsidRPr="0090021E">
        <w:t xml:space="preserve"> მე-7 მუხლის</w:t>
      </w:r>
      <w:r w:rsidR="001F29F9">
        <w:t>:</w:t>
      </w:r>
    </w:p>
    <w:p w14:paraId="022EB213" w14:textId="5EB832E8" w:rsidR="0019077F" w:rsidRPr="0090021E" w:rsidRDefault="001F29F9" w:rsidP="00C777C4">
      <w:pPr>
        <w:pStyle w:val="sataurixml"/>
      </w:pPr>
      <w:r>
        <w:t>ბ.ა)</w:t>
      </w:r>
      <w:r w:rsidR="007908B8" w:rsidRPr="0090021E">
        <w:t xml:space="preserve"> მე-11</w:t>
      </w:r>
      <w:r w:rsidR="0019077F" w:rsidRPr="0090021E">
        <w:t xml:space="preserve"> და</w:t>
      </w:r>
      <w:r w:rsidR="007908B8" w:rsidRPr="0090021E">
        <w:t xml:space="preserve"> მე-12</w:t>
      </w:r>
      <w:r w:rsidR="0019077F" w:rsidRPr="0090021E">
        <w:t xml:space="preserve"> პუნქტები</w:t>
      </w:r>
      <w:r w:rsidR="007908B8" w:rsidRPr="0090021E">
        <w:t xml:space="preserve"> </w:t>
      </w:r>
      <w:r w:rsidR="0019077F" w:rsidRPr="0090021E">
        <w:t>ჩამოყალიბდეს შემდეგი რედაქციით:</w:t>
      </w:r>
    </w:p>
    <w:p w14:paraId="6E40FAA3" w14:textId="77777777" w:rsidR="00BC4DC8" w:rsidRPr="00A32DE7" w:rsidRDefault="00BC4DC8" w:rsidP="00C777C4">
      <w:pPr>
        <w:pStyle w:val="sataurixml"/>
      </w:pPr>
    </w:p>
    <w:p w14:paraId="7D41D198" w14:textId="2EDC8971" w:rsidR="0019077F" w:rsidRDefault="007908B8" w:rsidP="00697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lang w:val="ka-GE" w:eastAsia="ka-GE"/>
        </w:rPr>
      </w:pPr>
      <w:r>
        <w:rPr>
          <w:rFonts w:ascii="Sylfaen" w:hAnsi="Sylfaen" w:cs="Sylfaen"/>
          <w:noProof/>
          <w:lang w:val="ka-GE" w:eastAsia="ka-GE"/>
        </w:rPr>
        <w:t xml:space="preserve"> „</w:t>
      </w:r>
      <w:r w:rsidR="005F2F28">
        <w:rPr>
          <w:rFonts w:ascii="Sylfaen" w:hAnsi="Sylfaen" w:cs="Sylfaen"/>
          <w:noProof/>
          <w:lang w:val="ka-GE" w:eastAsia="ka-GE"/>
        </w:rPr>
        <w:t xml:space="preserve">11. </w:t>
      </w:r>
      <w:r w:rsidR="005F2F28">
        <w:rPr>
          <w:rFonts w:ascii="Sylfaen" w:eastAsia="Times New Roman" w:hAnsi="Sylfaen" w:cs="Sylfaen"/>
          <w:noProof/>
          <w:lang w:val="ka-GE" w:eastAsia="ka-GE"/>
        </w:rPr>
        <w:t>სარეაბილიტაციო-გამაჯანსაღებელი სტაციონარული სერვისის მიმწოდებელი პირი ვალდებულია</w:t>
      </w:r>
      <w:r w:rsidR="005F2F28" w:rsidRPr="00D00169">
        <w:rPr>
          <w:rFonts w:ascii="Sylfaen" w:eastAsia="Times New Roman" w:hAnsi="Sylfaen" w:cs="Sylfaen"/>
          <w:noProof/>
          <w:lang w:val="ka-GE" w:eastAsia="ka-GE"/>
        </w:rPr>
        <w:t xml:space="preserve"> </w:t>
      </w:r>
      <w:r w:rsidR="005F2F28">
        <w:rPr>
          <w:rFonts w:ascii="Sylfaen" w:eastAsia="Times New Roman" w:hAnsi="Sylfaen" w:cs="Sylfaen"/>
          <w:noProof/>
          <w:lang w:val="ka-GE" w:eastAsia="ka-GE"/>
        </w:rPr>
        <w:t xml:space="preserve">2020 წლის 1 ივნისამდე მოიპოვოს ნებართვა </w:t>
      </w:r>
      <w:r w:rsidR="005F2F28" w:rsidRPr="00697C3C">
        <w:rPr>
          <w:rFonts w:ascii="Sylfaen" w:eastAsia="Times New Roman" w:hAnsi="Sylfaen" w:cs="Sylfaen"/>
          <w:noProof/>
          <w:lang w:val="ka-GE" w:eastAsia="ka-GE"/>
        </w:rPr>
        <w:t>№</w:t>
      </w:r>
      <w:r w:rsidR="005F2F28">
        <w:rPr>
          <w:rFonts w:ascii="Sylfaen" w:eastAsia="Times New Roman" w:hAnsi="Sylfaen" w:cs="Sylfaen"/>
          <w:noProof/>
          <w:lang w:val="ka-GE" w:eastAsia="ka-GE"/>
        </w:rPr>
        <w:t>2</w:t>
      </w:r>
      <w:r w:rsidR="005F2F28" w:rsidRPr="00F34CFC">
        <w:rPr>
          <w:rFonts w:ascii="Sylfaen" w:eastAsia="Times New Roman" w:hAnsi="Sylfaen" w:cs="Sylfaen"/>
          <w:noProof/>
          <w:vertAlign w:val="superscript"/>
          <w:lang w:val="ka-GE" w:eastAsia="ka-GE"/>
        </w:rPr>
        <w:t>2</w:t>
      </w:r>
      <w:r w:rsidR="005F2F28">
        <w:rPr>
          <w:rFonts w:ascii="Sylfaen" w:eastAsia="Times New Roman" w:hAnsi="Sylfaen" w:cs="Sylfaen"/>
          <w:noProof/>
          <w:lang w:val="ka-GE" w:eastAsia="ka-GE"/>
        </w:rPr>
        <w:t xml:space="preserve"> დანართით განსაზღვრული წესით</w:t>
      </w:r>
      <w:r w:rsidR="0019077F">
        <w:rPr>
          <w:rFonts w:ascii="Sylfaen" w:eastAsia="Times New Roman" w:hAnsi="Sylfaen" w:cs="Sylfaen"/>
          <w:noProof/>
          <w:lang w:val="ka-GE" w:eastAsia="ka-GE"/>
        </w:rPr>
        <w:t>.</w:t>
      </w:r>
      <w:r w:rsidR="005F2F28">
        <w:rPr>
          <w:rFonts w:ascii="Sylfaen" w:eastAsia="Times New Roman" w:hAnsi="Sylfaen" w:cs="Sylfaen"/>
          <w:noProof/>
          <w:lang w:val="ka-GE" w:eastAsia="ka-GE"/>
        </w:rPr>
        <w:t xml:space="preserve"> </w:t>
      </w:r>
    </w:p>
    <w:p w14:paraId="792DC69F" w14:textId="7BAD2067" w:rsidR="00A12E6A" w:rsidRDefault="007908B8" w:rsidP="00697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lang w:val="ka-GE" w:eastAsia="ka-GE"/>
        </w:rPr>
      </w:pPr>
      <w:r>
        <w:rPr>
          <w:rFonts w:ascii="Sylfaen" w:hAnsi="Sylfaen" w:cs="Sylfaen"/>
          <w:noProof/>
          <w:lang w:val="ka-GE" w:eastAsia="ka-GE"/>
        </w:rPr>
        <w:t xml:space="preserve"> </w:t>
      </w:r>
      <w:r w:rsidR="005F2F28">
        <w:rPr>
          <w:rFonts w:ascii="Sylfaen" w:hAnsi="Sylfaen" w:cs="Sylfaen"/>
          <w:noProof/>
          <w:lang w:val="ka-GE" w:eastAsia="ka-GE"/>
        </w:rPr>
        <w:t xml:space="preserve">12. </w:t>
      </w:r>
      <w:r w:rsidR="005F2F28">
        <w:rPr>
          <w:rFonts w:ascii="Sylfaen" w:eastAsia="Times New Roman" w:hAnsi="Sylfaen" w:cs="Sylfaen"/>
          <w:noProof/>
          <w:lang w:val="ka-GE" w:eastAsia="ka-GE"/>
        </w:rPr>
        <w:t>გადაუდებელი სამედიცინო დახმარების (EMERGENCY) მომსახურების მიმწოდებელი ყველა სტაციონარული დაწესებულება ვალდებულია 2020 წლის 31 დეკემბრამდე მოიპოვოს ნებართვის დანართი – „გადაუდებელი სამედიცინო დახმარება (EMERGENCY)“, შესაბამისი დონით</w:t>
      </w:r>
      <w:r w:rsidR="0019077F">
        <w:rPr>
          <w:rFonts w:ascii="Sylfaen" w:eastAsia="Times New Roman" w:hAnsi="Sylfaen" w:cs="Sylfaen"/>
          <w:noProof/>
          <w:lang w:val="ka-GE" w:eastAsia="ka-GE"/>
        </w:rPr>
        <w:t>.</w:t>
      </w:r>
      <w:r>
        <w:rPr>
          <w:rFonts w:ascii="Sylfaen" w:eastAsia="Times New Roman" w:hAnsi="Sylfaen" w:cs="Sylfaen"/>
          <w:noProof/>
          <w:lang w:val="ka-GE" w:eastAsia="ka-GE"/>
        </w:rPr>
        <w:t>“;</w:t>
      </w:r>
    </w:p>
    <w:p w14:paraId="31112977" w14:textId="06D80B40" w:rsidR="00A12E6A" w:rsidRPr="001752BF" w:rsidRDefault="001F29F9" w:rsidP="00697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ბ.ბ</w:t>
      </w:r>
      <w:r w:rsidR="00A12E6A" w:rsidRPr="001752BF">
        <w:rPr>
          <w:rFonts w:ascii="Sylfaen" w:eastAsia="Times New Roman" w:hAnsi="Sylfaen" w:cs="Sylfaen"/>
          <w:b/>
          <w:bCs/>
          <w:noProof/>
          <w:lang w:val="ka-GE" w:eastAsia="ka-GE"/>
        </w:rPr>
        <w:t>) მე-14 პუნქტი ჩამოყალიბდეს შემდეგი რედაქციით:</w:t>
      </w:r>
    </w:p>
    <w:p w14:paraId="72632447" w14:textId="4F0189E6" w:rsidR="005E453F" w:rsidRPr="00A12E6A" w:rsidRDefault="007908B8" w:rsidP="00A12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lang w:val="ka-GE" w:eastAsia="ka-GE"/>
        </w:rPr>
      </w:pPr>
      <w:r>
        <w:rPr>
          <w:rFonts w:ascii="Sylfaen" w:hAnsi="Sylfaen" w:cs="Sylfaen"/>
          <w:noProof/>
          <w:lang w:val="ka-GE"/>
        </w:rPr>
        <w:t>„</w:t>
      </w:r>
      <w:r w:rsidR="005F2F28">
        <w:rPr>
          <w:rFonts w:ascii="Sylfaen" w:hAnsi="Sylfaen" w:cs="Sylfaen"/>
          <w:noProof/>
        </w:rPr>
        <w:t xml:space="preserve">14. </w:t>
      </w:r>
      <w:r w:rsidR="005F2F28">
        <w:rPr>
          <w:rFonts w:ascii="Sylfaen" w:eastAsia="Times New Roman" w:hAnsi="Sylfaen" w:cs="Sylfaen"/>
          <w:noProof/>
        </w:rPr>
        <w:t>კარდიოქირურგიული მომსახურების მიმწოდებელი ყველა სტაციონარული დაწესებულება ვალდებულია</w:t>
      </w:r>
      <w:r w:rsidR="00F578A6">
        <w:rPr>
          <w:rFonts w:ascii="Sylfaen" w:eastAsia="Times New Roman" w:hAnsi="Sylfaen" w:cs="Sylfaen"/>
          <w:noProof/>
          <w:lang w:val="ka-GE"/>
        </w:rPr>
        <w:t xml:space="preserve"> </w:t>
      </w:r>
      <w:r w:rsidR="005F2F28">
        <w:rPr>
          <w:rFonts w:ascii="Sylfaen" w:eastAsia="Times New Roman" w:hAnsi="Sylfaen" w:cs="Sylfaen"/>
          <w:noProof/>
        </w:rPr>
        <w:t>2020 წლის 31 დეკემბრამდე მოიპოვოს ნებართვის დანართი – „კარდიოქირურგიული მომსახურება</w:t>
      </w:r>
      <w:r w:rsidR="00A12E6A">
        <w:rPr>
          <w:rFonts w:ascii="Sylfaen" w:eastAsia="Times New Roman" w:hAnsi="Sylfaen" w:cs="Sylfaen"/>
          <w:noProof/>
          <w:lang w:val="ka-GE"/>
        </w:rPr>
        <w:t>.</w:t>
      </w:r>
      <w:r>
        <w:rPr>
          <w:rFonts w:ascii="Sylfaen" w:eastAsia="Times New Roman" w:hAnsi="Sylfaen" w:cs="Sylfaen"/>
          <w:noProof/>
          <w:lang w:val="ka-GE"/>
        </w:rPr>
        <w:t>“</w:t>
      </w:r>
      <w:r w:rsidR="00A12E6A">
        <w:rPr>
          <w:rFonts w:ascii="Sylfaen" w:eastAsia="Times New Roman" w:hAnsi="Sylfaen" w:cs="Sylfaen"/>
          <w:noProof/>
          <w:lang w:val="ka-GE"/>
        </w:rPr>
        <w:t>.</w:t>
      </w:r>
    </w:p>
    <w:p w14:paraId="35B1DA0D" w14:textId="77777777" w:rsidR="007908B8" w:rsidRPr="007908B8" w:rsidRDefault="007908B8" w:rsidP="00697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14:paraId="2A256339" w14:textId="3BC0FADE" w:rsidR="002E77BE" w:rsidRPr="00A32DE7" w:rsidRDefault="0056312B" w:rsidP="00CF7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Pr>
          <w:rFonts w:ascii="Sylfaen" w:eastAsia="Sylfaen" w:hAnsi="Sylfaen"/>
          <w:b/>
          <w:lang w:val="ka-GE"/>
        </w:rPr>
        <w:t>2</w:t>
      </w:r>
      <w:r w:rsidR="0068727B" w:rsidRPr="00A32DE7">
        <w:rPr>
          <w:rFonts w:ascii="Sylfaen" w:eastAsia="Sylfaen" w:hAnsi="Sylfaen"/>
          <w:b/>
          <w:lang w:val="ka-GE"/>
        </w:rPr>
        <w:t xml:space="preserve">. </w:t>
      </w:r>
      <w:r w:rsidR="008962D0" w:rsidRPr="00A32DE7">
        <w:rPr>
          <w:rFonts w:ascii="Sylfaen" w:eastAsia="Sylfaen" w:hAnsi="Sylfaen"/>
          <w:b/>
          <w:lang w:val="ka-GE"/>
        </w:rPr>
        <w:t xml:space="preserve">დადგენილების </w:t>
      </w:r>
      <w:r w:rsidR="002E77BE" w:rsidRPr="00A32DE7">
        <w:rPr>
          <w:rFonts w:ascii="Sylfaen" w:eastAsia="Sylfaen" w:hAnsi="Sylfaen"/>
          <w:b/>
          <w:lang w:val="ka-GE"/>
        </w:rPr>
        <w:t>№2</w:t>
      </w:r>
      <w:r w:rsidR="002E77BE" w:rsidRPr="00A32DE7">
        <w:rPr>
          <w:rFonts w:ascii="Sylfaen" w:eastAsia="Sylfaen" w:hAnsi="Sylfaen"/>
          <w:b/>
          <w:vertAlign w:val="superscript"/>
          <w:lang w:val="ka-GE"/>
        </w:rPr>
        <w:t>1</w:t>
      </w:r>
      <w:r w:rsidR="002E77BE" w:rsidRPr="00A32DE7">
        <w:rPr>
          <w:rFonts w:ascii="Sylfaen" w:eastAsia="Sylfaen" w:hAnsi="Sylfaen"/>
          <w:b/>
          <w:lang w:val="ka-GE"/>
        </w:rPr>
        <w:t xml:space="preserve"> </w:t>
      </w:r>
      <w:r w:rsidR="002E77BE" w:rsidRPr="00A32DE7">
        <w:rPr>
          <w:rFonts w:ascii="Sylfaen" w:eastAsia="Sylfaen" w:hAnsi="Sylfaen" w:cs="Sylfaen"/>
          <w:b/>
          <w:lang w:val="ka-GE"/>
        </w:rPr>
        <w:t>დანართით</w:t>
      </w:r>
      <w:r w:rsidR="002E77BE" w:rsidRPr="00A32DE7">
        <w:rPr>
          <w:rFonts w:ascii="Sylfaen" w:eastAsia="Sylfaen" w:hAnsi="Sylfaen"/>
          <w:b/>
          <w:lang w:val="ka-GE"/>
        </w:rPr>
        <w:t xml:space="preserve"> (</w:t>
      </w:r>
      <w:r w:rsidR="002E77BE" w:rsidRPr="00A32DE7">
        <w:rPr>
          <w:rFonts w:ascii="Sylfaen" w:eastAsia="Sylfaen" w:hAnsi="Sylfaen" w:cs="Sylfaen"/>
          <w:b/>
          <w:lang w:val="ka-GE"/>
        </w:rPr>
        <w:t>სტაციონარული</w:t>
      </w:r>
      <w:r w:rsidR="002E77BE" w:rsidRPr="00A32DE7">
        <w:rPr>
          <w:rFonts w:ascii="Sylfaen" w:eastAsia="Sylfaen" w:hAnsi="Sylfaen"/>
          <w:b/>
          <w:lang w:val="ka-GE"/>
        </w:rPr>
        <w:t xml:space="preserve"> </w:t>
      </w:r>
      <w:r w:rsidR="002E77BE" w:rsidRPr="00A32DE7">
        <w:rPr>
          <w:rFonts w:ascii="Sylfaen" w:eastAsia="Sylfaen" w:hAnsi="Sylfaen" w:cs="Sylfaen"/>
          <w:b/>
          <w:lang w:val="ka-GE"/>
        </w:rPr>
        <w:t>დაწესებულების</w:t>
      </w:r>
      <w:r w:rsidR="002E77BE" w:rsidRPr="00A32DE7">
        <w:rPr>
          <w:rFonts w:ascii="Sylfaen" w:eastAsia="Sylfaen" w:hAnsi="Sylfaen"/>
          <w:b/>
          <w:lang w:val="ka-GE"/>
        </w:rPr>
        <w:t xml:space="preserve"> </w:t>
      </w:r>
      <w:r w:rsidR="002E77BE" w:rsidRPr="00A32DE7">
        <w:rPr>
          <w:rFonts w:ascii="Sylfaen" w:eastAsia="Sylfaen" w:hAnsi="Sylfaen" w:cs="Sylfaen"/>
          <w:b/>
          <w:lang w:val="ka-GE"/>
        </w:rPr>
        <w:t>სანებართვო</w:t>
      </w:r>
      <w:r w:rsidR="002E77BE" w:rsidRPr="00A32DE7">
        <w:rPr>
          <w:rFonts w:ascii="Sylfaen" w:eastAsia="Sylfaen" w:hAnsi="Sylfaen"/>
          <w:b/>
          <w:lang w:val="ka-GE"/>
        </w:rPr>
        <w:t xml:space="preserve"> </w:t>
      </w:r>
      <w:r w:rsidR="002E77BE" w:rsidRPr="00A32DE7">
        <w:rPr>
          <w:rFonts w:ascii="Sylfaen" w:eastAsia="Sylfaen" w:hAnsi="Sylfaen" w:cs="Sylfaen"/>
          <w:b/>
          <w:lang w:val="ka-GE"/>
        </w:rPr>
        <w:t>პირობები</w:t>
      </w:r>
      <w:r w:rsidR="002E77BE" w:rsidRPr="00A32DE7">
        <w:rPr>
          <w:rFonts w:ascii="Sylfaen" w:eastAsia="Sylfaen" w:hAnsi="Sylfaen"/>
          <w:b/>
          <w:lang w:val="ka-GE"/>
        </w:rPr>
        <w:t xml:space="preserve">) </w:t>
      </w:r>
      <w:r w:rsidR="002E77BE" w:rsidRPr="00A32DE7">
        <w:rPr>
          <w:rFonts w:ascii="Sylfaen" w:eastAsia="Sylfaen" w:hAnsi="Sylfaen" w:cs="Sylfaen"/>
          <w:b/>
          <w:lang w:val="ka-GE"/>
        </w:rPr>
        <w:t>განსაზღვრული</w:t>
      </w:r>
      <w:r w:rsidR="002E77BE" w:rsidRPr="00A32DE7">
        <w:rPr>
          <w:rFonts w:ascii="Sylfaen" w:eastAsia="Sylfaen" w:hAnsi="Sylfaen"/>
          <w:b/>
          <w:lang w:val="ka-GE"/>
        </w:rPr>
        <w:t xml:space="preserve"> </w:t>
      </w:r>
      <w:r w:rsidR="002E77BE" w:rsidRPr="00A32DE7">
        <w:rPr>
          <w:rFonts w:ascii="Sylfaen" w:eastAsia="Sylfaen" w:hAnsi="Sylfaen" w:cs="Sylfaen"/>
          <w:b/>
          <w:lang w:val="ka-GE"/>
        </w:rPr>
        <w:t>ცხრილის</w:t>
      </w:r>
      <w:r w:rsidR="002E77BE" w:rsidRPr="00A32DE7">
        <w:rPr>
          <w:rFonts w:ascii="Sylfaen" w:eastAsia="Sylfaen" w:hAnsi="Sylfaen"/>
          <w:b/>
          <w:lang w:val="ka-GE"/>
        </w:rPr>
        <w:t xml:space="preserve">: </w:t>
      </w:r>
    </w:p>
    <w:p w14:paraId="775C5BEB" w14:textId="77777777" w:rsidR="002E77BE" w:rsidRPr="00A32DE7"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14:paraId="6C4B7F67" w14:textId="0DE12087" w:rsidR="0068727B" w:rsidRPr="00A32DE7" w:rsidRDefault="002E77BE" w:rsidP="00CF7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A32DE7">
        <w:rPr>
          <w:rFonts w:ascii="Sylfaen" w:eastAsia="Sylfaen" w:hAnsi="Sylfaen" w:cs="Sylfaen"/>
          <w:b/>
          <w:lang w:val="ka-GE"/>
        </w:rPr>
        <w:t>ა</w:t>
      </w:r>
      <w:r w:rsidRPr="00A32DE7">
        <w:rPr>
          <w:rFonts w:ascii="Sylfaen" w:eastAsia="Sylfaen" w:hAnsi="Sylfaen"/>
          <w:b/>
          <w:lang w:val="ka-GE"/>
        </w:rPr>
        <w:t>) „</w:t>
      </w:r>
      <w:r w:rsidRPr="00A32DE7">
        <w:rPr>
          <w:rFonts w:ascii="Sylfaen" w:eastAsia="Sylfaen" w:hAnsi="Sylfaen" w:cs="Sylfaen"/>
          <w:b/>
          <w:lang w:val="ka-GE"/>
        </w:rPr>
        <w:t>საერთო</w:t>
      </w:r>
      <w:r w:rsidRPr="00A32DE7">
        <w:rPr>
          <w:rFonts w:ascii="Sylfaen" w:eastAsia="Sylfaen" w:hAnsi="Sylfaen"/>
          <w:b/>
          <w:lang w:val="ka-GE"/>
        </w:rPr>
        <w:t xml:space="preserve"> </w:t>
      </w:r>
      <w:r w:rsidRPr="00A32DE7">
        <w:rPr>
          <w:rFonts w:ascii="Sylfaen" w:eastAsia="Sylfaen" w:hAnsi="Sylfaen" w:cs="Sylfaen"/>
          <w:b/>
          <w:lang w:val="ka-GE"/>
        </w:rPr>
        <w:t>სანებართვო</w:t>
      </w:r>
      <w:r w:rsidRPr="00A32DE7">
        <w:rPr>
          <w:rFonts w:ascii="Sylfaen" w:eastAsia="Sylfaen" w:hAnsi="Sylfaen"/>
          <w:b/>
          <w:lang w:val="ka-GE"/>
        </w:rPr>
        <w:t xml:space="preserve"> </w:t>
      </w:r>
      <w:r w:rsidRPr="00A32DE7">
        <w:rPr>
          <w:rFonts w:ascii="Sylfaen" w:eastAsia="Sylfaen" w:hAnsi="Sylfaen" w:cs="Sylfaen"/>
          <w:b/>
          <w:lang w:val="ka-GE"/>
        </w:rPr>
        <w:t>პირობების</w:t>
      </w:r>
      <w:r w:rsidRPr="00A32DE7">
        <w:rPr>
          <w:rFonts w:ascii="Sylfaen" w:eastAsia="Sylfaen" w:hAnsi="Sylfaen"/>
          <w:b/>
          <w:lang w:val="ka-GE"/>
        </w:rPr>
        <w:t>“</w:t>
      </w:r>
      <w:r w:rsidR="0068727B" w:rsidRPr="00A32DE7">
        <w:rPr>
          <w:rFonts w:ascii="Sylfaen" w:eastAsia="Sylfaen" w:hAnsi="Sylfaen"/>
          <w:b/>
          <w:lang w:val="ka-GE"/>
        </w:rPr>
        <w:t>:</w:t>
      </w:r>
    </w:p>
    <w:p w14:paraId="32026F40" w14:textId="77777777" w:rsidR="0068727B" w:rsidRPr="00A32DE7" w:rsidRDefault="0068727B"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14:paraId="2053B2A6" w14:textId="3C0E58B6" w:rsidR="0006440F" w:rsidRPr="00A32DE7" w:rsidRDefault="0068727B" w:rsidP="00CF7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A32DE7">
        <w:rPr>
          <w:rFonts w:ascii="Sylfaen" w:eastAsia="Sylfaen" w:hAnsi="Sylfaen"/>
          <w:b/>
          <w:lang w:val="ka-GE"/>
        </w:rPr>
        <w:t>ა.ა)</w:t>
      </w:r>
      <w:r w:rsidR="002E77BE" w:rsidRPr="00A32DE7">
        <w:rPr>
          <w:rFonts w:ascii="Sylfaen" w:eastAsia="Sylfaen" w:hAnsi="Sylfaen"/>
          <w:b/>
          <w:lang w:val="ka-GE"/>
        </w:rPr>
        <w:t xml:space="preserve"> </w:t>
      </w:r>
      <w:r w:rsidR="002730E0" w:rsidRPr="00A32DE7">
        <w:rPr>
          <w:rFonts w:ascii="Sylfaen" w:eastAsia="Sylfaen" w:hAnsi="Sylfaen"/>
          <w:b/>
          <w:lang w:val="ka-GE"/>
        </w:rPr>
        <w:t>მე</w:t>
      </w:r>
      <w:r w:rsidR="0041753C" w:rsidRPr="00A32DE7">
        <w:rPr>
          <w:rFonts w:ascii="Sylfaen" w:eastAsia="Sylfaen" w:hAnsi="Sylfaen"/>
          <w:b/>
          <w:lang w:val="ka-GE"/>
        </w:rPr>
        <w:t>-5</w:t>
      </w:r>
      <w:r w:rsidR="00817FB9">
        <w:rPr>
          <w:rFonts w:ascii="Sylfaen" w:eastAsia="Sylfaen" w:hAnsi="Sylfaen"/>
          <w:b/>
          <w:lang w:val="ka-GE"/>
        </w:rPr>
        <w:t xml:space="preserve"> პუნქტი ჩამოყალიბდეს შემდეგი რედაქციით:</w:t>
      </w:r>
    </w:p>
    <w:p w14:paraId="4D2B72C8" w14:textId="16DF36CE" w:rsidR="002730E0" w:rsidRPr="00A32DE7" w:rsidRDefault="002730E0" w:rsidP="00CF7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A32DE7">
        <w:rPr>
          <w:rFonts w:ascii="Sylfaen" w:eastAsia="Sylfaen" w:hAnsi="Sylfaen"/>
          <w:b/>
          <w:lang w:val="ka-GE"/>
        </w:rPr>
        <w:t>„</w:t>
      </w:r>
    </w:p>
    <w:tbl>
      <w:tblPr>
        <w:tblW w:w="0" w:type="auto"/>
        <w:tblInd w:w="98" w:type="dxa"/>
        <w:tblLayout w:type="fixed"/>
        <w:tblCellMar>
          <w:left w:w="98" w:type="dxa"/>
          <w:right w:w="98" w:type="dxa"/>
        </w:tblCellMar>
        <w:tblLook w:val="0000" w:firstRow="0" w:lastRow="0" w:firstColumn="0" w:lastColumn="0" w:noHBand="0" w:noVBand="0"/>
      </w:tblPr>
      <w:tblGrid>
        <w:gridCol w:w="1170"/>
        <w:gridCol w:w="4359"/>
        <w:gridCol w:w="3487"/>
      </w:tblGrid>
      <w:tr w:rsidR="002730E0" w:rsidRPr="000C46B9" w14:paraId="650CA7EE" w14:textId="77777777" w:rsidTr="0006440F">
        <w:trPr>
          <w:trHeight w:val="2389"/>
        </w:trPr>
        <w:tc>
          <w:tcPr>
            <w:tcW w:w="1170" w:type="dxa"/>
            <w:tcBorders>
              <w:top w:val="single" w:sz="4" w:space="0" w:color="auto"/>
              <w:left w:val="single" w:sz="4" w:space="0" w:color="auto"/>
              <w:bottom w:val="single" w:sz="4" w:space="0" w:color="auto"/>
              <w:right w:val="single" w:sz="4" w:space="0" w:color="auto"/>
            </w:tcBorders>
            <w:vAlign w:val="center"/>
          </w:tcPr>
          <w:p w14:paraId="27DDEA98" w14:textId="1AC1B6D6" w:rsidR="002730E0" w:rsidRPr="000C46B9" w:rsidRDefault="0041753C" w:rsidP="00064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val="ka-GE" w:eastAsia="x-none"/>
              </w:rPr>
            </w:pPr>
            <w:r w:rsidRPr="000C46B9">
              <w:rPr>
                <w:rFonts w:ascii="Sylfaen" w:eastAsia="Times New Roman" w:hAnsi="Sylfaen" w:cs="Sylfaen"/>
                <w:sz w:val="20"/>
                <w:szCs w:val="20"/>
                <w:lang w:val="ka-GE" w:eastAsia="x-none"/>
              </w:rPr>
              <w:t>5</w:t>
            </w:r>
          </w:p>
        </w:tc>
        <w:tc>
          <w:tcPr>
            <w:tcW w:w="4359" w:type="dxa"/>
            <w:tcBorders>
              <w:top w:val="single" w:sz="4" w:space="0" w:color="auto"/>
              <w:left w:val="single" w:sz="4" w:space="0" w:color="auto"/>
              <w:bottom w:val="single" w:sz="4" w:space="0" w:color="auto"/>
              <w:right w:val="single" w:sz="4" w:space="0" w:color="auto"/>
            </w:tcBorders>
            <w:vAlign w:val="center"/>
          </w:tcPr>
          <w:p w14:paraId="077D7FEC" w14:textId="27E3B16F" w:rsidR="002730E0" w:rsidRPr="000C46B9" w:rsidRDefault="002730E0" w:rsidP="00417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0"/>
                <w:szCs w:val="20"/>
                <w:lang w:val="ka-GE" w:eastAsia="x-none"/>
              </w:rPr>
            </w:pPr>
            <w:r w:rsidRPr="000C46B9">
              <w:rPr>
                <w:rFonts w:ascii="Sylfaen" w:eastAsia="Times New Roman" w:hAnsi="Sylfaen" w:cs="Sylfaen"/>
                <w:sz w:val="20"/>
                <w:szCs w:val="20"/>
                <w:lang w:eastAsia="x-none"/>
              </w:rPr>
              <w:t> </w:t>
            </w:r>
            <w:r w:rsidR="0041753C" w:rsidRPr="000C46B9">
              <w:rPr>
                <w:rFonts w:ascii="Sylfaen" w:hAnsi="Sylfaen" w:cs="Sylfaen"/>
                <w:sz w:val="20"/>
                <w:szCs w:val="20"/>
                <w:lang w:val="ka-GE"/>
              </w:rPr>
              <w:t>პალატას უნდა ჰქონდეს ბუნებრივი განათების წყარო</w:t>
            </w:r>
          </w:p>
        </w:tc>
        <w:tc>
          <w:tcPr>
            <w:tcW w:w="3487" w:type="dxa"/>
            <w:tcBorders>
              <w:top w:val="single" w:sz="4" w:space="0" w:color="auto"/>
              <w:left w:val="single" w:sz="4" w:space="0" w:color="auto"/>
              <w:bottom w:val="single" w:sz="4" w:space="0" w:color="auto"/>
              <w:right w:val="single" w:sz="4" w:space="0" w:color="auto"/>
            </w:tcBorders>
            <w:vAlign w:val="center"/>
          </w:tcPr>
          <w:p w14:paraId="0901E6C3" w14:textId="1EE4D338" w:rsidR="0041753C" w:rsidRPr="00257A61" w:rsidRDefault="006C0EB5" w:rsidP="002730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eastAsia="x-none"/>
              </w:rPr>
            </w:pPr>
            <w:r w:rsidRPr="000C46B9">
              <w:rPr>
                <w:rFonts w:ascii="Sylfaen" w:hAnsi="Sylfaen" w:cs="Sylfaen"/>
                <w:b/>
                <w:sz w:val="20"/>
                <w:szCs w:val="20"/>
                <w:lang w:val="ka-GE" w:eastAsia="x-none"/>
              </w:rPr>
              <w:t>ა)</w:t>
            </w:r>
            <w:r w:rsidRPr="000C46B9">
              <w:rPr>
                <w:rFonts w:ascii="Sylfaen" w:hAnsi="Sylfaen" w:cs="Sylfaen"/>
                <w:sz w:val="20"/>
                <w:szCs w:val="20"/>
                <w:lang w:val="ka-GE" w:eastAsia="x-none"/>
              </w:rPr>
              <w:t xml:space="preserve"> </w:t>
            </w:r>
            <w:r w:rsidR="0041753C" w:rsidRPr="000C46B9">
              <w:rPr>
                <w:rFonts w:ascii="Sylfaen" w:hAnsi="Sylfaen" w:cs="Sylfaen"/>
                <w:sz w:val="20"/>
                <w:szCs w:val="20"/>
                <w:lang w:val="ka-GE" w:eastAsia="x-none"/>
              </w:rPr>
              <w:t xml:space="preserve">აღნიშნული მოთხოვნა </w:t>
            </w:r>
            <w:r w:rsidR="007908B8" w:rsidRPr="000C46B9">
              <w:rPr>
                <w:rFonts w:ascii="Sylfaen" w:hAnsi="Sylfaen" w:cs="Sylfaen"/>
                <w:sz w:val="20"/>
                <w:szCs w:val="20"/>
                <w:lang w:val="ka-GE" w:eastAsia="x-none"/>
              </w:rPr>
              <w:t>სავალდებულოდ არ ვრცელდება</w:t>
            </w:r>
            <w:r w:rsidR="0041753C" w:rsidRPr="000C46B9">
              <w:rPr>
                <w:rFonts w:ascii="Sylfaen" w:hAnsi="Sylfaen" w:cs="Sylfaen"/>
                <w:sz w:val="20"/>
                <w:szCs w:val="20"/>
                <w:lang w:val="ka-GE" w:eastAsia="x-none"/>
              </w:rPr>
              <w:t xml:space="preserve"> პოსტოპერაციულ პალატაზე, </w:t>
            </w:r>
            <w:r w:rsidR="007908B8" w:rsidRPr="000C46B9">
              <w:rPr>
                <w:rFonts w:ascii="Sylfaen" w:hAnsi="Sylfaen" w:cs="Sylfaen"/>
                <w:sz w:val="20"/>
                <w:szCs w:val="20"/>
                <w:lang w:val="ka-GE" w:eastAsia="x-none"/>
              </w:rPr>
              <w:t xml:space="preserve"> </w:t>
            </w:r>
            <w:r w:rsidR="0041753C" w:rsidRPr="000C46B9">
              <w:rPr>
                <w:rFonts w:ascii="Sylfaen" w:hAnsi="Sylfaen" w:cs="Sylfaen"/>
                <w:sz w:val="20"/>
                <w:szCs w:val="20"/>
                <w:lang w:val="ka-GE" w:eastAsia="x-none"/>
              </w:rPr>
              <w:t>რეანიმაციულ დარბაზზე/პალატაზე</w:t>
            </w:r>
            <w:r w:rsidR="00CA3315" w:rsidRPr="000C46B9">
              <w:rPr>
                <w:rFonts w:ascii="Sylfaen" w:hAnsi="Sylfaen" w:cs="Sylfaen"/>
                <w:sz w:val="20"/>
                <w:szCs w:val="20"/>
                <w:lang w:val="ka-GE" w:eastAsia="x-none"/>
              </w:rPr>
              <w:t xml:space="preserve">, თუ აღნიშნულ </w:t>
            </w:r>
            <w:proofErr w:type="spellStart"/>
            <w:r w:rsidR="00661156" w:rsidRPr="000C46B9">
              <w:rPr>
                <w:rFonts w:ascii="Sylfaen" w:eastAsia="Sylfaen" w:hAnsi="Sylfaen"/>
                <w:color w:val="333333"/>
                <w:sz w:val="20"/>
                <w:szCs w:val="20"/>
                <w:lang w:val="x-none" w:eastAsia="x-none"/>
              </w:rPr>
              <w:t>განათების</w:t>
            </w:r>
            <w:proofErr w:type="spellEnd"/>
            <w:r w:rsidR="00661156" w:rsidRPr="000C46B9">
              <w:rPr>
                <w:rFonts w:ascii="Sylfaen" w:eastAsia="Sylfaen" w:hAnsi="Sylfaen"/>
                <w:color w:val="333333"/>
                <w:sz w:val="20"/>
                <w:szCs w:val="20"/>
                <w:lang w:val="x-none" w:eastAsia="x-none"/>
              </w:rPr>
              <w:t xml:space="preserve"> </w:t>
            </w:r>
            <w:proofErr w:type="spellStart"/>
            <w:r w:rsidR="00661156" w:rsidRPr="000C46B9">
              <w:rPr>
                <w:rFonts w:ascii="Sylfaen" w:eastAsia="Sylfaen" w:hAnsi="Sylfaen"/>
                <w:color w:val="333333"/>
                <w:sz w:val="20"/>
                <w:szCs w:val="20"/>
                <w:lang w:val="x-none" w:eastAsia="x-none"/>
              </w:rPr>
              <w:t>სისტემა</w:t>
            </w:r>
            <w:proofErr w:type="spellEnd"/>
            <w:r w:rsidR="00661156" w:rsidRPr="000C46B9">
              <w:rPr>
                <w:rFonts w:ascii="Sylfaen" w:eastAsia="Sylfaen" w:hAnsi="Sylfaen"/>
                <w:color w:val="333333"/>
                <w:sz w:val="20"/>
                <w:szCs w:val="20"/>
                <w:lang w:val="x-none" w:eastAsia="x-none"/>
              </w:rPr>
              <w:t xml:space="preserve"> </w:t>
            </w:r>
            <w:proofErr w:type="spellStart"/>
            <w:r w:rsidR="00661156" w:rsidRPr="000C46B9">
              <w:rPr>
                <w:rFonts w:ascii="Sylfaen" w:eastAsia="Sylfaen" w:hAnsi="Sylfaen"/>
                <w:color w:val="333333"/>
                <w:sz w:val="20"/>
                <w:szCs w:val="20"/>
                <w:lang w:val="x-none" w:eastAsia="x-none"/>
              </w:rPr>
              <w:t>უზრუნველყოფს</w:t>
            </w:r>
            <w:proofErr w:type="spellEnd"/>
            <w:r w:rsidR="00661156" w:rsidRPr="000C46B9">
              <w:rPr>
                <w:rFonts w:ascii="Sylfaen" w:eastAsia="Sylfaen" w:hAnsi="Sylfaen"/>
                <w:color w:val="333333"/>
                <w:sz w:val="20"/>
                <w:szCs w:val="20"/>
                <w:lang w:val="x-none" w:eastAsia="x-none"/>
              </w:rPr>
              <w:t xml:space="preserve"> </w:t>
            </w:r>
            <w:proofErr w:type="spellStart"/>
            <w:r w:rsidR="00661156" w:rsidRPr="000C46B9">
              <w:rPr>
                <w:rFonts w:ascii="Sylfaen" w:eastAsia="Sylfaen" w:hAnsi="Sylfaen"/>
                <w:color w:val="333333"/>
                <w:sz w:val="20"/>
                <w:szCs w:val="20"/>
                <w:lang w:val="x-none" w:eastAsia="x-none"/>
              </w:rPr>
              <w:t>კომფორტულ</w:t>
            </w:r>
            <w:proofErr w:type="spellEnd"/>
            <w:r w:rsidR="00661156" w:rsidRPr="000C46B9">
              <w:rPr>
                <w:rFonts w:ascii="Sylfaen" w:eastAsia="Sylfaen" w:hAnsi="Sylfaen"/>
                <w:color w:val="333333"/>
                <w:sz w:val="20"/>
                <w:szCs w:val="20"/>
                <w:lang w:val="x-none" w:eastAsia="x-none"/>
              </w:rPr>
              <w:t xml:space="preserve"> </w:t>
            </w:r>
            <w:proofErr w:type="spellStart"/>
            <w:r w:rsidR="00661156" w:rsidRPr="000C46B9">
              <w:rPr>
                <w:rFonts w:ascii="Sylfaen" w:eastAsia="Sylfaen" w:hAnsi="Sylfaen"/>
                <w:color w:val="333333"/>
                <w:sz w:val="20"/>
                <w:szCs w:val="20"/>
                <w:lang w:val="x-none" w:eastAsia="x-none"/>
              </w:rPr>
              <w:t>განათებას</w:t>
            </w:r>
            <w:proofErr w:type="spellEnd"/>
            <w:r w:rsidR="00257A61">
              <w:rPr>
                <w:rFonts w:ascii="Sylfaen" w:eastAsia="Sylfaen" w:hAnsi="Sylfaen"/>
                <w:color w:val="333333"/>
                <w:sz w:val="20"/>
                <w:szCs w:val="20"/>
                <w:lang w:val="ka-GE" w:eastAsia="x-none"/>
              </w:rPr>
              <w:t>;</w:t>
            </w:r>
          </w:p>
          <w:p w14:paraId="74A124C6" w14:textId="4B87D419" w:rsidR="002730E0" w:rsidRPr="000C46B9" w:rsidRDefault="006C0EB5" w:rsidP="002730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sidRPr="000C46B9">
              <w:rPr>
                <w:rFonts w:ascii="Sylfaen" w:hAnsi="Sylfaen" w:cs="Sylfaen"/>
                <w:b/>
                <w:sz w:val="20"/>
                <w:szCs w:val="20"/>
                <w:lang w:val="ka-GE" w:eastAsia="x-none"/>
              </w:rPr>
              <w:t>ბ)</w:t>
            </w:r>
            <w:r w:rsidR="0041753C" w:rsidRPr="000C46B9">
              <w:rPr>
                <w:rFonts w:ascii="Sylfaen" w:hAnsi="Sylfaen" w:cs="Sylfaen"/>
                <w:b/>
                <w:sz w:val="20"/>
                <w:szCs w:val="20"/>
                <w:lang w:val="ka-GE" w:eastAsia="x-none"/>
              </w:rPr>
              <w:t xml:space="preserve"> </w:t>
            </w:r>
            <w:r w:rsidR="0041753C" w:rsidRPr="000C46B9">
              <w:rPr>
                <w:rFonts w:ascii="Sylfaen" w:hAnsi="Sylfaen" w:cs="Sylfaen"/>
                <w:sz w:val="20"/>
                <w:szCs w:val="20"/>
                <w:lang w:val="ka-GE" w:eastAsia="x-none"/>
              </w:rPr>
              <w:t xml:space="preserve">პაციენტთა დაყოვნების </w:t>
            </w:r>
            <w:r w:rsidR="00CA3315" w:rsidRPr="000C46B9">
              <w:rPr>
                <w:rFonts w:ascii="Sylfaen" w:hAnsi="Sylfaen" w:cs="Sylfaen"/>
                <w:sz w:val="20"/>
                <w:szCs w:val="20"/>
                <w:lang w:val="ka-GE" w:eastAsia="x-none"/>
              </w:rPr>
              <w:t xml:space="preserve">/მოვლის </w:t>
            </w:r>
            <w:r w:rsidR="0041753C" w:rsidRPr="000C46B9">
              <w:rPr>
                <w:rFonts w:ascii="Sylfaen" w:hAnsi="Sylfaen" w:cs="Sylfaen"/>
                <w:sz w:val="20"/>
                <w:szCs w:val="20"/>
                <w:lang w:val="ka-GE" w:eastAsia="x-none"/>
              </w:rPr>
              <w:t>სივრცეები არ უნდა იყოს განთავსებული სარდაფში</w:t>
            </w:r>
            <w:r w:rsidR="00257A61">
              <w:rPr>
                <w:rFonts w:ascii="Sylfaen" w:hAnsi="Sylfaen" w:cs="Sylfaen"/>
                <w:sz w:val="20"/>
                <w:szCs w:val="20"/>
                <w:lang w:val="ka-GE" w:eastAsia="x-none"/>
              </w:rPr>
              <w:t>.</w:t>
            </w:r>
            <w:r w:rsidR="002730E0" w:rsidRPr="000C46B9">
              <w:rPr>
                <w:rFonts w:ascii="Sylfaen" w:eastAsia="Times New Roman" w:hAnsi="Sylfaen" w:cs="Sylfaen"/>
                <w:sz w:val="20"/>
                <w:szCs w:val="20"/>
                <w:lang w:val="ka-GE" w:eastAsia="x-none"/>
              </w:rPr>
              <w:t xml:space="preserve"> </w:t>
            </w:r>
          </w:p>
        </w:tc>
      </w:tr>
    </w:tbl>
    <w:p w14:paraId="67EB468F" w14:textId="7383E5D8" w:rsidR="002730E0" w:rsidRDefault="000E330E" w:rsidP="000E33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szCs w:val="20"/>
          <w:lang w:val="ka-GE"/>
        </w:rPr>
      </w:pPr>
      <w:r w:rsidRPr="000C46B9">
        <w:rPr>
          <w:rFonts w:ascii="Sylfaen" w:eastAsia="Sylfaen" w:hAnsi="Sylfaen"/>
          <w:b/>
          <w:sz w:val="20"/>
          <w:szCs w:val="20"/>
          <w:lang w:val="ka-GE"/>
        </w:rPr>
        <w:tab/>
      </w:r>
      <w:r w:rsidRPr="000C46B9">
        <w:rPr>
          <w:rFonts w:ascii="Sylfaen" w:eastAsia="Sylfaen" w:hAnsi="Sylfaen"/>
          <w:b/>
          <w:sz w:val="20"/>
          <w:szCs w:val="20"/>
          <w:lang w:val="ka-GE"/>
        </w:rPr>
        <w:tab/>
      </w:r>
      <w:r w:rsidRPr="000C46B9">
        <w:rPr>
          <w:rFonts w:ascii="Sylfaen" w:eastAsia="Sylfaen" w:hAnsi="Sylfaen"/>
          <w:b/>
          <w:sz w:val="20"/>
          <w:szCs w:val="20"/>
          <w:lang w:val="ka-GE"/>
        </w:rPr>
        <w:tab/>
      </w:r>
      <w:r w:rsidRPr="000C46B9">
        <w:rPr>
          <w:rFonts w:ascii="Sylfaen" w:eastAsia="Sylfaen" w:hAnsi="Sylfaen"/>
          <w:b/>
          <w:sz w:val="20"/>
          <w:szCs w:val="20"/>
          <w:lang w:val="ka-GE"/>
        </w:rPr>
        <w:tab/>
      </w:r>
      <w:r w:rsidRPr="000C46B9">
        <w:rPr>
          <w:rFonts w:ascii="Sylfaen" w:eastAsia="Sylfaen" w:hAnsi="Sylfaen"/>
          <w:b/>
          <w:sz w:val="20"/>
          <w:szCs w:val="20"/>
          <w:lang w:val="ka-GE"/>
        </w:rPr>
        <w:tab/>
      </w:r>
      <w:r w:rsidRPr="000C46B9">
        <w:rPr>
          <w:rFonts w:ascii="Sylfaen" w:eastAsia="Sylfaen" w:hAnsi="Sylfaen"/>
          <w:b/>
          <w:sz w:val="20"/>
          <w:szCs w:val="20"/>
          <w:lang w:val="ka-GE"/>
        </w:rPr>
        <w:tab/>
      </w:r>
      <w:r w:rsidRPr="000C46B9">
        <w:rPr>
          <w:rFonts w:ascii="Sylfaen" w:eastAsia="Sylfaen" w:hAnsi="Sylfaen"/>
          <w:b/>
          <w:sz w:val="20"/>
          <w:szCs w:val="20"/>
          <w:lang w:val="ka-GE"/>
        </w:rPr>
        <w:tab/>
      </w:r>
      <w:r w:rsidRPr="000C46B9">
        <w:rPr>
          <w:rFonts w:ascii="Sylfaen" w:eastAsia="Sylfaen" w:hAnsi="Sylfaen"/>
          <w:b/>
          <w:sz w:val="20"/>
          <w:szCs w:val="20"/>
          <w:lang w:val="ka-GE"/>
        </w:rPr>
        <w:tab/>
      </w:r>
      <w:r w:rsidRPr="000C46B9">
        <w:rPr>
          <w:rFonts w:ascii="Sylfaen" w:eastAsia="Sylfaen" w:hAnsi="Sylfaen"/>
          <w:b/>
          <w:sz w:val="20"/>
          <w:szCs w:val="20"/>
          <w:lang w:val="ka-GE"/>
        </w:rPr>
        <w:tab/>
      </w:r>
      <w:r w:rsidRPr="000C46B9">
        <w:rPr>
          <w:rFonts w:ascii="Sylfaen" w:eastAsia="Sylfaen" w:hAnsi="Sylfaen"/>
          <w:b/>
          <w:sz w:val="20"/>
          <w:szCs w:val="20"/>
          <w:lang w:val="ka-GE"/>
        </w:rPr>
        <w:tab/>
      </w:r>
      <w:r w:rsidRPr="000C46B9">
        <w:rPr>
          <w:rFonts w:ascii="Sylfaen" w:eastAsia="Sylfaen" w:hAnsi="Sylfaen"/>
          <w:b/>
          <w:sz w:val="20"/>
          <w:szCs w:val="20"/>
          <w:lang w:val="ka-GE"/>
        </w:rPr>
        <w:tab/>
      </w:r>
      <w:r w:rsidRPr="000C46B9">
        <w:rPr>
          <w:rFonts w:ascii="Sylfaen" w:eastAsia="Sylfaen" w:hAnsi="Sylfaen"/>
          <w:b/>
          <w:sz w:val="20"/>
          <w:szCs w:val="20"/>
          <w:lang w:val="ka-GE"/>
        </w:rPr>
        <w:tab/>
        <w:t>.</w:t>
      </w:r>
      <w:r w:rsidR="002730E0" w:rsidRPr="000C46B9">
        <w:rPr>
          <w:rFonts w:ascii="Sylfaen" w:eastAsia="Sylfaen" w:hAnsi="Sylfaen"/>
          <w:b/>
          <w:sz w:val="20"/>
          <w:szCs w:val="20"/>
          <w:lang w:val="ka-GE"/>
        </w:rPr>
        <w:t>“</w:t>
      </w:r>
      <w:r w:rsidRPr="000C46B9">
        <w:rPr>
          <w:rFonts w:ascii="Sylfaen" w:eastAsia="Sylfaen" w:hAnsi="Sylfaen"/>
          <w:b/>
          <w:sz w:val="20"/>
          <w:szCs w:val="20"/>
          <w:lang w:val="ka-GE"/>
        </w:rPr>
        <w:t>;</w:t>
      </w:r>
    </w:p>
    <w:p w14:paraId="26158C60" w14:textId="23B710EC" w:rsidR="00817FB9" w:rsidRDefault="00817FB9" w:rsidP="000E33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szCs w:val="20"/>
          <w:lang w:val="ka-GE"/>
        </w:rPr>
      </w:pPr>
    </w:p>
    <w:p w14:paraId="4111039A" w14:textId="414FED58" w:rsidR="00817FB9" w:rsidRDefault="00817FB9" w:rsidP="000E33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szCs w:val="20"/>
          <w:lang w:val="ka-GE"/>
        </w:rPr>
      </w:pPr>
      <w:r>
        <w:rPr>
          <w:rFonts w:ascii="Sylfaen" w:eastAsia="Sylfaen" w:hAnsi="Sylfaen"/>
          <w:b/>
          <w:sz w:val="20"/>
          <w:szCs w:val="20"/>
          <w:lang w:val="ka-GE"/>
        </w:rPr>
        <w:t>ა.ბ) მე-8 და მე</w:t>
      </w:r>
      <w:r w:rsidR="007A3AFC">
        <w:rPr>
          <w:rFonts w:ascii="Sylfaen" w:eastAsia="Sylfaen" w:hAnsi="Sylfaen"/>
          <w:b/>
          <w:sz w:val="20"/>
          <w:szCs w:val="20"/>
          <w:lang w:val="ka-GE"/>
        </w:rPr>
        <w:t>-9 პუნქტები ჩამოყალიბდეს შემდეგი რედაქციით:</w:t>
      </w:r>
    </w:p>
    <w:p w14:paraId="32510DAE" w14:textId="3F8ED987" w:rsidR="007A3AFC" w:rsidRDefault="007A3AFC" w:rsidP="000E33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szCs w:val="20"/>
          <w:lang w:val="ka-GE"/>
        </w:rPr>
      </w:pPr>
      <w:r>
        <w:rPr>
          <w:rFonts w:ascii="Sylfaen" w:eastAsia="Sylfaen" w:hAnsi="Sylfaen"/>
          <w:b/>
          <w:sz w:val="20"/>
          <w:szCs w:val="20"/>
          <w:lang w:val="ka-GE"/>
        </w:rPr>
        <w:t>,,</w:t>
      </w:r>
    </w:p>
    <w:tbl>
      <w:tblPr>
        <w:tblW w:w="0" w:type="auto"/>
        <w:tblInd w:w="98" w:type="dxa"/>
        <w:tblLayout w:type="fixed"/>
        <w:tblCellMar>
          <w:left w:w="98" w:type="dxa"/>
          <w:right w:w="98" w:type="dxa"/>
        </w:tblCellMar>
        <w:tblLook w:val="0000" w:firstRow="0" w:lastRow="0" w:firstColumn="0" w:lastColumn="0" w:noHBand="0" w:noVBand="0"/>
      </w:tblPr>
      <w:tblGrid>
        <w:gridCol w:w="1170"/>
        <w:gridCol w:w="4359"/>
        <w:gridCol w:w="3487"/>
      </w:tblGrid>
      <w:tr w:rsidR="007A3AFC" w:rsidRPr="000C46B9" w14:paraId="2107A70C" w14:textId="77777777" w:rsidTr="008035C5">
        <w:trPr>
          <w:trHeight w:val="2389"/>
        </w:trPr>
        <w:tc>
          <w:tcPr>
            <w:tcW w:w="1170" w:type="dxa"/>
            <w:tcBorders>
              <w:top w:val="single" w:sz="4" w:space="0" w:color="auto"/>
              <w:left w:val="single" w:sz="4" w:space="0" w:color="auto"/>
              <w:bottom w:val="single" w:sz="4" w:space="0" w:color="auto"/>
              <w:right w:val="single" w:sz="4" w:space="0" w:color="auto"/>
            </w:tcBorders>
            <w:vAlign w:val="center"/>
          </w:tcPr>
          <w:p w14:paraId="10643907" w14:textId="77777777" w:rsidR="007A3AFC" w:rsidRPr="000C46B9" w:rsidRDefault="007A3AFC" w:rsidP="008035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val="ka-GE" w:eastAsia="x-none"/>
              </w:rPr>
            </w:pPr>
            <w:r w:rsidRPr="000C46B9">
              <w:rPr>
                <w:rFonts w:ascii="Sylfaen" w:eastAsia="Times New Roman" w:hAnsi="Sylfaen" w:cs="Sylfaen"/>
                <w:sz w:val="20"/>
                <w:szCs w:val="20"/>
                <w:lang w:val="ka-GE" w:eastAsia="x-none"/>
              </w:rPr>
              <w:t>8</w:t>
            </w:r>
          </w:p>
        </w:tc>
        <w:tc>
          <w:tcPr>
            <w:tcW w:w="4359" w:type="dxa"/>
            <w:tcBorders>
              <w:top w:val="single" w:sz="4" w:space="0" w:color="auto"/>
              <w:left w:val="single" w:sz="4" w:space="0" w:color="auto"/>
              <w:bottom w:val="single" w:sz="4" w:space="0" w:color="auto"/>
              <w:right w:val="single" w:sz="4" w:space="0" w:color="auto"/>
            </w:tcBorders>
            <w:vAlign w:val="center"/>
          </w:tcPr>
          <w:p w14:paraId="6FEC6E0C" w14:textId="77777777" w:rsidR="007A3AFC" w:rsidRPr="000C46B9" w:rsidRDefault="007A3AFC" w:rsidP="008035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0"/>
                <w:szCs w:val="20"/>
                <w:lang w:eastAsia="x-none"/>
              </w:rPr>
            </w:pPr>
            <w:proofErr w:type="spellStart"/>
            <w:r w:rsidRPr="000C46B9">
              <w:rPr>
                <w:rFonts w:ascii="Sylfaen" w:eastAsia="Times New Roman" w:hAnsi="Sylfaen" w:cs="Sylfaen"/>
                <w:sz w:val="20"/>
                <w:szCs w:val="20"/>
                <w:lang w:eastAsia="x-none"/>
              </w:rPr>
              <w:t>მოზრდილთა</w:t>
            </w:r>
            <w:proofErr w:type="spellEnd"/>
            <w:r w:rsidRPr="000C46B9">
              <w:rPr>
                <w:rFonts w:ascii="Sylfaen" w:eastAsia="Times New Roman" w:hAnsi="Sylfaen" w:cs="Sylfaen"/>
                <w:sz w:val="20"/>
                <w:szCs w:val="20"/>
                <w:lang w:eastAsia="x-none"/>
              </w:rPr>
              <w:t xml:space="preserve"> </w:t>
            </w:r>
            <w:proofErr w:type="spellStart"/>
            <w:r w:rsidRPr="000C46B9">
              <w:rPr>
                <w:rFonts w:ascii="Sylfaen" w:eastAsia="Times New Roman" w:hAnsi="Sylfaen" w:cs="Sylfaen"/>
                <w:sz w:val="20"/>
                <w:szCs w:val="20"/>
                <w:lang w:eastAsia="x-none"/>
              </w:rPr>
              <w:t>და</w:t>
            </w:r>
            <w:proofErr w:type="spellEnd"/>
            <w:r w:rsidRPr="000C46B9">
              <w:rPr>
                <w:rFonts w:ascii="Sylfaen" w:eastAsia="Times New Roman" w:hAnsi="Sylfaen" w:cs="Sylfaen"/>
                <w:sz w:val="20"/>
                <w:szCs w:val="20"/>
                <w:lang w:eastAsia="x-none"/>
              </w:rPr>
              <w:t xml:space="preserve"> </w:t>
            </w:r>
            <w:proofErr w:type="spellStart"/>
            <w:r w:rsidRPr="000C46B9">
              <w:rPr>
                <w:rFonts w:ascii="Sylfaen" w:eastAsia="Times New Roman" w:hAnsi="Sylfaen" w:cs="Sylfaen"/>
                <w:sz w:val="20"/>
                <w:szCs w:val="20"/>
                <w:lang w:eastAsia="x-none"/>
              </w:rPr>
              <w:t>ბავშვთა</w:t>
            </w:r>
            <w:proofErr w:type="spellEnd"/>
            <w:r w:rsidRPr="000C46B9">
              <w:rPr>
                <w:rFonts w:ascii="Sylfaen" w:eastAsia="Times New Roman" w:hAnsi="Sylfaen" w:cs="Sylfaen"/>
                <w:sz w:val="20"/>
                <w:szCs w:val="20"/>
                <w:lang w:eastAsia="x-none"/>
              </w:rPr>
              <w:t xml:space="preserve"> </w:t>
            </w:r>
            <w:proofErr w:type="spellStart"/>
            <w:r w:rsidRPr="000C46B9">
              <w:rPr>
                <w:rFonts w:ascii="Sylfaen" w:eastAsia="Times New Roman" w:hAnsi="Sylfaen" w:cs="Sylfaen"/>
                <w:sz w:val="20"/>
                <w:szCs w:val="20"/>
                <w:lang w:eastAsia="x-none"/>
              </w:rPr>
              <w:t>პალატები</w:t>
            </w:r>
            <w:proofErr w:type="spellEnd"/>
            <w:r w:rsidRPr="000C46B9">
              <w:rPr>
                <w:rFonts w:ascii="Sylfaen" w:eastAsia="Times New Roman" w:hAnsi="Sylfaen" w:cs="Sylfaen"/>
                <w:sz w:val="20"/>
                <w:szCs w:val="20"/>
                <w:lang w:eastAsia="x-none"/>
              </w:rPr>
              <w:t>/</w:t>
            </w:r>
            <w:proofErr w:type="spellStart"/>
            <w:r w:rsidRPr="000C46B9">
              <w:rPr>
                <w:rFonts w:ascii="Sylfaen" w:eastAsia="Times New Roman" w:hAnsi="Sylfaen" w:cs="Sylfaen"/>
                <w:sz w:val="20"/>
                <w:szCs w:val="20"/>
                <w:lang w:eastAsia="x-none"/>
              </w:rPr>
              <w:t>განყოფილება</w:t>
            </w:r>
            <w:proofErr w:type="spellEnd"/>
            <w:r w:rsidRPr="000C46B9">
              <w:rPr>
                <w:rFonts w:ascii="Sylfaen" w:eastAsia="Times New Roman" w:hAnsi="Sylfaen" w:cs="Sylfaen"/>
                <w:sz w:val="20"/>
                <w:szCs w:val="20"/>
                <w:lang w:eastAsia="x-none"/>
              </w:rPr>
              <w:t xml:space="preserve"> – </w:t>
            </w:r>
            <w:proofErr w:type="spellStart"/>
            <w:r w:rsidRPr="000C46B9">
              <w:rPr>
                <w:rFonts w:ascii="Sylfaen" w:eastAsia="Times New Roman" w:hAnsi="Sylfaen" w:cs="Sylfaen"/>
                <w:sz w:val="20"/>
                <w:szCs w:val="20"/>
                <w:lang w:eastAsia="x-none"/>
              </w:rPr>
              <w:t>ერთმანეთისაგან</w:t>
            </w:r>
            <w:proofErr w:type="spellEnd"/>
            <w:r w:rsidRPr="000C46B9">
              <w:rPr>
                <w:rFonts w:ascii="Sylfaen" w:eastAsia="Times New Roman" w:hAnsi="Sylfaen" w:cs="Sylfaen"/>
                <w:sz w:val="20"/>
                <w:szCs w:val="20"/>
                <w:lang w:eastAsia="x-none"/>
              </w:rPr>
              <w:t xml:space="preserve"> </w:t>
            </w:r>
            <w:proofErr w:type="spellStart"/>
            <w:r w:rsidRPr="000C46B9">
              <w:rPr>
                <w:rFonts w:ascii="Sylfaen" w:eastAsia="Times New Roman" w:hAnsi="Sylfaen" w:cs="Sylfaen"/>
                <w:sz w:val="20"/>
                <w:szCs w:val="20"/>
                <w:lang w:eastAsia="x-none"/>
              </w:rPr>
              <w:t>გამიჯნული</w:t>
            </w:r>
            <w:proofErr w:type="spellEnd"/>
          </w:p>
        </w:tc>
        <w:tc>
          <w:tcPr>
            <w:tcW w:w="3487" w:type="dxa"/>
            <w:tcBorders>
              <w:top w:val="single" w:sz="4" w:space="0" w:color="auto"/>
              <w:left w:val="single" w:sz="4" w:space="0" w:color="auto"/>
              <w:bottom w:val="single" w:sz="4" w:space="0" w:color="auto"/>
              <w:right w:val="single" w:sz="4" w:space="0" w:color="auto"/>
            </w:tcBorders>
            <w:vAlign w:val="center"/>
          </w:tcPr>
          <w:p w14:paraId="5C46BE84" w14:textId="77777777" w:rsidR="007A3AFC" w:rsidRPr="000C46B9" w:rsidRDefault="007A3AFC" w:rsidP="008035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eastAsia="x-none"/>
              </w:rPr>
            </w:pPr>
            <w:r w:rsidRPr="000C46B9">
              <w:rPr>
                <w:rFonts w:ascii="Sylfaen" w:hAnsi="Sylfaen" w:cs="Sylfaen"/>
                <w:sz w:val="20"/>
                <w:szCs w:val="20"/>
                <w:lang w:val="ka-GE" w:eastAsia="x-none"/>
              </w:rPr>
              <w:t>თუ დაწესებულება ემსახურება  როგორც  ბავშვთა, ასევე მოზრდილთა კონტიგენტს,     შესაბამისად, სველი  წერტილები - გამიჯნული (მოთხოვნების შესრულება სავალდებულოა 2021  წლის  1 იანვრიდან)</w:t>
            </w:r>
            <w:r>
              <w:rPr>
                <w:rFonts w:ascii="Sylfaen" w:hAnsi="Sylfaen" w:cs="Sylfaen"/>
                <w:sz w:val="20"/>
                <w:szCs w:val="20"/>
                <w:lang w:val="ka-GE" w:eastAsia="x-none"/>
              </w:rPr>
              <w:t>.</w:t>
            </w:r>
          </w:p>
        </w:tc>
      </w:tr>
      <w:tr w:rsidR="007A3AFC" w:rsidRPr="000C46B9" w14:paraId="50AE8EBD" w14:textId="77777777" w:rsidTr="008035C5">
        <w:trPr>
          <w:trHeight w:val="2389"/>
        </w:trPr>
        <w:tc>
          <w:tcPr>
            <w:tcW w:w="1170" w:type="dxa"/>
            <w:tcBorders>
              <w:top w:val="single" w:sz="4" w:space="0" w:color="auto"/>
              <w:left w:val="single" w:sz="4" w:space="0" w:color="auto"/>
              <w:bottom w:val="single" w:sz="4" w:space="0" w:color="auto"/>
              <w:right w:val="single" w:sz="4" w:space="0" w:color="auto"/>
            </w:tcBorders>
            <w:vAlign w:val="center"/>
          </w:tcPr>
          <w:p w14:paraId="3DA029B6" w14:textId="77777777" w:rsidR="007A3AFC" w:rsidRPr="000C46B9" w:rsidRDefault="007A3AFC" w:rsidP="008035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val="ka-GE" w:eastAsia="x-none"/>
              </w:rPr>
            </w:pPr>
            <w:r w:rsidRPr="000C46B9">
              <w:rPr>
                <w:rFonts w:ascii="Sylfaen" w:eastAsia="Times New Roman" w:hAnsi="Sylfaen" w:cs="Sylfaen"/>
                <w:sz w:val="20"/>
                <w:szCs w:val="20"/>
                <w:lang w:val="ka-GE" w:eastAsia="x-none"/>
              </w:rPr>
              <w:t>9</w:t>
            </w:r>
          </w:p>
        </w:tc>
        <w:tc>
          <w:tcPr>
            <w:tcW w:w="4359" w:type="dxa"/>
            <w:tcBorders>
              <w:top w:val="single" w:sz="4" w:space="0" w:color="auto"/>
              <w:left w:val="single" w:sz="4" w:space="0" w:color="auto"/>
              <w:bottom w:val="single" w:sz="4" w:space="0" w:color="auto"/>
              <w:right w:val="single" w:sz="4" w:space="0" w:color="auto"/>
            </w:tcBorders>
            <w:vAlign w:val="center"/>
          </w:tcPr>
          <w:p w14:paraId="446D075B" w14:textId="77777777" w:rsidR="007A3AFC" w:rsidRPr="000C46B9" w:rsidRDefault="007A3AFC" w:rsidP="008035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0"/>
                <w:szCs w:val="20"/>
                <w:lang w:eastAsia="x-none"/>
              </w:rPr>
            </w:pPr>
            <w:proofErr w:type="spellStart"/>
            <w:r w:rsidRPr="000C46B9">
              <w:rPr>
                <w:rFonts w:ascii="Sylfaen" w:eastAsia="Times New Roman" w:hAnsi="Sylfaen" w:cs="Sylfaen"/>
                <w:sz w:val="20"/>
                <w:szCs w:val="20"/>
                <w:lang w:eastAsia="x-none"/>
              </w:rPr>
              <w:t>ფუნქციონირებადი</w:t>
            </w:r>
            <w:proofErr w:type="spellEnd"/>
            <w:r w:rsidRPr="000C46B9">
              <w:rPr>
                <w:rFonts w:ascii="Sylfaen" w:eastAsia="Times New Roman" w:hAnsi="Sylfaen" w:cs="Sylfaen"/>
                <w:sz w:val="20"/>
                <w:szCs w:val="20"/>
                <w:lang w:eastAsia="x-none"/>
              </w:rPr>
              <w:t xml:space="preserve"> </w:t>
            </w:r>
            <w:proofErr w:type="spellStart"/>
            <w:r w:rsidRPr="000C46B9">
              <w:rPr>
                <w:rFonts w:ascii="Sylfaen" w:eastAsia="Times New Roman" w:hAnsi="Sylfaen" w:cs="Sylfaen"/>
                <w:sz w:val="20"/>
                <w:szCs w:val="20"/>
                <w:lang w:eastAsia="x-none"/>
              </w:rPr>
              <w:t>ლიფტი</w:t>
            </w:r>
            <w:proofErr w:type="spellEnd"/>
            <w:r w:rsidRPr="000C46B9">
              <w:rPr>
                <w:rFonts w:ascii="Sylfaen" w:eastAsia="Times New Roman" w:hAnsi="Sylfaen" w:cs="Sylfaen"/>
                <w:sz w:val="20"/>
                <w:szCs w:val="20"/>
                <w:lang w:eastAsia="x-none"/>
              </w:rPr>
              <w:t xml:space="preserve"> (</w:t>
            </w:r>
            <w:proofErr w:type="spellStart"/>
            <w:r w:rsidRPr="000C46B9">
              <w:rPr>
                <w:rFonts w:ascii="Sylfaen" w:eastAsia="Times New Roman" w:hAnsi="Sylfaen" w:cs="Sylfaen"/>
                <w:sz w:val="20"/>
                <w:szCs w:val="20"/>
                <w:lang w:eastAsia="x-none"/>
              </w:rPr>
              <w:t>მ.შ</w:t>
            </w:r>
            <w:proofErr w:type="spellEnd"/>
            <w:r w:rsidRPr="000C46B9">
              <w:rPr>
                <w:rFonts w:ascii="Sylfaen" w:eastAsia="Times New Roman" w:hAnsi="Sylfaen" w:cs="Sylfaen"/>
                <w:sz w:val="20"/>
                <w:szCs w:val="20"/>
                <w:lang w:eastAsia="x-none"/>
              </w:rPr>
              <w:t xml:space="preserve">., </w:t>
            </w:r>
            <w:proofErr w:type="spellStart"/>
            <w:r w:rsidRPr="000C46B9">
              <w:rPr>
                <w:rFonts w:ascii="Sylfaen" w:eastAsia="Times New Roman" w:hAnsi="Sylfaen" w:cs="Sylfaen"/>
                <w:sz w:val="20"/>
                <w:szCs w:val="20"/>
                <w:lang w:eastAsia="x-none"/>
              </w:rPr>
              <w:t>მწოლიარე</w:t>
            </w:r>
            <w:proofErr w:type="spellEnd"/>
            <w:r w:rsidRPr="000C46B9">
              <w:rPr>
                <w:rFonts w:ascii="Sylfaen" w:eastAsia="Times New Roman" w:hAnsi="Sylfaen" w:cs="Sylfaen"/>
                <w:sz w:val="20"/>
                <w:szCs w:val="20"/>
                <w:lang w:eastAsia="x-none"/>
              </w:rPr>
              <w:t xml:space="preserve"> </w:t>
            </w:r>
            <w:proofErr w:type="spellStart"/>
            <w:r w:rsidRPr="000C46B9">
              <w:rPr>
                <w:rFonts w:ascii="Sylfaen" w:eastAsia="Times New Roman" w:hAnsi="Sylfaen" w:cs="Sylfaen"/>
                <w:sz w:val="20"/>
                <w:szCs w:val="20"/>
                <w:lang w:eastAsia="x-none"/>
              </w:rPr>
              <w:t>ავადმყოფებისათვის</w:t>
            </w:r>
            <w:proofErr w:type="spellEnd"/>
            <w:r w:rsidRPr="000C46B9">
              <w:rPr>
                <w:rFonts w:ascii="Sylfaen" w:eastAsia="Times New Roman" w:hAnsi="Sylfaen" w:cs="Sylfaen"/>
                <w:sz w:val="20"/>
                <w:szCs w:val="20"/>
                <w:lang w:eastAsia="x-none"/>
              </w:rPr>
              <w:t xml:space="preserve">) – </w:t>
            </w:r>
            <w:proofErr w:type="spellStart"/>
            <w:r w:rsidRPr="000C46B9">
              <w:rPr>
                <w:rFonts w:ascii="Sylfaen" w:eastAsia="Times New Roman" w:hAnsi="Sylfaen" w:cs="Sylfaen"/>
                <w:sz w:val="20"/>
                <w:szCs w:val="20"/>
                <w:lang w:eastAsia="x-none"/>
              </w:rPr>
              <w:t>პალატების</w:t>
            </w:r>
            <w:proofErr w:type="spellEnd"/>
            <w:r w:rsidRPr="000C46B9">
              <w:rPr>
                <w:rFonts w:ascii="Sylfaen" w:eastAsia="Times New Roman" w:hAnsi="Sylfaen" w:cs="Sylfaen"/>
                <w:sz w:val="20"/>
                <w:szCs w:val="20"/>
                <w:lang w:eastAsia="x-none"/>
              </w:rPr>
              <w:t xml:space="preserve">, </w:t>
            </w:r>
            <w:proofErr w:type="spellStart"/>
            <w:r w:rsidRPr="000C46B9">
              <w:rPr>
                <w:rFonts w:ascii="Sylfaen" w:eastAsia="Times New Roman" w:hAnsi="Sylfaen" w:cs="Sylfaen"/>
                <w:sz w:val="20"/>
                <w:szCs w:val="20"/>
                <w:lang w:eastAsia="x-none"/>
              </w:rPr>
              <w:t>პაციენტთა</w:t>
            </w:r>
            <w:proofErr w:type="spellEnd"/>
            <w:r w:rsidRPr="000C46B9">
              <w:rPr>
                <w:rFonts w:ascii="Sylfaen" w:eastAsia="Times New Roman" w:hAnsi="Sylfaen" w:cs="Sylfaen"/>
                <w:sz w:val="20"/>
                <w:szCs w:val="20"/>
                <w:lang w:eastAsia="x-none"/>
              </w:rPr>
              <w:t xml:space="preserve"> </w:t>
            </w:r>
            <w:proofErr w:type="spellStart"/>
            <w:r w:rsidRPr="000C46B9">
              <w:rPr>
                <w:rFonts w:ascii="Sylfaen" w:eastAsia="Times New Roman" w:hAnsi="Sylfaen" w:cs="Sylfaen"/>
                <w:sz w:val="20"/>
                <w:szCs w:val="20"/>
                <w:lang w:eastAsia="x-none"/>
              </w:rPr>
              <w:t>გამოკვლევისა</w:t>
            </w:r>
            <w:proofErr w:type="spellEnd"/>
            <w:r w:rsidRPr="000C46B9">
              <w:rPr>
                <w:rFonts w:ascii="Sylfaen" w:eastAsia="Times New Roman" w:hAnsi="Sylfaen" w:cs="Sylfaen"/>
                <w:sz w:val="20"/>
                <w:szCs w:val="20"/>
                <w:lang w:eastAsia="x-none"/>
              </w:rPr>
              <w:t xml:space="preserve"> </w:t>
            </w:r>
            <w:proofErr w:type="spellStart"/>
            <w:r w:rsidRPr="000C46B9">
              <w:rPr>
                <w:rFonts w:ascii="Sylfaen" w:eastAsia="Times New Roman" w:hAnsi="Sylfaen" w:cs="Sylfaen"/>
                <w:sz w:val="20"/>
                <w:szCs w:val="20"/>
                <w:lang w:eastAsia="x-none"/>
              </w:rPr>
              <w:t>და</w:t>
            </w:r>
            <w:proofErr w:type="spellEnd"/>
            <w:r w:rsidRPr="000C46B9">
              <w:rPr>
                <w:rFonts w:ascii="Sylfaen" w:eastAsia="Times New Roman" w:hAnsi="Sylfaen" w:cs="Sylfaen"/>
                <w:sz w:val="20"/>
                <w:szCs w:val="20"/>
                <w:lang w:eastAsia="x-none"/>
              </w:rPr>
              <w:t xml:space="preserve"> </w:t>
            </w:r>
            <w:proofErr w:type="spellStart"/>
            <w:r w:rsidRPr="000C46B9">
              <w:rPr>
                <w:rFonts w:ascii="Sylfaen" w:eastAsia="Times New Roman" w:hAnsi="Sylfaen" w:cs="Sylfaen"/>
                <w:sz w:val="20"/>
                <w:szCs w:val="20"/>
                <w:lang w:eastAsia="x-none"/>
              </w:rPr>
              <w:t>სამკურნალო</w:t>
            </w:r>
            <w:proofErr w:type="spellEnd"/>
            <w:r w:rsidRPr="000C46B9">
              <w:rPr>
                <w:rFonts w:ascii="Sylfaen" w:eastAsia="Times New Roman" w:hAnsi="Sylfaen" w:cs="Sylfaen"/>
                <w:sz w:val="20"/>
                <w:szCs w:val="20"/>
                <w:lang w:eastAsia="x-none"/>
              </w:rPr>
              <w:t xml:space="preserve"> </w:t>
            </w:r>
            <w:proofErr w:type="spellStart"/>
            <w:r w:rsidRPr="000C46B9">
              <w:rPr>
                <w:rFonts w:ascii="Sylfaen" w:eastAsia="Times New Roman" w:hAnsi="Sylfaen" w:cs="Sylfaen"/>
                <w:sz w:val="20"/>
                <w:szCs w:val="20"/>
                <w:lang w:eastAsia="x-none"/>
              </w:rPr>
              <w:t>განყოფილებების</w:t>
            </w:r>
            <w:proofErr w:type="spellEnd"/>
            <w:r w:rsidRPr="000C46B9">
              <w:rPr>
                <w:rFonts w:ascii="Sylfaen" w:eastAsia="Times New Roman" w:hAnsi="Sylfaen" w:cs="Sylfaen"/>
                <w:sz w:val="20"/>
                <w:szCs w:val="20"/>
                <w:lang w:eastAsia="x-none"/>
              </w:rPr>
              <w:t xml:space="preserve"> </w:t>
            </w:r>
            <w:proofErr w:type="spellStart"/>
            <w:r w:rsidRPr="000C46B9">
              <w:rPr>
                <w:rFonts w:ascii="Sylfaen" w:eastAsia="Times New Roman" w:hAnsi="Sylfaen" w:cs="Sylfaen"/>
                <w:sz w:val="20"/>
                <w:szCs w:val="20"/>
                <w:lang w:eastAsia="x-none"/>
              </w:rPr>
              <w:t>ორზე</w:t>
            </w:r>
            <w:proofErr w:type="spellEnd"/>
            <w:r w:rsidRPr="000C46B9">
              <w:rPr>
                <w:rFonts w:ascii="Sylfaen" w:eastAsia="Times New Roman" w:hAnsi="Sylfaen" w:cs="Sylfaen"/>
                <w:sz w:val="20"/>
                <w:szCs w:val="20"/>
                <w:lang w:eastAsia="x-none"/>
              </w:rPr>
              <w:t xml:space="preserve"> </w:t>
            </w:r>
            <w:proofErr w:type="spellStart"/>
            <w:r w:rsidRPr="000C46B9">
              <w:rPr>
                <w:rFonts w:ascii="Sylfaen" w:eastAsia="Times New Roman" w:hAnsi="Sylfaen" w:cs="Sylfaen"/>
                <w:sz w:val="20"/>
                <w:szCs w:val="20"/>
                <w:lang w:eastAsia="x-none"/>
              </w:rPr>
              <w:t>მეტ</w:t>
            </w:r>
            <w:proofErr w:type="spellEnd"/>
            <w:r w:rsidRPr="000C46B9">
              <w:rPr>
                <w:rFonts w:ascii="Sylfaen" w:eastAsia="Times New Roman" w:hAnsi="Sylfaen" w:cs="Sylfaen"/>
                <w:sz w:val="20"/>
                <w:szCs w:val="20"/>
                <w:lang w:eastAsia="x-none"/>
              </w:rPr>
              <w:t xml:space="preserve"> </w:t>
            </w:r>
            <w:proofErr w:type="spellStart"/>
            <w:r w:rsidRPr="000C46B9">
              <w:rPr>
                <w:rFonts w:ascii="Sylfaen" w:eastAsia="Times New Roman" w:hAnsi="Sylfaen" w:cs="Sylfaen"/>
                <w:sz w:val="20"/>
                <w:szCs w:val="20"/>
                <w:lang w:eastAsia="x-none"/>
              </w:rPr>
              <w:t>სართულზე</w:t>
            </w:r>
            <w:proofErr w:type="spellEnd"/>
            <w:r w:rsidRPr="000C46B9">
              <w:rPr>
                <w:rFonts w:ascii="Sylfaen" w:eastAsia="Times New Roman" w:hAnsi="Sylfaen" w:cs="Sylfaen"/>
                <w:sz w:val="20"/>
                <w:szCs w:val="20"/>
                <w:lang w:eastAsia="x-none"/>
              </w:rPr>
              <w:t xml:space="preserve"> </w:t>
            </w:r>
            <w:proofErr w:type="spellStart"/>
            <w:r w:rsidRPr="000C46B9">
              <w:rPr>
                <w:rFonts w:ascii="Sylfaen" w:eastAsia="Times New Roman" w:hAnsi="Sylfaen" w:cs="Sylfaen"/>
                <w:sz w:val="20"/>
                <w:szCs w:val="20"/>
                <w:lang w:eastAsia="x-none"/>
              </w:rPr>
              <w:t>განლაგების</w:t>
            </w:r>
            <w:proofErr w:type="spellEnd"/>
            <w:r w:rsidRPr="000C46B9">
              <w:rPr>
                <w:rFonts w:ascii="Sylfaen" w:eastAsia="Times New Roman" w:hAnsi="Sylfaen" w:cs="Sylfaen"/>
                <w:sz w:val="20"/>
                <w:szCs w:val="20"/>
                <w:lang w:eastAsia="x-none"/>
              </w:rPr>
              <w:t xml:space="preserve"> </w:t>
            </w:r>
            <w:proofErr w:type="spellStart"/>
            <w:r w:rsidRPr="000C46B9">
              <w:rPr>
                <w:rFonts w:ascii="Sylfaen" w:eastAsia="Times New Roman" w:hAnsi="Sylfaen" w:cs="Sylfaen"/>
                <w:sz w:val="20"/>
                <w:szCs w:val="20"/>
                <w:lang w:eastAsia="x-none"/>
              </w:rPr>
              <w:t>შემთხვევაში</w:t>
            </w:r>
            <w:proofErr w:type="spellEnd"/>
            <w:r w:rsidRPr="000C46B9">
              <w:rPr>
                <w:rFonts w:ascii="Sylfaen" w:eastAsia="Times New Roman" w:hAnsi="Sylfaen" w:cs="Sylfaen"/>
                <w:sz w:val="20"/>
                <w:szCs w:val="20"/>
                <w:lang w:eastAsia="x-none"/>
              </w:rPr>
              <w:t xml:space="preserve">; </w:t>
            </w:r>
            <w:proofErr w:type="spellStart"/>
            <w:r w:rsidRPr="000C46B9">
              <w:rPr>
                <w:rFonts w:ascii="Sylfaen" w:eastAsia="Times New Roman" w:hAnsi="Sylfaen" w:cs="Sylfaen"/>
                <w:sz w:val="20"/>
                <w:szCs w:val="20"/>
                <w:lang w:eastAsia="x-none"/>
              </w:rPr>
              <w:t>პირობები</w:t>
            </w:r>
            <w:proofErr w:type="spellEnd"/>
            <w:r w:rsidRPr="000C46B9">
              <w:rPr>
                <w:rFonts w:ascii="Sylfaen" w:eastAsia="Times New Roman" w:hAnsi="Sylfaen" w:cs="Sylfaen"/>
                <w:sz w:val="20"/>
                <w:szCs w:val="20"/>
                <w:lang w:eastAsia="x-none"/>
              </w:rPr>
              <w:t xml:space="preserve"> </w:t>
            </w:r>
            <w:proofErr w:type="spellStart"/>
            <w:r w:rsidRPr="000C46B9">
              <w:rPr>
                <w:rFonts w:ascii="Sylfaen" w:eastAsia="Times New Roman" w:hAnsi="Sylfaen" w:cs="Sylfaen"/>
                <w:sz w:val="20"/>
                <w:szCs w:val="20"/>
                <w:lang w:eastAsia="x-none"/>
              </w:rPr>
              <w:t>შეზღუდული</w:t>
            </w:r>
            <w:proofErr w:type="spellEnd"/>
            <w:r w:rsidRPr="000C46B9">
              <w:rPr>
                <w:rFonts w:ascii="Sylfaen" w:eastAsia="Times New Roman" w:hAnsi="Sylfaen" w:cs="Sylfaen"/>
                <w:sz w:val="20"/>
                <w:szCs w:val="20"/>
                <w:lang w:eastAsia="x-none"/>
              </w:rPr>
              <w:t xml:space="preserve"> </w:t>
            </w:r>
            <w:proofErr w:type="spellStart"/>
            <w:r w:rsidRPr="000C46B9">
              <w:rPr>
                <w:rFonts w:ascii="Sylfaen" w:eastAsia="Times New Roman" w:hAnsi="Sylfaen" w:cs="Sylfaen"/>
                <w:sz w:val="20"/>
                <w:szCs w:val="20"/>
                <w:lang w:eastAsia="x-none"/>
              </w:rPr>
              <w:t>შესაძლებლობის</w:t>
            </w:r>
            <w:proofErr w:type="spellEnd"/>
            <w:r w:rsidRPr="000C46B9">
              <w:rPr>
                <w:rFonts w:ascii="Sylfaen" w:eastAsia="Times New Roman" w:hAnsi="Sylfaen" w:cs="Sylfaen"/>
                <w:sz w:val="20"/>
                <w:szCs w:val="20"/>
                <w:lang w:eastAsia="x-none"/>
              </w:rPr>
              <w:t xml:space="preserve"> </w:t>
            </w:r>
            <w:proofErr w:type="spellStart"/>
            <w:r w:rsidRPr="000C46B9">
              <w:rPr>
                <w:rFonts w:ascii="Sylfaen" w:eastAsia="Times New Roman" w:hAnsi="Sylfaen" w:cs="Sylfaen"/>
                <w:sz w:val="20"/>
                <w:szCs w:val="20"/>
                <w:lang w:eastAsia="x-none"/>
              </w:rPr>
              <w:t>მქონე</w:t>
            </w:r>
            <w:proofErr w:type="spellEnd"/>
            <w:r w:rsidRPr="000C46B9">
              <w:rPr>
                <w:rFonts w:ascii="Sylfaen" w:eastAsia="Times New Roman" w:hAnsi="Sylfaen" w:cs="Sylfaen"/>
                <w:sz w:val="20"/>
                <w:szCs w:val="20"/>
                <w:lang w:eastAsia="x-none"/>
              </w:rPr>
              <w:t xml:space="preserve"> </w:t>
            </w:r>
            <w:proofErr w:type="spellStart"/>
            <w:r w:rsidRPr="000C46B9">
              <w:rPr>
                <w:rFonts w:ascii="Sylfaen" w:eastAsia="Times New Roman" w:hAnsi="Sylfaen" w:cs="Sylfaen"/>
                <w:sz w:val="20"/>
                <w:szCs w:val="20"/>
                <w:lang w:eastAsia="x-none"/>
              </w:rPr>
              <w:t>პირთა</w:t>
            </w:r>
            <w:proofErr w:type="spellEnd"/>
            <w:r w:rsidRPr="000C46B9">
              <w:rPr>
                <w:rFonts w:ascii="Sylfaen" w:eastAsia="Times New Roman" w:hAnsi="Sylfaen" w:cs="Sylfaen"/>
                <w:sz w:val="20"/>
                <w:szCs w:val="20"/>
                <w:lang w:eastAsia="x-none"/>
              </w:rPr>
              <w:t xml:space="preserve"> </w:t>
            </w:r>
            <w:proofErr w:type="spellStart"/>
            <w:r w:rsidRPr="000C46B9">
              <w:rPr>
                <w:rFonts w:ascii="Sylfaen" w:eastAsia="Times New Roman" w:hAnsi="Sylfaen" w:cs="Sylfaen"/>
                <w:sz w:val="20"/>
                <w:szCs w:val="20"/>
                <w:lang w:eastAsia="x-none"/>
              </w:rPr>
              <w:t>უსაფრთხო</w:t>
            </w:r>
            <w:proofErr w:type="spellEnd"/>
            <w:r w:rsidRPr="000C46B9">
              <w:rPr>
                <w:rFonts w:ascii="Sylfaen" w:eastAsia="Times New Roman" w:hAnsi="Sylfaen" w:cs="Sylfaen"/>
                <w:sz w:val="20"/>
                <w:szCs w:val="20"/>
                <w:lang w:eastAsia="x-none"/>
              </w:rPr>
              <w:t xml:space="preserve"> </w:t>
            </w:r>
            <w:proofErr w:type="spellStart"/>
            <w:r w:rsidRPr="000C46B9">
              <w:rPr>
                <w:rFonts w:ascii="Sylfaen" w:eastAsia="Times New Roman" w:hAnsi="Sylfaen" w:cs="Sylfaen"/>
                <w:sz w:val="20"/>
                <w:szCs w:val="20"/>
                <w:lang w:eastAsia="x-none"/>
              </w:rPr>
              <w:t>გადაადგილებისათვის</w:t>
            </w:r>
            <w:proofErr w:type="spellEnd"/>
          </w:p>
        </w:tc>
        <w:tc>
          <w:tcPr>
            <w:tcW w:w="3487" w:type="dxa"/>
            <w:tcBorders>
              <w:top w:val="single" w:sz="4" w:space="0" w:color="auto"/>
              <w:left w:val="single" w:sz="4" w:space="0" w:color="auto"/>
              <w:bottom w:val="single" w:sz="4" w:space="0" w:color="auto"/>
              <w:right w:val="single" w:sz="4" w:space="0" w:color="auto"/>
            </w:tcBorders>
          </w:tcPr>
          <w:p w14:paraId="25BFF88A" w14:textId="77777777" w:rsidR="007A3AFC" w:rsidRPr="000C46B9" w:rsidRDefault="007A3AFC" w:rsidP="008035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eastAsia="x-none"/>
              </w:rPr>
            </w:pPr>
            <w:r w:rsidRPr="000C46B9">
              <w:rPr>
                <w:rFonts w:ascii="Sylfaen" w:hAnsi="Sylfaen" w:cs="Sylfaen"/>
                <w:sz w:val="20"/>
                <w:szCs w:val="20"/>
                <w:lang w:val="ka-GE" w:eastAsia="x-none"/>
              </w:rPr>
              <w:t xml:space="preserve">შეზღუდული შესაძლებლობის მქონე პირთა უსაფრთხო გადაადგილების  პირობების </w:t>
            </w:r>
            <w:r w:rsidRPr="00697C3C">
              <w:rPr>
                <w:rFonts w:ascii="Sylfaen" w:hAnsi="Sylfaen" w:cs="Sylfaen"/>
                <w:sz w:val="20"/>
                <w:szCs w:val="20"/>
                <w:lang w:val="ka-GE" w:eastAsia="x-none"/>
              </w:rPr>
              <w:t>უზრუნველყოფა -  საჭიროების შემთხვევაში,  შესაბამისი კომპეტენციის/უფლებამოსილების მქონე ორგანოს/პირის დასკვნა.</w:t>
            </w:r>
          </w:p>
        </w:tc>
      </w:tr>
    </w:tbl>
    <w:p w14:paraId="481C0F3C" w14:textId="4B711615" w:rsidR="007A3AFC" w:rsidRDefault="007A3AFC" w:rsidP="000E33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szCs w:val="20"/>
          <w:lang w:val="ka-GE"/>
        </w:rPr>
      </w:pPr>
      <w:r>
        <w:rPr>
          <w:rFonts w:ascii="Sylfaen" w:eastAsia="Sylfaen" w:hAnsi="Sylfaen"/>
          <w:b/>
          <w:sz w:val="20"/>
          <w:szCs w:val="20"/>
          <w:lang w:val="ka-GE"/>
        </w:rPr>
        <w:tab/>
      </w:r>
      <w:r>
        <w:rPr>
          <w:rFonts w:ascii="Sylfaen" w:eastAsia="Sylfaen" w:hAnsi="Sylfaen"/>
          <w:b/>
          <w:sz w:val="20"/>
          <w:szCs w:val="20"/>
          <w:lang w:val="ka-GE"/>
        </w:rPr>
        <w:tab/>
      </w:r>
      <w:r>
        <w:rPr>
          <w:rFonts w:ascii="Sylfaen" w:eastAsia="Sylfaen" w:hAnsi="Sylfaen"/>
          <w:b/>
          <w:sz w:val="20"/>
          <w:szCs w:val="20"/>
          <w:lang w:val="ka-GE"/>
        </w:rPr>
        <w:tab/>
      </w:r>
      <w:r>
        <w:rPr>
          <w:rFonts w:ascii="Sylfaen" w:eastAsia="Sylfaen" w:hAnsi="Sylfaen"/>
          <w:b/>
          <w:sz w:val="20"/>
          <w:szCs w:val="20"/>
          <w:lang w:val="ka-GE"/>
        </w:rPr>
        <w:tab/>
      </w:r>
      <w:r>
        <w:rPr>
          <w:rFonts w:ascii="Sylfaen" w:eastAsia="Sylfaen" w:hAnsi="Sylfaen"/>
          <w:b/>
          <w:sz w:val="20"/>
          <w:szCs w:val="20"/>
          <w:lang w:val="ka-GE"/>
        </w:rPr>
        <w:tab/>
      </w:r>
      <w:r>
        <w:rPr>
          <w:rFonts w:ascii="Sylfaen" w:eastAsia="Sylfaen" w:hAnsi="Sylfaen"/>
          <w:b/>
          <w:sz w:val="20"/>
          <w:szCs w:val="20"/>
          <w:lang w:val="ka-GE"/>
        </w:rPr>
        <w:tab/>
      </w:r>
      <w:r>
        <w:rPr>
          <w:rFonts w:ascii="Sylfaen" w:eastAsia="Sylfaen" w:hAnsi="Sylfaen"/>
          <w:b/>
          <w:sz w:val="20"/>
          <w:szCs w:val="20"/>
          <w:lang w:val="ka-GE"/>
        </w:rPr>
        <w:tab/>
      </w:r>
      <w:r>
        <w:rPr>
          <w:rFonts w:ascii="Sylfaen" w:eastAsia="Sylfaen" w:hAnsi="Sylfaen"/>
          <w:b/>
          <w:sz w:val="20"/>
          <w:szCs w:val="20"/>
          <w:lang w:val="ka-GE"/>
        </w:rPr>
        <w:tab/>
      </w:r>
      <w:r>
        <w:rPr>
          <w:rFonts w:ascii="Sylfaen" w:eastAsia="Sylfaen" w:hAnsi="Sylfaen"/>
          <w:b/>
          <w:sz w:val="20"/>
          <w:szCs w:val="20"/>
          <w:lang w:val="ka-GE"/>
        </w:rPr>
        <w:tab/>
      </w:r>
      <w:r>
        <w:rPr>
          <w:rFonts w:ascii="Sylfaen" w:eastAsia="Sylfaen" w:hAnsi="Sylfaen"/>
          <w:b/>
          <w:sz w:val="20"/>
          <w:szCs w:val="20"/>
          <w:lang w:val="ka-GE"/>
        </w:rPr>
        <w:tab/>
      </w:r>
      <w:r>
        <w:rPr>
          <w:rFonts w:ascii="Sylfaen" w:eastAsia="Sylfaen" w:hAnsi="Sylfaen"/>
          <w:b/>
          <w:sz w:val="20"/>
          <w:szCs w:val="20"/>
          <w:lang w:val="ka-GE"/>
        </w:rPr>
        <w:tab/>
      </w:r>
      <w:r>
        <w:rPr>
          <w:rFonts w:ascii="Sylfaen" w:eastAsia="Sylfaen" w:hAnsi="Sylfaen"/>
          <w:b/>
          <w:sz w:val="20"/>
          <w:szCs w:val="20"/>
          <w:lang w:val="ka-GE"/>
        </w:rPr>
        <w:tab/>
        <w:t>.“;</w:t>
      </w:r>
    </w:p>
    <w:p w14:paraId="2FE41A17" w14:textId="77777777" w:rsidR="00817FB9" w:rsidRPr="000C46B9" w:rsidRDefault="00817FB9" w:rsidP="000E33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szCs w:val="20"/>
          <w:lang w:val="ka-GE"/>
        </w:rPr>
      </w:pPr>
    </w:p>
    <w:p w14:paraId="6912BEB6" w14:textId="0D6E036E" w:rsidR="000E78E8" w:rsidRPr="000C46B9" w:rsidRDefault="002730E0" w:rsidP="00CF7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0"/>
          <w:szCs w:val="20"/>
          <w:lang w:val="ka-GE"/>
        </w:rPr>
      </w:pPr>
      <w:r w:rsidRPr="000C46B9">
        <w:rPr>
          <w:rFonts w:ascii="Sylfaen" w:eastAsia="Sylfaen" w:hAnsi="Sylfaen"/>
          <w:b/>
          <w:sz w:val="20"/>
          <w:szCs w:val="20"/>
          <w:lang w:val="ka-GE"/>
        </w:rPr>
        <w:t>ა.</w:t>
      </w:r>
      <w:r w:rsidR="00817FB9">
        <w:rPr>
          <w:rFonts w:ascii="Sylfaen" w:eastAsia="Sylfaen" w:hAnsi="Sylfaen"/>
          <w:b/>
          <w:sz w:val="20"/>
          <w:szCs w:val="20"/>
          <w:lang w:val="ka-GE"/>
        </w:rPr>
        <w:t>გ</w:t>
      </w:r>
      <w:r w:rsidRPr="000C46B9">
        <w:rPr>
          <w:rFonts w:ascii="Sylfaen" w:eastAsia="Sylfaen" w:hAnsi="Sylfaen"/>
          <w:b/>
          <w:sz w:val="20"/>
          <w:szCs w:val="20"/>
          <w:lang w:val="ka-GE"/>
        </w:rPr>
        <w:t xml:space="preserve">) </w:t>
      </w:r>
      <w:r w:rsidR="000E78E8" w:rsidRPr="000C46B9">
        <w:rPr>
          <w:rFonts w:ascii="Sylfaen" w:eastAsia="Sylfaen" w:hAnsi="Sylfaen"/>
          <w:b/>
          <w:sz w:val="20"/>
          <w:szCs w:val="20"/>
          <w:lang w:val="ka-GE"/>
        </w:rPr>
        <w:t>მე-</w:t>
      </w:r>
      <w:r w:rsidR="00CA3315" w:rsidRPr="000C46B9">
        <w:rPr>
          <w:rFonts w:ascii="Sylfaen" w:eastAsia="Sylfaen" w:hAnsi="Sylfaen"/>
          <w:b/>
          <w:sz w:val="20"/>
          <w:szCs w:val="20"/>
          <w:lang w:val="ka-GE"/>
        </w:rPr>
        <w:t>11 და მე-</w:t>
      </w:r>
      <w:r w:rsidR="000E78E8" w:rsidRPr="000C46B9">
        <w:rPr>
          <w:rFonts w:ascii="Sylfaen" w:eastAsia="Sylfaen" w:hAnsi="Sylfaen"/>
          <w:b/>
          <w:sz w:val="20"/>
          <w:szCs w:val="20"/>
          <w:lang w:val="ka-GE"/>
        </w:rPr>
        <w:t>12 პუნქტ</w:t>
      </w:r>
      <w:r w:rsidR="00CA3315" w:rsidRPr="000C46B9">
        <w:rPr>
          <w:rFonts w:ascii="Sylfaen" w:eastAsia="Sylfaen" w:hAnsi="Sylfaen"/>
          <w:b/>
          <w:sz w:val="20"/>
          <w:szCs w:val="20"/>
          <w:lang w:val="ka-GE"/>
        </w:rPr>
        <w:t>ებ</w:t>
      </w:r>
      <w:r w:rsidR="000E78E8" w:rsidRPr="000C46B9">
        <w:rPr>
          <w:rFonts w:ascii="Sylfaen" w:eastAsia="Sylfaen" w:hAnsi="Sylfaen"/>
          <w:b/>
          <w:sz w:val="20"/>
          <w:szCs w:val="20"/>
          <w:lang w:val="ka-GE"/>
        </w:rPr>
        <w:t>ი ჩამოყალიბდეს შემდეგი რედაქციით:</w:t>
      </w:r>
    </w:p>
    <w:p w14:paraId="398C2DA6" w14:textId="3882661A" w:rsidR="000E78E8" w:rsidRPr="000C46B9" w:rsidRDefault="000E78E8"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0"/>
          <w:szCs w:val="20"/>
          <w:lang w:val="ka-GE"/>
        </w:rPr>
      </w:pPr>
      <w:r w:rsidRPr="000C46B9">
        <w:rPr>
          <w:rFonts w:ascii="Sylfaen" w:eastAsia="Sylfaen" w:hAnsi="Sylfaen"/>
          <w:sz w:val="20"/>
          <w:szCs w:val="20"/>
          <w:lang w:val="ka-GE"/>
        </w:rPr>
        <w:t>„</w:t>
      </w:r>
    </w:p>
    <w:tbl>
      <w:tblPr>
        <w:tblW w:w="0" w:type="auto"/>
        <w:tblInd w:w="98" w:type="dxa"/>
        <w:tblLayout w:type="fixed"/>
        <w:tblCellMar>
          <w:left w:w="98" w:type="dxa"/>
          <w:right w:w="98" w:type="dxa"/>
        </w:tblCellMar>
        <w:tblLook w:val="0000" w:firstRow="0" w:lastRow="0" w:firstColumn="0" w:lastColumn="0" w:noHBand="0" w:noVBand="0"/>
      </w:tblPr>
      <w:tblGrid>
        <w:gridCol w:w="1170"/>
        <w:gridCol w:w="4350"/>
        <w:gridCol w:w="3496"/>
      </w:tblGrid>
      <w:tr w:rsidR="000E78E8" w:rsidRPr="00B97627" w14:paraId="4668AB5A" w14:textId="77777777" w:rsidTr="00C27019">
        <w:trPr>
          <w:trHeight w:val="247"/>
        </w:trPr>
        <w:tc>
          <w:tcPr>
            <w:tcW w:w="1170" w:type="dxa"/>
            <w:tcBorders>
              <w:top w:val="single" w:sz="4" w:space="0" w:color="auto"/>
              <w:left w:val="single" w:sz="4" w:space="0" w:color="auto"/>
              <w:bottom w:val="single" w:sz="4" w:space="0" w:color="auto"/>
              <w:right w:val="single" w:sz="4" w:space="0" w:color="auto"/>
            </w:tcBorders>
            <w:vAlign w:val="center"/>
          </w:tcPr>
          <w:p w14:paraId="36024F17" w14:textId="7A7CCAC0" w:rsidR="000E78E8" w:rsidRPr="00B97627" w:rsidRDefault="000E78E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0"/>
                <w:szCs w:val="20"/>
                <w:lang w:val="ka-GE" w:eastAsia="x-none"/>
              </w:rPr>
            </w:pPr>
            <w:r w:rsidRPr="00B97627">
              <w:rPr>
                <w:rFonts w:ascii="Sylfaen" w:eastAsia="Times New Roman" w:hAnsi="Sylfaen" w:cs="Sylfaen"/>
                <w:sz w:val="20"/>
                <w:szCs w:val="20"/>
                <w:lang w:eastAsia="x-none"/>
              </w:rPr>
              <w:t> </w:t>
            </w:r>
            <w:r w:rsidR="004B16B8" w:rsidRPr="00B97627">
              <w:rPr>
                <w:rFonts w:ascii="Sylfaen" w:eastAsia="Times New Roman" w:hAnsi="Sylfaen" w:cs="Sylfaen"/>
                <w:sz w:val="20"/>
                <w:szCs w:val="20"/>
                <w:lang w:val="ka-GE" w:eastAsia="x-none"/>
              </w:rPr>
              <w:t>11</w:t>
            </w:r>
          </w:p>
          <w:p w14:paraId="11A0F023" w14:textId="77777777" w:rsidR="000E78E8" w:rsidRPr="00B97627" w:rsidRDefault="000E78E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0"/>
                <w:szCs w:val="20"/>
                <w:lang w:eastAsia="x-none"/>
              </w:rPr>
            </w:pPr>
            <w:r w:rsidRPr="00B97627">
              <w:rPr>
                <w:rFonts w:ascii="Sylfaen" w:eastAsia="Times New Roman" w:hAnsi="Sylfaen" w:cs="Sylfaen"/>
                <w:sz w:val="20"/>
                <w:szCs w:val="20"/>
                <w:lang w:eastAsia="x-none"/>
              </w:rPr>
              <w:t> </w:t>
            </w:r>
          </w:p>
          <w:p w14:paraId="66292CD4" w14:textId="77777777" w:rsidR="000E78E8" w:rsidRPr="00B97627" w:rsidRDefault="000E78E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0"/>
                <w:szCs w:val="20"/>
                <w:lang w:eastAsia="x-none"/>
              </w:rPr>
            </w:pPr>
            <w:r w:rsidRPr="00B97627">
              <w:rPr>
                <w:rFonts w:ascii="Sylfaen" w:eastAsia="Times New Roman" w:hAnsi="Sylfaen" w:cs="Sylfaen"/>
                <w:sz w:val="20"/>
                <w:szCs w:val="20"/>
                <w:lang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14:paraId="54A9B11B" w14:textId="6F565388" w:rsidR="000E78E8" w:rsidRPr="00B97627" w:rsidRDefault="004B16B8" w:rsidP="004B16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sidRPr="00B97627">
              <w:rPr>
                <w:rFonts w:ascii="Sylfaen" w:eastAsia="Times New Roman" w:hAnsi="Sylfaen" w:cs="Sylfaen"/>
                <w:noProof/>
                <w:sz w:val="20"/>
                <w:szCs w:val="20"/>
                <w:lang w:eastAsia="x-none"/>
              </w:rPr>
              <w:t>ინფრასტრუქტურა და საშუალებები პერსონალისა და პაციენტის პირადი ჰიგიენის დაცვის, შენობის დასუფთავებისა და დეზინფექციისათვის (წყალმომარაგება, საპირფარეშოები</w:t>
            </w:r>
            <w:r w:rsidRPr="00B97627">
              <w:rPr>
                <w:rFonts w:ascii="Sylfaen" w:eastAsia="Times New Roman" w:hAnsi="Sylfaen" w:cs="Sylfaen"/>
                <w:noProof/>
                <w:sz w:val="20"/>
                <w:szCs w:val="20"/>
                <w:lang w:val="ka-GE" w:eastAsia="x-none"/>
              </w:rPr>
              <w:t>,</w:t>
            </w:r>
            <w:r w:rsidRPr="00B97627">
              <w:rPr>
                <w:rFonts w:ascii="Sylfaen" w:eastAsia="Times New Roman" w:hAnsi="Sylfaen" w:cs="Sylfaen"/>
                <w:noProof/>
                <w:sz w:val="20"/>
                <w:szCs w:val="20"/>
                <w:lang w:eastAsia="x-none"/>
              </w:rPr>
              <w:t xml:space="preserve"> ჰიგიენისა და სადეზინფექციო საშუალებები</w:t>
            </w:r>
            <w:r w:rsidR="00FD751E" w:rsidRPr="00B97627">
              <w:rPr>
                <w:rFonts w:ascii="Sylfaen" w:eastAsia="Times New Roman" w:hAnsi="Sylfaen" w:cs="Sylfaen"/>
                <w:noProof/>
                <w:sz w:val="20"/>
                <w:szCs w:val="20"/>
                <w:lang w:val="ka-GE" w:eastAsia="x-none"/>
              </w:rPr>
              <w:t>ს სათანადო მარაგი</w:t>
            </w:r>
            <w:r w:rsidRPr="00B97627">
              <w:rPr>
                <w:rFonts w:ascii="Sylfaen" w:eastAsia="Times New Roman" w:hAnsi="Sylfaen" w:cs="Sylfaen"/>
                <w:noProof/>
                <w:sz w:val="20"/>
                <w:szCs w:val="20"/>
                <w:lang w:eastAsia="x-none"/>
              </w:rPr>
              <w:t>)</w:t>
            </w:r>
          </w:p>
        </w:tc>
        <w:tc>
          <w:tcPr>
            <w:tcW w:w="3496" w:type="dxa"/>
            <w:tcBorders>
              <w:top w:val="single" w:sz="4" w:space="0" w:color="auto"/>
              <w:left w:val="single" w:sz="4" w:space="0" w:color="auto"/>
              <w:bottom w:val="single" w:sz="4" w:space="0" w:color="auto"/>
              <w:right w:val="single" w:sz="4" w:space="0" w:color="auto"/>
            </w:tcBorders>
            <w:vAlign w:val="center"/>
          </w:tcPr>
          <w:p w14:paraId="6E94A633" w14:textId="77777777" w:rsidR="004B16B8" w:rsidRPr="00B97627" w:rsidRDefault="004B16B8" w:rsidP="004B16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333333"/>
                <w:sz w:val="20"/>
                <w:szCs w:val="20"/>
                <w:lang w:val="ka-GE" w:eastAsia="x-none"/>
              </w:rPr>
            </w:pPr>
            <w:r w:rsidRPr="00B97627">
              <w:rPr>
                <w:rFonts w:ascii="Sylfaen" w:hAnsi="Sylfaen" w:cs="Sylfaen"/>
                <w:sz w:val="20"/>
                <w:szCs w:val="20"/>
                <w:lang w:val="ka-GE" w:eastAsia="x-none"/>
              </w:rPr>
              <w:t xml:space="preserve">ა) </w:t>
            </w:r>
            <w:proofErr w:type="spellStart"/>
            <w:r w:rsidRPr="00B97627">
              <w:rPr>
                <w:rFonts w:ascii="Sylfaen" w:eastAsia="Sylfaen" w:hAnsi="Sylfaen"/>
                <w:color w:val="333333"/>
                <w:sz w:val="20"/>
                <w:szCs w:val="20"/>
                <w:lang w:val="x-none" w:eastAsia="x-none"/>
              </w:rPr>
              <w:t>დაწესებულების</w:t>
            </w:r>
            <w:proofErr w:type="spellEnd"/>
            <w:r w:rsidRPr="00B97627">
              <w:rPr>
                <w:rFonts w:ascii="Sylfaen" w:eastAsia="Sylfaen" w:hAnsi="Sylfaen"/>
                <w:color w:val="333333"/>
                <w:sz w:val="20"/>
                <w:szCs w:val="20"/>
                <w:lang w:val="x-none" w:eastAsia="x-none"/>
              </w:rPr>
              <w:t xml:space="preserve"> </w:t>
            </w:r>
            <w:proofErr w:type="spellStart"/>
            <w:r w:rsidRPr="00B97627">
              <w:rPr>
                <w:rFonts w:ascii="Sylfaen" w:eastAsia="Sylfaen" w:hAnsi="Sylfaen"/>
                <w:color w:val="333333"/>
                <w:sz w:val="20"/>
                <w:szCs w:val="20"/>
                <w:lang w:val="x-none" w:eastAsia="x-none"/>
              </w:rPr>
              <w:t>ყველა</w:t>
            </w:r>
            <w:proofErr w:type="spellEnd"/>
            <w:r w:rsidRPr="00B97627">
              <w:rPr>
                <w:rFonts w:ascii="Sylfaen" w:eastAsia="Sylfaen" w:hAnsi="Sylfaen"/>
                <w:color w:val="333333"/>
                <w:sz w:val="20"/>
                <w:szCs w:val="20"/>
                <w:lang w:val="x-none" w:eastAsia="x-none"/>
              </w:rPr>
              <w:t xml:space="preserve"> </w:t>
            </w:r>
            <w:proofErr w:type="spellStart"/>
            <w:r w:rsidRPr="00B97627">
              <w:rPr>
                <w:rFonts w:ascii="Sylfaen" w:eastAsia="Sylfaen" w:hAnsi="Sylfaen"/>
                <w:color w:val="333333"/>
                <w:sz w:val="20"/>
                <w:szCs w:val="20"/>
                <w:lang w:val="x-none" w:eastAsia="x-none"/>
              </w:rPr>
              <w:t>კაბინეტი</w:t>
            </w:r>
            <w:proofErr w:type="spellEnd"/>
            <w:r w:rsidRPr="00B97627">
              <w:rPr>
                <w:rFonts w:ascii="Sylfaen" w:eastAsia="Sylfaen" w:hAnsi="Sylfaen"/>
                <w:color w:val="333333"/>
                <w:sz w:val="20"/>
                <w:szCs w:val="20"/>
                <w:lang w:val="x-none" w:eastAsia="x-none"/>
              </w:rPr>
              <w:t xml:space="preserve">, </w:t>
            </w:r>
            <w:proofErr w:type="spellStart"/>
            <w:r w:rsidRPr="00B97627">
              <w:rPr>
                <w:rFonts w:ascii="Sylfaen" w:eastAsia="Sylfaen" w:hAnsi="Sylfaen"/>
                <w:color w:val="333333"/>
                <w:sz w:val="20"/>
                <w:szCs w:val="20"/>
                <w:lang w:val="x-none" w:eastAsia="x-none"/>
              </w:rPr>
              <w:t>საპროცედურო</w:t>
            </w:r>
            <w:proofErr w:type="spellEnd"/>
            <w:r w:rsidRPr="00B97627">
              <w:rPr>
                <w:rFonts w:ascii="Sylfaen" w:eastAsia="Sylfaen" w:hAnsi="Sylfaen"/>
                <w:color w:val="333333"/>
                <w:sz w:val="20"/>
                <w:szCs w:val="20"/>
                <w:lang w:val="x-none" w:eastAsia="x-none"/>
              </w:rPr>
              <w:t xml:space="preserve">, </w:t>
            </w:r>
            <w:proofErr w:type="spellStart"/>
            <w:r w:rsidRPr="00B97627">
              <w:rPr>
                <w:rFonts w:ascii="Sylfaen" w:eastAsia="Sylfaen" w:hAnsi="Sylfaen"/>
                <w:color w:val="333333"/>
                <w:sz w:val="20"/>
                <w:szCs w:val="20"/>
                <w:lang w:val="x-none" w:eastAsia="x-none"/>
              </w:rPr>
              <w:t>სარეანიმაციო</w:t>
            </w:r>
            <w:proofErr w:type="spellEnd"/>
            <w:r w:rsidRPr="00B97627">
              <w:rPr>
                <w:rFonts w:ascii="Sylfaen" w:eastAsia="Sylfaen" w:hAnsi="Sylfaen"/>
                <w:color w:val="333333"/>
                <w:sz w:val="20"/>
                <w:szCs w:val="20"/>
                <w:lang w:val="x-none" w:eastAsia="x-none"/>
              </w:rPr>
              <w:t xml:space="preserve"> </w:t>
            </w:r>
            <w:proofErr w:type="spellStart"/>
            <w:r w:rsidRPr="00B97627">
              <w:rPr>
                <w:rFonts w:ascii="Sylfaen" w:eastAsia="Sylfaen" w:hAnsi="Sylfaen"/>
                <w:color w:val="333333"/>
                <w:sz w:val="20"/>
                <w:szCs w:val="20"/>
                <w:lang w:val="x-none" w:eastAsia="x-none"/>
              </w:rPr>
              <w:t>და</w:t>
            </w:r>
            <w:proofErr w:type="spellEnd"/>
            <w:r w:rsidRPr="00B97627">
              <w:rPr>
                <w:rFonts w:ascii="Sylfaen" w:eastAsia="Sylfaen" w:hAnsi="Sylfaen"/>
                <w:color w:val="333333"/>
                <w:sz w:val="20"/>
                <w:szCs w:val="20"/>
                <w:lang w:val="x-none" w:eastAsia="x-none"/>
              </w:rPr>
              <w:t xml:space="preserve"> </w:t>
            </w:r>
            <w:proofErr w:type="spellStart"/>
            <w:r w:rsidRPr="00B97627">
              <w:rPr>
                <w:rFonts w:ascii="Sylfaen" w:eastAsia="Sylfaen" w:hAnsi="Sylfaen"/>
                <w:color w:val="333333"/>
                <w:sz w:val="20"/>
                <w:szCs w:val="20"/>
                <w:lang w:val="x-none" w:eastAsia="x-none"/>
              </w:rPr>
              <w:t>ინტენსიური</w:t>
            </w:r>
            <w:proofErr w:type="spellEnd"/>
            <w:r w:rsidRPr="00B97627">
              <w:rPr>
                <w:rFonts w:ascii="Sylfaen" w:eastAsia="Sylfaen" w:hAnsi="Sylfaen"/>
                <w:color w:val="333333"/>
                <w:sz w:val="20"/>
                <w:szCs w:val="20"/>
                <w:lang w:val="x-none" w:eastAsia="x-none"/>
              </w:rPr>
              <w:t xml:space="preserve"> </w:t>
            </w:r>
            <w:proofErr w:type="spellStart"/>
            <w:r w:rsidRPr="00B97627">
              <w:rPr>
                <w:rFonts w:ascii="Sylfaen" w:eastAsia="Sylfaen" w:hAnsi="Sylfaen"/>
                <w:color w:val="333333"/>
                <w:sz w:val="20"/>
                <w:szCs w:val="20"/>
                <w:lang w:val="x-none" w:eastAsia="x-none"/>
              </w:rPr>
              <w:t>თერაპიიის</w:t>
            </w:r>
            <w:proofErr w:type="spellEnd"/>
            <w:r w:rsidRPr="00B97627">
              <w:rPr>
                <w:rFonts w:ascii="Sylfaen" w:eastAsia="Sylfaen" w:hAnsi="Sylfaen"/>
                <w:color w:val="333333"/>
                <w:sz w:val="20"/>
                <w:szCs w:val="20"/>
                <w:lang w:val="x-none" w:eastAsia="x-none"/>
              </w:rPr>
              <w:t xml:space="preserve"> </w:t>
            </w:r>
            <w:proofErr w:type="spellStart"/>
            <w:r w:rsidRPr="00B97627">
              <w:rPr>
                <w:rFonts w:ascii="Sylfaen" w:eastAsia="Sylfaen" w:hAnsi="Sylfaen"/>
                <w:color w:val="333333"/>
                <w:sz w:val="20"/>
                <w:szCs w:val="20"/>
                <w:lang w:val="x-none" w:eastAsia="x-none"/>
              </w:rPr>
              <w:t>დარბაზი</w:t>
            </w:r>
            <w:proofErr w:type="spellEnd"/>
            <w:r w:rsidRPr="00B97627">
              <w:rPr>
                <w:rFonts w:ascii="Sylfaen" w:eastAsia="Sylfaen" w:hAnsi="Sylfaen"/>
                <w:color w:val="333333"/>
                <w:sz w:val="20"/>
                <w:szCs w:val="20"/>
                <w:lang w:val="x-none" w:eastAsia="x-none"/>
              </w:rPr>
              <w:t xml:space="preserve">, </w:t>
            </w:r>
            <w:proofErr w:type="spellStart"/>
            <w:r w:rsidRPr="00B97627">
              <w:rPr>
                <w:rFonts w:ascii="Sylfaen" w:eastAsia="Sylfaen" w:hAnsi="Sylfaen"/>
                <w:color w:val="333333"/>
                <w:sz w:val="20"/>
                <w:szCs w:val="20"/>
                <w:lang w:val="x-none" w:eastAsia="x-none"/>
              </w:rPr>
              <w:t>სადაც</w:t>
            </w:r>
            <w:proofErr w:type="spellEnd"/>
            <w:r w:rsidRPr="00B97627">
              <w:rPr>
                <w:rFonts w:ascii="Sylfaen" w:eastAsia="Sylfaen" w:hAnsi="Sylfaen"/>
                <w:color w:val="333333"/>
                <w:sz w:val="20"/>
                <w:szCs w:val="20"/>
                <w:lang w:val="x-none" w:eastAsia="x-none"/>
              </w:rPr>
              <w:t xml:space="preserve"> </w:t>
            </w:r>
            <w:proofErr w:type="spellStart"/>
            <w:r w:rsidRPr="00B97627">
              <w:rPr>
                <w:rFonts w:ascii="Sylfaen" w:eastAsia="Sylfaen" w:hAnsi="Sylfaen"/>
                <w:color w:val="333333"/>
                <w:sz w:val="20"/>
                <w:szCs w:val="20"/>
                <w:lang w:val="x-none" w:eastAsia="x-none"/>
              </w:rPr>
              <w:t>ხორციელდება</w:t>
            </w:r>
            <w:proofErr w:type="spellEnd"/>
            <w:r w:rsidRPr="00B97627">
              <w:rPr>
                <w:rFonts w:ascii="Sylfaen" w:eastAsia="Sylfaen" w:hAnsi="Sylfaen"/>
                <w:color w:val="333333"/>
                <w:sz w:val="20"/>
                <w:szCs w:val="20"/>
                <w:lang w:val="x-none" w:eastAsia="x-none"/>
              </w:rPr>
              <w:t xml:space="preserve">  </w:t>
            </w:r>
            <w:proofErr w:type="spellStart"/>
            <w:r w:rsidRPr="00B97627">
              <w:rPr>
                <w:rFonts w:ascii="Sylfaen" w:eastAsia="Sylfaen" w:hAnsi="Sylfaen"/>
                <w:color w:val="333333"/>
                <w:sz w:val="20"/>
                <w:szCs w:val="20"/>
                <w:lang w:val="x-none" w:eastAsia="x-none"/>
              </w:rPr>
              <w:t>პაციენტების</w:t>
            </w:r>
            <w:proofErr w:type="spellEnd"/>
            <w:r w:rsidRPr="00B97627">
              <w:rPr>
                <w:rFonts w:ascii="Sylfaen" w:eastAsia="Sylfaen" w:hAnsi="Sylfaen"/>
                <w:color w:val="333333"/>
                <w:sz w:val="20"/>
                <w:szCs w:val="20"/>
                <w:lang w:val="x-none" w:eastAsia="x-none"/>
              </w:rPr>
              <w:t xml:space="preserve"> </w:t>
            </w:r>
            <w:proofErr w:type="spellStart"/>
            <w:r w:rsidRPr="00B97627">
              <w:rPr>
                <w:rFonts w:ascii="Sylfaen" w:eastAsia="Sylfaen" w:hAnsi="Sylfaen"/>
                <w:color w:val="333333"/>
                <w:sz w:val="20"/>
                <w:szCs w:val="20"/>
                <w:lang w:val="x-none" w:eastAsia="x-none"/>
              </w:rPr>
              <w:t>მომსახურება</w:t>
            </w:r>
            <w:proofErr w:type="spellEnd"/>
            <w:r w:rsidRPr="00B97627">
              <w:rPr>
                <w:rFonts w:ascii="Sylfaen" w:eastAsia="Sylfaen" w:hAnsi="Sylfaen"/>
                <w:color w:val="333333"/>
                <w:sz w:val="20"/>
                <w:szCs w:val="20"/>
                <w:lang w:val="x-none" w:eastAsia="x-none"/>
              </w:rPr>
              <w:t xml:space="preserve">, </w:t>
            </w:r>
            <w:proofErr w:type="spellStart"/>
            <w:r w:rsidRPr="00B97627">
              <w:rPr>
                <w:rFonts w:ascii="Sylfaen" w:eastAsia="Sylfaen" w:hAnsi="Sylfaen"/>
                <w:color w:val="333333"/>
                <w:sz w:val="20"/>
                <w:szCs w:val="20"/>
                <w:lang w:val="x-none" w:eastAsia="x-none"/>
              </w:rPr>
              <w:t>უზრუნველყოფილია</w:t>
            </w:r>
            <w:proofErr w:type="spellEnd"/>
            <w:r w:rsidRPr="00B97627">
              <w:rPr>
                <w:rFonts w:ascii="Sylfaen" w:eastAsia="Sylfaen" w:hAnsi="Sylfaen"/>
                <w:color w:val="333333"/>
                <w:sz w:val="20"/>
                <w:szCs w:val="20"/>
                <w:lang w:val="x-none" w:eastAsia="x-none"/>
              </w:rPr>
              <w:t xml:space="preserve"> </w:t>
            </w:r>
            <w:proofErr w:type="spellStart"/>
            <w:r w:rsidRPr="00B97627">
              <w:rPr>
                <w:rFonts w:ascii="Sylfaen" w:eastAsia="Sylfaen" w:hAnsi="Sylfaen"/>
                <w:color w:val="333333"/>
                <w:sz w:val="20"/>
                <w:szCs w:val="20"/>
                <w:lang w:val="x-none" w:eastAsia="x-none"/>
              </w:rPr>
              <w:t>ხელსაბანი</w:t>
            </w:r>
            <w:proofErr w:type="spellEnd"/>
            <w:r w:rsidRPr="00B97627">
              <w:rPr>
                <w:rFonts w:ascii="Sylfaen" w:eastAsia="Sylfaen" w:hAnsi="Sylfaen"/>
                <w:color w:val="333333"/>
                <w:sz w:val="20"/>
                <w:szCs w:val="20"/>
                <w:lang w:val="x-none" w:eastAsia="x-none"/>
              </w:rPr>
              <w:t xml:space="preserve"> </w:t>
            </w:r>
            <w:proofErr w:type="spellStart"/>
            <w:r w:rsidRPr="00B97627">
              <w:rPr>
                <w:rFonts w:ascii="Sylfaen" w:eastAsia="Sylfaen" w:hAnsi="Sylfaen"/>
                <w:color w:val="333333"/>
                <w:sz w:val="20"/>
                <w:szCs w:val="20"/>
                <w:lang w:val="x-none" w:eastAsia="x-none"/>
              </w:rPr>
              <w:t>ნიჟარითა</w:t>
            </w:r>
            <w:proofErr w:type="spellEnd"/>
            <w:r w:rsidRPr="00B97627">
              <w:rPr>
                <w:rFonts w:ascii="Sylfaen" w:eastAsia="Sylfaen" w:hAnsi="Sylfaen"/>
                <w:color w:val="333333"/>
                <w:sz w:val="20"/>
                <w:szCs w:val="20"/>
                <w:lang w:val="ka-GE" w:eastAsia="x-none"/>
              </w:rPr>
              <w:t xml:space="preserve"> (</w:t>
            </w:r>
            <w:proofErr w:type="spellStart"/>
            <w:r w:rsidRPr="00B97627">
              <w:rPr>
                <w:rFonts w:ascii="Sylfaen" w:eastAsia="Sylfaen" w:hAnsi="Sylfaen"/>
                <w:color w:val="333333"/>
                <w:sz w:val="20"/>
                <w:szCs w:val="20"/>
                <w:lang w:val="x-none" w:eastAsia="x-none"/>
              </w:rPr>
              <w:t>საპნით</w:t>
            </w:r>
            <w:proofErr w:type="spellEnd"/>
            <w:r w:rsidRPr="00B97627">
              <w:rPr>
                <w:rFonts w:ascii="Sylfaen" w:eastAsia="Sylfaen" w:hAnsi="Sylfaen"/>
                <w:color w:val="333333"/>
                <w:sz w:val="20"/>
                <w:szCs w:val="20"/>
                <w:lang w:val="x-none" w:eastAsia="x-none"/>
              </w:rPr>
              <w:t xml:space="preserve">, </w:t>
            </w:r>
            <w:proofErr w:type="spellStart"/>
            <w:r w:rsidRPr="00B97627">
              <w:rPr>
                <w:rFonts w:ascii="Sylfaen" w:eastAsia="Sylfaen" w:hAnsi="Sylfaen"/>
                <w:color w:val="333333"/>
                <w:sz w:val="20"/>
                <w:szCs w:val="20"/>
                <w:lang w:val="x-none" w:eastAsia="x-none"/>
              </w:rPr>
              <w:t>ანტისეპტიკური</w:t>
            </w:r>
            <w:proofErr w:type="spellEnd"/>
            <w:r w:rsidRPr="00B97627">
              <w:rPr>
                <w:rFonts w:ascii="Sylfaen" w:eastAsia="Sylfaen" w:hAnsi="Sylfaen"/>
                <w:color w:val="333333"/>
                <w:sz w:val="20"/>
                <w:szCs w:val="20"/>
                <w:lang w:val="x-none" w:eastAsia="x-none"/>
              </w:rPr>
              <w:t xml:space="preserve"> </w:t>
            </w:r>
            <w:proofErr w:type="spellStart"/>
            <w:r w:rsidRPr="00B97627">
              <w:rPr>
                <w:rFonts w:ascii="Sylfaen" w:eastAsia="Sylfaen" w:hAnsi="Sylfaen"/>
                <w:color w:val="333333"/>
                <w:sz w:val="20"/>
                <w:szCs w:val="20"/>
                <w:lang w:val="x-none" w:eastAsia="x-none"/>
              </w:rPr>
              <w:t>ხსნარითა</w:t>
            </w:r>
            <w:proofErr w:type="spellEnd"/>
            <w:r w:rsidRPr="00B97627">
              <w:rPr>
                <w:rFonts w:ascii="Sylfaen" w:eastAsia="Sylfaen" w:hAnsi="Sylfaen"/>
                <w:color w:val="333333"/>
                <w:sz w:val="20"/>
                <w:szCs w:val="20"/>
                <w:lang w:val="x-none" w:eastAsia="x-none"/>
              </w:rPr>
              <w:t xml:space="preserve"> </w:t>
            </w:r>
            <w:proofErr w:type="spellStart"/>
            <w:r w:rsidRPr="00B97627">
              <w:rPr>
                <w:rFonts w:ascii="Sylfaen" w:eastAsia="Sylfaen" w:hAnsi="Sylfaen"/>
                <w:color w:val="333333"/>
                <w:sz w:val="20"/>
                <w:szCs w:val="20"/>
                <w:lang w:val="x-none" w:eastAsia="x-none"/>
              </w:rPr>
              <w:t>და</w:t>
            </w:r>
            <w:proofErr w:type="spellEnd"/>
            <w:r w:rsidRPr="00B97627">
              <w:rPr>
                <w:rFonts w:ascii="Sylfaen" w:eastAsia="Sylfaen" w:hAnsi="Sylfaen"/>
                <w:color w:val="333333"/>
                <w:sz w:val="20"/>
                <w:szCs w:val="20"/>
                <w:lang w:val="x-none" w:eastAsia="x-none"/>
              </w:rPr>
              <w:t xml:space="preserve"> </w:t>
            </w:r>
            <w:proofErr w:type="spellStart"/>
            <w:r w:rsidRPr="00B97627">
              <w:rPr>
                <w:rFonts w:ascii="Sylfaen" w:eastAsia="Sylfaen" w:hAnsi="Sylfaen"/>
                <w:color w:val="333333"/>
                <w:sz w:val="20"/>
                <w:szCs w:val="20"/>
                <w:lang w:val="x-none" w:eastAsia="x-none"/>
              </w:rPr>
              <w:t>ერთჯერადი</w:t>
            </w:r>
            <w:proofErr w:type="spellEnd"/>
            <w:r w:rsidRPr="00B97627">
              <w:rPr>
                <w:rFonts w:ascii="Sylfaen" w:eastAsia="Sylfaen" w:hAnsi="Sylfaen"/>
                <w:color w:val="333333"/>
                <w:sz w:val="20"/>
                <w:szCs w:val="20"/>
                <w:lang w:val="x-none" w:eastAsia="x-none"/>
              </w:rPr>
              <w:t xml:space="preserve"> </w:t>
            </w:r>
            <w:proofErr w:type="spellStart"/>
            <w:r w:rsidRPr="00B97627">
              <w:rPr>
                <w:rFonts w:ascii="Sylfaen" w:eastAsia="Sylfaen" w:hAnsi="Sylfaen"/>
                <w:color w:val="333333"/>
                <w:sz w:val="20"/>
                <w:szCs w:val="20"/>
                <w:lang w:val="x-none" w:eastAsia="x-none"/>
              </w:rPr>
              <w:t>ხელების</w:t>
            </w:r>
            <w:proofErr w:type="spellEnd"/>
            <w:r w:rsidRPr="00B97627">
              <w:rPr>
                <w:rFonts w:ascii="Sylfaen" w:eastAsia="Sylfaen" w:hAnsi="Sylfaen"/>
                <w:color w:val="333333"/>
                <w:sz w:val="20"/>
                <w:szCs w:val="20"/>
                <w:lang w:val="x-none" w:eastAsia="x-none"/>
              </w:rPr>
              <w:t xml:space="preserve"> </w:t>
            </w:r>
            <w:proofErr w:type="spellStart"/>
            <w:r w:rsidRPr="00B97627">
              <w:rPr>
                <w:rFonts w:ascii="Sylfaen" w:eastAsia="Sylfaen" w:hAnsi="Sylfaen"/>
                <w:color w:val="333333"/>
                <w:sz w:val="20"/>
                <w:szCs w:val="20"/>
                <w:lang w:val="x-none" w:eastAsia="x-none"/>
              </w:rPr>
              <w:t>გასამშრალებელი</w:t>
            </w:r>
            <w:proofErr w:type="spellEnd"/>
            <w:r w:rsidRPr="00B97627">
              <w:rPr>
                <w:rFonts w:ascii="Sylfaen" w:eastAsia="Sylfaen" w:hAnsi="Sylfaen"/>
                <w:color w:val="333333"/>
                <w:sz w:val="20"/>
                <w:szCs w:val="20"/>
                <w:lang w:val="x-none" w:eastAsia="x-none"/>
              </w:rPr>
              <w:t xml:space="preserve"> </w:t>
            </w:r>
            <w:proofErr w:type="spellStart"/>
            <w:r w:rsidRPr="00B97627">
              <w:rPr>
                <w:rFonts w:ascii="Sylfaen" w:eastAsia="Sylfaen" w:hAnsi="Sylfaen"/>
                <w:color w:val="333333"/>
                <w:sz w:val="20"/>
                <w:szCs w:val="20"/>
                <w:lang w:val="x-none" w:eastAsia="x-none"/>
              </w:rPr>
              <w:t>საშუალებებით</w:t>
            </w:r>
            <w:proofErr w:type="spellEnd"/>
            <w:r w:rsidRPr="00B97627">
              <w:rPr>
                <w:rFonts w:ascii="Sylfaen" w:eastAsia="Sylfaen" w:hAnsi="Sylfaen"/>
                <w:color w:val="333333"/>
                <w:sz w:val="20"/>
                <w:szCs w:val="20"/>
                <w:lang w:val="ka-GE" w:eastAsia="x-none"/>
              </w:rPr>
              <w:t>)</w:t>
            </w:r>
            <w:r w:rsidRPr="00B97627">
              <w:rPr>
                <w:rFonts w:ascii="Sylfaen" w:eastAsia="Sylfaen" w:hAnsi="Sylfaen"/>
                <w:color w:val="333333"/>
                <w:sz w:val="20"/>
                <w:szCs w:val="20"/>
                <w:lang w:val="x-none" w:eastAsia="x-none"/>
              </w:rPr>
              <w:t xml:space="preserve">  </w:t>
            </w:r>
            <w:proofErr w:type="spellStart"/>
            <w:r w:rsidRPr="00B97627">
              <w:rPr>
                <w:rFonts w:ascii="Sylfaen" w:eastAsia="Sylfaen" w:hAnsi="Sylfaen"/>
                <w:color w:val="333333"/>
                <w:sz w:val="20"/>
                <w:szCs w:val="20"/>
                <w:lang w:val="x-none" w:eastAsia="x-none"/>
              </w:rPr>
              <w:t>და</w:t>
            </w:r>
            <w:proofErr w:type="spellEnd"/>
            <w:r w:rsidRPr="00B97627">
              <w:rPr>
                <w:rFonts w:ascii="Sylfaen" w:eastAsia="Sylfaen" w:hAnsi="Sylfaen"/>
                <w:color w:val="333333"/>
                <w:sz w:val="20"/>
                <w:szCs w:val="20"/>
                <w:lang w:val="x-none" w:eastAsia="x-none"/>
              </w:rPr>
              <w:t xml:space="preserve"> </w:t>
            </w:r>
            <w:proofErr w:type="spellStart"/>
            <w:r w:rsidRPr="00B97627">
              <w:rPr>
                <w:rFonts w:ascii="Sylfaen" w:eastAsia="Sylfaen" w:hAnsi="Sylfaen"/>
                <w:color w:val="333333"/>
                <w:sz w:val="20"/>
                <w:szCs w:val="20"/>
                <w:lang w:val="x-none" w:eastAsia="x-none"/>
              </w:rPr>
              <w:t>უწყვეტი</w:t>
            </w:r>
            <w:proofErr w:type="spellEnd"/>
            <w:r w:rsidRPr="00B97627">
              <w:rPr>
                <w:rFonts w:ascii="Sylfaen" w:eastAsia="Sylfaen" w:hAnsi="Sylfaen"/>
                <w:color w:val="333333"/>
                <w:sz w:val="20"/>
                <w:szCs w:val="20"/>
                <w:lang w:val="x-none" w:eastAsia="x-none"/>
              </w:rPr>
              <w:t xml:space="preserve"> </w:t>
            </w:r>
            <w:proofErr w:type="spellStart"/>
            <w:r w:rsidRPr="00B97627">
              <w:rPr>
                <w:rFonts w:ascii="Sylfaen" w:eastAsia="Sylfaen" w:hAnsi="Sylfaen"/>
                <w:color w:val="333333"/>
                <w:sz w:val="20"/>
                <w:szCs w:val="20"/>
                <w:lang w:val="x-none" w:eastAsia="x-none"/>
              </w:rPr>
              <w:t>წყალმომარაგები</w:t>
            </w:r>
            <w:r w:rsidRPr="00B97627">
              <w:rPr>
                <w:rFonts w:ascii="Sylfaen" w:eastAsia="Sylfaen" w:hAnsi="Sylfaen"/>
                <w:color w:val="333333"/>
                <w:sz w:val="20"/>
                <w:szCs w:val="20"/>
                <w:lang w:val="ka-GE" w:eastAsia="x-none"/>
              </w:rPr>
              <w:t>თ</w:t>
            </w:r>
            <w:proofErr w:type="spellEnd"/>
            <w:r w:rsidRPr="00B97627">
              <w:rPr>
                <w:rFonts w:ascii="Sylfaen" w:eastAsia="Sylfaen" w:hAnsi="Sylfaen"/>
                <w:color w:val="333333"/>
                <w:sz w:val="20"/>
                <w:szCs w:val="20"/>
                <w:lang w:val="ka-GE" w:eastAsia="x-none"/>
              </w:rPr>
              <w:t>;</w:t>
            </w:r>
          </w:p>
          <w:p w14:paraId="0CFC4ED3" w14:textId="5086471C" w:rsidR="004B16B8" w:rsidRPr="00B97627" w:rsidRDefault="004B16B8" w:rsidP="007374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eastAsia="x-none"/>
              </w:rPr>
            </w:pPr>
            <w:r w:rsidRPr="00B97627">
              <w:rPr>
                <w:rFonts w:ascii="Sylfaen" w:eastAsia="Sylfaen" w:hAnsi="Sylfaen"/>
                <w:color w:val="333333"/>
                <w:sz w:val="20"/>
                <w:szCs w:val="20"/>
                <w:lang w:val="ka-GE" w:eastAsia="x-none"/>
              </w:rPr>
              <w:t>ბ) პაციენტის მოვლის სივრცე</w:t>
            </w:r>
            <w:r w:rsidR="007374F1" w:rsidRPr="00B97627">
              <w:rPr>
                <w:rFonts w:ascii="Sylfaen" w:eastAsia="Sylfaen" w:hAnsi="Sylfaen"/>
                <w:color w:val="333333"/>
                <w:sz w:val="20"/>
                <w:szCs w:val="20"/>
                <w:lang w:val="ka-GE" w:eastAsia="x-none"/>
              </w:rPr>
              <w:t xml:space="preserve">ბს </w:t>
            </w:r>
            <w:r w:rsidRPr="00B97627">
              <w:rPr>
                <w:rFonts w:ascii="Sylfaen" w:eastAsia="Sylfaen" w:hAnsi="Sylfaen"/>
                <w:color w:val="333333"/>
                <w:sz w:val="20"/>
                <w:szCs w:val="20"/>
                <w:lang w:val="ka-GE" w:eastAsia="x-none"/>
              </w:rPr>
              <w:t xml:space="preserve">(პალატები, დარბაზები) </w:t>
            </w:r>
            <w:r w:rsidR="007374F1" w:rsidRPr="00B97627">
              <w:rPr>
                <w:rFonts w:ascii="Sylfaen" w:eastAsia="Sylfaen" w:hAnsi="Sylfaen"/>
                <w:color w:val="333333"/>
                <w:sz w:val="20"/>
                <w:szCs w:val="20"/>
                <w:lang w:val="ka-GE" w:eastAsia="x-none"/>
              </w:rPr>
              <w:t>გააჩნია</w:t>
            </w:r>
            <w:r w:rsidRPr="00B97627">
              <w:rPr>
                <w:rFonts w:ascii="Sylfaen" w:eastAsia="Sylfaen" w:hAnsi="Sylfaen"/>
                <w:color w:val="333333"/>
                <w:sz w:val="20"/>
                <w:szCs w:val="20"/>
                <w:lang w:val="ka-GE" w:eastAsia="x-none"/>
              </w:rPr>
              <w:t xml:space="preserve"> </w:t>
            </w:r>
            <w:r w:rsidRPr="00B97627">
              <w:rPr>
                <w:rFonts w:ascii="Sylfaen" w:eastAsia="Sylfaen" w:hAnsi="Sylfaen"/>
                <w:color w:val="333333"/>
                <w:sz w:val="20"/>
                <w:szCs w:val="20"/>
                <w:lang w:val="ka-GE" w:eastAsia="x-none"/>
              </w:rPr>
              <w:lastRenderedPageBreak/>
              <w:t xml:space="preserve">საკუთარი </w:t>
            </w:r>
            <w:r w:rsidR="007374F1" w:rsidRPr="00B97627">
              <w:rPr>
                <w:rFonts w:ascii="Sylfaen" w:eastAsia="Sylfaen" w:hAnsi="Sylfaen"/>
                <w:color w:val="333333"/>
                <w:sz w:val="20"/>
                <w:szCs w:val="20"/>
                <w:lang w:val="ka-GE" w:eastAsia="x-none"/>
              </w:rPr>
              <w:t xml:space="preserve">საპირფარეშოები </w:t>
            </w:r>
            <w:r w:rsidR="007374F1" w:rsidRPr="00B97627">
              <w:rPr>
                <w:rFonts w:ascii="Sylfaen" w:hAnsi="Sylfaen" w:cs="Sylfaen"/>
                <w:sz w:val="20"/>
                <w:szCs w:val="20"/>
                <w:lang w:val="ka-GE" w:eastAsia="x-none"/>
              </w:rPr>
              <w:t>(მოთხოვნების შესრულება სავალდებულოა 2022  წლის 1 იანვრიდან)</w:t>
            </w:r>
            <w:r w:rsidR="00327DAB">
              <w:rPr>
                <w:rFonts w:ascii="Sylfaen" w:hAnsi="Sylfaen" w:cs="Sylfaen"/>
                <w:sz w:val="20"/>
                <w:szCs w:val="20"/>
                <w:lang w:val="ka-GE" w:eastAsia="x-none"/>
              </w:rPr>
              <w:t>.</w:t>
            </w:r>
          </w:p>
        </w:tc>
      </w:tr>
      <w:tr w:rsidR="00CA3315" w:rsidRPr="00B97627" w14:paraId="4FE80805" w14:textId="77777777" w:rsidTr="00C27019">
        <w:trPr>
          <w:trHeight w:val="247"/>
        </w:trPr>
        <w:tc>
          <w:tcPr>
            <w:tcW w:w="1170" w:type="dxa"/>
            <w:tcBorders>
              <w:top w:val="single" w:sz="4" w:space="0" w:color="auto"/>
              <w:left w:val="single" w:sz="4" w:space="0" w:color="auto"/>
              <w:bottom w:val="single" w:sz="4" w:space="0" w:color="auto"/>
              <w:right w:val="single" w:sz="4" w:space="0" w:color="auto"/>
            </w:tcBorders>
            <w:vAlign w:val="center"/>
          </w:tcPr>
          <w:p w14:paraId="06316A5E" w14:textId="77777777" w:rsidR="00CA3315" w:rsidRPr="00B97627" w:rsidRDefault="00CA3315" w:rsidP="00CA33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eastAsia="x-none"/>
              </w:rPr>
            </w:pPr>
            <w:r w:rsidRPr="00B97627">
              <w:rPr>
                <w:rFonts w:ascii="Sylfaen" w:eastAsia="Times New Roman" w:hAnsi="Sylfaen" w:cs="Sylfaen"/>
                <w:sz w:val="20"/>
                <w:szCs w:val="20"/>
                <w:lang w:eastAsia="x-none"/>
              </w:rPr>
              <w:lastRenderedPageBreak/>
              <w:t>12</w:t>
            </w:r>
          </w:p>
          <w:p w14:paraId="4D29E7A0" w14:textId="77777777" w:rsidR="00CA3315" w:rsidRPr="00B97627" w:rsidRDefault="00CA3315"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eastAsia="x-none"/>
              </w:rPr>
            </w:pPr>
          </w:p>
        </w:tc>
        <w:tc>
          <w:tcPr>
            <w:tcW w:w="4350" w:type="dxa"/>
            <w:tcBorders>
              <w:top w:val="single" w:sz="4" w:space="0" w:color="auto"/>
              <w:left w:val="single" w:sz="4" w:space="0" w:color="auto"/>
              <w:bottom w:val="single" w:sz="4" w:space="0" w:color="auto"/>
              <w:right w:val="single" w:sz="4" w:space="0" w:color="auto"/>
            </w:tcBorders>
            <w:vAlign w:val="center"/>
          </w:tcPr>
          <w:p w14:paraId="5BA7CFD0" w14:textId="00EC2147" w:rsidR="00CA3315" w:rsidRPr="00B97627" w:rsidRDefault="007374F1" w:rsidP="00697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sidRPr="00B97627">
              <w:rPr>
                <w:rFonts w:ascii="Sylfaen" w:eastAsia="Times New Roman" w:hAnsi="Sylfaen" w:cs="Sylfaen"/>
                <w:noProof/>
                <w:sz w:val="20"/>
                <w:szCs w:val="20"/>
              </w:rPr>
              <w:t xml:space="preserve">სავენტილაციო სისტემა, რომელიც უზრუნველყოფს საოპერაციო ბლოკში, სარეანიმაციო განყოფილებაში, ახალშობილთა ინტენსიური მოვლის (NICU) განყოფილებაში,  საიზოლაციო სათავსებში (ბოქსი, ნახევრად-ბოქსი და ბოქსირებული პალატა), </w:t>
            </w:r>
            <w:r w:rsidR="006C4DDE" w:rsidRPr="00B97627">
              <w:rPr>
                <w:rFonts w:ascii="Sylfaen" w:eastAsia="Times New Roman" w:hAnsi="Sylfaen" w:cs="Sylfaen"/>
                <w:noProof/>
                <w:sz w:val="20"/>
                <w:szCs w:val="20"/>
                <w:lang w:val="ka-GE"/>
              </w:rPr>
              <w:t xml:space="preserve">საიზოლაციო სივრცე (საწოლი) რეანიმაციაში, </w:t>
            </w:r>
            <w:r w:rsidRPr="00B97627">
              <w:rPr>
                <w:rFonts w:ascii="Sylfaen" w:eastAsia="Times New Roman" w:hAnsi="Sylfaen" w:cs="Sylfaen"/>
                <w:noProof/>
                <w:sz w:val="20"/>
                <w:szCs w:val="20"/>
              </w:rPr>
              <w:t xml:space="preserve">გადაუდებელი სამედიცინო დახმარების (EMERGENCY) ერთეულის სათანადო სათავსებში, ფთიზიატრიულ და ინფექციურ განყოფილებაში წნევათა სხვაობის ისეთ რეჟიმს, რომ არ მოხდეს ჰაერის გადადინება ნაკლებად სუფთა სათავსებიდან </w:t>
            </w:r>
          </w:p>
        </w:tc>
        <w:tc>
          <w:tcPr>
            <w:tcW w:w="3496" w:type="dxa"/>
            <w:tcBorders>
              <w:top w:val="single" w:sz="4" w:space="0" w:color="auto"/>
              <w:left w:val="single" w:sz="4" w:space="0" w:color="auto"/>
              <w:bottom w:val="single" w:sz="4" w:space="0" w:color="auto"/>
              <w:right w:val="single" w:sz="4" w:space="0" w:color="auto"/>
            </w:tcBorders>
            <w:vAlign w:val="center"/>
          </w:tcPr>
          <w:p w14:paraId="15F97E79" w14:textId="77777777" w:rsidR="00CA3315" w:rsidRPr="00B97627" w:rsidRDefault="00CA3315" w:rsidP="00CA33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sidRPr="00B97627">
              <w:rPr>
                <w:rFonts w:ascii="Sylfaen" w:hAnsi="Sylfaen" w:cs="Sylfaen"/>
                <w:sz w:val="20"/>
                <w:szCs w:val="20"/>
                <w:lang w:eastAsia="x-none"/>
              </w:rPr>
              <w:t> </w:t>
            </w:r>
            <w:r w:rsidRPr="00B97627">
              <w:rPr>
                <w:rFonts w:ascii="Sylfaen" w:hAnsi="Sylfaen" w:cs="Sylfaen"/>
                <w:sz w:val="20"/>
                <w:szCs w:val="20"/>
                <w:lang w:val="ka-GE" w:eastAsia="x-none"/>
              </w:rPr>
              <w:t xml:space="preserve">ა) </w:t>
            </w:r>
            <w:r w:rsidRPr="00B97627">
              <w:rPr>
                <w:rFonts w:ascii="Sylfaen" w:eastAsia="Times New Roman" w:hAnsi="Sylfaen" w:cs="Sylfaen"/>
                <w:sz w:val="20"/>
                <w:szCs w:val="20"/>
                <w:lang w:val="ka-GE" w:eastAsia="x-none"/>
              </w:rPr>
              <w:t>კარდიოქირურგიული ერთეულის</w:t>
            </w:r>
            <w:r w:rsidRPr="00B97627">
              <w:rPr>
                <w:rFonts w:ascii="Sylfaen" w:eastAsia="Times New Roman" w:hAnsi="Sylfaen" w:cs="Sylfaen"/>
                <w:sz w:val="20"/>
                <w:szCs w:val="20"/>
                <w:lang w:eastAsia="x-none"/>
              </w:rPr>
              <w:t xml:space="preserve"> </w:t>
            </w:r>
            <w:proofErr w:type="spellStart"/>
            <w:r w:rsidRPr="00B97627">
              <w:rPr>
                <w:rFonts w:ascii="Sylfaen" w:eastAsia="Times New Roman" w:hAnsi="Sylfaen" w:cs="Sylfaen"/>
                <w:sz w:val="20"/>
                <w:szCs w:val="20"/>
                <w:lang w:eastAsia="x-none"/>
              </w:rPr>
              <w:t>შემთხვევაში</w:t>
            </w:r>
            <w:proofErr w:type="spellEnd"/>
            <w:r w:rsidRPr="00B97627">
              <w:rPr>
                <w:rFonts w:ascii="Sylfaen" w:eastAsia="Times New Roman" w:hAnsi="Sylfaen" w:cs="Sylfaen"/>
                <w:sz w:val="20"/>
                <w:szCs w:val="20"/>
                <w:lang w:eastAsia="x-none"/>
              </w:rPr>
              <w:t xml:space="preserve">, </w:t>
            </w:r>
            <w:proofErr w:type="spellStart"/>
            <w:r w:rsidRPr="00B97627">
              <w:rPr>
                <w:rFonts w:ascii="Sylfaen" w:eastAsia="Times New Roman" w:hAnsi="Sylfaen" w:cs="Sylfaen"/>
                <w:sz w:val="20"/>
                <w:szCs w:val="20"/>
                <w:lang w:eastAsia="x-none"/>
              </w:rPr>
              <w:t>შესაბამისი</w:t>
            </w:r>
            <w:proofErr w:type="spellEnd"/>
            <w:r w:rsidRPr="00B97627">
              <w:rPr>
                <w:rFonts w:ascii="Sylfaen" w:eastAsia="Times New Roman" w:hAnsi="Sylfaen" w:cs="Sylfaen"/>
                <w:sz w:val="20"/>
                <w:szCs w:val="20"/>
                <w:lang w:eastAsia="x-none"/>
              </w:rPr>
              <w:t xml:space="preserve"> </w:t>
            </w:r>
            <w:proofErr w:type="spellStart"/>
            <w:r w:rsidRPr="00B97627">
              <w:rPr>
                <w:rFonts w:ascii="Sylfaen" w:eastAsia="Times New Roman" w:hAnsi="Sylfaen" w:cs="Sylfaen"/>
                <w:sz w:val="20"/>
                <w:szCs w:val="20"/>
                <w:lang w:eastAsia="x-none"/>
              </w:rPr>
              <w:t>მოთხოვნები</w:t>
            </w:r>
            <w:proofErr w:type="spellEnd"/>
            <w:r w:rsidRPr="00B97627">
              <w:rPr>
                <w:rFonts w:ascii="Sylfaen" w:eastAsia="Times New Roman" w:hAnsi="Sylfaen" w:cs="Sylfaen"/>
                <w:sz w:val="20"/>
                <w:szCs w:val="20"/>
                <w:lang w:eastAsia="x-none"/>
              </w:rPr>
              <w:t xml:space="preserve"> </w:t>
            </w:r>
            <w:proofErr w:type="spellStart"/>
            <w:r w:rsidRPr="00B97627">
              <w:rPr>
                <w:rFonts w:ascii="Sylfaen" w:eastAsia="Times New Roman" w:hAnsi="Sylfaen" w:cs="Sylfaen"/>
                <w:sz w:val="20"/>
                <w:szCs w:val="20"/>
                <w:lang w:eastAsia="x-none"/>
              </w:rPr>
              <w:t>ასევე</w:t>
            </w:r>
            <w:proofErr w:type="spellEnd"/>
            <w:r w:rsidRPr="00B97627">
              <w:rPr>
                <w:rFonts w:ascii="Sylfaen" w:eastAsia="Times New Roman" w:hAnsi="Sylfaen" w:cs="Sylfaen"/>
                <w:sz w:val="20"/>
                <w:szCs w:val="20"/>
                <w:lang w:eastAsia="x-none"/>
              </w:rPr>
              <w:t xml:space="preserve"> </w:t>
            </w:r>
            <w:proofErr w:type="spellStart"/>
            <w:r w:rsidRPr="00B97627">
              <w:rPr>
                <w:rFonts w:ascii="Sylfaen" w:eastAsia="Times New Roman" w:hAnsi="Sylfaen" w:cs="Sylfaen"/>
                <w:sz w:val="20"/>
                <w:szCs w:val="20"/>
                <w:lang w:eastAsia="x-none"/>
              </w:rPr>
              <w:t>განისაზღვრება</w:t>
            </w:r>
            <w:proofErr w:type="spellEnd"/>
            <w:r w:rsidRPr="00B97627">
              <w:rPr>
                <w:rFonts w:ascii="Sylfaen" w:eastAsia="Times New Roman" w:hAnsi="Sylfaen" w:cs="Sylfaen"/>
                <w:sz w:val="20"/>
                <w:szCs w:val="20"/>
                <w:lang w:eastAsia="x-none"/>
              </w:rPr>
              <w:t xml:space="preserve"> </w:t>
            </w:r>
            <w:proofErr w:type="spellStart"/>
            <w:r w:rsidRPr="00B97627">
              <w:rPr>
                <w:rFonts w:ascii="Sylfaen" w:eastAsia="Times New Roman" w:hAnsi="Sylfaen" w:cs="Sylfaen"/>
                <w:sz w:val="20"/>
                <w:szCs w:val="20"/>
                <w:lang w:eastAsia="x-none"/>
              </w:rPr>
              <w:t>დამატებითი</w:t>
            </w:r>
            <w:proofErr w:type="spellEnd"/>
            <w:r w:rsidRPr="00B97627">
              <w:rPr>
                <w:rFonts w:ascii="Sylfaen" w:eastAsia="Times New Roman" w:hAnsi="Sylfaen" w:cs="Sylfaen"/>
                <w:sz w:val="20"/>
                <w:szCs w:val="20"/>
                <w:lang w:eastAsia="x-none"/>
              </w:rPr>
              <w:t xml:space="preserve"> </w:t>
            </w:r>
            <w:proofErr w:type="spellStart"/>
            <w:r w:rsidRPr="00B97627">
              <w:rPr>
                <w:rFonts w:ascii="Sylfaen" w:eastAsia="Times New Roman" w:hAnsi="Sylfaen" w:cs="Sylfaen"/>
                <w:sz w:val="20"/>
                <w:szCs w:val="20"/>
                <w:lang w:eastAsia="x-none"/>
              </w:rPr>
              <w:t>სანებართვო</w:t>
            </w:r>
            <w:proofErr w:type="spellEnd"/>
            <w:r w:rsidRPr="00B97627">
              <w:rPr>
                <w:rFonts w:ascii="Sylfaen" w:eastAsia="Times New Roman" w:hAnsi="Sylfaen" w:cs="Sylfaen"/>
                <w:sz w:val="20"/>
                <w:szCs w:val="20"/>
                <w:lang w:eastAsia="x-none"/>
              </w:rPr>
              <w:t xml:space="preserve"> </w:t>
            </w:r>
            <w:proofErr w:type="spellStart"/>
            <w:r w:rsidRPr="00B97627">
              <w:rPr>
                <w:rFonts w:ascii="Sylfaen" w:eastAsia="Times New Roman" w:hAnsi="Sylfaen" w:cs="Sylfaen"/>
                <w:sz w:val="20"/>
                <w:szCs w:val="20"/>
                <w:lang w:eastAsia="x-none"/>
              </w:rPr>
              <w:t>პირობების</w:t>
            </w:r>
            <w:proofErr w:type="spellEnd"/>
            <w:r w:rsidRPr="00B97627">
              <w:rPr>
                <w:rFonts w:ascii="Sylfaen" w:eastAsia="Times New Roman" w:hAnsi="Sylfaen" w:cs="Sylfaen"/>
                <w:sz w:val="20"/>
                <w:szCs w:val="20"/>
                <w:lang w:eastAsia="x-none"/>
              </w:rPr>
              <w:t xml:space="preserve"> </w:t>
            </w:r>
            <w:proofErr w:type="spellStart"/>
            <w:r w:rsidRPr="00B97627">
              <w:rPr>
                <w:rFonts w:ascii="Sylfaen" w:eastAsia="Times New Roman" w:hAnsi="Sylfaen" w:cs="Sylfaen"/>
                <w:sz w:val="20"/>
                <w:szCs w:val="20"/>
                <w:lang w:eastAsia="x-none"/>
              </w:rPr>
              <w:t>ცხრილის</w:t>
            </w:r>
            <w:proofErr w:type="spellEnd"/>
            <w:r w:rsidRPr="00B97627">
              <w:rPr>
                <w:rFonts w:ascii="Sylfaen" w:eastAsia="Times New Roman" w:hAnsi="Sylfaen" w:cs="Sylfaen"/>
                <w:sz w:val="20"/>
                <w:szCs w:val="20"/>
                <w:lang w:eastAsia="x-none"/>
              </w:rPr>
              <w:t xml:space="preserve"> XVIII </w:t>
            </w:r>
            <w:proofErr w:type="spellStart"/>
            <w:r w:rsidRPr="00B97627">
              <w:rPr>
                <w:rFonts w:ascii="Sylfaen" w:eastAsia="Times New Roman" w:hAnsi="Sylfaen" w:cs="Sylfaen"/>
                <w:sz w:val="20"/>
                <w:szCs w:val="20"/>
                <w:lang w:eastAsia="x-none"/>
              </w:rPr>
              <w:t>ნაწილით</w:t>
            </w:r>
            <w:proofErr w:type="spellEnd"/>
            <w:r w:rsidRPr="00B97627">
              <w:rPr>
                <w:rFonts w:ascii="Sylfaen" w:eastAsia="Times New Roman" w:hAnsi="Sylfaen" w:cs="Sylfaen"/>
                <w:sz w:val="20"/>
                <w:szCs w:val="20"/>
                <w:lang w:eastAsia="x-none"/>
              </w:rPr>
              <w:t>;</w:t>
            </w:r>
          </w:p>
          <w:p w14:paraId="1F75A600" w14:textId="4A62E732" w:rsidR="00CA3315" w:rsidRPr="00B97627" w:rsidRDefault="00CA3315" w:rsidP="00CA33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val="ru-RU" w:eastAsia="x-none"/>
              </w:rPr>
            </w:pPr>
            <w:r w:rsidRPr="00B97627">
              <w:rPr>
                <w:rFonts w:ascii="Sylfaen" w:eastAsia="Times New Roman" w:hAnsi="Sylfaen" w:cs="Sylfaen"/>
                <w:sz w:val="20"/>
                <w:szCs w:val="20"/>
                <w:lang w:val="ka-GE" w:eastAsia="x-none"/>
              </w:rPr>
              <w:t>ბ) აღნიშნული სათავსები აღჭურვილი უნდ</w:t>
            </w:r>
            <w:r w:rsidR="00697C3C" w:rsidRPr="00B97627">
              <w:rPr>
                <w:rFonts w:ascii="Sylfaen" w:eastAsia="Times New Roman" w:hAnsi="Sylfaen" w:cs="Sylfaen"/>
                <w:sz w:val="20"/>
                <w:szCs w:val="20"/>
                <w:lang w:val="ka-GE" w:eastAsia="x-none"/>
              </w:rPr>
              <w:t>ა იყოს წნევის საზომი ხელსაწყოთი</w:t>
            </w:r>
            <w:r w:rsidR="00697C3C" w:rsidRPr="00B97627">
              <w:rPr>
                <w:rFonts w:ascii="Sylfaen" w:eastAsia="Times New Roman" w:hAnsi="Sylfaen" w:cs="Sylfaen"/>
                <w:sz w:val="20"/>
                <w:szCs w:val="20"/>
                <w:lang w:eastAsia="x-none"/>
              </w:rPr>
              <w:t xml:space="preserve"> </w:t>
            </w:r>
            <w:r w:rsidR="00697C3C" w:rsidRPr="00B97627">
              <w:rPr>
                <w:rFonts w:ascii="Sylfaen" w:hAnsi="Sylfaen" w:cs="Sylfaen"/>
                <w:sz w:val="20"/>
                <w:szCs w:val="20"/>
                <w:lang w:val="ka-GE" w:eastAsia="x-none"/>
              </w:rPr>
              <w:t>(მოთხოვნების შესრულება სავალდებულოა 202</w:t>
            </w:r>
            <w:r w:rsidR="00697C3C" w:rsidRPr="00B97627">
              <w:rPr>
                <w:rFonts w:ascii="Sylfaen" w:hAnsi="Sylfaen" w:cs="Sylfaen"/>
                <w:sz w:val="20"/>
                <w:szCs w:val="20"/>
                <w:lang w:val="ru-RU" w:eastAsia="x-none"/>
              </w:rPr>
              <w:t>1</w:t>
            </w:r>
            <w:r w:rsidR="00697C3C" w:rsidRPr="00B97627">
              <w:rPr>
                <w:rFonts w:ascii="Sylfaen" w:hAnsi="Sylfaen" w:cs="Sylfaen"/>
                <w:sz w:val="20"/>
                <w:szCs w:val="20"/>
                <w:lang w:val="ka-GE" w:eastAsia="x-none"/>
              </w:rPr>
              <w:t xml:space="preserve">  წლის 1 იანვრიდან)</w:t>
            </w:r>
            <w:r w:rsidR="00327DAB">
              <w:rPr>
                <w:rFonts w:ascii="Sylfaen" w:hAnsi="Sylfaen" w:cs="Sylfaen"/>
                <w:sz w:val="20"/>
                <w:szCs w:val="20"/>
                <w:lang w:val="ka-GE" w:eastAsia="x-none"/>
              </w:rPr>
              <w:t>.</w:t>
            </w:r>
          </w:p>
          <w:p w14:paraId="4FDC424B" w14:textId="77777777" w:rsidR="00CA3315" w:rsidRPr="00B97627" w:rsidRDefault="00CA3315" w:rsidP="003E1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p>
        </w:tc>
      </w:tr>
    </w:tbl>
    <w:p w14:paraId="51073FF9" w14:textId="32E802E0" w:rsidR="000E78E8" w:rsidRPr="00B97627" w:rsidRDefault="00996C67" w:rsidP="00996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Sylfaen" w:hAnsi="Sylfaen"/>
          <w:sz w:val="20"/>
          <w:szCs w:val="20"/>
          <w:lang w:val="ka-GE"/>
        </w:rPr>
      </w:pPr>
      <w:r w:rsidRPr="00B97627">
        <w:rPr>
          <w:rFonts w:ascii="Sylfaen" w:eastAsia="Sylfaen" w:hAnsi="Sylfaen"/>
          <w:sz w:val="20"/>
          <w:szCs w:val="20"/>
          <w:lang w:val="ka-GE"/>
        </w:rPr>
        <w:tab/>
      </w:r>
      <w:r w:rsidRPr="00B97627">
        <w:rPr>
          <w:rFonts w:ascii="Sylfaen" w:eastAsia="Sylfaen" w:hAnsi="Sylfaen"/>
          <w:sz w:val="20"/>
          <w:szCs w:val="20"/>
          <w:lang w:val="ka-GE"/>
        </w:rPr>
        <w:tab/>
      </w:r>
      <w:r w:rsidRPr="00B97627">
        <w:rPr>
          <w:rFonts w:ascii="Sylfaen" w:eastAsia="Sylfaen" w:hAnsi="Sylfaen"/>
          <w:sz w:val="20"/>
          <w:szCs w:val="20"/>
          <w:lang w:val="ka-GE"/>
        </w:rPr>
        <w:tab/>
      </w:r>
      <w:r w:rsidRPr="00B97627">
        <w:rPr>
          <w:rFonts w:ascii="Sylfaen" w:eastAsia="Sylfaen" w:hAnsi="Sylfaen"/>
          <w:sz w:val="20"/>
          <w:szCs w:val="20"/>
          <w:lang w:val="ka-GE"/>
        </w:rPr>
        <w:tab/>
      </w:r>
      <w:r w:rsidRPr="00B97627">
        <w:rPr>
          <w:rFonts w:ascii="Sylfaen" w:eastAsia="Sylfaen" w:hAnsi="Sylfaen"/>
          <w:sz w:val="20"/>
          <w:szCs w:val="20"/>
          <w:lang w:val="ka-GE"/>
        </w:rPr>
        <w:tab/>
      </w:r>
      <w:r w:rsidRPr="00B97627">
        <w:rPr>
          <w:rFonts w:ascii="Sylfaen" w:eastAsia="Sylfaen" w:hAnsi="Sylfaen"/>
          <w:sz w:val="20"/>
          <w:szCs w:val="20"/>
          <w:lang w:val="ka-GE"/>
        </w:rPr>
        <w:tab/>
      </w:r>
      <w:r w:rsidRPr="00B97627">
        <w:rPr>
          <w:rFonts w:ascii="Sylfaen" w:eastAsia="Sylfaen" w:hAnsi="Sylfaen"/>
          <w:sz w:val="20"/>
          <w:szCs w:val="20"/>
          <w:lang w:val="ka-GE"/>
        </w:rPr>
        <w:tab/>
      </w:r>
      <w:r w:rsidRPr="00B97627">
        <w:rPr>
          <w:rFonts w:ascii="Sylfaen" w:eastAsia="Sylfaen" w:hAnsi="Sylfaen"/>
          <w:sz w:val="20"/>
          <w:szCs w:val="20"/>
          <w:lang w:val="ka-GE"/>
        </w:rPr>
        <w:tab/>
      </w:r>
      <w:r w:rsidRPr="00B97627">
        <w:rPr>
          <w:rFonts w:ascii="Sylfaen" w:eastAsia="Sylfaen" w:hAnsi="Sylfaen"/>
          <w:sz w:val="20"/>
          <w:szCs w:val="20"/>
          <w:lang w:val="ka-GE"/>
        </w:rPr>
        <w:tab/>
      </w:r>
      <w:r w:rsidRPr="00B97627">
        <w:rPr>
          <w:rFonts w:ascii="Sylfaen" w:eastAsia="Sylfaen" w:hAnsi="Sylfaen"/>
          <w:sz w:val="20"/>
          <w:szCs w:val="20"/>
          <w:lang w:val="ka-GE"/>
        </w:rPr>
        <w:tab/>
      </w:r>
      <w:r w:rsidR="008962D0" w:rsidRPr="00B97627">
        <w:rPr>
          <w:rFonts w:ascii="Sylfaen" w:eastAsia="Sylfaen" w:hAnsi="Sylfaen"/>
          <w:sz w:val="20"/>
          <w:szCs w:val="20"/>
          <w:lang w:val="ka-GE"/>
        </w:rPr>
        <w:t>.</w:t>
      </w:r>
      <w:r w:rsidR="0006440F" w:rsidRPr="00B97627">
        <w:rPr>
          <w:rFonts w:ascii="Sylfaen" w:eastAsia="Sylfaen" w:hAnsi="Sylfaen"/>
          <w:sz w:val="20"/>
          <w:szCs w:val="20"/>
          <w:lang w:val="ka-GE"/>
        </w:rPr>
        <w:t>“</w:t>
      </w:r>
      <w:r w:rsidRPr="00B97627">
        <w:rPr>
          <w:rFonts w:ascii="Sylfaen" w:eastAsia="Sylfaen" w:hAnsi="Sylfaen"/>
          <w:sz w:val="20"/>
          <w:szCs w:val="20"/>
          <w:lang w:val="ka-GE"/>
        </w:rPr>
        <w:t>;</w:t>
      </w:r>
    </w:p>
    <w:p w14:paraId="2BC7D4B3" w14:textId="77777777" w:rsidR="0006440F" w:rsidRPr="00B97627" w:rsidRDefault="0006440F" w:rsidP="00064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Sylfaen" w:hAnsi="Sylfaen"/>
          <w:sz w:val="20"/>
          <w:szCs w:val="20"/>
          <w:lang w:val="ka-GE"/>
        </w:rPr>
      </w:pPr>
    </w:p>
    <w:p w14:paraId="6964423F" w14:textId="4F4C43D4" w:rsidR="002E77BE" w:rsidRPr="00B97627" w:rsidRDefault="000E78E8" w:rsidP="00CF7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0"/>
          <w:szCs w:val="20"/>
          <w:lang w:val="ka-GE"/>
        </w:rPr>
      </w:pPr>
      <w:r w:rsidRPr="00B97627">
        <w:rPr>
          <w:rFonts w:ascii="Sylfaen" w:eastAsia="Sylfaen" w:hAnsi="Sylfaen"/>
          <w:b/>
          <w:sz w:val="20"/>
          <w:szCs w:val="20"/>
          <w:lang w:val="ka-GE"/>
        </w:rPr>
        <w:t>ა.</w:t>
      </w:r>
      <w:r w:rsidR="00456E1E">
        <w:rPr>
          <w:rFonts w:ascii="Sylfaen" w:eastAsia="Sylfaen" w:hAnsi="Sylfaen"/>
          <w:b/>
          <w:sz w:val="20"/>
          <w:szCs w:val="20"/>
          <w:lang w:val="ka-GE"/>
        </w:rPr>
        <w:t>დ</w:t>
      </w:r>
      <w:r w:rsidRPr="00B97627">
        <w:rPr>
          <w:rFonts w:ascii="Sylfaen" w:eastAsia="Sylfaen" w:hAnsi="Sylfaen"/>
          <w:b/>
          <w:sz w:val="20"/>
          <w:szCs w:val="20"/>
          <w:lang w:val="ka-GE"/>
        </w:rPr>
        <w:t xml:space="preserve">) </w:t>
      </w:r>
      <w:r w:rsidR="00FE3E8C" w:rsidRPr="00B97627">
        <w:rPr>
          <w:rFonts w:ascii="Sylfaen" w:eastAsia="Sylfaen" w:hAnsi="Sylfaen"/>
          <w:b/>
          <w:sz w:val="20"/>
          <w:szCs w:val="20"/>
          <w:lang w:val="ka-GE"/>
        </w:rPr>
        <w:t>მე-16</w:t>
      </w:r>
      <w:r w:rsidR="002E77BE" w:rsidRPr="00B97627">
        <w:rPr>
          <w:rFonts w:ascii="Sylfaen" w:eastAsia="Sylfaen" w:hAnsi="Sylfaen"/>
          <w:b/>
          <w:sz w:val="20"/>
          <w:szCs w:val="20"/>
          <w:lang w:val="ka-GE"/>
        </w:rPr>
        <w:t xml:space="preserve"> პუნქტ</w:t>
      </w:r>
      <w:r w:rsidR="008962D0" w:rsidRPr="00B97627">
        <w:rPr>
          <w:rFonts w:ascii="Sylfaen" w:eastAsia="Sylfaen" w:hAnsi="Sylfaen"/>
          <w:b/>
          <w:sz w:val="20"/>
          <w:szCs w:val="20"/>
          <w:lang w:val="ka-GE"/>
        </w:rPr>
        <w:t xml:space="preserve">ი </w:t>
      </w:r>
      <w:r w:rsidR="00FE3E8C" w:rsidRPr="00B97627">
        <w:rPr>
          <w:rFonts w:ascii="Sylfaen" w:eastAsia="Sylfaen" w:hAnsi="Sylfaen"/>
          <w:b/>
          <w:sz w:val="20"/>
          <w:szCs w:val="20"/>
          <w:lang w:val="ka-GE"/>
        </w:rPr>
        <w:t xml:space="preserve">ჩამოყალიბდეს </w:t>
      </w:r>
      <w:r w:rsidR="007374F1" w:rsidRPr="00B97627">
        <w:rPr>
          <w:rFonts w:ascii="Sylfaen" w:eastAsia="Sylfaen" w:hAnsi="Sylfaen"/>
          <w:b/>
          <w:sz w:val="20"/>
          <w:szCs w:val="20"/>
          <w:lang w:val="ka-GE"/>
        </w:rPr>
        <w:t>შ</w:t>
      </w:r>
      <w:r w:rsidR="00FE3E8C" w:rsidRPr="00B97627">
        <w:rPr>
          <w:rFonts w:ascii="Sylfaen" w:eastAsia="Sylfaen" w:hAnsi="Sylfaen"/>
          <w:b/>
          <w:sz w:val="20"/>
          <w:szCs w:val="20"/>
          <w:lang w:val="ka-GE"/>
        </w:rPr>
        <w:t>ემდეგი რედაქციით</w:t>
      </w:r>
      <w:r w:rsidR="002E77BE" w:rsidRPr="00B97627">
        <w:rPr>
          <w:rFonts w:ascii="Sylfaen" w:eastAsia="Sylfaen" w:hAnsi="Sylfaen"/>
          <w:b/>
          <w:sz w:val="20"/>
          <w:szCs w:val="20"/>
          <w:lang w:val="ka-GE"/>
        </w:rPr>
        <w:t>:</w:t>
      </w:r>
    </w:p>
    <w:p w14:paraId="13AE489B" w14:textId="57897E66" w:rsidR="00FE3E8C" w:rsidRPr="00B97627" w:rsidRDefault="006135D6" w:rsidP="00CF7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0"/>
          <w:szCs w:val="20"/>
          <w:lang w:val="ka-GE"/>
        </w:rPr>
      </w:pPr>
      <w:r w:rsidRPr="00B97627">
        <w:rPr>
          <w:rFonts w:ascii="Sylfaen" w:eastAsia="Sylfaen" w:hAnsi="Sylfaen"/>
          <w:b/>
          <w:sz w:val="20"/>
          <w:szCs w:val="20"/>
          <w:lang w:val="ka-GE"/>
        </w:rPr>
        <w:t>,,</w:t>
      </w:r>
    </w:p>
    <w:tbl>
      <w:tblPr>
        <w:tblW w:w="0" w:type="auto"/>
        <w:tblInd w:w="98" w:type="dxa"/>
        <w:tblLayout w:type="fixed"/>
        <w:tblCellMar>
          <w:left w:w="98" w:type="dxa"/>
          <w:right w:w="98" w:type="dxa"/>
        </w:tblCellMar>
        <w:tblLook w:val="0000" w:firstRow="0" w:lastRow="0" w:firstColumn="0" w:lastColumn="0" w:noHBand="0" w:noVBand="0"/>
      </w:tblPr>
      <w:tblGrid>
        <w:gridCol w:w="1170"/>
        <w:gridCol w:w="4350"/>
        <w:gridCol w:w="3496"/>
      </w:tblGrid>
      <w:tr w:rsidR="00FE3E8C" w:rsidRPr="00B97627" w14:paraId="051C6588" w14:textId="77777777" w:rsidTr="00456E1E">
        <w:trPr>
          <w:trHeight w:val="247"/>
        </w:trPr>
        <w:tc>
          <w:tcPr>
            <w:tcW w:w="1170" w:type="dxa"/>
            <w:tcBorders>
              <w:top w:val="single" w:sz="4" w:space="0" w:color="auto"/>
              <w:left w:val="single" w:sz="4" w:space="0" w:color="auto"/>
              <w:bottom w:val="single" w:sz="4" w:space="0" w:color="auto"/>
              <w:right w:val="single" w:sz="4" w:space="0" w:color="auto"/>
            </w:tcBorders>
            <w:vAlign w:val="center"/>
          </w:tcPr>
          <w:p w14:paraId="53B28868" w14:textId="77777777" w:rsidR="00456E1E" w:rsidRDefault="00456E1E" w:rsidP="0045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eastAsia="x-none"/>
              </w:rPr>
            </w:pPr>
          </w:p>
          <w:p w14:paraId="2A204517" w14:textId="77777777" w:rsidR="00456E1E" w:rsidRDefault="00456E1E" w:rsidP="0045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eastAsia="x-none"/>
              </w:rPr>
            </w:pPr>
          </w:p>
          <w:p w14:paraId="2024242C" w14:textId="0327D4ED" w:rsidR="00FE3E8C" w:rsidRPr="00B97627" w:rsidRDefault="00FE3E8C" w:rsidP="0045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val="ka-GE" w:eastAsia="x-none"/>
              </w:rPr>
            </w:pPr>
            <w:r w:rsidRPr="00B97627">
              <w:rPr>
                <w:rFonts w:ascii="Sylfaen" w:eastAsia="Times New Roman" w:hAnsi="Sylfaen" w:cs="Sylfaen"/>
                <w:sz w:val="20"/>
                <w:szCs w:val="20"/>
                <w:lang w:eastAsia="x-none"/>
              </w:rPr>
              <w:t>1</w:t>
            </w:r>
            <w:r w:rsidRPr="00B97627">
              <w:rPr>
                <w:rFonts w:ascii="Sylfaen" w:eastAsia="Times New Roman" w:hAnsi="Sylfaen" w:cs="Sylfaen"/>
                <w:sz w:val="20"/>
                <w:szCs w:val="20"/>
                <w:lang w:val="ka-GE" w:eastAsia="x-none"/>
              </w:rPr>
              <w:t>6</w:t>
            </w:r>
          </w:p>
          <w:p w14:paraId="258C78DD" w14:textId="58D09879" w:rsidR="00FE3E8C" w:rsidRPr="00B97627" w:rsidRDefault="00FE3E8C" w:rsidP="0045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eastAsia="x-none"/>
              </w:rPr>
            </w:pPr>
          </w:p>
          <w:p w14:paraId="190577B3" w14:textId="557638D1" w:rsidR="00FE3E8C" w:rsidRPr="00B97627" w:rsidRDefault="00FE3E8C" w:rsidP="0045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eastAsia="x-none"/>
              </w:rPr>
            </w:pPr>
          </w:p>
          <w:p w14:paraId="01CDD776" w14:textId="336E821E" w:rsidR="00FE3E8C" w:rsidRPr="00B97627" w:rsidRDefault="00FE3E8C" w:rsidP="0045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eastAsia="x-none"/>
              </w:rPr>
            </w:pPr>
          </w:p>
        </w:tc>
        <w:tc>
          <w:tcPr>
            <w:tcW w:w="4350" w:type="dxa"/>
            <w:tcBorders>
              <w:top w:val="single" w:sz="4" w:space="0" w:color="auto"/>
              <w:left w:val="single" w:sz="4" w:space="0" w:color="auto"/>
              <w:bottom w:val="single" w:sz="4" w:space="0" w:color="auto"/>
              <w:right w:val="single" w:sz="4" w:space="0" w:color="auto"/>
            </w:tcBorders>
            <w:vAlign w:val="center"/>
          </w:tcPr>
          <w:p w14:paraId="50CF7DA4" w14:textId="2ECC7316" w:rsidR="00FE3E8C" w:rsidRPr="00B97627" w:rsidRDefault="00FE3E8C" w:rsidP="009E7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sidRPr="00B97627">
              <w:rPr>
                <w:rFonts w:ascii="Sylfaen" w:eastAsia="Times New Roman" w:hAnsi="Sylfaen" w:cs="Sylfaen"/>
                <w:noProof/>
                <w:color w:val="000000" w:themeColor="text1"/>
                <w:sz w:val="20"/>
                <w:szCs w:val="20"/>
              </w:rPr>
              <w:t>სათავსთა განლაგება, რომელიც უზრუნველყოფს პაციენტისა და პერსონალის მოძრაობის ნაკადურობას, რათა არ მოხდეს „სუფთა“ და „ჭუჭყიანი“ ზონების გადაკვეთა</w:t>
            </w:r>
            <w:r w:rsidRPr="00B97627">
              <w:rPr>
                <w:rFonts w:ascii="Sylfaen" w:eastAsia="Times New Roman" w:hAnsi="Sylfaen" w:cs="Sylfaen"/>
                <w:noProof/>
                <w:color w:val="000000" w:themeColor="text1"/>
                <w:sz w:val="20"/>
                <w:szCs w:val="20"/>
                <w:lang w:val="ka-GE"/>
              </w:rPr>
              <w:t>, არსებული  კანონმდებლობის შესაბამისად</w:t>
            </w:r>
          </w:p>
        </w:tc>
        <w:tc>
          <w:tcPr>
            <w:tcW w:w="3496" w:type="dxa"/>
            <w:tcBorders>
              <w:top w:val="single" w:sz="4" w:space="0" w:color="auto"/>
              <w:left w:val="single" w:sz="4" w:space="0" w:color="auto"/>
              <w:bottom w:val="single" w:sz="4" w:space="0" w:color="auto"/>
              <w:right w:val="single" w:sz="4" w:space="0" w:color="auto"/>
            </w:tcBorders>
            <w:vAlign w:val="center"/>
          </w:tcPr>
          <w:p w14:paraId="0453276E" w14:textId="52FBCD56" w:rsidR="00FE3E8C" w:rsidRPr="00B97627" w:rsidRDefault="007374F1" w:rsidP="004529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sidRPr="00B97627">
              <w:rPr>
                <w:rFonts w:ascii="Sylfaen" w:eastAsia="Times New Roman" w:hAnsi="Sylfaen" w:cs="Sylfaen"/>
                <w:noProof/>
                <w:color w:val="000000"/>
                <w:sz w:val="20"/>
                <w:szCs w:val="20"/>
                <w:lang w:val="ka-GE" w:eastAsia="x-none"/>
              </w:rPr>
              <w:t xml:space="preserve">მათ შორის, უზრუნველყოფილია ცხელებისა და ინფექციური დაავადებებისთვის დამახასიათებელი სიმპტომების მქონე პაციენტების დაწესებულებაში მოძრაობის ნაკადის (შესასვლელიდან კლინიკური სერვისის სივრცეებისკენ) </w:t>
            </w:r>
            <w:r w:rsidRPr="00B97627">
              <w:rPr>
                <w:rFonts w:ascii="Sylfaen" w:hAnsi="Sylfaen"/>
                <w:sz w:val="20"/>
                <w:szCs w:val="20"/>
                <w:lang w:val="ka-GE"/>
              </w:rPr>
              <w:t xml:space="preserve">გამიჯვნა სხვა პაციენტთა ნაკადებისგან </w:t>
            </w:r>
          </w:p>
        </w:tc>
      </w:tr>
    </w:tbl>
    <w:p w14:paraId="29204643" w14:textId="711E455D" w:rsidR="00CF767E" w:rsidRPr="00B97627" w:rsidRDefault="006135D6" w:rsidP="00CF7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0"/>
          <w:szCs w:val="20"/>
          <w:lang w:val="ka-GE"/>
        </w:rPr>
      </w:pPr>
      <w:r w:rsidRPr="00B97627">
        <w:rPr>
          <w:rFonts w:ascii="Sylfaen" w:eastAsia="Sylfaen" w:hAnsi="Sylfaen"/>
          <w:b/>
          <w:sz w:val="20"/>
          <w:szCs w:val="20"/>
          <w:lang w:val="ka-GE"/>
        </w:rPr>
        <w:tab/>
      </w:r>
      <w:r w:rsidRPr="00B97627">
        <w:rPr>
          <w:rFonts w:ascii="Sylfaen" w:eastAsia="Sylfaen" w:hAnsi="Sylfaen"/>
          <w:b/>
          <w:sz w:val="20"/>
          <w:szCs w:val="20"/>
          <w:lang w:val="ka-GE"/>
        </w:rPr>
        <w:tab/>
      </w:r>
      <w:r w:rsidRPr="00B97627">
        <w:rPr>
          <w:rFonts w:ascii="Sylfaen" w:eastAsia="Sylfaen" w:hAnsi="Sylfaen"/>
          <w:b/>
          <w:sz w:val="20"/>
          <w:szCs w:val="20"/>
          <w:lang w:val="ka-GE"/>
        </w:rPr>
        <w:tab/>
      </w:r>
      <w:r w:rsidRPr="00B97627">
        <w:rPr>
          <w:rFonts w:ascii="Sylfaen" w:eastAsia="Sylfaen" w:hAnsi="Sylfaen"/>
          <w:b/>
          <w:sz w:val="20"/>
          <w:szCs w:val="20"/>
          <w:lang w:val="ka-GE"/>
        </w:rPr>
        <w:tab/>
      </w:r>
      <w:r w:rsidRPr="00B97627">
        <w:rPr>
          <w:rFonts w:ascii="Sylfaen" w:eastAsia="Sylfaen" w:hAnsi="Sylfaen"/>
          <w:b/>
          <w:sz w:val="20"/>
          <w:szCs w:val="20"/>
          <w:lang w:val="ka-GE"/>
        </w:rPr>
        <w:tab/>
      </w:r>
      <w:r w:rsidRPr="00B97627">
        <w:rPr>
          <w:rFonts w:ascii="Sylfaen" w:eastAsia="Sylfaen" w:hAnsi="Sylfaen"/>
          <w:b/>
          <w:sz w:val="20"/>
          <w:szCs w:val="20"/>
          <w:lang w:val="ka-GE"/>
        </w:rPr>
        <w:tab/>
      </w:r>
      <w:r w:rsidRPr="00B97627">
        <w:rPr>
          <w:rFonts w:ascii="Sylfaen" w:eastAsia="Sylfaen" w:hAnsi="Sylfaen"/>
          <w:b/>
          <w:sz w:val="20"/>
          <w:szCs w:val="20"/>
          <w:lang w:val="ka-GE"/>
        </w:rPr>
        <w:tab/>
      </w:r>
      <w:r w:rsidRPr="00B97627">
        <w:rPr>
          <w:rFonts w:ascii="Sylfaen" w:eastAsia="Sylfaen" w:hAnsi="Sylfaen"/>
          <w:b/>
          <w:sz w:val="20"/>
          <w:szCs w:val="20"/>
          <w:lang w:val="ka-GE"/>
        </w:rPr>
        <w:tab/>
      </w:r>
      <w:r w:rsidRPr="00B97627">
        <w:rPr>
          <w:rFonts w:ascii="Sylfaen" w:eastAsia="Sylfaen" w:hAnsi="Sylfaen"/>
          <w:b/>
          <w:sz w:val="20"/>
          <w:szCs w:val="20"/>
          <w:lang w:val="ka-GE"/>
        </w:rPr>
        <w:tab/>
      </w:r>
      <w:r w:rsidRPr="00B97627">
        <w:rPr>
          <w:rFonts w:ascii="Sylfaen" w:eastAsia="Sylfaen" w:hAnsi="Sylfaen"/>
          <w:b/>
          <w:sz w:val="20"/>
          <w:szCs w:val="20"/>
          <w:lang w:val="ka-GE"/>
        </w:rPr>
        <w:tab/>
      </w:r>
      <w:r w:rsidRPr="00B97627">
        <w:rPr>
          <w:rFonts w:ascii="Sylfaen" w:eastAsia="Sylfaen" w:hAnsi="Sylfaen"/>
          <w:b/>
          <w:sz w:val="20"/>
          <w:szCs w:val="20"/>
          <w:lang w:val="ka-GE"/>
        </w:rPr>
        <w:tab/>
      </w:r>
      <w:r w:rsidRPr="00B97627">
        <w:rPr>
          <w:rFonts w:ascii="Sylfaen" w:eastAsia="Sylfaen" w:hAnsi="Sylfaen"/>
          <w:b/>
          <w:sz w:val="20"/>
          <w:szCs w:val="20"/>
          <w:lang w:val="ka-GE"/>
        </w:rPr>
        <w:tab/>
        <w:t>.“;</w:t>
      </w:r>
    </w:p>
    <w:p w14:paraId="3157E1E5" w14:textId="77777777" w:rsidR="006135D6" w:rsidRPr="00B97627" w:rsidRDefault="006135D6" w:rsidP="00CF7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0"/>
          <w:szCs w:val="20"/>
          <w:lang w:val="ka-GE"/>
        </w:rPr>
      </w:pPr>
    </w:p>
    <w:p w14:paraId="750B8078" w14:textId="470B69A4" w:rsidR="00B81B64" w:rsidRPr="00B97627" w:rsidRDefault="0068727B" w:rsidP="00CF7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0"/>
          <w:szCs w:val="20"/>
          <w:lang w:val="ka-GE"/>
        </w:rPr>
      </w:pPr>
      <w:r w:rsidRPr="00B97627">
        <w:rPr>
          <w:rFonts w:ascii="Sylfaen" w:eastAsia="Sylfaen" w:hAnsi="Sylfaen"/>
          <w:b/>
          <w:sz w:val="20"/>
          <w:szCs w:val="20"/>
          <w:lang w:val="ka-GE"/>
        </w:rPr>
        <w:t>ა.</w:t>
      </w:r>
      <w:r w:rsidR="00E74FB0">
        <w:rPr>
          <w:rFonts w:ascii="Sylfaen" w:eastAsia="Sylfaen" w:hAnsi="Sylfaen"/>
          <w:b/>
          <w:sz w:val="20"/>
          <w:szCs w:val="20"/>
          <w:lang w:val="ka-GE"/>
        </w:rPr>
        <w:t>ე</w:t>
      </w:r>
      <w:r w:rsidRPr="00B97627">
        <w:rPr>
          <w:rFonts w:ascii="Sylfaen" w:eastAsia="Sylfaen" w:hAnsi="Sylfaen"/>
          <w:b/>
          <w:sz w:val="20"/>
          <w:szCs w:val="20"/>
          <w:lang w:val="ka-GE"/>
        </w:rPr>
        <w:t xml:space="preserve">) </w:t>
      </w:r>
      <w:r w:rsidR="00616DD2" w:rsidRPr="00B97627">
        <w:rPr>
          <w:rFonts w:ascii="Sylfaen" w:eastAsia="Sylfaen" w:hAnsi="Sylfaen"/>
          <w:b/>
          <w:sz w:val="20"/>
          <w:szCs w:val="20"/>
          <w:lang w:val="ka-GE"/>
        </w:rPr>
        <w:t xml:space="preserve">მე-20 </w:t>
      </w:r>
      <w:r w:rsidR="00B81B64" w:rsidRPr="00B97627">
        <w:rPr>
          <w:rFonts w:ascii="Sylfaen" w:eastAsia="Sylfaen" w:hAnsi="Sylfaen"/>
          <w:b/>
          <w:sz w:val="20"/>
          <w:szCs w:val="20"/>
          <w:lang w:val="ka-GE"/>
        </w:rPr>
        <w:t xml:space="preserve">პუნქტი </w:t>
      </w:r>
      <w:r w:rsidR="006135D6" w:rsidRPr="00B97627">
        <w:rPr>
          <w:rFonts w:ascii="Sylfaen" w:eastAsia="Sylfaen" w:hAnsi="Sylfaen"/>
          <w:b/>
          <w:sz w:val="20"/>
          <w:szCs w:val="20"/>
          <w:lang w:val="ka-GE"/>
        </w:rPr>
        <w:t>ჩამოყალიბდეს შემდეგი რედაქციით</w:t>
      </w:r>
      <w:r w:rsidR="00B81B64" w:rsidRPr="00B97627">
        <w:rPr>
          <w:rFonts w:ascii="Sylfaen" w:eastAsia="Sylfaen" w:hAnsi="Sylfaen"/>
          <w:b/>
          <w:sz w:val="20"/>
          <w:szCs w:val="20"/>
          <w:lang w:val="ka-GE"/>
        </w:rPr>
        <w:t>:</w:t>
      </w:r>
    </w:p>
    <w:p w14:paraId="6464A9AC" w14:textId="434F1C13" w:rsidR="006135D6" w:rsidRPr="00B97627" w:rsidRDefault="006135D6" w:rsidP="00CF7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0"/>
          <w:szCs w:val="20"/>
          <w:lang w:val="ka-GE"/>
        </w:rPr>
      </w:pPr>
      <w:r w:rsidRPr="00B97627">
        <w:rPr>
          <w:rFonts w:ascii="Sylfaen" w:eastAsia="Sylfaen" w:hAnsi="Sylfaen"/>
          <w:b/>
          <w:sz w:val="20"/>
          <w:szCs w:val="20"/>
          <w:lang w:val="ka-GE"/>
        </w:rPr>
        <w:t>,,</w:t>
      </w:r>
    </w:p>
    <w:tbl>
      <w:tblPr>
        <w:tblW w:w="0" w:type="auto"/>
        <w:tblInd w:w="98" w:type="dxa"/>
        <w:tblLayout w:type="fixed"/>
        <w:tblCellMar>
          <w:left w:w="98" w:type="dxa"/>
          <w:right w:w="98" w:type="dxa"/>
        </w:tblCellMar>
        <w:tblLook w:val="0000" w:firstRow="0" w:lastRow="0" w:firstColumn="0" w:lastColumn="0" w:noHBand="0" w:noVBand="0"/>
      </w:tblPr>
      <w:tblGrid>
        <w:gridCol w:w="1170"/>
        <w:gridCol w:w="4350"/>
        <w:gridCol w:w="3496"/>
      </w:tblGrid>
      <w:tr w:rsidR="00616DD2" w:rsidRPr="00B97627" w14:paraId="2E99A933" w14:textId="77777777" w:rsidTr="009E70F8">
        <w:trPr>
          <w:trHeight w:val="247"/>
        </w:trPr>
        <w:tc>
          <w:tcPr>
            <w:tcW w:w="1170" w:type="dxa"/>
            <w:tcBorders>
              <w:top w:val="single" w:sz="4" w:space="0" w:color="auto"/>
              <w:left w:val="single" w:sz="4" w:space="0" w:color="auto"/>
              <w:bottom w:val="single" w:sz="4" w:space="0" w:color="auto"/>
              <w:right w:val="single" w:sz="4" w:space="0" w:color="auto"/>
            </w:tcBorders>
            <w:vAlign w:val="center"/>
          </w:tcPr>
          <w:p w14:paraId="5D4C0932" w14:textId="1C047AD0" w:rsidR="00616DD2" w:rsidRPr="00B97627" w:rsidRDefault="00616DD2" w:rsidP="00613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val="ka-GE" w:eastAsia="x-none"/>
              </w:rPr>
            </w:pPr>
            <w:r w:rsidRPr="00B97627">
              <w:rPr>
                <w:rFonts w:ascii="Sylfaen" w:eastAsia="Times New Roman" w:hAnsi="Sylfaen" w:cs="Sylfaen"/>
                <w:sz w:val="20"/>
                <w:szCs w:val="20"/>
                <w:lang w:val="ka-GE" w:eastAsia="x-none"/>
              </w:rPr>
              <w:t>20</w:t>
            </w:r>
          </w:p>
        </w:tc>
        <w:tc>
          <w:tcPr>
            <w:tcW w:w="4350" w:type="dxa"/>
            <w:tcBorders>
              <w:top w:val="single" w:sz="4" w:space="0" w:color="auto"/>
              <w:left w:val="single" w:sz="4" w:space="0" w:color="auto"/>
              <w:bottom w:val="single" w:sz="4" w:space="0" w:color="auto"/>
              <w:right w:val="single" w:sz="4" w:space="0" w:color="auto"/>
            </w:tcBorders>
            <w:vAlign w:val="center"/>
          </w:tcPr>
          <w:p w14:paraId="4909AF23" w14:textId="71BA1D33" w:rsidR="00616DD2" w:rsidRPr="00B97627" w:rsidRDefault="00616DD2" w:rsidP="00FD75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themeColor="text1"/>
                <w:sz w:val="20"/>
                <w:szCs w:val="20"/>
              </w:rPr>
            </w:pPr>
            <w:r w:rsidRPr="00B97627">
              <w:rPr>
                <w:rFonts w:ascii="Sylfaen" w:eastAsia="Times New Roman" w:hAnsi="Sylfaen" w:cs="Sylfaen"/>
                <w:noProof/>
                <w:color w:val="000000" w:themeColor="text1"/>
                <w:sz w:val="20"/>
                <w:szCs w:val="20"/>
              </w:rPr>
              <w:t xml:space="preserve">ლაბორატორიული ტესტების/კვლევების ჩატარების უზრუნველყოფა 24-საათიან რეჟიმში: სისხლისა და შარდის საერთო ანალიზი, სისხლის ჯგუფობრიობის, რეზუს-ფაქტორისა და შედედების დროის, შაქრის რაოდენობის განსაზღვრა სისხლში, აგრეთვე, </w:t>
            </w:r>
            <w:r w:rsidR="007374F1" w:rsidRPr="00B97627">
              <w:rPr>
                <w:rFonts w:ascii="Sylfaen" w:eastAsia="Times New Roman" w:hAnsi="Sylfaen" w:cs="Sylfaen"/>
                <w:noProof/>
                <w:color w:val="000000" w:themeColor="text1"/>
                <w:sz w:val="20"/>
                <w:szCs w:val="20"/>
                <w:lang w:val="ka-GE"/>
              </w:rPr>
              <w:t xml:space="preserve">მიკრობიოლოგიური კვლევები და </w:t>
            </w:r>
            <w:r w:rsidRPr="00B97627">
              <w:rPr>
                <w:rFonts w:ascii="Sylfaen" w:eastAsia="Times New Roman" w:hAnsi="Sylfaen" w:cs="Sylfaen"/>
                <w:noProof/>
                <w:color w:val="000000" w:themeColor="text1"/>
                <w:sz w:val="20"/>
                <w:szCs w:val="20"/>
              </w:rPr>
              <w:t>პროფილის გათვალისწინებით – სტანდარტული ტესტები</w:t>
            </w:r>
          </w:p>
        </w:tc>
        <w:tc>
          <w:tcPr>
            <w:tcW w:w="3496" w:type="dxa"/>
            <w:tcBorders>
              <w:top w:val="single" w:sz="4" w:space="0" w:color="auto"/>
              <w:left w:val="single" w:sz="4" w:space="0" w:color="auto"/>
              <w:bottom w:val="single" w:sz="4" w:space="0" w:color="auto"/>
              <w:right w:val="single" w:sz="4" w:space="0" w:color="auto"/>
            </w:tcBorders>
            <w:vAlign w:val="center"/>
          </w:tcPr>
          <w:p w14:paraId="6996B99D" w14:textId="044EEC7D" w:rsidR="000F127C" w:rsidRPr="00B97627" w:rsidRDefault="000F127C" w:rsidP="000F12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sidRPr="00B97627">
              <w:rPr>
                <w:rFonts w:ascii="Sylfaen" w:hAnsi="Sylfaen" w:cs="Sylfaen"/>
                <w:sz w:val="20"/>
                <w:szCs w:val="20"/>
                <w:lang w:val="ka-GE" w:eastAsia="x-none"/>
              </w:rPr>
              <w:t xml:space="preserve">ა) </w:t>
            </w:r>
            <w:proofErr w:type="spellStart"/>
            <w:r w:rsidRPr="00B97627">
              <w:rPr>
                <w:rFonts w:ascii="Sylfaen" w:hAnsi="Sylfaen" w:cs="Sylfaen"/>
                <w:sz w:val="20"/>
                <w:szCs w:val="20"/>
                <w:lang w:eastAsia="x-none"/>
              </w:rPr>
              <w:t>კლინიკური</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და</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ბიოქიმიური</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დიგნოსტიკური</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ლაბორატორიული</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სერვისები</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უნდა</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განხორციელდეს</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უშუალოდ</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ნებართვის</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მაძიებლის</w:t>
            </w:r>
            <w:proofErr w:type="spellEnd"/>
            <w:r w:rsidRPr="00B97627">
              <w:rPr>
                <w:rFonts w:ascii="Sylfaen" w:hAnsi="Sylfaen" w:cs="Sylfaen"/>
                <w:sz w:val="20"/>
                <w:szCs w:val="20"/>
                <w:lang w:eastAsia="x-none"/>
              </w:rPr>
              <w:t>/</w:t>
            </w:r>
            <w:r w:rsidR="00697C3C" w:rsidRPr="00B97627">
              <w:rPr>
                <w:rFonts w:ascii="Sylfaen" w:hAnsi="Sylfaen" w:cs="Sylfaen"/>
                <w:sz w:val="20"/>
                <w:szCs w:val="20"/>
                <w:lang w:val="ru-RU" w:eastAsia="x-none"/>
              </w:rPr>
              <w:t xml:space="preserve"> </w:t>
            </w:r>
            <w:proofErr w:type="spellStart"/>
            <w:r w:rsidRPr="00B97627">
              <w:rPr>
                <w:rFonts w:ascii="Sylfaen" w:hAnsi="Sylfaen" w:cs="Sylfaen"/>
                <w:sz w:val="20"/>
                <w:szCs w:val="20"/>
                <w:lang w:eastAsia="x-none"/>
              </w:rPr>
              <w:t>მფლობელის</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მიერ</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ან</w:t>
            </w:r>
            <w:proofErr w:type="spellEnd"/>
            <w:r w:rsidRPr="00B97627">
              <w:rPr>
                <w:rFonts w:ascii="Sylfaen" w:hAnsi="Sylfaen" w:cs="Sylfaen"/>
                <w:sz w:val="20"/>
                <w:szCs w:val="20"/>
                <w:lang w:eastAsia="x-none"/>
              </w:rPr>
              <w:t>/</w:t>
            </w:r>
            <w:proofErr w:type="spellStart"/>
            <w:r w:rsidRPr="00B97627">
              <w:rPr>
                <w:rFonts w:ascii="Sylfaen" w:hAnsi="Sylfaen" w:cs="Sylfaen"/>
                <w:sz w:val="20"/>
                <w:szCs w:val="20"/>
                <w:lang w:eastAsia="x-none"/>
              </w:rPr>
              <w:t>და</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ასეთი</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მომსახურების</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სხვა</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მიმწოდებელთან</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იმავე</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ფაქტობრივ</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მისამართზე</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ხელშეკრულების</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საფუძველზე</w:t>
            </w:r>
            <w:proofErr w:type="spellEnd"/>
            <w:r w:rsidRPr="00B97627">
              <w:rPr>
                <w:rFonts w:ascii="Sylfaen" w:hAnsi="Sylfaen" w:cs="Sylfaen"/>
                <w:sz w:val="20"/>
                <w:szCs w:val="20"/>
                <w:lang w:eastAsia="x-none"/>
              </w:rPr>
              <w:t>;</w:t>
            </w:r>
          </w:p>
          <w:p w14:paraId="1390A1BE" w14:textId="5A7369BA" w:rsidR="00616DD2" w:rsidRPr="00B97627" w:rsidRDefault="000F127C" w:rsidP="00697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sidRPr="00B97627">
              <w:rPr>
                <w:rFonts w:ascii="Sylfaen" w:hAnsi="Sylfaen" w:cs="Sylfaen"/>
                <w:sz w:val="20"/>
                <w:szCs w:val="20"/>
                <w:lang w:val="ka-GE" w:eastAsia="x-none"/>
              </w:rPr>
              <w:t xml:space="preserve">ბ) </w:t>
            </w:r>
            <w:proofErr w:type="spellStart"/>
            <w:r w:rsidRPr="00B97627">
              <w:rPr>
                <w:rFonts w:ascii="Sylfaen" w:hAnsi="Sylfaen" w:cs="Sylfaen"/>
                <w:sz w:val="20"/>
                <w:szCs w:val="20"/>
                <w:lang w:eastAsia="x-none"/>
              </w:rPr>
              <w:t>მიკრობიოლოგიური</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იმუნოლოგიური</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სეროლოგიური</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მოლეკულური</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დიაგნოსტიკური</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ლაბორატორიული</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სერვისი</w:t>
            </w:r>
            <w:proofErr w:type="spellEnd"/>
            <w:r w:rsidRPr="00B97627">
              <w:rPr>
                <w:rFonts w:ascii="Sylfaen" w:hAnsi="Sylfaen" w:cs="Sylfaen"/>
                <w:sz w:val="20"/>
                <w:szCs w:val="20"/>
                <w:lang w:eastAsia="x-none"/>
              </w:rPr>
              <w:t xml:space="preserve"> -  </w:t>
            </w:r>
            <w:proofErr w:type="spellStart"/>
            <w:r w:rsidRPr="00B97627">
              <w:rPr>
                <w:rFonts w:ascii="Sylfaen" w:hAnsi="Sylfaen" w:cs="Sylfaen"/>
                <w:sz w:val="20"/>
                <w:szCs w:val="20"/>
                <w:lang w:eastAsia="x-none"/>
              </w:rPr>
              <w:t>უნდა</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განხორციელდეს</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უშუალოდ</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ნებართვის</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მაძიებლის</w:t>
            </w:r>
            <w:proofErr w:type="spellEnd"/>
            <w:r w:rsidRPr="00B97627">
              <w:rPr>
                <w:rFonts w:ascii="Sylfaen" w:hAnsi="Sylfaen" w:cs="Sylfaen"/>
                <w:sz w:val="20"/>
                <w:szCs w:val="20"/>
                <w:lang w:eastAsia="x-none"/>
              </w:rPr>
              <w:t>/</w:t>
            </w:r>
            <w:r w:rsidR="00697C3C" w:rsidRPr="00B97627">
              <w:rPr>
                <w:rFonts w:ascii="Sylfaen" w:hAnsi="Sylfaen" w:cs="Sylfaen"/>
                <w:sz w:val="20"/>
                <w:szCs w:val="20"/>
                <w:lang w:val="ru-RU" w:eastAsia="x-none"/>
              </w:rPr>
              <w:t xml:space="preserve"> </w:t>
            </w:r>
            <w:proofErr w:type="spellStart"/>
            <w:r w:rsidRPr="00B97627">
              <w:rPr>
                <w:rFonts w:ascii="Sylfaen" w:hAnsi="Sylfaen" w:cs="Sylfaen"/>
                <w:sz w:val="20"/>
                <w:szCs w:val="20"/>
                <w:lang w:eastAsia="x-none"/>
              </w:rPr>
              <w:t>მფლობელის</w:t>
            </w:r>
            <w:proofErr w:type="spellEnd"/>
            <w:r w:rsidR="00697C3C" w:rsidRPr="00B97627">
              <w:rPr>
                <w:rFonts w:ascii="Sylfaen" w:hAnsi="Sylfaen" w:cs="Sylfaen"/>
                <w:sz w:val="20"/>
                <w:szCs w:val="20"/>
                <w:lang w:val="ru-RU" w:eastAsia="x-none"/>
              </w:rPr>
              <w:t xml:space="preserve"> </w:t>
            </w:r>
            <w:proofErr w:type="spellStart"/>
            <w:r w:rsidRPr="00B97627">
              <w:rPr>
                <w:rFonts w:ascii="Sylfaen" w:hAnsi="Sylfaen" w:cs="Sylfaen"/>
                <w:sz w:val="20"/>
                <w:szCs w:val="20"/>
                <w:lang w:eastAsia="x-none"/>
              </w:rPr>
              <w:t>მიერ</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ან</w:t>
            </w:r>
            <w:proofErr w:type="spellEnd"/>
            <w:r w:rsidRPr="00B97627">
              <w:rPr>
                <w:rFonts w:ascii="Sylfaen" w:hAnsi="Sylfaen" w:cs="Sylfaen"/>
                <w:sz w:val="20"/>
                <w:szCs w:val="20"/>
                <w:lang w:eastAsia="x-none"/>
              </w:rPr>
              <w:t>/</w:t>
            </w:r>
            <w:proofErr w:type="spellStart"/>
            <w:r w:rsidRPr="00B97627">
              <w:rPr>
                <w:rFonts w:ascii="Sylfaen" w:hAnsi="Sylfaen" w:cs="Sylfaen"/>
                <w:sz w:val="20"/>
                <w:szCs w:val="20"/>
                <w:lang w:eastAsia="x-none"/>
              </w:rPr>
              <w:t>და</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ასეთი</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მომსახურების</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სხვა</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მიმწოდებელთან</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ხელშეკრულების</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საფუძველზე</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ისე</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რომ</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იძლეოდეს</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lastRenderedPageBreak/>
              <w:t>სამედიცინო</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საქმიანობის</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დროული</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და</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ოპერატიული</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განხორციელების</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დასაბუთებას</w:t>
            </w:r>
            <w:proofErr w:type="spellEnd"/>
            <w:r w:rsidRPr="00B97627">
              <w:rPr>
                <w:rFonts w:ascii="Sylfaen" w:hAnsi="Sylfaen" w:cs="Sylfaen"/>
                <w:sz w:val="20"/>
                <w:szCs w:val="20"/>
                <w:lang w:eastAsia="x-none"/>
              </w:rPr>
              <w:t>.</w:t>
            </w:r>
          </w:p>
        </w:tc>
      </w:tr>
    </w:tbl>
    <w:p w14:paraId="6FE5ED7F" w14:textId="631D186C" w:rsidR="00B81B64" w:rsidRPr="00B97627" w:rsidRDefault="006135D6" w:rsidP="00CF7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szCs w:val="20"/>
          <w:lang w:val="ka-GE"/>
        </w:rPr>
      </w:pPr>
      <w:r w:rsidRPr="00B97627">
        <w:rPr>
          <w:rFonts w:ascii="Sylfaen" w:eastAsia="Sylfaen" w:hAnsi="Sylfaen"/>
          <w:sz w:val="20"/>
          <w:szCs w:val="20"/>
          <w:lang w:val="ka-GE"/>
        </w:rPr>
        <w:lastRenderedPageBreak/>
        <w:tab/>
      </w:r>
      <w:r w:rsidRPr="00B97627">
        <w:rPr>
          <w:rFonts w:ascii="Sylfaen" w:eastAsia="Sylfaen" w:hAnsi="Sylfaen"/>
          <w:sz w:val="20"/>
          <w:szCs w:val="20"/>
          <w:lang w:val="ka-GE"/>
        </w:rPr>
        <w:tab/>
      </w:r>
      <w:r w:rsidRPr="00B97627">
        <w:rPr>
          <w:rFonts w:ascii="Sylfaen" w:eastAsia="Sylfaen" w:hAnsi="Sylfaen"/>
          <w:sz w:val="20"/>
          <w:szCs w:val="20"/>
          <w:lang w:val="ka-GE"/>
        </w:rPr>
        <w:tab/>
      </w:r>
      <w:r w:rsidRPr="00B97627">
        <w:rPr>
          <w:rFonts w:ascii="Sylfaen" w:eastAsia="Sylfaen" w:hAnsi="Sylfaen"/>
          <w:sz w:val="20"/>
          <w:szCs w:val="20"/>
          <w:lang w:val="ka-GE"/>
        </w:rPr>
        <w:tab/>
      </w:r>
      <w:r w:rsidRPr="00B97627">
        <w:rPr>
          <w:rFonts w:ascii="Sylfaen" w:eastAsia="Sylfaen" w:hAnsi="Sylfaen"/>
          <w:sz w:val="20"/>
          <w:szCs w:val="20"/>
          <w:lang w:val="ka-GE"/>
        </w:rPr>
        <w:tab/>
      </w:r>
      <w:r w:rsidRPr="00B97627">
        <w:rPr>
          <w:rFonts w:ascii="Sylfaen" w:eastAsia="Sylfaen" w:hAnsi="Sylfaen"/>
          <w:sz w:val="20"/>
          <w:szCs w:val="20"/>
          <w:lang w:val="ka-GE"/>
        </w:rPr>
        <w:tab/>
      </w:r>
      <w:r w:rsidRPr="00B97627">
        <w:rPr>
          <w:rFonts w:ascii="Sylfaen" w:eastAsia="Sylfaen" w:hAnsi="Sylfaen"/>
          <w:sz w:val="20"/>
          <w:szCs w:val="20"/>
          <w:lang w:val="ka-GE"/>
        </w:rPr>
        <w:tab/>
      </w:r>
      <w:r w:rsidRPr="00B97627">
        <w:rPr>
          <w:rFonts w:ascii="Sylfaen" w:eastAsia="Sylfaen" w:hAnsi="Sylfaen"/>
          <w:sz w:val="20"/>
          <w:szCs w:val="20"/>
          <w:lang w:val="ka-GE"/>
        </w:rPr>
        <w:tab/>
      </w:r>
      <w:r w:rsidRPr="00B97627">
        <w:rPr>
          <w:rFonts w:ascii="Sylfaen" w:eastAsia="Sylfaen" w:hAnsi="Sylfaen"/>
          <w:sz w:val="20"/>
          <w:szCs w:val="20"/>
          <w:lang w:val="ka-GE"/>
        </w:rPr>
        <w:tab/>
      </w:r>
      <w:r w:rsidRPr="00B97627">
        <w:rPr>
          <w:rFonts w:ascii="Sylfaen" w:eastAsia="Sylfaen" w:hAnsi="Sylfaen"/>
          <w:sz w:val="20"/>
          <w:szCs w:val="20"/>
          <w:lang w:val="ka-GE"/>
        </w:rPr>
        <w:tab/>
      </w:r>
      <w:r w:rsidRPr="00B97627">
        <w:rPr>
          <w:rFonts w:ascii="Sylfaen" w:eastAsia="Sylfaen" w:hAnsi="Sylfaen"/>
          <w:sz w:val="20"/>
          <w:szCs w:val="20"/>
          <w:lang w:val="ka-GE"/>
        </w:rPr>
        <w:tab/>
      </w:r>
      <w:r w:rsidRPr="00B97627">
        <w:rPr>
          <w:rFonts w:ascii="Sylfaen" w:eastAsia="Sylfaen" w:hAnsi="Sylfaen"/>
          <w:sz w:val="20"/>
          <w:szCs w:val="20"/>
          <w:lang w:val="ka-GE"/>
        </w:rPr>
        <w:tab/>
        <w:t>.“;</w:t>
      </w:r>
    </w:p>
    <w:p w14:paraId="47F0BEBB" w14:textId="77777777" w:rsidR="00B81B64" w:rsidRPr="00B97627" w:rsidRDefault="00B81B64" w:rsidP="006872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0"/>
          <w:szCs w:val="20"/>
          <w:lang w:val="ka-GE"/>
        </w:rPr>
      </w:pPr>
    </w:p>
    <w:p w14:paraId="4F55F687" w14:textId="1BE09FD5" w:rsidR="009465DC" w:rsidRPr="00B97627" w:rsidRDefault="00C55A97">
      <w:pPr>
        <w:rPr>
          <w:rFonts w:ascii="Sylfaen" w:hAnsi="Sylfaen"/>
          <w:b/>
          <w:sz w:val="20"/>
          <w:szCs w:val="20"/>
          <w:lang w:val="ka-GE"/>
        </w:rPr>
      </w:pPr>
      <w:r w:rsidRPr="00B97627">
        <w:rPr>
          <w:rFonts w:ascii="Sylfaen" w:hAnsi="Sylfaen"/>
          <w:b/>
          <w:sz w:val="20"/>
          <w:szCs w:val="20"/>
          <w:lang w:val="ka-GE"/>
        </w:rPr>
        <w:t>ა.</w:t>
      </w:r>
      <w:r w:rsidR="004E66E7">
        <w:rPr>
          <w:rFonts w:ascii="Sylfaen" w:hAnsi="Sylfaen"/>
          <w:b/>
          <w:sz w:val="20"/>
          <w:szCs w:val="20"/>
          <w:lang w:val="ka-GE"/>
        </w:rPr>
        <w:t>ვ</w:t>
      </w:r>
      <w:r w:rsidRPr="00B97627">
        <w:rPr>
          <w:rFonts w:ascii="Sylfaen" w:hAnsi="Sylfaen"/>
          <w:b/>
          <w:sz w:val="20"/>
          <w:szCs w:val="20"/>
          <w:lang w:val="ka-GE"/>
        </w:rPr>
        <w:t xml:space="preserve">) </w:t>
      </w:r>
      <w:r w:rsidR="00616DD2" w:rsidRPr="00B97627">
        <w:rPr>
          <w:rFonts w:ascii="Sylfaen" w:hAnsi="Sylfaen"/>
          <w:b/>
          <w:sz w:val="20"/>
          <w:szCs w:val="20"/>
          <w:lang w:val="ka-GE"/>
        </w:rPr>
        <w:t>20</w:t>
      </w:r>
      <w:r w:rsidR="00BF38F9" w:rsidRPr="00B97627">
        <w:rPr>
          <w:rFonts w:ascii="Sylfaen" w:hAnsi="Sylfaen"/>
          <w:b/>
          <w:sz w:val="20"/>
          <w:szCs w:val="20"/>
          <w:vertAlign w:val="superscript"/>
          <w:lang w:val="ka-GE"/>
        </w:rPr>
        <w:t>2</w:t>
      </w:r>
      <w:r w:rsidRPr="00B97627">
        <w:rPr>
          <w:rFonts w:ascii="Sylfaen" w:hAnsi="Sylfaen"/>
          <w:b/>
          <w:sz w:val="20"/>
          <w:szCs w:val="20"/>
          <w:lang w:val="ka-GE"/>
        </w:rPr>
        <w:t xml:space="preserve"> პუნქტი ჩამოყალიბდეს შემდეგი რედაქციით:</w:t>
      </w:r>
    </w:p>
    <w:p w14:paraId="6BA00F17" w14:textId="3D3FB029" w:rsidR="00C55A97" w:rsidRPr="00B97627" w:rsidRDefault="00C55A97">
      <w:pPr>
        <w:rPr>
          <w:rFonts w:ascii="Sylfaen" w:hAnsi="Sylfaen"/>
          <w:sz w:val="20"/>
          <w:szCs w:val="20"/>
          <w:lang w:val="ka-GE"/>
        </w:rPr>
      </w:pPr>
      <w:r w:rsidRPr="00B97627">
        <w:rPr>
          <w:rFonts w:ascii="Sylfaen" w:hAnsi="Sylfaen"/>
          <w:sz w:val="20"/>
          <w:szCs w:val="20"/>
          <w:lang w:val="ka-GE"/>
        </w:rPr>
        <w:t>,,</w:t>
      </w:r>
    </w:p>
    <w:tbl>
      <w:tblPr>
        <w:tblW w:w="0" w:type="auto"/>
        <w:tblInd w:w="98" w:type="dxa"/>
        <w:tblLayout w:type="fixed"/>
        <w:tblCellMar>
          <w:left w:w="98" w:type="dxa"/>
          <w:right w:w="98" w:type="dxa"/>
        </w:tblCellMar>
        <w:tblLook w:val="0000" w:firstRow="0" w:lastRow="0" w:firstColumn="0" w:lastColumn="0" w:noHBand="0" w:noVBand="0"/>
      </w:tblPr>
      <w:tblGrid>
        <w:gridCol w:w="1170"/>
        <w:gridCol w:w="4350"/>
        <w:gridCol w:w="3496"/>
      </w:tblGrid>
      <w:tr w:rsidR="00790A68" w:rsidRPr="00B97627" w14:paraId="537AD1D2" w14:textId="77777777" w:rsidTr="00740BDE">
        <w:trPr>
          <w:trHeight w:val="431"/>
        </w:trPr>
        <w:tc>
          <w:tcPr>
            <w:tcW w:w="1170" w:type="dxa"/>
            <w:tcBorders>
              <w:top w:val="single" w:sz="4" w:space="0" w:color="auto"/>
              <w:left w:val="single" w:sz="4" w:space="0" w:color="auto"/>
              <w:bottom w:val="single" w:sz="4" w:space="0" w:color="auto"/>
              <w:right w:val="single" w:sz="4" w:space="0" w:color="auto"/>
            </w:tcBorders>
            <w:vAlign w:val="center"/>
          </w:tcPr>
          <w:p w14:paraId="1CF3C217" w14:textId="74D619FF" w:rsidR="00790A68" w:rsidRPr="00B97627" w:rsidRDefault="00616DD2" w:rsidP="0083668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val="ka-GE" w:eastAsia="x-none"/>
              </w:rPr>
            </w:pPr>
            <w:r w:rsidRPr="00B97627">
              <w:rPr>
                <w:rFonts w:ascii="Sylfaen" w:eastAsia="Times New Roman" w:hAnsi="Sylfaen" w:cs="Sylfaen"/>
                <w:sz w:val="20"/>
                <w:szCs w:val="20"/>
                <w:lang w:eastAsia="x-none"/>
              </w:rPr>
              <w:t>2</w:t>
            </w:r>
            <w:r w:rsidR="00BF38F9" w:rsidRPr="00B97627">
              <w:rPr>
                <w:rFonts w:ascii="Sylfaen" w:eastAsia="Times New Roman" w:hAnsi="Sylfaen" w:cs="Sylfaen"/>
                <w:sz w:val="20"/>
                <w:szCs w:val="20"/>
                <w:lang w:val="ka-GE" w:eastAsia="x-none"/>
              </w:rPr>
              <w:t>0</w:t>
            </w:r>
            <w:r w:rsidR="00BF38F9" w:rsidRPr="00B97627">
              <w:rPr>
                <w:rFonts w:ascii="Sylfaen" w:eastAsia="Times New Roman" w:hAnsi="Sylfaen" w:cs="Sylfaen"/>
                <w:sz w:val="20"/>
                <w:szCs w:val="20"/>
                <w:vertAlign w:val="superscript"/>
                <w:lang w:val="ka-GE" w:eastAsia="x-none"/>
              </w:rPr>
              <w:t>2</w:t>
            </w:r>
          </w:p>
          <w:p w14:paraId="4E699DE2" w14:textId="77777777" w:rsidR="00790A68" w:rsidRPr="00B97627" w:rsidRDefault="00790A68" w:rsidP="0083668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eastAsia="x-none"/>
              </w:rPr>
            </w:pPr>
          </w:p>
          <w:p w14:paraId="44DAC36A" w14:textId="77777777" w:rsidR="00790A68" w:rsidRPr="00B97627" w:rsidRDefault="00790A68" w:rsidP="0083668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eastAsia="x-none"/>
              </w:rPr>
            </w:pPr>
          </w:p>
          <w:p w14:paraId="17878AF5" w14:textId="77777777" w:rsidR="00790A68" w:rsidRPr="00B97627" w:rsidRDefault="00790A68" w:rsidP="0083668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eastAsia="x-none"/>
              </w:rPr>
            </w:pPr>
          </w:p>
          <w:p w14:paraId="45EA9D7D" w14:textId="77777777" w:rsidR="00790A68" w:rsidRPr="00B97627" w:rsidRDefault="00790A68" w:rsidP="0083668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eastAsia="x-none"/>
              </w:rPr>
            </w:pPr>
          </w:p>
        </w:tc>
        <w:tc>
          <w:tcPr>
            <w:tcW w:w="4350" w:type="dxa"/>
            <w:tcBorders>
              <w:top w:val="single" w:sz="4" w:space="0" w:color="auto"/>
              <w:left w:val="single" w:sz="4" w:space="0" w:color="auto"/>
              <w:bottom w:val="single" w:sz="4" w:space="0" w:color="auto"/>
              <w:right w:val="single" w:sz="4" w:space="0" w:color="auto"/>
            </w:tcBorders>
            <w:vAlign w:val="center"/>
          </w:tcPr>
          <w:p w14:paraId="6B8E3007" w14:textId="20755A93" w:rsidR="00790A68" w:rsidRPr="00B97627" w:rsidRDefault="00BF38F9" w:rsidP="00740BD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eastAsia="x-none"/>
              </w:rPr>
            </w:pPr>
            <w:proofErr w:type="spellStart"/>
            <w:r w:rsidRPr="00B97627">
              <w:rPr>
                <w:rFonts w:ascii="Sylfaen" w:eastAsia="Times New Roman" w:hAnsi="Sylfaen" w:cs="Sylfaen"/>
                <w:color w:val="000000"/>
                <w:sz w:val="20"/>
                <w:szCs w:val="20"/>
                <w:lang w:eastAsia="x-none"/>
              </w:rPr>
              <w:t>სტაციონარში</w:t>
            </w:r>
            <w:proofErr w:type="spellEnd"/>
            <w:r w:rsidRPr="00B97627">
              <w:rPr>
                <w:rFonts w:ascii="Sylfaen" w:eastAsia="Times New Roman" w:hAnsi="Sylfaen" w:cs="Sylfaen"/>
                <w:color w:val="000000"/>
                <w:sz w:val="20"/>
                <w:szCs w:val="20"/>
                <w:lang w:eastAsia="x-none"/>
              </w:rPr>
              <w:t xml:space="preserve"> (</w:t>
            </w:r>
            <w:proofErr w:type="spellStart"/>
            <w:r w:rsidRPr="00B97627">
              <w:rPr>
                <w:rFonts w:ascii="Sylfaen" w:eastAsia="Times New Roman" w:hAnsi="Sylfaen" w:cs="Sylfaen"/>
                <w:color w:val="000000"/>
                <w:sz w:val="20"/>
                <w:szCs w:val="20"/>
                <w:lang w:eastAsia="x-none"/>
              </w:rPr>
              <w:t>მ.შ</w:t>
            </w:r>
            <w:proofErr w:type="spellEnd"/>
            <w:r w:rsidRPr="00B97627">
              <w:rPr>
                <w:rFonts w:ascii="Sylfaen" w:eastAsia="Times New Roman" w:hAnsi="Sylfaen" w:cs="Sylfaen"/>
                <w:color w:val="000000"/>
                <w:sz w:val="20"/>
                <w:szCs w:val="20"/>
                <w:lang w:eastAsia="x-none"/>
              </w:rPr>
              <w:t xml:space="preserve">. </w:t>
            </w:r>
            <w:proofErr w:type="spellStart"/>
            <w:r w:rsidRPr="00B97627">
              <w:rPr>
                <w:rFonts w:ascii="Sylfaen" w:eastAsia="Times New Roman" w:hAnsi="Sylfaen" w:cs="Sylfaen"/>
                <w:color w:val="000000"/>
                <w:sz w:val="20"/>
                <w:szCs w:val="20"/>
                <w:lang w:eastAsia="x-none"/>
              </w:rPr>
              <w:t>გადაუდებელი</w:t>
            </w:r>
            <w:proofErr w:type="spellEnd"/>
            <w:r w:rsidRPr="00B97627">
              <w:rPr>
                <w:rFonts w:ascii="Sylfaen" w:eastAsia="Times New Roman" w:hAnsi="Sylfaen" w:cs="Sylfaen"/>
                <w:color w:val="000000"/>
                <w:sz w:val="20"/>
                <w:szCs w:val="20"/>
                <w:lang w:eastAsia="x-none"/>
              </w:rPr>
              <w:t xml:space="preserve"> </w:t>
            </w:r>
            <w:proofErr w:type="spellStart"/>
            <w:r w:rsidRPr="00B97627">
              <w:rPr>
                <w:rFonts w:ascii="Sylfaen" w:eastAsia="Times New Roman" w:hAnsi="Sylfaen" w:cs="Sylfaen"/>
                <w:color w:val="000000"/>
                <w:sz w:val="20"/>
                <w:szCs w:val="20"/>
                <w:lang w:eastAsia="x-none"/>
              </w:rPr>
              <w:t>სამედიცინო</w:t>
            </w:r>
            <w:proofErr w:type="spellEnd"/>
            <w:r w:rsidRPr="00B97627">
              <w:rPr>
                <w:rFonts w:ascii="Sylfaen" w:eastAsia="Times New Roman" w:hAnsi="Sylfaen" w:cs="Sylfaen"/>
                <w:color w:val="000000"/>
                <w:sz w:val="20"/>
                <w:szCs w:val="20"/>
                <w:lang w:eastAsia="x-none"/>
              </w:rPr>
              <w:t xml:space="preserve"> </w:t>
            </w:r>
            <w:proofErr w:type="spellStart"/>
            <w:r w:rsidRPr="00B97627">
              <w:rPr>
                <w:rFonts w:ascii="Sylfaen" w:eastAsia="Times New Roman" w:hAnsi="Sylfaen" w:cs="Sylfaen"/>
                <w:color w:val="000000"/>
                <w:sz w:val="20"/>
                <w:szCs w:val="20"/>
                <w:lang w:eastAsia="x-none"/>
              </w:rPr>
              <w:t>დახმარებისა</w:t>
            </w:r>
            <w:proofErr w:type="spellEnd"/>
            <w:r w:rsidRPr="00B97627">
              <w:rPr>
                <w:rFonts w:ascii="Sylfaen" w:eastAsia="Times New Roman" w:hAnsi="Sylfaen" w:cs="Sylfaen"/>
                <w:color w:val="000000"/>
                <w:sz w:val="20"/>
                <w:szCs w:val="20"/>
                <w:lang w:eastAsia="x-none"/>
              </w:rPr>
              <w:t xml:space="preserve"> (EMERGENCY) </w:t>
            </w:r>
            <w:proofErr w:type="spellStart"/>
            <w:r w:rsidRPr="00B97627">
              <w:rPr>
                <w:rFonts w:ascii="Sylfaen" w:eastAsia="Times New Roman" w:hAnsi="Sylfaen" w:cs="Sylfaen"/>
                <w:color w:val="000000"/>
                <w:sz w:val="20"/>
                <w:szCs w:val="20"/>
                <w:lang w:eastAsia="x-none"/>
              </w:rPr>
              <w:t>და</w:t>
            </w:r>
            <w:proofErr w:type="spellEnd"/>
            <w:r w:rsidRPr="00B97627">
              <w:rPr>
                <w:rFonts w:ascii="Sylfaen" w:eastAsia="Times New Roman" w:hAnsi="Sylfaen" w:cs="Sylfaen"/>
                <w:color w:val="000000"/>
                <w:sz w:val="20"/>
                <w:szCs w:val="20"/>
                <w:lang w:eastAsia="x-none"/>
              </w:rPr>
              <w:t xml:space="preserve"> </w:t>
            </w:r>
            <w:proofErr w:type="spellStart"/>
            <w:r w:rsidRPr="00B97627">
              <w:rPr>
                <w:rFonts w:ascii="Sylfaen" w:eastAsia="Times New Roman" w:hAnsi="Sylfaen" w:cs="Sylfaen"/>
                <w:color w:val="000000"/>
                <w:sz w:val="20"/>
                <w:szCs w:val="20"/>
                <w:lang w:eastAsia="x-none"/>
              </w:rPr>
              <w:t>მიმღებ</w:t>
            </w:r>
            <w:proofErr w:type="spellEnd"/>
            <w:r w:rsidRPr="00B97627">
              <w:rPr>
                <w:rFonts w:ascii="Sylfaen" w:eastAsia="Times New Roman" w:hAnsi="Sylfaen" w:cs="Sylfaen"/>
                <w:color w:val="000000"/>
                <w:sz w:val="20"/>
                <w:szCs w:val="20"/>
                <w:lang w:eastAsia="x-none"/>
              </w:rPr>
              <w:t xml:space="preserve"> </w:t>
            </w:r>
            <w:proofErr w:type="spellStart"/>
            <w:r w:rsidRPr="00B97627">
              <w:rPr>
                <w:rFonts w:ascii="Sylfaen" w:eastAsia="Times New Roman" w:hAnsi="Sylfaen" w:cs="Sylfaen"/>
                <w:color w:val="000000"/>
                <w:sz w:val="20"/>
                <w:szCs w:val="20"/>
                <w:lang w:eastAsia="x-none"/>
              </w:rPr>
              <w:t>ერთეულში</w:t>
            </w:r>
            <w:proofErr w:type="spellEnd"/>
            <w:r w:rsidRPr="00B97627">
              <w:rPr>
                <w:rFonts w:ascii="Sylfaen" w:eastAsia="Times New Roman" w:hAnsi="Sylfaen" w:cs="Sylfaen"/>
                <w:color w:val="000000"/>
                <w:sz w:val="20"/>
                <w:szCs w:val="20"/>
                <w:lang w:eastAsia="x-none"/>
              </w:rPr>
              <w:t xml:space="preserve">) </w:t>
            </w:r>
            <w:proofErr w:type="spellStart"/>
            <w:r w:rsidRPr="00B97627">
              <w:rPr>
                <w:rFonts w:ascii="Sylfaen" w:eastAsia="Times New Roman" w:hAnsi="Sylfaen" w:cs="Sylfaen"/>
                <w:color w:val="000000"/>
                <w:sz w:val="20"/>
                <w:szCs w:val="20"/>
                <w:lang w:eastAsia="x-none"/>
              </w:rPr>
              <w:t>მოხვედრილი</w:t>
            </w:r>
            <w:proofErr w:type="spellEnd"/>
            <w:r w:rsidRPr="00B97627">
              <w:rPr>
                <w:rFonts w:ascii="Sylfaen" w:eastAsia="Times New Roman" w:hAnsi="Sylfaen" w:cs="Sylfaen"/>
                <w:color w:val="000000"/>
                <w:sz w:val="20"/>
                <w:szCs w:val="20"/>
                <w:lang w:eastAsia="x-none"/>
              </w:rPr>
              <w:t xml:space="preserve"> </w:t>
            </w:r>
            <w:proofErr w:type="spellStart"/>
            <w:r w:rsidRPr="00B97627">
              <w:rPr>
                <w:rFonts w:ascii="Sylfaen" w:eastAsia="Times New Roman" w:hAnsi="Sylfaen" w:cs="Sylfaen"/>
                <w:color w:val="000000"/>
                <w:sz w:val="20"/>
                <w:szCs w:val="20"/>
                <w:lang w:eastAsia="x-none"/>
              </w:rPr>
              <w:t>ყველა</w:t>
            </w:r>
            <w:proofErr w:type="spellEnd"/>
            <w:r w:rsidRPr="00B97627">
              <w:rPr>
                <w:rFonts w:ascii="Sylfaen" w:eastAsia="Times New Roman" w:hAnsi="Sylfaen" w:cs="Sylfaen"/>
                <w:color w:val="000000"/>
                <w:sz w:val="20"/>
                <w:szCs w:val="20"/>
                <w:lang w:eastAsia="x-none"/>
              </w:rPr>
              <w:t xml:space="preserve"> </w:t>
            </w:r>
            <w:proofErr w:type="spellStart"/>
            <w:r w:rsidRPr="00B97627">
              <w:rPr>
                <w:rFonts w:ascii="Sylfaen" w:eastAsia="Times New Roman" w:hAnsi="Sylfaen" w:cs="Sylfaen"/>
                <w:color w:val="000000"/>
                <w:sz w:val="20"/>
                <w:szCs w:val="20"/>
                <w:lang w:eastAsia="x-none"/>
              </w:rPr>
              <w:t>პაციენტისათვის</w:t>
            </w:r>
            <w:proofErr w:type="spellEnd"/>
            <w:r w:rsidRPr="00B97627">
              <w:rPr>
                <w:rFonts w:ascii="Sylfaen" w:eastAsia="Times New Roman" w:hAnsi="Sylfaen" w:cs="Sylfaen"/>
                <w:color w:val="000000"/>
                <w:sz w:val="20"/>
                <w:szCs w:val="20"/>
                <w:lang w:eastAsia="x-none"/>
              </w:rPr>
              <w:t xml:space="preserve">, </w:t>
            </w:r>
            <w:proofErr w:type="spellStart"/>
            <w:r w:rsidRPr="00B97627">
              <w:rPr>
                <w:rFonts w:ascii="Sylfaen" w:eastAsia="Times New Roman" w:hAnsi="Sylfaen" w:cs="Sylfaen"/>
                <w:color w:val="000000"/>
                <w:sz w:val="20"/>
                <w:szCs w:val="20"/>
                <w:lang w:eastAsia="x-none"/>
              </w:rPr>
              <w:t>მიუხედავად</w:t>
            </w:r>
            <w:proofErr w:type="spellEnd"/>
            <w:r w:rsidRPr="00B97627">
              <w:rPr>
                <w:rFonts w:ascii="Sylfaen" w:eastAsia="Times New Roman" w:hAnsi="Sylfaen" w:cs="Sylfaen"/>
                <w:color w:val="000000"/>
                <w:sz w:val="20"/>
                <w:szCs w:val="20"/>
                <w:lang w:eastAsia="x-none"/>
              </w:rPr>
              <w:t xml:space="preserve"> </w:t>
            </w:r>
            <w:proofErr w:type="spellStart"/>
            <w:r w:rsidRPr="00B97627">
              <w:rPr>
                <w:rFonts w:ascii="Sylfaen" w:eastAsia="Times New Roman" w:hAnsi="Sylfaen" w:cs="Sylfaen"/>
                <w:color w:val="000000"/>
                <w:sz w:val="20"/>
                <w:szCs w:val="20"/>
                <w:lang w:eastAsia="x-none"/>
              </w:rPr>
              <w:t>მათი</w:t>
            </w:r>
            <w:proofErr w:type="spellEnd"/>
            <w:r w:rsidRPr="00B97627">
              <w:rPr>
                <w:rFonts w:ascii="Sylfaen" w:eastAsia="Times New Roman" w:hAnsi="Sylfaen" w:cs="Sylfaen"/>
                <w:color w:val="000000"/>
                <w:sz w:val="20"/>
                <w:szCs w:val="20"/>
                <w:lang w:eastAsia="x-none"/>
              </w:rPr>
              <w:t xml:space="preserve"> </w:t>
            </w:r>
            <w:proofErr w:type="spellStart"/>
            <w:r w:rsidRPr="00B97627">
              <w:rPr>
                <w:rFonts w:ascii="Sylfaen" w:eastAsia="Times New Roman" w:hAnsi="Sylfaen" w:cs="Sylfaen"/>
                <w:color w:val="000000"/>
                <w:sz w:val="20"/>
                <w:szCs w:val="20"/>
                <w:lang w:eastAsia="x-none"/>
              </w:rPr>
              <w:t>დაყოვნებისა</w:t>
            </w:r>
            <w:proofErr w:type="spellEnd"/>
            <w:r w:rsidRPr="00B97627">
              <w:rPr>
                <w:rFonts w:ascii="Sylfaen" w:eastAsia="Times New Roman" w:hAnsi="Sylfaen" w:cs="Sylfaen"/>
                <w:color w:val="000000"/>
                <w:sz w:val="20"/>
                <w:szCs w:val="20"/>
                <w:lang w:eastAsia="x-none"/>
              </w:rPr>
              <w:t xml:space="preserve">, </w:t>
            </w:r>
            <w:proofErr w:type="spellStart"/>
            <w:r w:rsidRPr="00B97627">
              <w:rPr>
                <w:rFonts w:ascii="Sylfaen" w:eastAsia="Times New Roman" w:hAnsi="Sylfaen" w:cs="Sylfaen"/>
                <w:color w:val="000000"/>
                <w:sz w:val="20"/>
                <w:szCs w:val="20"/>
                <w:lang w:eastAsia="x-none"/>
              </w:rPr>
              <w:t>უზრუნველყოფილია</w:t>
            </w:r>
            <w:proofErr w:type="spellEnd"/>
            <w:r w:rsidRPr="00B97627">
              <w:rPr>
                <w:rFonts w:ascii="Sylfaen" w:eastAsia="Times New Roman" w:hAnsi="Sylfaen" w:cs="Sylfaen"/>
                <w:color w:val="000000"/>
                <w:sz w:val="20"/>
                <w:szCs w:val="20"/>
                <w:lang w:eastAsia="x-none"/>
              </w:rPr>
              <w:t>,</w:t>
            </w:r>
            <w:r w:rsidRPr="00B97627">
              <w:rPr>
                <w:rFonts w:ascii="Sylfaen" w:eastAsia="Times New Roman" w:hAnsi="Sylfaen" w:cs="Sylfaen"/>
                <w:color w:val="000000"/>
                <w:sz w:val="20"/>
                <w:szCs w:val="20"/>
                <w:lang w:val="ka-GE" w:eastAsia="x-none"/>
              </w:rPr>
              <w:t xml:space="preserve"> </w:t>
            </w:r>
            <w:r w:rsidRPr="00B97627">
              <w:rPr>
                <w:rFonts w:ascii="Sylfaen" w:eastAsia="Times New Roman" w:hAnsi="Sylfaen" w:cs="Sylfaen"/>
                <w:color w:val="000000"/>
                <w:sz w:val="20"/>
                <w:szCs w:val="20"/>
                <w:lang w:eastAsia="x-none"/>
              </w:rPr>
              <w:t xml:space="preserve">C </w:t>
            </w:r>
            <w:proofErr w:type="spellStart"/>
            <w:r w:rsidRPr="00B97627">
              <w:rPr>
                <w:rFonts w:ascii="Sylfaen" w:eastAsia="Times New Roman" w:hAnsi="Sylfaen" w:cs="Sylfaen"/>
                <w:color w:val="000000"/>
                <w:sz w:val="20"/>
                <w:szCs w:val="20"/>
                <w:lang w:eastAsia="x-none"/>
              </w:rPr>
              <w:t>ჰეპატიტის</w:t>
            </w:r>
            <w:proofErr w:type="spellEnd"/>
            <w:r w:rsidRPr="00B97627">
              <w:rPr>
                <w:rFonts w:ascii="Sylfaen" w:eastAsia="Times New Roman" w:hAnsi="Sylfaen" w:cs="Sylfaen"/>
                <w:color w:val="000000"/>
                <w:sz w:val="20"/>
                <w:szCs w:val="20"/>
                <w:lang w:eastAsia="x-none"/>
              </w:rPr>
              <w:t xml:space="preserve"> </w:t>
            </w:r>
            <w:proofErr w:type="spellStart"/>
            <w:r w:rsidRPr="00B97627">
              <w:rPr>
                <w:rFonts w:ascii="Sylfaen" w:eastAsia="Times New Roman" w:hAnsi="Sylfaen" w:cs="Sylfaen"/>
                <w:color w:val="000000"/>
                <w:sz w:val="20"/>
                <w:szCs w:val="20"/>
                <w:lang w:eastAsia="x-none"/>
              </w:rPr>
              <w:t>ვირუსის</w:t>
            </w:r>
            <w:proofErr w:type="spellEnd"/>
            <w:r w:rsidRPr="00B97627">
              <w:rPr>
                <w:rFonts w:ascii="Sylfaen" w:eastAsia="Times New Roman" w:hAnsi="Sylfaen" w:cs="Sylfaen"/>
                <w:color w:val="000000"/>
                <w:sz w:val="20"/>
                <w:szCs w:val="20"/>
                <w:lang w:eastAsia="x-none"/>
              </w:rPr>
              <w:t xml:space="preserve"> </w:t>
            </w:r>
            <w:proofErr w:type="spellStart"/>
            <w:r w:rsidRPr="00B97627">
              <w:rPr>
                <w:rFonts w:ascii="Sylfaen" w:eastAsia="Times New Roman" w:hAnsi="Sylfaen" w:cs="Sylfaen"/>
                <w:color w:val="000000"/>
                <w:sz w:val="20"/>
                <w:szCs w:val="20"/>
                <w:lang w:eastAsia="x-none"/>
              </w:rPr>
              <w:t>საწინააღმდეგო</w:t>
            </w:r>
            <w:proofErr w:type="spellEnd"/>
            <w:r w:rsidRPr="00B97627">
              <w:rPr>
                <w:rFonts w:ascii="Sylfaen" w:eastAsia="Times New Roman" w:hAnsi="Sylfaen" w:cs="Sylfaen"/>
                <w:color w:val="000000"/>
                <w:sz w:val="20"/>
                <w:szCs w:val="20"/>
                <w:lang w:eastAsia="x-none"/>
              </w:rPr>
              <w:t xml:space="preserve"> </w:t>
            </w:r>
            <w:proofErr w:type="spellStart"/>
            <w:r w:rsidRPr="00B97627">
              <w:rPr>
                <w:rFonts w:ascii="Sylfaen" w:eastAsia="Times New Roman" w:hAnsi="Sylfaen" w:cs="Sylfaen"/>
                <w:color w:val="000000"/>
                <w:sz w:val="20"/>
                <w:szCs w:val="20"/>
                <w:lang w:eastAsia="x-none"/>
              </w:rPr>
              <w:t>ანტისხეულების</w:t>
            </w:r>
            <w:proofErr w:type="spellEnd"/>
            <w:r w:rsidRPr="00B97627">
              <w:rPr>
                <w:rFonts w:ascii="Sylfaen" w:eastAsia="Times New Roman" w:hAnsi="Sylfaen" w:cs="Sylfaen"/>
                <w:color w:val="000000"/>
                <w:sz w:val="20"/>
                <w:szCs w:val="20"/>
                <w:lang w:eastAsia="x-none"/>
              </w:rPr>
              <w:t xml:space="preserve"> </w:t>
            </w:r>
            <w:proofErr w:type="spellStart"/>
            <w:r w:rsidRPr="00B97627">
              <w:rPr>
                <w:rFonts w:ascii="Sylfaen" w:eastAsia="Times New Roman" w:hAnsi="Sylfaen" w:cs="Sylfaen"/>
                <w:color w:val="000000"/>
                <w:sz w:val="20"/>
                <w:szCs w:val="20"/>
                <w:lang w:eastAsia="x-none"/>
              </w:rPr>
              <w:t>განსაზღვრის</w:t>
            </w:r>
            <w:proofErr w:type="spellEnd"/>
            <w:r w:rsidRPr="00B97627">
              <w:rPr>
                <w:rFonts w:ascii="Sylfaen" w:eastAsia="Times New Roman" w:hAnsi="Sylfaen" w:cs="Sylfaen"/>
                <w:color w:val="000000"/>
                <w:sz w:val="20"/>
                <w:szCs w:val="20"/>
                <w:lang w:eastAsia="x-none"/>
              </w:rPr>
              <w:t xml:space="preserve"> </w:t>
            </w:r>
            <w:proofErr w:type="spellStart"/>
            <w:r w:rsidRPr="00B97627">
              <w:rPr>
                <w:rFonts w:ascii="Sylfaen" w:eastAsia="Times New Roman" w:hAnsi="Sylfaen" w:cs="Sylfaen"/>
                <w:color w:val="000000"/>
                <w:sz w:val="20"/>
                <w:szCs w:val="20"/>
                <w:lang w:eastAsia="x-none"/>
              </w:rPr>
              <w:t>მიზნით</w:t>
            </w:r>
            <w:proofErr w:type="spellEnd"/>
            <w:r w:rsidRPr="00B97627">
              <w:rPr>
                <w:rFonts w:ascii="Sylfaen" w:eastAsia="Times New Roman" w:hAnsi="Sylfaen" w:cs="Sylfaen"/>
                <w:color w:val="000000"/>
                <w:sz w:val="20"/>
                <w:szCs w:val="20"/>
                <w:lang w:eastAsia="x-none"/>
              </w:rPr>
              <w:t xml:space="preserve">, </w:t>
            </w:r>
            <w:proofErr w:type="spellStart"/>
            <w:r w:rsidRPr="00B97627">
              <w:rPr>
                <w:rFonts w:ascii="Sylfaen" w:eastAsia="Times New Roman" w:hAnsi="Sylfaen" w:cs="Sylfaen"/>
                <w:color w:val="000000"/>
                <w:sz w:val="20"/>
                <w:szCs w:val="20"/>
                <w:lang w:eastAsia="x-none"/>
              </w:rPr>
              <w:t>სწრაფი</w:t>
            </w:r>
            <w:proofErr w:type="spellEnd"/>
            <w:r w:rsidRPr="00B97627">
              <w:rPr>
                <w:rFonts w:ascii="Sylfaen" w:eastAsia="Times New Roman" w:hAnsi="Sylfaen" w:cs="Sylfaen"/>
                <w:color w:val="000000"/>
                <w:sz w:val="20"/>
                <w:szCs w:val="20"/>
                <w:lang w:eastAsia="x-none"/>
              </w:rPr>
              <w:t xml:space="preserve"> </w:t>
            </w:r>
            <w:proofErr w:type="spellStart"/>
            <w:r w:rsidRPr="00B97627">
              <w:rPr>
                <w:rFonts w:ascii="Sylfaen" w:eastAsia="Times New Roman" w:hAnsi="Sylfaen" w:cs="Sylfaen"/>
                <w:color w:val="000000"/>
                <w:sz w:val="20"/>
                <w:szCs w:val="20"/>
                <w:lang w:eastAsia="x-none"/>
              </w:rPr>
              <w:t>მარტივი</w:t>
            </w:r>
            <w:proofErr w:type="spellEnd"/>
            <w:r w:rsidRPr="00B97627">
              <w:rPr>
                <w:rFonts w:ascii="Sylfaen" w:eastAsia="Times New Roman" w:hAnsi="Sylfaen" w:cs="Sylfaen"/>
                <w:color w:val="000000"/>
                <w:sz w:val="20"/>
                <w:szCs w:val="20"/>
                <w:lang w:eastAsia="x-none"/>
              </w:rPr>
              <w:t xml:space="preserve"> </w:t>
            </w:r>
            <w:proofErr w:type="spellStart"/>
            <w:r w:rsidRPr="00B97627">
              <w:rPr>
                <w:rFonts w:ascii="Sylfaen" w:eastAsia="Times New Roman" w:hAnsi="Sylfaen" w:cs="Sylfaen"/>
                <w:color w:val="000000"/>
                <w:sz w:val="20"/>
                <w:szCs w:val="20"/>
                <w:lang w:eastAsia="x-none"/>
              </w:rPr>
              <w:t>ტესტირება</w:t>
            </w:r>
            <w:proofErr w:type="spellEnd"/>
            <w:r w:rsidRPr="00B97627">
              <w:rPr>
                <w:rFonts w:ascii="Sylfaen" w:eastAsia="Times New Roman" w:hAnsi="Sylfaen" w:cs="Sylfaen"/>
                <w:color w:val="000000"/>
                <w:sz w:val="20"/>
                <w:szCs w:val="20"/>
                <w:lang w:eastAsia="x-none"/>
              </w:rPr>
              <w:t xml:space="preserve"> </w:t>
            </w:r>
            <w:proofErr w:type="spellStart"/>
            <w:r w:rsidRPr="00B97627">
              <w:rPr>
                <w:rFonts w:ascii="Sylfaen" w:eastAsia="Times New Roman" w:hAnsi="Sylfaen" w:cs="Sylfaen"/>
                <w:color w:val="000000"/>
                <w:sz w:val="20"/>
                <w:szCs w:val="20"/>
                <w:lang w:eastAsia="x-none"/>
              </w:rPr>
              <w:t>ან</w:t>
            </w:r>
            <w:proofErr w:type="spellEnd"/>
            <w:r w:rsidRPr="00B97627">
              <w:rPr>
                <w:rFonts w:ascii="Sylfaen" w:eastAsia="Times New Roman" w:hAnsi="Sylfaen" w:cs="Sylfaen"/>
                <w:color w:val="000000"/>
                <w:sz w:val="20"/>
                <w:szCs w:val="20"/>
                <w:lang w:eastAsia="x-none"/>
              </w:rPr>
              <w:t>/</w:t>
            </w:r>
            <w:proofErr w:type="spellStart"/>
            <w:r w:rsidRPr="00B97627">
              <w:rPr>
                <w:rFonts w:ascii="Sylfaen" w:eastAsia="Times New Roman" w:hAnsi="Sylfaen" w:cs="Sylfaen"/>
                <w:color w:val="000000"/>
                <w:sz w:val="20"/>
                <w:szCs w:val="20"/>
                <w:lang w:eastAsia="x-none"/>
              </w:rPr>
              <w:t>და</w:t>
            </w:r>
            <w:proofErr w:type="spellEnd"/>
            <w:r w:rsidRPr="00B97627">
              <w:rPr>
                <w:rFonts w:ascii="Sylfaen" w:eastAsia="Times New Roman" w:hAnsi="Sylfaen" w:cs="Sylfaen"/>
                <w:color w:val="000000"/>
                <w:sz w:val="20"/>
                <w:szCs w:val="20"/>
                <w:lang w:eastAsia="x-none"/>
              </w:rPr>
              <w:t xml:space="preserve"> </w:t>
            </w:r>
            <w:proofErr w:type="spellStart"/>
            <w:r w:rsidRPr="00B97627">
              <w:rPr>
                <w:rFonts w:ascii="Sylfaen" w:eastAsia="Times New Roman" w:hAnsi="Sylfaen" w:cs="Sylfaen"/>
                <w:color w:val="000000"/>
                <w:sz w:val="20"/>
                <w:szCs w:val="20"/>
                <w:lang w:eastAsia="x-none"/>
              </w:rPr>
              <w:t>იმუნოფერმენტული</w:t>
            </w:r>
            <w:proofErr w:type="spellEnd"/>
            <w:r w:rsidRPr="00B97627">
              <w:rPr>
                <w:rFonts w:ascii="Sylfaen" w:eastAsia="Times New Roman" w:hAnsi="Sylfaen" w:cs="Sylfaen"/>
                <w:color w:val="000000"/>
                <w:sz w:val="20"/>
                <w:szCs w:val="20"/>
                <w:lang w:eastAsia="x-none"/>
              </w:rPr>
              <w:t xml:space="preserve"> </w:t>
            </w:r>
            <w:proofErr w:type="spellStart"/>
            <w:r w:rsidRPr="00B97627">
              <w:rPr>
                <w:rFonts w:ascii="Sylfaen" w:eastAsia="Times New Roman" w:hAnsi="Sylfaen" w:cs="Sylfaen"/>
                <w:color w:val="000000"/>
                <w:sz w:val="20"/>
                <w:szCs w:val="20"/>
                <w:lang w:eastAsia="x-none"/>
              </w:rPr>
              <w:t>ანალიზის</w:t>
            </w:r>
            <w:proofErr w:type="spellEnd"/>
            <w:r w:rsidRPr="00B97627">
              <w:rPr>
                <w:rFonts w:ascii="Sylfaen" w:eastAsia="Times New Roman" w:hAnsi="Sylfaen" w:cs="Sylfaen"/>
                <w:color w:val="000000"/>
                <w:sz w:val="20"/>
                <w:szCs w:val="20"/>
                <w:lang w:eastAsia="x-none"/>
              </w:rPr>
              <w:t xml:space="preserve"> </w:t>
            </w:r>
            <w:proofErr w:type="spellStart"/>
            <w:r w:rsidRPr="00B97627">
              <w:rPr>
                <w:rFonts w:ascii="Sylfaen" w:eastAsia="Times New Roman" w:hAnsi="Sylfaen" w:cs="Sylfaen"/>
                <w:color w:val="000000"/>
                <w:sz w:val="20"/>
                <w:szCs w:val="20"/>
                <w:lang w:eastAsia="x-none"/>
              </w:rPr>
              <w:t>მეთოდით</w:t>
            </w:r>
            <w:proofErr w:type="spellEnd"/>
            <w:r w:rsidRPr="00B97627">
              <w:rPr>
                <w:rFonts w:ascii="Sylfaen" w:eastAsia="Times New Roman" w:hAnsi="Sylfaen" w:cs="Sylfaen"/>
                <w:color w:val="000000"/>
                <w:sz w:val="20"/>
                <w:szCs w:val="20"/>
                <w:lang w:eastAsia="x-none"/>
              </w:rPr>
              <w:t xml:space="preserve"> </w:t>
            </w:r>
            <w:proofErr w:type="spellStart"/>
            <w:r w:rsidRPr="00B97627">
              <w:rPr>
                <w:rFonts w:ascii="Sylfaen" w:eastAsia="Times New Roman" w:hAnsi="Sylfaen" w:cs="Sylfaen"/>
                <w:color w:val="000000"/>
                <w:sz w:val="20"/>
                <w:szCs w:val="20"/>
                <w:lang w:eastAsia="x-none"/>
              </w:rPr>
              <w:t>კვლევის</w:t>
            </w:r>
            <w:proofErr w:type="spellEnd"/>
            <w:r w:rsidRPr="00B97627">
              <w:rPr>
                <w:rFonts w:ascii="Sylfaen" w:eastAsia="Times New Roman" w:hAnsi="Sylfaen" w:cs="Sylfaen"/>
                <w:color w:val="000000"/>
                <w:sz w:val="20"/>
                <w:szCs w:val="20"/>
                <w:lang w:eastAsia="x-none"/>
              </w:rPr>
              <w:t xml:space="preserve"> </w:t>
            </w:r>
            <w:proofErr w:type="spellStart"/>
            <w:r w:rsidRPr="00B97627">
              <w:rPr>
                <w:rFonts w:ascii="Sylfaen" w:eastAsia="Times New Roman" w:hAnsi="Sylfaen" w:cs="Sylfaen"/>
                <w:color w:val="000000"/>
                <w:sz w:val="20"/>
                <w:szCs w:val="20"/>
                <w:lang w:eastAsia="x-none"/>
              </w:rPr>
              <w:t>ჩატარება</w:t>
            </w:r>
            <w:proofErr w:type="spellEnd"/>
            <w:r w:rsidRPr="00B97627">
              <w:rPr>
                <w:rFonts w:ascii="Sylfaen" w:eastAsia="Times New Roman" w:hAnsi="Sylfaen" w:cs="Sylfaen"/>
                <w:color w:val="000000"/>
                <w:sz w:val="20"/>
                <w:szCs w:val="20"/>
                <w:lang w:eastAsia="x-none"/>
              </w:rPr>
              <w:t xml:space="preserve"> </w:t>
            </w:r>
            <w:proofErr w:type="spellStart"/>
            <w:r w:rsidRPr="00B97627">
              <w:rPr>
                <w:rFonts w:ascii="Sylfaen" w:eastAsia="Times New Roman" w:hAnsi="Sylfaen" w:cs="Sylfaen"/>
                <w:color w:val="000000"/>
                <w:sz w:val="20"/>
                <w:szCs w:val="20"/>
                <w:lang w:eastAsia="x-none"/>
              </w:rPr>
              <w:t>და</w:t>
            </w:r>
            <w:proofErr w:type="spellEnd"/>
            <w:r w:rsidRPr="00B97627">
              <w:rPr>
                <w:rFonts w:ascii="Sylfaen" w:eastAsia="Times New Roman" w:hAnsi="Sylfaen" w:cs="Sylfaen"/>
                <w:color w:val="000000"/>
                <w:sz w:val="20"/>
                <w:szCs w:val="20"/>
                <w:lang w:eastAsia="x-none"/>
              </w:rPr>
              <w:t xml:space="preserve"> </w:t>
            </w:r>
            <w:proofErr w:type="spellStart"/>
            <w:r w:rsidRPr="00B97627">
              <w:rPr>
                <w:rFonts w:ascii="Sylfaen" w:eastAsia="Times New Roman" w:hAnsi="Sylfaen" w:cs="Sylfaen"/>
                <w:color w:val="000000"/>
                <w:sz w:val="20"/>
                <w:szCs w:val="20"/>
                <w:lang w:eastAsia="x-none"/>
              </w:rPr>
              <w:t>ანგარიშგება</w:t>
            </w:r>
            <w:proofErr w:type="spellEnd"/>
          </w:p>
          <w:p w14:paraId="48D574E1" w14:textId="77777777" w:rsidR="00790A68" w:rsidRPr="00B97627" w:rsidRDefault="00790A68" w:rsidP="00740BD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eastAsia="x-none"/>
              </w:rPr>
            </w:pPr>
          </w:p>
          <w:p w14:paraId="3FF1AACA" w14:textId="77777777" w:rsidR="00790A68" w:rsidRPr="00B97627" w:rsidRDefault="00790A68" w:rsidP="00740BD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eastAsia="x-none"/>
              </w:rPr>
            </w:pPr>
          </w:p>
        </w:tc>
        <w:tc>
          <w:tcPr>
            <w:tcW w:w="3496" w:type="dxa"/>
            <w:tcBorders>
              <w:top w:val="single" w:sz="4" w:space="0" w:color="auto"/>
              <w:left w:val="single" w:sz="4" w:space="0" w:color="auto"/>
              <w:bottom w:val="single" w:sz="4" w:space="0" w:color="auto"/>
              <w:right w:val="single" w:sz="4" w:space="0" w:color="auto"/>
            </w:tcBorders>
            <w:vAlign w:val="bottom"/>
          </w:tcPr>
          <w:p w14:paraId="31DC3EB0" w14:textId="20CEC7BC" w:rsidR="00ED62AF" w:rsidRPr="00B97627" w:rsidRDefault="00ED62AF" w:rsidP="00ED62A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val="ka-GE" w:eastAsia="x-none"/>
              </w:rPr>
            </w:pPr>
            <w:r w:rsidRPr="00206938">
              <w:rPr>
                <w:rFonts w:ascii="Sylfaen" w:eastAsia="Times New Roman" w:hAnsi="Sylfaen" w:cs="Sylfaen"/>
                <w:b/>
                <w:bCs/>
                <w:color w:val="000000"/>
                <w:sz w:val="20"/>
                <w:szCs w:val="20"/>
                <w:lang w:val="ka-GE" w:eastAsia="x-none"/>
              </w:rPr>
              <w:t>შენიშვნა:</w:t>
            </w:r>
            <w:r w:rsidRPr="00B97627">
              <w:rPr>
                <w:rFonts w:ascii="Sylfaen" w:eastAsia="Times New Roman" w:hAnsi="Sylfaen" w:cs="Sylfaen"/>
                <w:color w:val="000000"/>
                <w:sz w:val="20"/>
                <w:szCs w:val="20"/>
                <w:lang w:val="ka-GE" w:eastAsia="x-none"/>
              </w:rPr>
              <w:t xml:space="preserve"> გამონაკლისს წარმოადგენენ პაციენტები, რომლებიც:</w:t>
            </w:r>
          </w:p>
          <w:p w14:paraId="4CA44630" w14:textId="6EE52EB8" w:rsidR="00ED62AF" w:rsidRPr="00B97627" w:rsidRDefault="00ED62AF" w:rsidP="00ED62A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val="ka-GE" w:eastAsia="x-none"/>
              </w:rPr>
            </w:pPr>
            <w:r w:rsidRPr="00206938">
              <w:rPr>
                <w:rFonts w:ascii="Sylfaen" w:eastAsia="Times New Roman" w:hAnsi="Sylfaen" w:cs="Sylfaen"/>
                <w:b/>
                <w:bCs/>
                <w:color w:val="000000"/>
                <w:sz w:val="20"/>
                <w:szCs w:val="20"/>
                <w:lang w:val="ka-GE" w:eastAsia="x-none"/>
              </w:rPr>
              <w:t>ა)</w:t>
            </w:r>
            <w:r w:rsidRPr="00B97627">
              <w:rPr>
                <w:rFonts w:ascii="Sylfaen" w:eastAsia="Times New Roman" w:hAnsi="Sylfaen" w:cs="Sylfaen"/>
                <w:color w:val="000000"/>
                <w:sz w:val="20"/>
                <w:szCs w:val="20"/>
                <w:lang w:val="ka-GE" w:eastAsia="x-none"/>
              </w:rPr>
              <w:t xml:space="preserve"> რეგისტრირებულნი არიან ან გადიან ანტივირუსული მკურნალობის კურსს შესაბამისი სახელმწიფო პროგრამის ფარგლებში, მკურნალობის მთელი პერიოდის განმავლობაში;</w:t>
            </w:r>
          </w:p>
          <w:p w14:paraId="1BA453B5" w14:textId="117C76C5" w:rsidR="00ED62AF" w:rsidRPr="00B97627" w:rsidRDefault="00ED62AF" w:rsidP="00ED62A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val="ka-GE" w:eastAsia="x-none"/>
              </w:rPr>
            </w:pPr>
            <w:r w:rsidRPr="00206938">
              <w:rPr>
                <w:rFonts w:ascii="Sylfaen" w:eastAsia="Times New Roman" w:hAnsi="Sylfaen" w:cs="Sylfaen"/>
                <w:b/>
                <w:bCs/>
                <w:color w:val="000000"/>
                <w:sz w:val="20"/>
                <w:szCs w:val="20"/>
                <w:lang w:val="ka-GE" w:eastAsia="x-none"/>
              </w:rPr>
              <w:t>ბ)</w:t>
            </w:r>
            <w:r w:rsidRPr="00B97627">
              <w:rPr>
                <w:rFonts w:ascii="Sylfaen" w:eastAsia="Times New Roman" w:hAnsi="Sylfaen" w:cs="Sylfaen"/>
                <w:color w:val="000000"/>
                <w:sz w:val="20"/>
                <w:szCs w:val="20"/>
                <w:lang w:val="ka-GE" w:eastAsia="x-none"/>
              </w:rPr>
              <w:t xml:space="preserve"> დასრულებული აქვთ ანტივირუსული მკურნალობის კურსი (მ.შ. შესაბამისი სახელმწიფო პროგრამის ფარგლებში), რაც დასტურდება სათანადო დოკუმენტირებული მტკიცებულებით;</w:t>
            </w:r>
          </w:p>
          <w:p w14:paraId="54A435AC" w14:textId="03B6EBC6" w:rsidR="00ED62AF" w:rsidRPr="00B97627" w:rsidRDefault="00ED62AF" w:rsidP="00ED62A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val="ka-GE" w:eastAsia="x-none"/>
              </w:rPr>
            </w:pPr>
            <w:r w:rsidRPr="00206938">
              <w:rPr>
                <w:rFonts w:ascii="Sylfaen" w:eastAsia="Times New Roman" w:hAnsi="Sylfaen" w:cs="Sylfaen"/>
                <w:b/>
                <w:bCs/>
                <w:color w:val="000000"/>
                <w:sz w:val="20"/>
                <w:szCs w:val="20"/>
                <w:lang w:val="ka-GE" w:eastAsia="x-none"/>
              </w:rPr>
              <w:t>გ)</w:t>
            </w:r>
            <w:r w:rsidRPr="00B97627">
              <w:rPr>
                <w:rFonts w:ascii="Sylfaen" w:eastAsia="Times New Roman" w:hAnsi="Sylfaen" w:cs="Sylfaen"/>
                <w:color w:val="000000"/>
                <w:sz w:val="20"/>
                <w:szCs w:val="20"/>
                <w:lang w:val="ka-GE" w:eastAsia="x-none"/>
              </w:rPr>
              <w:t xml:space="preserve"> ბოლო 6 თვის განმავლობაში ჩატარებული აქვთ დიაგნოსტიკური კვლევა C ჰეპატიტზე, რაც დასტურდება სკრინინგის ერთიან ელექტრონულ სისტემაში რეგისტრირებული მონაცემებით;</w:t>
            </w:r>
          </w:p>
          <w:p w14:paraId="71AD5F44" w14:textId="5737C48F" w:rsidR="00ED62AF" w:rsidRPr="00B97627" w:rsidRDefault="00ED62AF" w:rsidP="00ED62A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val="ka-GE" w:eastAsia="x-none"/>
              </w:rPr>
            </w:pPr>
            <w:r w:rsidRPr="00206938">
              <w:rPr>
                <w:rFonts w:ascii="Sylfaen" w:eastAsia="Times New Roman" w:hAnsi="Sylfaen" w:cs="Sylfaen"/>
                <w:b/>
                <w:bCs/>
                <w:color w:val="000000"/>
                <w:sz w:val="20"/>
                <w:szCs w:val="20"/>
                <w:lang w:val="ka-GE" w:eastAsia="x-none"/>
              </w:rPr>
              <w:t>დ)</w:t>
            </w:r>
            <w:r w:rsidRPr="00B97627">
              <w:rPr>
                <w:rFonts w:ascii="Sylfaen" w:eastAsia="Times New Roman" w:hAnsi="Sylfaen" w:cs="Sylfaen"/>
                <w:color w:val="000000"/>
                <w:sz w:val="20"/>
                <w:szCs w:val="20"/>
                <w:lang w:val="ka-GE" w:eastAsia="x-none"/>
              </w:rPr>
              <w:t xml:space="preserve"> ჩატარებული აქვთ დიაგნოსტიკური კვლევა C ჰეპატიტზე და დადგენილი აქვთ დადებითი შედეგი, რაც დასტურდება სკრინინგის ერთიან ელექტრონულ სისტემაში რეგისტრირებული მონაცემებით;</w:t>
            </w:r>
          </w:p>
          <w:p w14:paraId="3E0DCB33" w14:textId="77777777" w:rsidR="00ED62AF" w:rsidRPr="00B97627" w:rsidRDefault="00ED62AF" w:rsidP="00ED62A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val="ka-GE" w:eastAsia="x-none"/>
              </w:rPr>
            </w:pPr>
            <w:r w:rsidRPr="00206938">
              <w:rPr>
                <w:rFonts w:ascii="Sylfaen" w:eastAsia="Times New Roman" w:hAnsi="Sylfaen" w:cs="Sylfaen"/>
                <w:b/>
                <w:bCs/>
                <w:color w:val="000000"/>
                <w:sz w:val="20"/>
                <w:szCs w:val="20"/>
                <w:lang w:val="ka-GE" w:eastAsia="x-none"/>
              </w:rPr>
              <w:t>ე)</w:t>
            </w:r>
            <w:r w:rsidRPr="00B97627">
              <w:rPr>
                <w:rFonts w:ascii="Sylfaen" w:eastAsia="Times New Roman" w:hAnsi="Sylfaen" w:cs="Sylfaen"/>
                <w:color w:val="000000"/>
                <w:sz w:val="20"/>
                <w:szCs w:val="20"/>
                <w:lang w:val="ka-GE" w:eastAsia="x-none"/>
              </w:rPr>
              <w:t xml:space="preserve"> 18 თვემდე ასაკის ბავშვები;</w:t>
            </w:r>
          </w:p>
          <w:p w14:paraId="3531D310" w14:textId="5A4D014D" w:rsidR="00790A68" w:rsidRPr="00B97627" w:rsidRDefault="00ED62AF" w:rsidP="00ED62A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eastAsia="x-none"/>
              </w:rPr>
            </w:pPr>
            <w:r w:rsidRPr="00206938">
              <w:rPr>
                <w:rFonts w:ascii="Sylfaen" w:eastAsia="Times New Roman" w:hAnsi="Sylfaen" w:cs="Sylfaen"/>
                <w:b/>
                <w:bCs/>
                <w:sz w:val="20"/>
                <w:szCs w:val="20"/>
                <w:lang w:val="ka-GE" w:eastAsia="x-none"/>
              </w:rPr>
              <w:t>ვ</w:t>
            </w:r>
            <w:r w:rsidR="00BF38F9" w:rsidRPr="00206938">
              <w:rPr>
                <w:rFonts w:ascii="Sylfaen" w:eastAsia="Times New Roman" w:hAnsi="Sylfaen" w:cs="Sylfaen"/>
                <w:b/>
                <w:bCs/>
                <w:sz w:val="20"/>
                <w:szCs w:val="20"/>
                <w:lang w:val="ka-GE" w:eastAsia="x-none"/>
              </w:rPr>
              <w:t>)</w:t>
            </w:r>
            <w:r w:rsidR="00BF38F9" w:rsidRPr="00B97627">
              <w:rPr>
                <w:rFonts w:ascii="Sylfaen" w:eastAsia="Times New Roman" w:hAnsi="Sylfaen" w:cs="Sylfaen"/>
                <w:sz w:val="20"/>
                <w:szCs w:val="20"/>
                <w:lang w:val="ka-GE" w:eastAsia="x-none"/>
              </w:rPr>
              <w:t xml:space="preserve"> არ მოეთხოვება ნებართვის დანართი ი</w:t>
            </w:r>
            <w:r w:rsidR="005A4273" w:rsidRPr="00B97627">
              <w:rPr>
                <w:rFonts w:ascii="Sylfaen" w:eastAsia="Times New Roman" w:hAnsi="Sylfaen" w:cs="Sylfaen"/>
                <w:sz w:val="20"/>
                <w:szCs w:val="20"/>
                <w:lang w:val="ka-GE" w:eastAsia="x-none"/>
              </w:rPr>
              <w:t>მუნოლოგიურ და სეროლოგიურ კვლევა</w:t>
            </w:r>
            <w:r w:rsidR="00BF38F9" w:rsidRPr="00B97627">
              <w:rPr>
                <w:rFonts w:ascii="Sylfaen" w:eastAsia="Times New Roman" w:hAnsi="Sylfaen" w:cs="Sylfaen"/>
                <w:sz w:val="20"/>
                <w:szCs w:val="20"/>
                <w:lang w:val="ka-GE" w:eastAsia="x-none"/>
              </w:rPr>
              <w:t>ზე.</w:t>
            </w:r>
            <w:r w:rsidR="00790A68" w:rsidRPr="00B97627">
              <w:rPr>
                <w:rFonts w:ascii="Sylfaen" w:eastAsia="Times New Roman" w:hAnsi="Sylfaen" w:cs="Sylfaen"/>
                <w:color w:val="000000"/>
                <w:sz w:val="20"/>
                <w:szCs w:val="20"/>
                <w:lang w:eastAsia="x-none"/>
              </w:rPr>
              <w:t> </w:t>
            </w:r>
          </w:p>
        </w:tc>
      </w:tr>
    </w:tbl>
    <w:p w14:paraId="06092CFC" w14:textId="290497E7" w:rsidR="00A93DC6" w:rsidRPr="00B97627" w:rsidRDefault="00C55A97">
      <w:pPr>
        <w:rPr>
          <w:rFonts w:ascii="Sylfaen" w:hAnsi="Sylfaen"/>
          <w:sz w:val="20"/>
          <w:szCs w:val="20"/>
          <w:lang w:val="ka-GE"/>
        </w:rPr>
      </w:pPr>
      <w:r w:rsidRPr="00B97627">
        <w:rPr>
          <w:sz w:val="20"/>
          <w:szCs w:val="20"/>
        </w:rPr>
        <w:tab/>
      </w:r>
      <w:r w:rsidRPr="00B97627">
        <w:rPr>
          <w:sz w:val="20"/>
          <w:szCs w:val="20"/>
        </w:rPr>
        <w:tab/>
      </w:r>
      <w:r w:rsidRPr="00B97627">
        <w:rPr>
          <w:sz w:val="20"/>
          <w:szCs w:val="20"/>
        </w:rPr>
        <w:tab/>
      </w:r>
      <w:r w:rsidRPr="00B97627">
        <w:rPr>
          <w:sz w:val="20"/>
          <w:szCs w:val="20"/>
        </w:rPr>
        <w:tab/>
      </w:r>
      <w:r w:rsidRPr="00B97627">
        <w:rPr>
          <w:sz w:val="20"/>
          <w:szCs w:val="20"/>
        </w:rPr>
        <w:tab/>
      </w:r>
      <w:r w:rsidRPr="00B97627">
        <w:rPr>
          <w:sz w:val="20"/>
          <w:szCs w:val="20"/>
        </w:rPr>
        <w:tab/>
      </w:r>
      <w:r w:rsidRPr="00B97627">
        <w:rPr>
          <w:sz w:val="20"/>
          <w:szCs w:val="20"/>
        </w:rPr>
        <w:tab/>
      </w:r>
      <w:r w:rsidRPr="00B97627">
        <w:rPr>
          <w:sz w:val="20"/>
          <w:szCs w:val="20"/>
        </w:rPr>
        <w:tab/>
      </w:r>
      <w:r w:rsidRPr="00B97627">
        <w:rPr>
          <w:sz w:val="20"/>
          <w:szCs w:val="20"/>
        </w:rPr>
        <w:tab/>
      </w:r>
      <w:r w:rsidRPr="00B97627">
        <w:rPr>
          <w:sz w:val="20"/>
          <w:szCs w:val="20"/>
        </w:rPr>
        <w:tab/>
      </w:r>
      <w:r w:rsidRPr="00B97627">
        <w:rPr>
          <w:sz w:val="20"/>
          <w:szCs w:val="20"/>
        </w:rPr>
        <w:tab/>
      </w:r>
      <w:r w:rsidRPr="00B97627">
        <w:rPr>
          <w:sz w:val="20"/>
          <w:szCs w:val="20"/>
        </w:rPr>
        <w:tab/>
      </w:r>
      <w:r w:rsidRPr="00B97627">
        <w:rPr>
          <w:rFonts w:ascii="Sylfaen" w:hAnsi="Sylfaen"/>
          <w:sz w:val="20"/>
          <w:szCs w:val="20"/>
          <w:lang w:val="ka-GE"/>
        </w:rPr>
        <w:t>.“;</w:t>
      </w:r>
    </w:p>
    <w:p w14:paraId="6EF38D0B" w14:textId="13606D66" w:rsidR="0006440F" w:rsidRPr="00B97627" w:rsidRDefault="00C55A97" w:rsidP="00857D05">
      <w:pPr>
        <w:spacing w:after="0" w:line="240" w:lineRule="auto"/>
        <w:jc w:val="both"/>
        <w:rPr>
          <w:rFonts w:ascii="Sylfaen" w:hAnsi="Sylfaen"/>
          <w:b/>
          <w:sz w:val="20"/>
          <w:szCs w:val="20"/>
          <w:lang w:val="ka-GE"/>
        </w:rPr>
      </w:pPr>
      <w:r w:rsidRPr="00B97627">
        <w:rPr>
          <w:rFonts w:ascii="Sylfaen" w:hAnsi="Sylfaen"/>
          <w:b/>
          <w:sz w:val="20"/>
          <w:szCs w:val="20"/>
          <w:lang w:val="ka-GE"/>
        </w:rPr>
        <w:t>ა.</w:t>
      </w:r>
      <w:r w:rsidR="004E66E7">
        <w:rPr>
          <w:rFonts w:ascii="Sylfaen" w:hAnsi="Sylfaen"/>
          <w:b/>
          <w:sz w:val="20"/>
          <w:szCs w:val="20"/>
          <w:lang w:val="ka-GE"/>
        </w:rPr>
        <w:t>ზ</w:t>
      </w:r>
      <w:r w:rsidR="00E8573E" w:rsidRPr="00B97627">
        <w:rPr>
          <w:rFonts w:ascii="Sylfaen" w:hAnsi="Sylfaen"/>
          <w:b/>
          <w:sz w:val="20"/>
          <w:szCs w:val="20"/>
          <w:lang w:val="ka-GE"/>
        </w:rPr>
        <w:t>) 24</w:t>
      </w:r>
      <w:r w:rsidRPr="00B97627">
        <w:rPr>
          <w:rFonts w:ascii="Sylfaen" w:hAnsi="Sylfaen"/>
          <w:b/>
          <w:sz w:val="20"/>
          <w:szCs w:val="20"/>
          <w:lang w:val="ka-GE"/>
        </w:rPr>
        <w:t xml:space="preserve">-ე პუნქტი </w:t>
      </w:r>
      <w:r w:rsidR="00E8573E" w:rsidRPr="00B97627">
        <w:rPr>
          <w:rFonts w:ascii="Sylfaen" w:hAnsi="Sylfaen"/>
          <w:b/>
          <w:sz w:val="20"/>
          <w:szCs w:val="20"/>
          <w:lang w:val="ka-GE"/>
        </w:rPr>
        <w:t>ჩამოყალიბდეს შემდეგი რედაქციით</w:t>
      </w:r>
      <w:r w:rsidRPr="00B97627">
        <w:rPr>
          <w:rFonts w:ascii="Sylfaen" w:hAnsi="Sylfaen"/>
          <w:b/>
          <w:sz w:val="20"/>
          <w:szCs w:val="20"/>
          <w:lang w:val="ka-GE"/>
        </w:rPr>
        <w:t>:</w:t>
      </w:r>
    </w:p>
    <w:p w14:paraId="3C2BFFD0" w14:textId="169C91D9" w:rsidR="00E8573E" w:rsidRPr="00B97627" w:rsidRDefault="00E8573E" w:rsidP="00857D05">
      <w:pPr>
        <w:spacing w:after="0" w:line="240" w:lineRule="auto"/>
        <w:jc w:val="both"/>
        <w:rPr>
          <w:rFonts w:ascii="Sylfaen" w:hAnsi="Sylfaen"/>
          <w:b/>
          <w:sz w:val="20"/>
          <w:szCs w:val="20"/>
          <w:lang w:val="ka-GE"/>
        </w:rPr>
      </w:pPr>
      <w:r w:rsidRPr="00B97627">
        <w:rPr>
          <w:rFonts w:ascii="Sylfaen" w:hAnsi="Sylfaen"/>
          <w:b/>
          <w:sz w:val="20"/>
          <w:szCs w:val="20"/>
          <w:lang w:val="ka-GE"/>
        </w:rPr>
        <w:t>,,</w:t>
      </w:r>
    </w:p>
    <w:tbl>
      <w:tblPr>
        <w:tblW w:w="0" w:type="auto"/>
        <w:tblInd w:w="98" w:type="dxa"/>
        <w:tblLayout w:type="fixed"/>
        <w:tblCellMar>
          <w:left w:w="98" w:type="dxa"/>
          <w:right w:w="98" w:type="dxa"/>
        </w:tblCellMar>
        <w:tblLook w:val="0000" w:firstRow="0" w:lastRow="0" w:firstColumn="0" w:lastColumn="0" w:noHBand="0" w:noVBand="0"/>
      </w:tblPr>
      <w:tblGrid>
        <w:gridCol w:w="1170"/>
        <w:gridCol w:w="4350"/>
        <w:gridCol w:w="3496"/>
      </w:tblGrid>
      <w:tr w:rsidR="00E8573E" w:rsidRPr="00B97627" w14:paraId="44D92538" w14:textId="77777777" w:rsidTr="00697C3C">
        <w:trPr>
          <w:trHeight w:val="2836"/>
        </w:trPr>
        <w:tc>
          <w:tcPr>
            <w:tcW w:w="1170" w:type="dxa"/>
            <w:tcBorders>
              <w:top w:val="single" w:sz="4" w:space="0" w:color="auto"/>
              <w:left w:val="single" w:sz="4" w:space="0" w:color="auto"/>
              <w:bottom w:val="single" w:sz="4" w:space="0" w:color="auto"/>
              <w:right w:val="single" w:sz="4" w:space="0" w:color="auto"/>
            </w:tcBorders>
            <w:vAlign w:val="center"/>
          </w:tcPr>
          <w:p w14:paraId="519A137C" w14:textId="1FA0B1BE" w:rsidR="00E8573E" w:rsidRPr="00B97627" w:rsidRDefault="00E8573E" w:rsidP="009E7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val="ka-GE" w:eastAsia="x-none"/>
              </w:rPr>
            </w:pPr>
          </w:p>
          <w:p w14:paraId="4AADAF7D" w14:textId="42179AD2" w:rsidR="00E8573E" w:rsidRPr="00B97627" w:rsidRDefault="00E8573E" w:rsidP="00697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eastAsia="x-none"/>
              </w:rPr>
            </w:pPr>
            <w:r w:rsidRPr="00B97627">
              <w:rPr>
                <w:rFonts w:ascii="Sylfaen" w:eastAsia="Times New Roman" w:hAnsi="Sylfaen" w:cs="Sylfaen"/>
                <w:sz w:val="20"/>
                <w:szCs w:val="20"/>
                <w:lang w:val="ka-GE" w:eastAsia="x-none"/>
              </w:rPr>
              <w:t>2</w:t>
            </w:r>
            <w:r w:rsidRPr="00B97627">
              <w:rPr>
                <w:rFonts w:ascii="Sylfaen" w:eastAsia="Times New Roman" w:hAnsi="Sylfaen" w:cs="Sylfaen"/>
                <w:sz w:val="20"/>
                <w:szCs w:val="20"/>
                <w:lang w:eastAsia="x-none"/>
              </w:rPr>
              <w:t>4 </w:t>
            </w:r>
          </w:p>
          <w:p w14:paraId="04321C90" w14:textId="77777777" w:rsidR="00E8573E" w:rsidRPr="00B97627" w:rsidRDefault="00E8573E" w:rsidP="009E7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0"/>
                <w:szCs w:val="20"/>
                <w:lang w:eastAsia="x-none"/>
              </w:rPr>
            </w:pPr>
            <w:r w:rsidRPr="00B97627">
              <w:rPr>
                <w:rFonts w:ascii="Sylfaen" w:eastAsia="Times New Roman" w:hAnsi="Sylfaen" w:cs="Sylfaen"/>
                <w:sz w:val="20"/>
                <w:szCs w:val="20"/>
                <w:lang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14:paraId="117E851A" w14:textId="2F448E17" w:rsidR="00E8573E" w:rsidRPr="00B97627" w:rsidRDefault="00E8573E" w:rsidP="009E7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sidRPr="00B97627">
              <w:rPr>
                <w:rFonts w:ascii="Sylfaen" w:eastAsia="Times New Roman" w:hAnsi="Sylfaen" w:cs="Sylfaen"/>
                <w:noProof/>
                <w:color w:val="000000" w:themeColor="text1"/>
                <w:sz w:val="20"/>
                <w:szCs w:val="20"/>
              </w:rPr>
              <w:t>კარდიოგრაფი</w:t>
            </w:r>
          </w:p>
        </w:tc>
        <w:tc>
          <w:tcPr>
            <w:tcW w:w="3496" w:type="dxa"/>
            <w:tcBorders>
              <w:top w:val="single" w:sz="4" w:space="0" w:color="auto"/>
              <w:left w:val="single" w:sz="4" w:space="0" w:color="auto"/>
              <w:bottom w:val="single" w:sz="4" w:space="0" w:color="auto"/>
              <w:right w:val="single" w:sz="4" w:space="0" w:color="auto"/>
            </w:tcBorders>
            <w:vAlign w:val="center"/>
          </w:tcPr>
          <w:p w14:paraId="3DC4E02E" w14:textId="64810EE4" w:rsidR="00E8573E" w:rsidRPr="00B97627" w:rsidRDefault="00E8573E" w:rsidP="00E857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sidRPr="00B97627">
              <w:rPr>
                <w:rFonts w:ascii="Sylfaen" w:hAnsi="Sylfaen" w:cs="Sylfaen"/>
                <w:sz w:val="20"/>
                <w:szCs w:val="20"/>
                <w:lang w:val="ka-GE" w:eastAsia="x-none"/>
              </w:rPr>
              <w:t>კარდიოქირურგიული ერთეულის შემთხვევაში, შესაბამისი მოთხოვნები ასევე განისაზღვრება დამატებითი სანებართვო პირობების ცხრილის XVIII ნაწილით</w:t>
            </w:r>
            <w:r w:rsidR="004E66E7">
              <w:rPr>
                <w:rFonts w:ascii="Sylfaen" w:hAnsi="Sylfaen" w:cs="Sylfaen"/>
                <w:sz w:val="20"/>
                <w:szCs w:val="20"/>
                <w:lang w:val="ka-GE" w:eastAsia="x-none"/>
              </w:rPr>
              <w:t>.</w:t>
            </w:r>
          </w:p>
        </w:tc>
      </w:tr>
    </w:tbl>
    <w:p w14:paraId="71525A5B" w14:textId="72EECAE3" w:rsidR="009465DC" w:rsidRPr="00B97627" w:rsidRDefault="00E8573E" w:rsidP="00C777C4">
      <w:pPr>
        <w:pStyle w:val="sataurixml"/>
      </w:pPr>
      <w:r w:rsidRPr="00B97627">
        <w:lastRenderedPageBreak/>
        <w:tab/>
      </w:r>
      <w:r w:rsidRPr="00B97627">
        <w:tab/>
      </w:r>
      <w:r w:rsidRPr="00B97627">
        <w:tab/>
      </w:r>
      <w:r w:rsidRPr="00B97627">
        <w:tab/>
      </w:r>
      <w:r w:rsidRPr="00B97627">
        <w:tab/>
      </w:r>
      <w:r w:rsidRPr="00B97627">
        <w:tab/>
      </w:r>
      <w:r w:rsidRPr="00B97627">
        <w:tab/>
      </w:r>
      <w:r w:rsidRPr="00B97627">
        <w:tab/>
      </w:r>
      <w:r w:rsidRPr="00B97627">
        <w:tab/>
      </w:r>
      <w:r w:rsidRPr="00B97627">
        <w:tab/>
      </w:r>
      <w:r w:rsidRPr="00B97627">
        <w:tab/>
      </w:r>
      <w:r w:rsidRPr="00B97627">
        <w:tab/>
        <w:t>.“;</w:t>
      </w:r>
    </w:p>
    <w:p w14:paraId="4DEA4BB1" w14:textId="77777777" w:rsidR="00556FF2" w:rsidRPr="00B97627" w:rsidRDefault="00556FF2" w:rsidP="00C777C4">
      <w:pPr>
        <w:pStyle w:val="sataurixml"/>
      </w:pPr>
    </w:p>
    <w:p w14:paraId="77777422" w14:textId="75518C50" w:rsidR="00556FF2" w:rsidRPr="003627D0" w:rsidRDefault="00556FF2" w:rsidP="00C777C4">
      <w:pPr>
        <w:pStyle w:val="sataurixml"/>
      </w:pPr>
      <w:r w:rsidRPr="003627D0">
        <w:t>ა.</w:t>
      </w:r>
      <w:r w:rsidR="004E66E7" w:rsidRPr="003627D0">
        <w:t>თ</w:t>
      </w:r>
      <w:r w:rsidR="002E77BE" w:rsidRPr="003627D0">
        <w:t>)</w:t>
      </w:r>
      <w:r w:rsidR="00CF767E" w:rsidRPr="003627D0">
        <w:t xml:space="preserve"> </w:t>
      </w:r>
      <w:r w:rsidRPr="003627D0">
        <w:t xml:space="preserve">27-ე </w:t>
      </w:r>
      <w:r w:rsidR="004E66E7" w:rsidRPr="003627D0">
        <w:t xml:space="preserve">და 28-ე </w:t>
      </w:r>
      <w:r w:rsidRPr="003627D0">
        <w:t>პუნქტ</w:t>
      </w:r>
      <w:r w:rsidR="004E66E7" w:rsidRPr="003627D0">
        <w:t>ებ</w:t>
      </w:r>
      <w:r w:rsidRPr="003627D0">
        <w:t>ი ჩამოყალიბდეს შემდეგი რედაქციით:</w:t>
      </w:r>
    </w:p>
    <w:p w14:paraId="796F1870" w14:textId="24C80668" w:rsidR="00556FF2" w:rsidRPr="00B97627" w:rsidRDefault="00556FF2" w:rsidP="00C777C4">
      <w:pPr>
        <w:pStyle w:val="sataurixml"/>
      </w:pPr>
      <w:r w:rsidRPr="00B97627">
        <w:t>,,</w:t>
      </w:r>
    </w:p>
    <w:tbl>
      <w:tblPr>
        <w:tblW w:w="0" w:type="auto"/>
        <w:tblInd w:w="98" w:type="dxa"/>
        <w:tblLayout w:type="fixed"/>
        <w:tblCellMar>
          <w:left w:w="98" w:type="dxa"/>
          <w:right w:w="98" w:type="dxa"/>
        </w:tblCellMar>
        <w:tblLook w:val="0000" w:firstRow="0" w:lastRow="0" w:firstColumn="0" w:lastColumn="0" w:noHBand="0" w:noVBand="0"/>
      </w:tblPr>
      <w:tblGrid>
        <w:gridCol w:w="1170"/>
        <w:gridCol w:w="4350"/>
        <w:gridCol w:w="3496"/>
      </w:tblGrid>
      <w:tr w:rsidR="00556FF2" w:rsidRPr="00B97627" w14:paraId="37284B06" w14:textId="77777777" w:rsidTr="009E70F8">
        <w:trPr>
          <w:trHeight w:val="247"/>
        </w:trPr>
        <w:tc>
          <w:tcPr>
            <w:tcW w:w="1170" w:type="dxa"/>
            <w:tcBorders>
              <w:top w:val="single" w:sz="4" w:space="0" w:color="auto"/>
              <w:left w:val="single" w:sz="4" w:space="0" w:color="auto"/>
              <w:bottom w:val="single" w:sz="4" w:space="0" w:color="auto"/>
              <w:right w:val="single" w:sz="4" w:space="0" w:color="auto"/>
            </w:tcBorders>
            <w:vAlign w:val="center"/>
          </w:tcPr>
          <w:p w14:paraId="4EB374A3" w14:textId="34925030" w:rsidR="00556FF2" w:rsidRPr="00B97627" w:rsidRDefault="00556FF2" w:rsidP="00556F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eastAsia="x-none"/>
              </w:rPr>
            </w:pPr>
            <w:r w:rsidRPr="00B97627">
              <w:rPr>
                <w:rFonts w:ascii="Sylfaen" w:eastAsia="Times New Roman" w:hAnsi="Sylfaen" w:cs="Sylfaen"/>
                <w:sz w:val="20"/>
                <w:szCs w:val="20"/>
                <w:lang w:eastAsia="x-none"/>
              </w:rPr>
              <w:t>27</w:t>
            </w:r>
          </w:p>
          <w:p w14:paraId="558E79E4" w14:textId="77777777" w:rsidR="00556FF2" w:rsidRPr="00B97627" w:rsidRDefault="00556FF2" w:rsidP="009E7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0"/>
                <w:szCs w:val="20"/>
                <w:lang w:eastAsia="x-none"/>
              </w:rPr>
            </w:pPr>
            <w:r w:rsidRPr="00B97627">
              <w:rPr>
                <w:rFonts w:ascii="Sylfaen" w:eastAsia="Times New Roman" w:hAnsi="Sylfaen" w:cs="Sylfaen"/>
                <w:sz w:val="20"/>
                <w:szCs w:val="20"/>
                <w:lang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14:paraId="55E6F026" w14:textId="10C6BEB5" w:rsidR="00556FF2" w:rsidRPr="00B97627" w:rsidRDefault="00556FF2" w:rsidP="009E7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sidRPr="00B97627">
              <w:rPr>
                <w:rFonts w:ascii="Sylfaen" w:eastAsia="Times New Roman" w:hAnsi="Sylfaen" w:cs="Sylfaen"/>
                <w:noProof/>
                <w:color w:val="000000" w:themeColor="text1"/>
                <w:sz w:val="20"/>
                <w:szCs w:val="20"/>
              </w:rPr>
              <w:t>საწოლი/პალატა ინტენსიური თერაპიისათვის</w:t>
            </w:r>
          </w:p>
        </w:tc>
        <w:tc>
          <w:tcPr>
            <w:tcW w:w="3496" w:type="dxa"/>
            <w:tcBorders>
              <w:top w:val="single" w:sz="4" w:space="0" w:color="auto"/>
              <w:left w:val="single" w:sz="4" w:space="0" w:color="auto"/>
              <w:bottom w:val="single" w:sz="4" w:space="0" w:color="auto"/>
              <w:right w:val="single" w:sz="4" w:space="0" w:color="auto"/>
            </w:tcBorders>
            <w:vAlign w:val="center"/>
          </w:tcPr>
          <w:p w14:paraId="1797D738" w14:textId="5480C3FC" w:rsidR="00556FF2" w:rsidRPr="004E66E7" w:rsidRDefault="00556FF2" w:rsidP="00556F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eastAsia="x-none"/>
              </w:rPr>
            </w:pPr>
            <w:proofErr w:type="spellStart"/>
            <w:proofErr w:type="gramStart"/>
            <w:r w:rsidRPr="00B97627">
              <w:rPr>
                <w:rFonts w:ascii="Sylfaen" w:hAnsi="Sylfaen" w:cs="Sylfaen"/>
                <w:sz w:val="20"/>
                <w:szCs w:val="20"/>
                <w:lang w:eastAsia="x-none"/>
              </w:rPr>
              <w:t>ფუნქციური</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საწოლი</w:t>
            </w:r>
            <w:proofErr w:type="spellEnd"/>
            <w:proofErr w:type="gram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უზრუნველყოფილი</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უნდა</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იყოს</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სრული</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არაინვაიზიური</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უწყვეტი</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ფიზიკალური</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მონიტორინგის</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საშუალებებით</w:t>
            </w:r>
            <w:proofErr w:type="spellEnd"/>
            <w:r w:rsidRPr="00B97627">
              <w:rPr>
                <w:rFonts w:ascii="Sylfaen" w:hAnsi="Sylfaen" w:cs="Sylfaen"/>
                <w:sz w:val="20"/>
                <w:szCs w:val="20"/>
                <w:lang w:eastAsia="x-none"/>
              </w:rPr>
              <w:t xml:space="preserve">: NIBP, </w:t>
            </w:r>
            <w:proofErr w:type="spellStart"/>
            <w:r w:rsidRPr="00B97627">
              <w:rPr>
                <w:rFonts w:ascii="Sylfaen" w:hAnsi="Sylfaen" w:cs="Sylfaen"/>
                <w:sz w:val="20"/>
                <w:szCs w:val="20"/>
                <w:lang w:eastAsia="x-none"/>
              </w:rPr>
              <w:t>პულსოქსიმეტრია</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თითოეულ</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საწოლთან</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უნდა</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იყოს</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ერთი</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ჟანგბადის</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წყარო</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ფლოუმეტრით</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და</w:t>
            </w:r>
            <w:proofErr w:type="spellEnd"/>
            <w:r w:rsidRPr="00B97627">
              <w:rPr>
                <w:rFonts w:ascii="Sylfaen" w:hAnsi="Sylfaen" w:cs="Sylfaen"/>
                <w:sz w:val="20"/>
                <w:szCs w:val="20"/>
                <w:lang w:eastAsia="x-none"/>
              </w:rPr>
              <w:t xml:space="preserve"> 2 </w:t>
            </w:r>
            <w:proofErr w:type="spellStart"/>
            <w:r w:rsidRPr="00B97627">
              <w:rPr>
                <w:rFonts w:ascii="Sylfaen" w:hAnsi="Sylfaen" w:cs="Sylfaen"/>
                <w:sz w:val="20"/>
                <w:szCs w:val="20"/>
                <w:lang w:eastAsia="x-none"/>
              </w:rPr>
              <w:t>დენის</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წყაროს</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მიმღები</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პედიატრიული</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პაციენტების</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მომსახურების</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შემთხვევაში</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ფიზიკალური</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მონიტორინგის</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საშუალებებს</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უნდა</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გააჩნდეთ</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ასაკის</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შესაბამისი</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მახასიათებლები</w:t>
            </w:r>
            <w:proofErr w:type="spellEnd"/>
            <w:r w:rsidRPr="00B97627">
              <w:rPr>
                <w:rFonts w:ascii="Sylfaen" w:hAnsi="Sylfaen" w:cs="Sylfaen"/>
                <w:sz w:val="20"/>
                <w:szCs w:val="20"/>
                <w:lang w:eastAsia="x-none"/>
              </w:rPr>
              <w:t>)</w:t>
            </w:r>
            <w:r w:rsidR="004E66E7">
              <w:rPr>
                <w:rFonts w:ascii="Sylfaen" w:hAnsi="Sylfaen" w:cs="Sylfaen"/>
                <w:sz w:val="20"/>
                <w:szCs w:val="20"/>
                <w:lang w:val="ka-GE" w:eastAsia="x-none"/>
              </w:rPr>
              <w:t>.</w:t>
            </w:r>
          </w:p>
        </w:tc>
      </w:tr>
      <w:tr w:rsidR="00835FEE" w:rsidRPr="00B97627" w14:paraId="6389ED69" w14:textId="77777777" w:rsidTr="009E70F8">
        <w:trPr>
          <w:trHeight w:val="247"/>
        </w:trPr>
        <w:tc>
          <w:tcPr>
            <w:tcW w:w="1170" w:type="dxa"/>
            <w:tcBorders>
              <w:top w:val="single" w:sz="4" w:space="0" w:color="auto"/>
              <w:left w:val="single" w:sz="4" w:space="0" w:color="auto"/>
              <w:bottom w:val="single" w:sz="4" w:space="0" w:color="auto"/>
              <w:right w:val="single" w:sz="4" w:space="0" w:color="auto"/>
            </w:tcBorders>
            <w:vAlign w:val="center"/>
          </w:tcPr>
          <w:p w14:paraId="583557D4" w14:textId="02D3F5C1" w:rsidR="00835FEE" w:rsidRPr="00B97627" w:rsidRDefault="00835FEE" w:rsidP="00556F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val="ka-GE" w:eastAsia="x-none"/>
              </w:rPr>
            </w:pPr>
            <w:r w:rsidRPr="00B97627">
              <w:rPr>
                <w:rFonts w:ascii="Sylfaen" w:eastAsia="Times New Roman" w:hAnsi="Sylfaen" w:cs="Sylfaen"/>
                <w:sz w:val="20"/>
                <w:szCs w:val="20"/>
                <w:lang w:val="ka-GE" w:eastAsia="x-none"/>
              </w:rPr>
              <w:t>28</w:t>
            </w:r>
          </w:p>
        </w:tc>
        <w:tc>
          <w:tcPr>
            <w:tcW w:w="4350" w:type="dxa"/>
            <w:tcBorders>
              <w:top w:val="single" w:sz="4" w:space="0" w:color="auto"/>
              <w:left w:val="single" w:sz="4" w:space="0" w:color="auto"/>
              <w:bottom w:val="single" w:sz="4" w:space="0" w:color="auto"/>
              <w:right w:val="single" w:sz="4" w:space="0" w:color="auto"/>
            </w:tcBorders>
            <w:vAlign w:val="center"/>
          </w:tcPr>
          <w:p w14:paraId="11774E03" w14:textId="5AF77DE9" w:rsidR="00835FEE" w:rsidRPr="00B97627" w:rsidRDefault="00835FEE" w:rsidP="009E7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themeColor="text1"/>
                <w:sz w:val="20"/>
                <w:szCs w:val="20"/>
              </w:rPr>
            </w:pPr>
            <w:r w:rsidRPr="00B97627">
              <w:rPr>
                <w:rFonts w:ascii="Sylfaen" w:eastAsia="Times New Roman" w:hAnsi="Sylfaen" w:cs="Sylfaen"/>
                <w:noProof/>
                <w:color w:val="000000" w:themeColor="text1"/>
                <w:sz w:val="20"/>
                <w:szCs w:val="20"/>
              </w:rPr>
              <w:t>საევაკუაციო გასასვლელი</w:t>
            </w:r>
          </w:p>
        </w:tc>
        <w:tc>
          <w:tcPr>
            <w:tcW w:w="3496" w:type="dxa"/>
            <w:tcBorders>
              <w:top w:val="single" w:sz="4" w:space="0" w:color="auto"/>
              <w:left w:val="single" w:sz="4" w:space="0" w:color="auto"/>
              <w:bottom w:val="single" w:sz="4" w:space="0" w:color="auto"/>
              <w:right w:val="single" w:sz="4" w:space="0" w:color="auto"/>
            </w:tcBorders>
            <w:vAlign w:val="center"/>
          </w:tcPr>
          <w:p w14:paraId="28F89572" w14:textId="2B07E0CB" w:rsidR="00835FEE" w:rsidRPr="004E66E7" w:rsidRDefault="00835FEE" w:rsidP="00556F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eastAsia="x-none"/>
              </w:rPr>
            </w:pPr>
            <w:proofErr w:type="spellStart"/>
            <w:proofErr w:type="gramStart"/>
            <w:r w:rsidRPr="00B97627">
              <w:rPr>
                <w:rFonts w:ascii="Sylfaen" w:hAnsi="Sylfaen" w:cs="Sylfaen"/>
                <w:sz w:val="20"/>
                <w:szCs w:val="20"/>
                <w:lang w:eastAsia="x-none"/>
              </w:rPr>
              <w:t>ნებართვის</w:t>
            </w:r>
            <w:proofErr w:type="spellEnd"/>
            <w:proofErr w:type="gram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მაძიებელმა</w:t>
            </w:r>
            <w:proofErr w:type="spellEnd"/>
            <w:r w:rsidRPr="00B97627">
              <w:rPr>
                <w:rFonts w:ascii="Sylfaen" w:hAnsi="Sylfaen" w:cs="Sylfaen"/>
                <w:sz w:val="20"/>
                <w:szCs w:val="20"/>
                <w:lang w:eastAsia="x-none"/>
              </w:rPr>
              <w:t>/</w:t>
            </w:r>
            <w:proofErr w:type="spellStart"/>
            <w:r w:rsidRPr="00B97627">
              <w:rPr>
                <w:rFonts w:ascii="Sylfaen" w:hAnsi="Sylfaen" w:cs="Sylfaen"/>
                <w:sz w:val="20"/>
                <w:szCs w:val="20"/>
                <w:lang w:eastAsia="x-none"/>
              </w:rPr>
              <w:t>მფლობელმა</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უნდა</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წარმოადგინოს</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შესაბამისი</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ორგანოს</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მიერ</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გაცემული</w:t>
            </w:r>
            <w:proofErr w:type="spellEnd"/>
            <w:r w:rsidRPr="00B97627">
              <w:rPr>
                <w:rFonts w:ascii="Sylfaen" w:hAnsi="Sylfaen" w:cs="Sylfaen"/>
                <w:sz w:val="20"/>
                <w:szCs w:val="20"/>
                <w:lang w:eastAsia="x-none"/>
              </w:rPr>
              <w:t xml:space="preserve">  </w:t>
            </w:r>
            <w:proofErr w:type="spellStart"/>
            <w:r w:rsidRPr="00B97627">
              <w:rPr>
                <w:rFonts w:ascii="Sylfaen" w:hAnsi="Sylfaen" w:cs="Sylfaen"/>
                <w:sz w:val="20"/>
                <w:szCs w:val="20"/>
                <w:lang w:eastAsia="x-none"/>
              </w:rPr>
              <w:t>დოკუმენტი</w:t>
            </w:r>
            <w:proofErr w:type="spellEnd"/>
            <w:r w:rsidR="004E66E7">
              <w:rPr>
                <w:rFonts w:ascii="Sylfaen" w:hAnsi="Sylfaen" w:cs="Sylfaen"/>
                <w:sz w:val="20"/>
                <w:szCs w:val="20"/>
                <w:lang w:val="ka-GE" w:eastAsia="x-none"/>
              </w:rPr>
              <w:t>.</w:t>
            </w:r>
          </w:p>
        </w:tc>
      </w:tr>
    </w:tbl>
    <w:p w14:paraId="618F04B0" w14:textId="77777777" w:rsidR="00556FF2" w:rsidRPr="00B97627" w:rsidRDefault="00556FF2" w:rsidP="00C777C4">
      <w:pPr>
        <w:pStyle w:val="sataurixml"/>
      </w:pPr>
    </w:p>
    <w:p w14:paraId="2A95FB31" w14:textId="6E4814A8" w:rsidR="00556FF2" w:rsidRPr="00B97627" w:rsidRDefault="00835FEE" w:rsidP="00C777C4">
      <w:pPr>
        <w:pStyle w:val="sataurixml"/>
      </w:pPr>
      <w:r w:rsidRPr="00B97627">
        <w:tab/>
      </w:r>
      <w:r w:rsidRPr="00B97627">
        <w:tab/>
      </w:r>
      <w:r w:rsidRPr="00B97627">
        <w:tab/>
      </w:r>
      <w:r w:rsidRPr="00B97627">
        <w:tab/>
      </w:r>
      <w:r w:rsidRPr="00B97627">
        <w:tab/>
      </w:r>
      <w:r w:rsidRPr="00B97627">
        <w:tab/>
      </w:r>
      <w:r w:rsidRPr="00B97627">
        <w:tab/>
      </w:r>
      <w:r w:rsidRPr="00B97627">
        <w:tab/>
      </w:r>
      <w:r w:rsidRPr="00B97627">
        <w:tab/>
      </w:r>
      <w:r w:rsidRPr="00B97627">
        <w:tab/>
      </w:r>
      <w:r w:rsidRPr="00B97627">
        <w:tab/>
      </w:r>
      <w:r w:rsidR="00CF5696" w:rsidRPr="00B97627">
        <w:t xml:space="preserve">          </w:t>
      </w:r>
      <w:r w:rsidRPr="00B97627">
        <w:t>.“;</w:t>
      </w:r>
    </w:p>
    <w:p w14:paraId="270955E0" w14:textId="77777777" w:rsidR="000F340C" w:rsidRPr="00B97627" w:rsidRDefault="000F340C" w:rsidP="00C777C4">
      <w:pPr>
        <w:pStyle w:val="sataurixml"/>
      </w:pPr>
    </w:p>
    <w:p w14:paraId="5B5F667B" w14:textId="7EFBAE93" w:rsidR="00835FEE" w:rsidRPr="00082E74" w:rsidRDefault="000F340C" w:rsidP="00C777C4">
      <w:pPr>
        <w:pStyle w:val="sataurixml"/>
      </w:pPr>
      <w:r w:rsidRPr="00082E74">
        <w:t>ა.</w:t>
      </w:r>
      <w:r w:rsidR="004E66E7" w:rsidRPr="00082E74">
        <w:t>ი</w:t>
      </w:r>
      <w:r w:rsidRPr="00082E74">
        <w:t xml:space="preserve">) </w:t>
      </w:r>
      <w:r w:rsidR="00E23BD5" w:rsidRPr="00082E74">
        <w:t xml:space="preserve">33-ე პუნქტის შემდეგ დაემატოს შემდეგი შინაარსის </w:t>
      </w:r>
      <w:r w:rsidRPr="00082E74">
        <w:t xml:space="preserve"> 34-ე პუნქტი:</w:t>
      </w:r>
    </w:p>
    <w:p w14:paraId="2B2B1CB1" w14:textId="36599182" w:rsidR="00E23BD5" w:rsidRPr="00B97627" w:rsidRDefault="00E23BD5" w:rsidP="00C777C4">
      <w:pPr>
        <w:pStyle w:val="sataurixml"/>
      </w:pPr>
      <w:r>
        <w:t>,,</w:t>
      </w:r>
    </w:p>
    <w:tbl>
      <w:tblPr>
        <w:tblW w:w="0" w:type="auto"/>
        <w:tblInd w:w="98" w:type="dxa"/>
        <w:tblLayout w:type="fixed"/>
        <w:tblCellMar>
          <w:left w:w="98" w:type="dxa"/>
          <w:right w:w="98" w:type="dxa"/>
        </w:tblCellMar>
        <w:tblLook w:val="0000" w:firstRow="0" w:lastRow="0" w:firstColumn="0" w:lastColumn="0" w:noHBand="0" w:noVBand="0"/>
      </w:tblPr>
      <w:tblGrid>
        <w:gridCol w:w="1170"/>
        <w:gridCol w:w="4359"/>
        <w:gridCol w:w="3543"/>
      </w:tblGrid>
      <w:tr w:rsidR="00E23BD5" w:rsidRPr="00B97627" w14:paraId="64802083" w14:textId="77777777" w:rsidTr="008035C5">
        <w:trPr>
          <w:trHeight w:val="340"/>
        </w:trPr>
        <w:tc>
          <w:tcPr>
            <w:tcW w:w="1170" w:type="dxa"/>
            <w:tcBorders>
              <w:top w:val="single" w:sz="4" w:space="0" w:color="auto"/>
              <w:left w:val="single" w:sz="4" w:space="0" w:color="auto"/>
              <w:bottom w:val="single" w:sz="4" w:space="0" w:color="auto"/>
              <w:right w:val="single" w:sz="4" w:space="0" w:color="auto"/>
            </w:tcBorders>
            <w:vAlign w:val="center"/>
          </w:tcPr>
          <w:p w14:paraId="466E9349" w14:textId="2FF8773C" w:rsidR="00E23BD5" w:rsidRPr="00B97627" w:rsidRDefault="00E23BD5" w:rsidP="008035C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val="ka-GE" w:eastAsia="x-none"/>
              </w:rPr>
            </w:pPr>
            <w:r w:rsidRPr="00B97627">
              <w:rPr>
                <w:rFonts w:ascii="Sylfaen" w:hAnsi="Sylfaen" w:cs="Sylfaen"/>
                <w:noProof/>
                <w:sz w:val="20"/>
                <w:szCs w:val="20"/>
                <w:lang w:val="ka-GE" w:eastAsia="x-none"/>
              </w:rPr>
              <w:t>3</w:t>
            </w:r>
            <w:r>
              <w:rPr>
                <w:rFonts w:ascii="Sylfaen" w:hAnsi="Sylfaen" w:cs="Sylfaen"/>
                <w:noProof/>
                <w:sz w:val="20"/>
                <w:szCs w:val="20"/>
                <w:lang w:val="ka-GE" w:eastAsia="x-none"/>
              </w:rPr>
              <w:t>4</w:t>
            </w:r>
          </w:p>
        </w:tc>
        <w:tc>
          <w:tcPr>
            <w:tcW w:w="4359" w:type="dxa"/>
            <w:tcBorders>
              <w:top w:val="single" w:sz="4" w:space="0" w:color="auto"/>
              <w:left w:val="single" w:sz="4" w:space="0" w:color="auto"/>
              <w:bottom w:val="single" w:sz="4" w:space="0" w:color="auto"/>
              <w:right w:val="single" w:sz="4" w:space="0" w:color="auto"/>
            </w:tcBorders>
          </w:tcPr>
          <w:p w14:paraId="7C5F1AA0" w14:textId="434B5DA3" w:rsidR="00E23BD5" w:rsidRPr="00B03139" w:rsidRDefault="00E23BD5" w:rsidP="00C777C4">
            <w:pPr>
              <w:pStyle w:val="sataurixml"/>
            </w:pPr>
            <w:r w:rsidRPr="00B03139">
              <w:t>დაწესებულებაში სამედიცინო პერსონალი უზრუნველყოფილია რისკის ზონების შესაბამისი ინდივიდუალური დაცვის საშუალებებით (ნიღაბი,  ერთჯერადი ხალათი, სათვალე/სახის ფარი, ხელთათმანები და სხვ.) მოქმედი კანონმდებლობის შესაბამისად</w:t>
            </w:r>
          </w:p>
          <w:p w14:paraId="1B152FB6" w14:textId="138FC1A6" w:rsidR="00E23BD5" w:rsidRPr="00B97627" w:rsidRDefault="00E23BD5" w:rsidP="008035C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eastAsia="x-none"/>
              </w:rPr>
            </w:pPr>
          </w:p>
        </w:tc>
        <w:tc>
          <w:tcPr>
            <w:tcW w:w="3543" w:type="dxa"/>
            <w:tcBorders>
              <w:top w:val="single" w:sz="4" w:space="0" w:color="auto"/>
              <w:left w:val="single" w:sz="4" w:space="0" w:color="auto"/>
              <w:bottom w:val="single" w:sz="4" w:space="0" w:color="auto"/>
              <w:right w:val="single" w:sz="4" w:space="0" w:color="auto"/>
            </w:tcBorders>
          </w:tcPr>
          <w:p w14:paraId="16D42AF1" w14:textId="77777777" w:rsidR="00E23BD5" w:rsidRPr="00B97627" w:rsidRDefault="00E23BD5" w:rsidP="008035C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bl>
    <w:p w14:paraId="0CF45435" w14:textId="18682F21" w:rsidR="00E23BD5" w:rsidRDefault="00E23BD5" w:rsidP="00C777C4">
      <w:pPr>
        <w:pStyle w:val="sataurixml"/>
      </w:pPr>
      <w:r>
        <w:tab/>
      </w:r>
      <w:r>
        <w:tab/>
      </w:r>
      <w:r>
        <w:tab/>
      </w:r>
      <w:r>
        <w:tab/>
      </w:r>
      <w:r>
        <w:tab/>
      </w:r>
      <w:r>
        <w:tab/>
      </w:r>
      <w:r>
        <w:tab/>
      </w:r>
      <w:r>
        <w:tab/>
      </w:r>
      <w:r>
        <w:tab/>
      </w:r>
      <w:r>
        <w:tab/>
      </w:r>
      <w:r>
        <w:tab/>
      </w:r>
      <w:r>
        <w:tab/>
        <w:t>.“.</w:t>
      </w:r>
    </w:p>
    <w:p w14:paraId="5F0BEE2C" w14:textId="77777777" w:rsidR="00556FF2" w:rsidRPr="00B97627" w:rsidRDefault="00556FF2" w:rsidP="00C777C4">
      <w:pPr>
        <w:pStyle w:val="sataurixml"/>
      </w:pPr>
    </w:p>
    <w:p w14:paraId="5C6FC3F1" w14:textId="6444A346" w:rsidR="00750BBC" w:rsidRPr="00966C09" w:rsidRDefault="00B558F4" w:rsidP="00C777C4">
      <w:pPr>
        <w:pStyle w:val="sataurixml"/>
      </w:pPr>
      <w:r w:rsidRPr="00966C09">
        <w:t xml:space="preserve">ბ) </w:t>
      </w:r>
      <w:r w:rsidR="00DB3B1C" w:rsidRPr="00966C09">
        <w:t>,,</w:t>
      </w:r>
      <w:r w:rsidR="002730E0" w:rsidRPr="00966C09">
        <w:t>დამატებითი სანებართვო პირობების</w:t>
      </w:r>
      <w:r w:rsidR="00DB3B1C" w:rsidRPr="00966C09">
        <w:t>“ ცხრილის</w:t>
      </w:r>
      <w:r w:rsidR="00750BBC" w:rsidRPr="00966C09">
        <w:t>:</w:t>
      </w:r>
    </w:p>
    <w:p w14:paraId="154D089E" w14:textId="77777777" w:rsidR="009465DC" w:rsidRPr="00966C09" w:rsidRDefault="009465DC" w:rsidP="00C777C4">
      <w:pPr>
        <w:pStyle w:val="sataurixml"/>
      </w:pPr>
    </w:p>
    <w:p w14:paraId="0E0ACE1D" w14:textId="01F24686" w:rsidR="00B558F4" w:rsidRPr="00966C09" w:rsidRDefault="00750BBC" w:rsidP="00C777C4">
      <w:pPr>
        <w:pStyle w:val="sataurixml"/>
      </w:pPr>
      <w:r w:rsidRPr="00966C09">
        <w:t>ბ.ა)</w:t>
      </w:r>
      <w:r w:rsidR="002730E0" w:rsidRPr="00966C09">
        <w:t xml:space="preserve"> </w:t>
      </w:r>
      <w:r w:rsidR="00B558F4" w:rsidRPr="00966C09">
        <w:rPr>
          <w:lang w:val="en-US"/>
        </w:rPr>
        <w:t>II</w:t>
      </w:r>
      <w:r w:rsidR="00B558F4" w:rsidRPr="00966C09">
        <w:t xml:space="preserve"> ნაწილი</w:t>
      </w:r>
      <w:r w:rsidR="001311CC" w:rsidRPr="00966C09">
        <w:t>ს</w:t>
      </w:r>
      <w:r w:rsidR="00B558F4" w:rsidRPr="00966C09">
        <w:t xml:space="preserve"> (დიალიზის შემთხვევაში დაწესებულებას დამატებით უნდა გააჩნდეს) </w:t>
      </w:r>
      <w:r w:rsidR="001311CC" w:rsidRPr="00966C09">
        <w:t xml:space="preserve">მე-3 პუნქტი </w:t>
      </w:r>
      <w:r w:rsidR="00B558F4" w:rsidRPr="00966C09">
        <w:t>ჩამოყალიბდეს შემდეგი რედაქციით:</w:t>
      </w:r>
    </w:p>
    <w:p w14:paraId="0C1BC943" w14:textId="4EF784F8" w:rsidR="00B558F4" w:rsidRPr="00B97627" w:rsidRDefault="001311CC" w:rsidP="00C777C4">
      <w:pPr>
        <w:pStyle w:val="sataurixml"/>
      </w:pPr>
      <w:r w:rsidRPr="00B97627">
        <w:t>,,</w:t>
      </w:r>
    </w:p>
    <w:tbl>
      <w:tblPr>
        <w:tblW w:w="0" w:type="auto"/>
        <w:tblInd w:w="98" w:type="dxa"/>
        <w:tblLayout w:type="fixed"/>
        <w:tblCellMar>
          <w:left w:w="98" w:type="dxa"/>
          <w:right w:w="98" w:type="dxa"/>
        </w:tblCellMar>
        <w:tblLook w:val="0000" w:firstRow="0" w:lastRow="0" w:firstColumn="0" w:lastColumn="0" w:noHBand="0" w:noVBand="0"/>
      </w:tblPr>
      <w:tblGrid>
        <w:gridCol w:w="1170"/>
        <w:gridCol w:w="4359"/>
        <w:gridCol w:w="3543"/>
      </w:tblGrid>
      <w:tr w:rsidR="00B558F4" w:rsidRPr="00B97627" w14:paraId="0119C820" w14:textId="77777777" w:rsidTr="0083668D">
        <w:trPr>
          <w:trHeight w:val="340"/>
        </w:trPr>
        <w:tc>
          <w:tcPr>
            <w:tcW w:w="1170" w:type="dxa"/>
            <w:tcBorders>
              <w:top w:val="single" w:sz="4" w:space="0" w:color="auto"/>
              <w:left w:val="single" w:sz="4" w:space="0" w:color="auto"/>
              <w:bottom w:val="single" w:sz="4" w:space="0" w:color="auto"/>
              <w:right w:val="single" w:sz="4" w:space="0" w:color="auto"/>
            </w:tcBorders>
            <w:vAlign w:val="center"/>
          </w:tcPr>
          <w:p w14:paraId="4F85AA6C" w14:textId="2D643E87" w:rsidR="00B558F4" w:rsidRPr="00B97627" w:rsidRDefault="00B558F4" w:rsidP="0083668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val="ka-GE" w:eastAsia="x-none"/>
              </w:rPr>
            </w:pPr>
            <w:r w:rsidRPr="00B97627">
              <w:rPr>
                <w:rFonts w:ascii="Sylfaen" w:hAnsi="Sylfaen" w:cs="Sylfaen"/>
                <w:noProof/>
                <w:sz w:val="20"/>
                <w:szCs w:val="20"/>
                <w:lang w:val="ka-GE" w:eastAsia="x-none"/>
              </w:rPr>
              <w:t>3</w:t>
            </w:r>
          </w:p>
        </w:tc>
        <w:tc>
          <w:tcPr>
            <w:tcW w:w="4359" w:type="dxa"/>
            <w:tcBorders>
              <w:top w:val="single" w:sz="4" w:space="0" w:color="auto"/>
              <w:left w:val="single" w:sz="4" w:space="0" w:color="auto"/>
              <w:bottom w:val="single" w:sz="4" w:space="0" w:color="auto"/>
              <w:right w:val="single" w:sz="4" w:space="0" w:color="auto"/>
            </w:tcBorders>
          </w:tcPr>
          <w:p w14:paraId="55E7CAD9" w14:textId="315D935E" w:rsidR="00B558F4" w:rsidRPr="00B97627" w:rsidRDefault="00B558F4" w:rsidP="009E70F8">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eastAsia="x-none"/>
              </w:rPr>
            </w:pPr>
            <w:r w:rsidRPr="00B97627">
              <w:rPr>
                <w:rFonts w:ascii="Sylfaen" w:eastAsia="Times New Roman" w:hAnsi="Sylfaen" w:cs="Sylfaen"/>
                <w:noProof/>
                <w:sz w:val="20"/>
                <w:szCs w:val="20"/>
                <w:lang w:eastAsia="x-none"/>
              </w:rPr>
              <w:t>შესაბამისი სავარძელი</w:t>
            </w:r>
            <w:r w:rsidR="001311CC" w:rsidRPr="00B97627">
              <w:rPr>
                <w:rFonts w:ascii="Sylfaen" w:eastAsia="Times New Roman" w:hAnsi="Sylfaen" w:cs="Sylfaen"/>
                <w:noProof/>
                <w:sz w:val="20"/>
                <w:szCs w:val="20"/>
                <w:lang w:val="ka-GE" w:eastAsia="x-none"/>
              </w:rPr>
              <w:t>/საწოლი</w:t>
            </w:r>
          </w:p>
        </w:tc>
        <w:tc>
          <w:tcPr>
            <w:tcW w:w="3543" w:type="dxa"/>
            <w:tcBorders>
              <w:top w:val="single" w:sz="4" w:space="0" w:color="auto"/>
              <w:left w:val="single" w:sz="4" w:space="0" w:color="auto"/>
              <w:bottom w:val="single" w:sz="4" w:space="0" w:color="auto"/>
              <w:right w:val="single" w:sz="4" w:space="0" w:color="auto"/>
            </w:tcBorders>
          </w:tcPr>
          <w:p w14:paraId="385DC9F7" w14:textId="77777777" w:rsidR="00B558F4" w:rsidRPr="00B97627" w:rsidRDefault="00B558F4" w:rsidP="009E70F8">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bl>
    <w:p w14:paraId="4D486DE4" w14:textId="6CD5EE71" w:rsidR="00B558F4" w:rsidRPr="00B97627" w:rsidRDefault="001311CC" w:rsidP="00C777C4">
      <w:pPr>
        <w:pStyle w:val="sataurixml"/>
      </w:pPr>
      <w:r w:rsidRPr="00B97627">
        <w:tab/>
      </w:r>
      <w:r w:rsidRPr="00B97627">
        <w:tab/>
      </w:r>
      <w:r w:rsidRPr="00B97627">
        <w:tab/>
      </w:r>
      <w:r w:rsidRPr="00B97627">
        <w:tab/>
      </w:r>
      <w:r w:rsidRPr="00B97627">
        <w:tab/>
      </w:r>
      <w:r w:rsidRPr="00B97627">
        <w:tab/>
      </w:r>
      <w:r w:rsidRPr="00B97627">
        <w:tab/>
      </w:r>
      <w:r w:rsidRPr="00B97627">
        <w:tab/>
      </w:r>
      <w:r w:rsidRPr="00B97627">
        <w:tab/>
      </w:r>
      <w:r w:rsidR="009A4898">
        <w:t xml:space="preserve">                                              </w:t>
      </w:r>
      <w:r w:rsidRPr="00B97627">
        <w:t>.“;</w:t>
      </w:r>
    </w:p>
    <w:p w14:paraId="722BD822" w14:textId="77777777" w:rsidR="00B558F4" w:rsidRPr="00B97627" w:rsidRDefault="00B558F4" w:rsidP="00C777C4">
      <w:pPr>
        <w:pStyle w:val="sataurixml"/>
      </w:pPr>
    </w:p>
    <w:p w14:paraId="5801ECDC" w14:textId="088F230E" w:rsidR="009465DC" w:rsidRPr="00C777C4" w:rsidRDefault="00BF5EEA" w:rsidP="00C777C4">
      <w:pPr>
        <w:pStyle w:val="sataurixml"/>
      </w:pPr>
      <w:r w:rsidRPr="00C777C4">
        <w:t xml:space="preserve">ბ.ბ) </w:t>
      </w:r>
      <w:r w:rsidR="002730E0" w:rsidRPr="00C777C4">
        <w:rPr>
          <w:lang w:val="en-US"/>
        </w:rPr>
        <w:t>III</w:t>
      </w:r>
      <w:r w:rsidR="002730E0" w:rsidRPr="00C777C4">
        <w:t xml:space="preserve"> ნაწილი (ინფექციურ დაავადებათა მკურნალობის შემთხვევაში სამედიცინო დაწესებულებას დამატებით უნდა გააჩნდეს) </w:t>
      </w:r>
      <w:r w:rsidR="007F2F32" w:rsidRPr="00C777C4">
        <w:t>ჩამოყალიბდეს შემდეგი რედაქციით:</w:t>
      </w:r>
    </w:p>
    <w:p w14:paraId="6198D7BE" w14:textId="77777777" w:rsidR="009465DC" w:rsidRPr="00C777C4" w:rsidRDefault="009465DC" w:rsidP="00C777C4">
      <w:pPr>
        <w:pStyle w:val="sataurixml"/>
      </w:pPr>
    </w:p>
    <w:p w14:paraId="658603E5" w14:textId="5CE89494" w:rsidR="007F2F32" w:rsidRPr="00B97627" w:rsidRDefault="007F2F32" w:rsidP="00C777C4">
      <w:pPr>
        <w:pStyle w:val="sataurixml"/>
      </w:pPr>
      <w:r w:rsidRPr="00B97627">
        <w:t>„</w:t>
      </w:r>
    </w:p>
    <w:tbl>
      <w:tblPr>
        <w:tblStyle w:val="TableGrid"/>
        <w:tblW w:w="0" w:type="auto"/>
        <w:tblInd w:w="137" w:type="dxa"/>
        <w:tblLook w:val="04A0" w:firstRow="1" w:lastRow="0" w:firstColumn="1" w:lastColumn="0" w:noHBand="0" w:noVBand="1"/>
      </w:tblPr>
      <w:tblGrid>
        <w:gridCol w:w="1134"/>
        <w:gridCol w:w="7938"/>
      </w:tblGrid>
      <w:tr w:rsidR="00894787" w:rsidRPr="00B97627" w14:paraId="79A554F9" w14:textId="77777777" w:rsidTr="0083668D">
        <w:tc>
          <w:tcPr>
            <w:tcW w:w="1134" w:type="dxa"/>
            <w:vAlign w:val="center"/>
          </w:tcPr>
          <w:p w14:paraId="56E6CEEC" w14:textId="528B0760" w:rsidR="00894787" w:rsidRPr="00B97627" w:rsidRDefault="0049193F" w:rsidP="00C777C4">
            <w:pPr>
              <w:pStyle w:val="sataurixml"/>
            </w:pPr>
            <w:r w:rsidRPr="00B97627">
              <w:t>III</w:t>
            </w:r>
          </w:p>
        </w:tc>
        <w:tc>
          <w:tcPr>
            <w:tcW w:w="7938" w:type="dxa"/>
          </w:tcPr>
          <w:p w14:paraId="6F9D1E6E" w14:textId="42CD5AB1" w:rsidR="00894787" w:rsidRPr="00B97627" w:rsidRDefault="0049193F" w:rsidP="00C777C4">
            <w:pPr>
              <w:pStyle w:val="sataurixml"/>
            </w:pPr>
            <w:r w:rsidRPr="00B97627">
              <w:t>ინფექციურ დაავადებათა მკურნალობის შემთხვევაში სამედიცინო დაწესებულებას დამატებით უნდა გააჩნდეს</w:t>
            </w:r>
          </w:p>
        </w:tc>
      </w:tr>
    </w:tbl>
    <w:tbl>
      <w:tblPr>
        <w:tblW w:w="0" w:type="auto"/>
        <w:tblInd w:w="98" w:type="dxa"/>
        <w:tblLayout w:type="fixed"/>
        <w:tblCellMar>
          <w:left w:w="98" w:type="dxa"/>
          <w:right w:w="98" w:type="dxa"/>
        </w:tblCellMar>
        <w:tblLook w:val="0000" w:firstRow="0" w:lastRow="0" w:firstColumn="0" w:lastColumn="0" w:noHBand="0" w:noVBand="0"/>
      </w:tblPr>
      <w:tblGrid>
        <w:gridCol w:w="1170"/>
        <w:gridCol w:w="4359"/>
        <w:gridCol w:w="3543"/>
      </w:tblGrid>
      <w:tr w:rsidR="007F2F32" w:rsidRPr="00B97627" w14:paraId="01AB9CB9" w14:textId="77777777" w:rsidTr="00740BDE">
        <w:trPr>
          <w:trHeight w:val="404"/>
        </w:trPr>
        <w:tc>
          <w:tcPr>
            <w:tcW w:w="1170" w:type="dxa"/>
            <w:tcBorders>
              <w:top w:val="single" w:sz="4" w:space="0" w:color="auto"/>
              <w:left w:val="single" w:sz="4" w:space="0" w:color="auto"/>
              <w:bottom w:val="single" w:sz="4" w:space="0" w:color="auto"/>
              <w:right w:val="single" w:sz="4" w:space="0" w:color="auto"/>
            </w:tcBorders>
            <w:vAlign w:val="bottom"/>
          </w:tcPr>
          <w:p w14:paraId="3D9CDDFD" w14:textId="77777777" w:rsidR="007F2F32" w:rsidRPr="00B97627" w:rsidRDefault="007F2F32" w:rsidP="000078C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14:paraId="45FCF7B2" w14:textId="77777777" w:rsidR="007F2F32" w:rsidRPr="00B97627" w:rsidRDefault="007F2F32" w:rsidP="000078C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14:paraId="14B737C4" w14:textId="77777777" w:rsidR="007F2F32" w:rsidRPr="00B97627" w:rsidRDefault="007F2F32" w:rsidP="000078C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4359" w:type="dxa"/>
            <w:tcBorders>
              <w:top w:val="single" w:sz="4" w:space="0" w:color="auto"/>
              <w:left w:val="single" w:sz="4" w:space="0" w:color="auto"/>
              <w:bottom w:val="single" w:sz="4" w:space="0" w:color="auto"/>
              <w:right w:val="single" w:sz="4" w:space="0" w:color="auto"/>
            </w:tcBorders>
          </w:tcPr>
          <w:p w14:paraId="54A9876A" w14:textId="77777777" w:rsidR="003F296E" w:rsidRPr="00B97627" w:rsidRDefault="003F296E" w:rsidP="00740BD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b/>
                <w:noProof/>
                <w:sz w:val="20"/>
                <w:szCs w:val="20"/>
                <w:lang w:val="ka-GE" w:eastAsia="x-none"/>
              </w:rPr>
            </w:pPr>
            <w:r w:rsidRPr="00B97627">
              <w:rPr>
                <w:rFonts w:ascii="Sylfaen" w:eastAsia="Times New Roman" w:hAnsi="Sylfaen" w:cs="Sylfaen"/>
                <w:b/>
                <w:noProof/>
                <w:sz w:val="20"/>
                <w:szCs w:val="20"/>
                <w:lang w:val="ka-GE" w:eastAsia="x-none"/>
              </w:rPr>
              <w:t>საიზოლაციო სათავსები:</w:t>
            </w:r>
          </w:p>
          <w:p w14:paraId="1249DDBE" w14:textId="77777777" w:rsidR="003F296E" w:rsidRPr="00B97627" w:rsidRDefault="003F296E" w:rsidP="00740BD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b/>
                <w:noProof/>
                <w:sz w:val="20"/>
                <w:szCs w:val="20"/>
                <w:lang w:val="ka-GE" w:eastAsia="x-none"/>
              </w:rPr>
            </w:pPr>
          </w:p>
          <w:p w14:paraId="1DDD42BD" w14:textId="77777777" w:rsidR="003F296E" w:rsidRPr="00B97627" w:rsidRDefault="003F296E" w:rsidP="00740BD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b/>
                <w:noProof/>
                <w:sz w:val="20"/>
                <w:szCs w:val="20"/>
                <w:lang w:val="ka-GE" w:eastAsia="x-none"/>
              </w:rPr>
            </w:pPr>
            <w:r w:rsidRPr="00B97627">
              <w:rPr>
                <w:rFonts w:ascii="Sylfaen" w:eastAsia="Times New Roman" w:hAnsi="Sylfaen" w:cs="Sylfaen"/>
                <w:noProof/>
                <w:sz w:val="20"/>
                <w:szCs w:val="20"/>
                <w:lang w:val="ka-GE" w:eastAsia="x-none"/>
              </w:rPr>
              <w:t>ა) არანაკლებ 2  ბოქსი (ერთსაწოლიანი) ყოველ 50 ინფექციურ საწოლზე;</w:t>
            </w:r>
          </w:p>
          <w:p w14:paraId="1BB76039" w14:textId="77777777" w:rsidR="003F296E" w:rsidRPr="00B97627" w:rsidRDefault="003F296E" w:rsidP="00740BD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b/>
                <w:noProof/>
                <w:sz w:val="20"/>
                <w:szCs w:val="20"/>
                <w:lang w:val="ka-GE" w:eastAsia="x-none"/>
              </w:rPr>
            </w:pPr>
          </w:p>
          <w:p w14:paraId="7BF2F335" w14:textId="77777777" w:rsidR="003F296E" w:rsidRPr="00B97627" w:rsidRDefault="003F296E" w:rsidP="00740BD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b/>
                <w:noProof/>
                <w:sz w:val="20"/>
                <w:szCs w:val="20"/>
                <w:lang w:val="ka-GE" w:eastAsia="x-none"/>
              </w:rPr>
            </w:pPr>
            <w:r w:rsidRPr="00B97627">
              <w:rPr>
                <w:rFonts w:ascii="Sylfaen" w:eastAsia="Times New Roman" w:hAnsi="Sylfaen" w:cs="Sylfaen"/>
                <w:noProof/>
                <w:sz w:val="20"/>
                <w:szCs w:val="20"/>
                <w:lang w:val="ka-GE" w:eastAsia="x-none"/>
              </w:rPr>
              <w:t>ბ) 2 ნახევრად-ბოქსი (ერთი ან/და ორსაწოლიანი) ყოველ 50 ინფექციურ საწოლზე;</w:t>
            </w:r>
          </w:p>
          <w:p w14:paraId="0988139A" w14:textId="77777777" w:rsidR="003F296E" w:rsidRPr="00B97627" w:rsidRDefault="003F296E" w:rsidP="00740BD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b/>
                <w:noProof/>
                <w:sz w:val="20"/>
                <w:szCs w:val="20"/>
                <w:lang w:val="ka-GE" w:eastAsia="x-none"/>
              </w:rPr>
            </w:pPr>
          </w:p>
          <w:p w14:paraId="50D26008" w14:textId="77777777" w:rsidR="003F296E" w:rsidRPr="00B97627" w:rsidRDefault="003F296E" w:rsidP="00740BD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b/>
                <w:noProof/>
                <w:sz w:val="20"/>
                <w:szCs w:val="20"/>
                <w:lang w:val="ka-GE" w:eastAsia="x-none"/>
              </w:rPr>
            </w:pPr>
            <w:r w:rsidRPr="00B97627">
              <w:rPr>
                <w:rFonts w:ascii="Sylfaen" w:eastAsia="Times New Roman" w:hAnsi="Sylfaen" w:cs="Sylfaen"/>
                <w:noProof/>
                <w:sz w:val="20"/>
                <w:szCs w:val="20"/>
                <w:lang w:val="ka-GE" w:eastAsia="x-none"/>
              </w:rPr>
              <w:t>გ) არანაკლებ 4 ბოქსირებული პალატა ყოველ 50 ინფექციურ საწოლზე (საწოლების მაქსიმალური რაოდენობა 1 ბოქსირებულ პალატაში - 4);</w:t>
            </w:r>
          </w:p>
          <w:p w14:paraId="69F3FA3F" w14:textId="77777777" w:rsidR="003F296E" w:rsidRPr="00B97627" w:rsidRDefault="003F296E" w:rsidP="00740BD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b/>
                <w:noProof/>
                <w:sz w:val="20"/>
                <w:szCs w:val="20"/>
                <w:lang w:val="ka-GE" w:eastAsia="x-none"/>
              </w:rPr>
            </w:pPr>
          </w:p>
          <w:p w14:paraId="027F68F4" w14:textId="5DCF24FC" w:rsidR="007F2F32" w:rsidRPr="00B97627" w:rsidRDefault="003F296E" w:rsidP="00740BD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b/>
                <w:noProof/>
                <w:sz w:val="20"/>
                <w:szCs w:val="20"/>
                <w:lang w:val="ka-GE" w:eastAsia="x-none"/>
              </w:rPr>
            </w:pPr>
            <w:r w:rsidRPr="00B97627">
              <w:rPr>
                <w:rFonts w:ascii="Sylfaen" w:eastAsia="Times New Roman" w:hAnsi="Sylfaen" w:cs="Sylfaen"/>
                <w:noProof/>
                <w:sz w:val="20"/>
                <w:szCs w:val="20"/>
                <w:lang w:val="ka-GE" w:eastAsia="x-none"/>
              </w:rPr>
              <w:t>დ) 25 საწოლზე ნაკლები ინფექციური პროფილის საწოლფონდის შემთხვევაში მოეთხოვება სულ მცირე 1 ბოქსი, 1 ნახევრად-ბოქსი და 1 ბოქსირებული პალატა.</w:t>
            </w:r>
          </w:p>
        </w:tc>
        <w:tc>
          <w:tcPr>
            <w:tcW w:w="3543" w:type="dxa"/>
            <w:tcBorders>
              <w:top w:val="single" w:sz="4" w:space="0" w:color="auto"/>
              <w:left w:val="single" w:sz="4" w:space="0" w:color="auto"/>
              <w:bottom w:val="single" w:sz="4" w:space="0" w:color="auto"/>
              <w:right w:val="single" w:sz="4" w:space="0" w:color="auto"/>
            </w:tcBorders>
          </w:tcPr>
          <w:p w14:paraId="6CEA02BF" w14:textId="77777777" w:rsidR="007F2F32" w:rsidRPr="00B97627" w:rsidRDefault="007F2F32" w:rsidP="000078C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b/>
                <w:noProof/>
                <w:sz w:val="20"/>
                <w:szCs w:val="20"/>
                <w:lang w:val="ka-GE" w:eastAsia="x-none"/>
              </w:rPr>
            </w:pPr>
            <w:r w:rsidRPr="00B97627">
              <w:rPr>
                <w:rFonts w:ascii="Sylfaen" w:eastAsia="Times New Roman" w:hAnsi="Sylfaen" w:cs="Sylfaen"/>
                <w:b/>
                <w:noProof/>
                <w:sz w:val="20"/>
                <w:szCs w:val="20"/>
                <w:lang w:val="ka-GE" w:eastAsia="x-none"/>
              </w:rPr>
              <w:t>შენიშვნა:</w:t>
            </w:r>
          </w:p>
          <w:p w14:paraId="1271B167" w14:textId="77777777" w:rsidR="004874CA" w:rsidRPr="00B97627" w:rsidRDefault="004874CA" w:rsidP="00487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B97627">
              <w:rPr>
                <w:rFonts w:ascii="Sylfaen" w:eastAsia="Times New Roman" w:hAnsi="Sylfaen" w:cs="Sylfaen"/>
                <w:sz w:val="20"/>
                <w:szCs w:val="20"/>
                <w:lang w:val="x-none" w:eastAsia="x-none"/>
              </w:rPr>
              <w:t xml:space="preserve">ა) </w:t>
            </w:r>
            <w:proofErr w:type="spellStart"/>
            <w:r w:rsidRPr="00B97627">
              <w:rPr>
                <w:rFonts w:ascii="Sylfaen" w:eastAsia="Times New Roman" w:hAnsi="Sylfaen" w:cs="Sylfaen"/>
                <w:sz w:val="20"/>
                <w:szCs w:val="20"/>
                <w:lang w:val="x-none" w:eastAsia="x-none"/>
              </w:rPr>
              <w:t>საიზოლაციო</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სათავსები</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უნდა</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აკმაყოფილებდეს</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ნოზოკომიური</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ინფექციების</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ეპიდზედამხედველობის</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პრევენციისა</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და</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კონტროლის</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წესების</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დამტკიცების</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შესახებ</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საქართველოს</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შრომის</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ჯანმრთელობისა</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და</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სოციალური</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დაცვის</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მინისტრის</w:t>
            </w:r>
            <w:proofErr w:type="spellEnd"/>
            <w:r w:rsidRPr="00B97627">
              <w:rPr>
                <w:rFonts w:ascii="Sylfaen" w:eastAsia="Times New Roman" w:hAnsi="Sylfaen" w:cs="Sylfaen"/>
                <w:sz w:val="20"/>
                <w:szCs w:val="20"/>
                <w:lang w:val="x-none" w:eastAsia="x-none"/>
              </w:rPr>
              <w:t xml:space="preserve"> 2015 </w:t>
            </w:r>
            <w:proofErr w:type="spellStart"/>
            <w:r w:rsidRPr="00B97627">
              <w:rPr>
                <w:rFonts w:ascii="Sylfaen" w:eastAsia="Times New Roman" w:hAnsi="Sylfaen" w:cs="Sylfaen"/>
                <w:sz w:val="20"/>
                <w:szCs w:val="20"/>
                <w:lang w:val="x-none" w:eastAsia="x-none"/>
              </w:rPr>
              <w:t>წლის</w:t>
            </w:r>
            <w:proofErr w:type="spellEnd"/>
            <w:r w:rsidRPr="00B97627">
              <w:rPr>
                <w:rFonts w:ascii="Sylfaen" w:eastAsia="Times New Roman" w:hAnsi="Sylfaen" w:cs="Sylfaen"/>
                <w:sz w:val="20"/>
                <w:szCs w:val="20"/>
                <w:lang w:val="x-none" w:eastAsia="x-none"/>
              </w:rPr>
              <w:t xml:space="preserve"> 7 სექტემბრის№01-38/ნ </w:t>
            </w:r>
            <w:proofErr w:type="spellStart"/>
            <w:r w:rsidRPr="00B97627">
              <w:rPr>
                <w:rFonts w:ascii="Sylfaen" w:eastAsia="Times New Roman" w:hAnsi="Sylfaen" w:cs="Sylfaen"/>
                <w:sz w:val="20"/>
                <w:szCs w:val="20"/>
                <w:lang w:val="x-none" w:eastAsia="x-none"/>
              </w:rPr>
              <w:t>ბრძანებით</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დადგენილ</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მოთხოვნებს</w:t>
            </w:r>
            <w:proofErr w:type="spellEnd"/>
            <w:r w:rsidRPr="00B97627">
              <w:rPr>
                <w:rFonts w:ascii="Sylfaen" w:eastAsia="Times New Roman" w:hAnsi="Sylfaen" w:cs="Sylfaen"/>
                <w:sz w:val="20"/>
                <w:szCs w:val="20"/>
                <w:lang w:val="x-none" w:eastAsia="x-none"/>
              </w:rPr>
              <w:t>;</w:t>
            </w:r>
          </w:p>
          <w:p w14:paraId="2D86606C" w14:textId="77777777" w:rsidR="00B97627" w:rsidRPr="00B97627" w:rsidRDefault="00B97627" w:rsidP="00487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p>
          <w:p w14:paraId="1463EB7C" w14:textId="77777777" w:rsidR="004874CA" w:rsidRPr="00B97627" w:rsidRDefault="004874CA" w:rsidP="00487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B97627">
              <w:rPr>
                <w:rFonts w:ascii="Sylfaen" w:eastAsia="Times New Roman" w:hAnsi="Sylfaen" w:cs="Sylfaen"/>
                <w:sz w:val="20"/>
                <w:szCs w:val="20"/>
                <w:lang w:val="x-none" w:eastAsia="x-none"/>
              </w:rPr>
              <w:t xml:space="preserve">ბ) </w:t>
            </w:r>
            <w:proofErr w:type="spellStart"/>
            <w:r w:rsidRPr="00B97627">
              <w:rPr>
                <w:rFonts w:ascii="Sylfaen" w:eastAsia="Times New Roman" w:hAnsi="Sylfaen" w:cs="Sylfaen"/>
                <w:sz w:val="20"/>
                <w:szCs w:val="20"/>
                <w:lang w:val="x-none" w:eastAsia="x-none"/>
              </w:rPr>
              <w:t>საიზოლაციო</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სათავსებში</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საწოლთა</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საერთო</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რაოდენობა</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უნდა</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შეადგენდეს</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ინფექციური</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პროფილის</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საწოლფონდის</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არანაკლებ</w:t>
            </w:r>
            <w:proofErr w:type="spellEnd"/>
            <w:r w:rsidRPr="00B97627">
              <w:rPr>
                <w:rFonts w:ascii="Sylfaen" w:eastAsia="Times New Roman" w:hAnsi="Sylfaen" w:cs="Sylfaen"/>
                <w:sz w:val="20"/>
                <w:szCs w:val="20"/>
                <w:lang w:val="x-none" w:eastAsia="x-none"/>
              </w:rPr>
              <w:t xml:space="preserve"> 20%-ს;</w:t>
            </w:r>
          </w:p>
          <w:p w14:paraId="7452F4CD" w14:textId="77777777" w:rsidR="00B97627" w:rsidRPr="00B97627" w:rsidRDefault="00B97627" w:rsidP="00487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p>
          <w:p w14:paraId="3F0CEC2F" w14:textId="77777777" w:rsidR="004874CA" w:rsidRPr="00B97627" w:rsidRDefault="004874CA" w:rsidP="00487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B97627">
              <w:rPr>
                <w:rFonts w:ascii="Sylfaen" w:eastAsia="Times New Roman" w:hAnsi="Sylfaen" w:cs="Sylfaen"/>
                <w:sz w:val="20"/>
                <w:szCs w:val="20"/>
                <w:lang w:val="x-none" w:eastAsia="x-none"/>
              </w:rPr>
              <w:t xml:space="preserve">გ) </w:t>
            </w:r>
            <w:proofErr w:type="spellStart"/>
            <w:r w:rsidRPr="00B97627">
              <w:rPr>
                <w:rFonts w:ascii="Sylfaen" w:eastAsia="Times New Roman" w:hAnsi="Sylfaen" w:cs="Sylfaen"/>
                <w:sz w:val="20"/>
                <w:szCs w:val="20"/>
                <w:lang w:val="x-none" w:eastAsia="x-none"/>
              </w:rPr>
              <w:t>შესაძლებელია</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ნახევრად-ბოქსების</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ბოქსებით</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და</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ბოქსირებული</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პალატების</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ნახევრად-ბოქსებით</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ჩანაცვლება</w:t>
            </w:r>
            <w:proofErr w:type="spellEnd"/>
            <w:r w:rsidRPr="00B97627">
              <w:rPr>
                <w:rFonts w:ascii="Sylfaen" w:eastAsia="Times New Roman" w:hAnsi="Sylfaen" w:cs="Sylfaen"/>
                <w:sz w:val="20"/>
                <w:szCs w:val="20"/>
                <w:lang w:val="x-none" w:eastAsia="x-none"/>
              </w:rPr>
              <w:t>;</w:t>
            </w:r>
          </w:p>
          <w:p w14:paraId="67F89D2C" w14:textId="77777777" w:rsidR="00B97627" w:rsidRPr="00B97627" w:rsidRDefault="00B97627" w:rsidP="00487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p>
          <w:p w14:paraId="1DD0E35A" w14:textId="77777777" w:rsidR="004874CA" w:rsidRPr="00B97627" w:rsidRDefault="004874CA" w:rsidP="00487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B97627">
              <w:rPr>
                <w:rFonts w:ascii="Sylfaen" w:eastAsia="Times New Roman" w:hAnsi="Sylfaen" w:cs="Sylfaen"/>
                <w:sz w:val="20"/>
                <w:szCs w:val="20"/>
                <w:lang w:val="x-none" w:eastAsia="x-none"/>
              </w:rPr>
              <w:t xml:space="preserve">დ) </w:t>
            </w:r>
            <w:proofErr w:type="spellStart"/>
            <w:r w:rsidRPr="00B97627">
              <w:rPr>
                <w:rFonts w:ascii="Sylfaen" w:eastAsia="Times New Roman" w:hAnsi="Sylfaen" w:cs="Sylfaen"/>
                <w:sz w:val="20"/>
                <w:szCs w:val="20"/>
                <w:lang w:val="x-none" w:eastAsia="x-none"/>
              </w:rPr>
              <w:t>ბოქსების</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ნახევრად-ბოქსების</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ბოქსირებული</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პალატებისა</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და</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საიზოლაციო</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საწოლების</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საერთო</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რაოდენობასთან</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დაკავშირებული</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მოთხოვნების</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შესრულება</w:t>
            </w:r>
            <w:proofErr w:type="spellEnd"/>
            <w:r w:rsidRPr="00B97627">
              <w:rPr>
                <w:rFonts w:ascii="Sylfaen" w:eastAsia="Times New Roman" w:hAnsi="Sylfaen" w:cs="Sylfaen"/>
                <w:sz w:val="20"/>
                <w:szCs w:val="20"/>
                <w:lang w:val="x-none" w:eastAsia="x-none"/>
              </w:rPr>
              <w:t xml:space="preserve"> </w:t>
            </w:r>
            <w:proofErr w:type="spellStart"/>
            <w:r w:rsidRPr="00B97627">
              <w:rPr>
                <w:rFonts w:ascii="Sylfaen" w:eastAsia="Times New Roman" w:hAnsi="Sylfaen" w:cs="Sylfaen"/>
                <w:sz w:val="20"/>
                <w:szCs w:val="20"/>
                <w:lang w:val="x-none" w:eastAsia="x-none"/>
              </w:rPr>
              <w:t>სავალდებულოა</w:t>
            </w:r>
            <w:proofErr w:type="spellEnd"/>
            <w:r w:rsidRPr="00B97627">
              <w:rPr>
                <w:rFonts w:ascii="Sylfaen" w:eastAsia="Times New Roman" w:hAnsi="Sylfaen" w:cs="Sylfaen"/>
                <w:sz w:val="20"/>
                <w:szCs w:val="20"/>
                <w:lang w:val="x-none" w:eastAsia="x-none"/>
              </w:rPr>
              <w:t xml:space="preserve"> 2021 </w:t>
            </w:r>
            <w:proofErr w:type="spellStart"/>
            <w:r w:rsidRPr="00B97627">
              <w:rPr>
                <w:rFonts w:ascii="Sylfaen" w:eastAsia="Times New Roman" w:hAnsi="Sylfaen" w:cs="Sylfaen"/>
                <w:sz w:val="20"/>
                <w:szCs w:val="20"/>
                <w:lang w:val="x-none" w:eastAsia="x-none"/>
              </w:rPr>
              <w:t>წლის</w:t>
            </w:r>
            <w:proofErr w:type="spellEnd"/>
            <w:r w:rsidRPr="00B97627">
              <w:rPr>
                <w:rFonts w:ascii="Sylfaen" w:eastAsia="Times New Roman" w:hAnsi="Sylfaen" w:cs="Sylfaen"/>
                <w:sz w:val="20"/>
                <w:szCs w:val="20"/>
                <w:lang w:val="x-none" w:eastAsia="x-none"/>
              </w:rPr>
              <w:t xml:space="preserve"> 1 </w:t>
            </w:r>
            <w:proofErr w:type="spellStart"/>
            <w:r w:rsidRPr="00B97627">
              <w:rPr>
                <w:rFonts w:ascii="Sylfaen" w:eastAsia="Times New Roman" w:hAnsi="Sylfaen" w:cs="Sylfaen"/>
                <w:sz w:val="20"/>
                <w:szCs w:val="20"/>
                <w:lang w:val="x-none" w:eastAsia="x-none"/>
              </w:rPr>
              <w:t>იანვრიდან</w:t>
            </w:r>
            <w:proofErr w:type="spellEnd"/>
            <w:r w:rsidRPr="00B97627">
              <w:rPr>
                <w:rFonts w:ascii="Sylfaen" w:eastAsia="Times New Roman" w:hAnsi="Sylfaen" w:cs="Sylfaen"/>
                <w:sz w:val="20"/>
                <w:szCs w:val="20"/>
                <w:lang w:val="x-none" w:eastAsia="x-none"/>
              </w:rPr>
              <w:t>;</w:t>
            </w:r>
          </w:p>
          <w:p w14:paraId="569A7A46" w14:textId="77777777" w:rsidR="004874CA" w:rsidRPr="00B97627" w:rsidRDefault="004874CA" w:rsidP="00487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p w14:paraId="414F3A1E" w14:textId="17606509" w:rsidR="007F2F32" w:rsidRPr="00B97627" w:rsidRDefault="00FD751E" w:rsidP="00697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B97627">
              <w:rPr>
                <w:rFonts w:ascii="Sylfaen" w:eastAsia="Times New Roman" w:hAnsi="Sylfaen" w:cs="Sylfaen"/>
                <w:sz w:val="20"/>
                <w:szCs w:val="20"/>
                <w:lang w:val="ka-GE" w:eastAsia="x-none"/>
              </w:rPr>
              <w:t>ე</w:t>
            </w:r>
            <w:r w:rsidR="004874CA" w:rsidRPr="00B97627">
              <w:rPr>
                <w:rFonts w:ascii="Sylfaen" w:eastAsia="Times New Roman" w:hAnsi="Sylfaen" w:cs="Sylfaen"/>
                <w:sz w:val="20"/>
                <w:szCs w:val="20"/>
                <w:lang w:val="ka-GE" w:eastAsia="x-none"/>
              </w:rPr>
              <w:t xml:space="preserve">) </w:t>
            </w:r>
            <w:proofErr w:type="spellStart"/>
            <w:r w:rsidR="004874CA" w:rsidRPr="00B97627">
              <w:rPr>
                <w:rFonts w:ascii="Sylfaen" w:eastAsia="Times New Roman" w:hAnsi="Sylfaen" w:cs="Sylfaen"/>
                <w:sz w:val="20"/>
                <w:szCs w:val="20"/>
                <w:lang w:val="x-none" w:eastAsia="x-none"/>
              </w:rPr>
              <w:t>ჩამდინარე</w:t>
            </w:r>
            <w:proofErr w:type="spellEnd"/>
            <w:r w:rsidR="004874CA" w:rsidRPr="00B97627">
              <w:rPr>
                <w:rFonts w:ascii="Sylfaen" w:eastAsia="Times New Roman" w:hAnsi="Sylfaen" w:cs="Sylfaen"/>
                <w:sz w:val="20"/>
                <w:szCs w:val="20"/>
                <w:lang w:val="x-none" w:eastAsia="x-none"/>
              </w:rPr>
              <w:t xml:space="preserve"> </w:t>
            </w:r>
            <w:proofErr w:type="spellStart"/>
            <w:r w:rsidR="004874CA" w:rsidRPr="00B97627">
              <w:rPr>
                <w:rFonts w:ascii="Sylfaen" w:eastAsia="Times New Roman" w:hAnsi="Sylfaen" w:cs="Sylfaen"/>
                <w:sz w:val="20"/>
                <w:szCs w:val="20"/>
                <w:lang w:val="x-none" w:eastAsia="x-none"/>
              </w:rPr>
              <w:t>წყლების</w:t>
            </w:r>
            <w:proofErr w:type="spellEnd"/>
            <w:r w:rsidR="004874CA" w:rsidRPr="00B97627">
              <w:rPr>
                <w:rFonts w:ascii="Sylfaen" w:eastAsia="Times New Roman" w:hAnsi="Sylfaen" w:cs="Sylfaen"/>
                <w:sz w:val="20"/>
                <w:szCs w:val="20"/>
                <w:lang w:val="x-none" w:eastAsia="x-none"/>
              </w:rPr>
              <w:t xml:space="preserve">  </w:t>
            </w:r>
            <w:proofErr w:type="spellStart"/>
            <w:r w:rsidR="004874CA" w:rsidRPr="00B97627">
              <w:rPr>
                <w:rFonts w:ascii="Sylfaen" w:eastAsia="Times New Roman" w:hAnsi="Sylfaen" w:cs="Sylfaen"/>
                <w:sz w:val="20"/>
                <w:szCs w:val="20"/>
                <w:lang w:val="x-none" w:eastAsia="x-none"/>
              </w:rPr>
              <w:t>მართვა</w:t>
            </w:r>
            <w:proofErr w:type="spellEnd"/>
            <w:r w:rsidR="004874CA" w:rsidRPr="00B97627">
              <w:rPr>
                <w:rFonts w:ascii="Sylfaen" w:eastAsia="Times New Roman" w:hAnsi="Sylfaen" w:cs="Sylfaen"/>
                <w:sz w:val="20"/>
                <w:szCs w:val="20"/>
                <w:lang w:val="x-none" w:eastAsia="x-none"/>
              </w:rPr>
              <w:t xml:space="preserve">  </w:t>
            </w:r>
            <w:proofErr w:type="spellStart"/>
            <w:r w:rsidR="004874CA" w:rsidRPr="00B97627">
              <w:rPr>
                <w:rFonts w:ascii="Sylfaen" w:eastAsia="Times New Roman" w:hAnsi="Sylfaen" w:cs="Sylfaen"/>
                <w:sz w:val="20"/>
                <w:szCs w:val="20"/>
                <w:lang w:val="x-none" w:eastAsia="x-none"/>
              </w:rPr>
              <w:t>კანონმდებლობის</w:t>
            </w:r>
            <w:proofErr w:type="spellEnd"/>
            <w:r w:rsidR="004874CA" w:rsidRPr="00B97627">
              <w:rPr>
                <w:rFonts w:ascii="Sylfaen" w:eastAsia="Times New Roman" w:hAnsi="Sylfaen" w:cs="Sylfaen"/>
                <w:sz w:val="20"/>
                <w:szCs w:val="20"/>
                <w:lang w:val="x-none" w:eastAsia="x-none"/>
              </w:rPr>
              <w:t xml:space="preserve"> </w:t>
            </w:r>
            <w:proofErr w:type="spellStart"/>
            <w:r w:rsidR="004874CA" w:rsidRPr="00B97627">
              <w:rPr>
                <w:rFonts w:ascii="Sylfaen" w:eastAsia="Times New Roman" w:hAnsi="Sylfaen" w:cs="Sylfaen"/>
                <w:sz w:val="20"/>
                <w:szCs w:val="20"/>
                <w:lang w:val="x-none" w:eastAsia="x-none"/>
              </w:rPr>
              <w:t>შესაბამისად</w:t>
            </w:r>
            <w:proofErr w:type="spellEnd"/>
            <w:r w:rsidR="00697C3C" w:rsidRPr="00B97627">
              <w:rPr>
                <w:rFonts w:ascii="Sylfaen" w:eastAsia="Times New Roman" w:hAnsi="Sylfaen" w:cs="Sylfaen"/>
                <w:sz w:val="20"/>
                <w:szCs w:val="20"/>
                <w:lang w:val="ru-RU" w:eastAsia="x-none"/>
              </w:rPr>
              <w:t xml:space="preserve"> </w:t>
            </w:r>
            <w:r w:rsidR="00697C3C" w:rsidRPr="00B97627">
              <w:rPr>
                <w:rFonts w:ascii="Sylfaen" w:hAnsi="Sylfaen" w:cs="Sylfaen"/>
                <w:sz w:val="20"/>
                <w:szCs w:val="20"/>
                <w:lang w:val="ka-GE" w:eastAsia="x-none"/>
              </w:rPr>
              <w:t>(მოთხოვნების შესრულება სავალდებულოა 202</w:t>
            </w:r>
            <w:r w:rsidR="00697C3C" w:rsidRPr="00B97627">
              <w:rPr>
                <w:rFonts w:ascii="Sylfaen" w:hAnsi="Sylfaen" w:cs="Sylfaen"/>
                <w:sz w:val="20"/>
                <w:szCs w:val="20"/>
                <w:lang w:val="ru-RU" w:eastAsia="x-none"/>
              </w:rPr>
              <w:t>1</w:t>
            </w:r>
            <w:r w:rsidR="00697C3C" w:rsidRPr="00B97627">
              <w:rPr>
                <w:rFonts w:ascii="Sylfaen" w:hAnsi="Sylfaen" w:cs="Sylfaen"/>
                <w:sz w:val="20"/>
                <w:szCs w:val="20"/>
                <w:lang w:val="ka-GE" w:eastAsia="x-none"/>
              </w:rPr>
              <w:t xml:space="preserve">  წლის  1 იანვრიდან)</w:t>
            </w:r>
            <w:r w:rsidR="00697C3C" w:rsidRPr="00B97627">
              <w:rPr>
                <w:rFonts w:ascii="Sylfaen" w:eastAsia="Times New Roman" w:hAnsi="Sylfaen" w:cs="Sylfaen"/>
                <w:sz w:val="20"/>
                <w:szCs w:val="20"/>
                <w:lang w:val="ka-GE" w:eastAsia="x-none"/>
              </w:rPr>
              <w:t>;</w:t>
            </w:r>
          </w:p>
          <w:p w14:paraId="7158BCE1" w14:textId="77777777" w:rsidR="00B97627" w:rsidRPr="00B97627" w:rsidRDefault="00B97627" w:rsidP="00697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p>
          <w:p w14:paraId="1273DB2A" w14:textId="43FEB5DB" w:rsidR="00697C3C" w:rsidRPr="00B97627" w:rsidRDefault="00697C3C" w:rsidP="00B97627">
            <w:pPr>
              <w:spacing w:line="240" w:lineRule="auto"/>
              <w:rPr>
                <w:rFonts w:ascii="Sylfaen" w:eastAsia="Times New Roman" w:hAnsi="Sylfaen" w:cs="Sylfaen"/>
                <w:sz w:val="20"/>
                <w:szCs w:val="20"/>
                <w:lang w:val="ka-GE" w:eastAsia="x-none"/>
              </w:rPr>
            </w:pPr>
            <w:r w:rsidRPr="00B97627">
              <w:rPr>
                <w:rFonts w:ascii="Sylfaen" w:eastAsia="Times New Roman" w:hAnsi="Sylfaen" w:cs="Sylfaen"/>
                <w:sz w:val="20"/>
                <w:szCs w:val="20"/>
                <w:lang w:val="x-none" w:eastAsia="x-none"/>
              </w:rPr>
              <w:t xml:space="preserve">ვ) </w:t>
            </w:r>
            <w:proofErr w:type="spellStart"/>
            <w:r w:rsidR="00010B12" w:rsidRPr="00B97627">
              <w:rPr>
                <w:rFonts w:ascii="Sylfaen" w:eastAsia="Times New Roman" w:hAnsi="Sylfaen" w:cs="Sylfaen"/>
                <w:sz w:val="20"/>
                <w:szCs w:val="20"/>
                <w:lang w:val="x-none" w:eastAsia="x-none"/>
              </w:rPr>
              <w:t>ჰაერში</w:t>
            </w:r>
            <w:proofErr w:type="spellEnd"/>
            <w:r w:rsidR="00010B12" w:rsidRPr="00B97627">
              <w:rPr>
                <w:rFonts w:ascii="Sylfaen" w:eastAsia="Times New Roman" w:hAnsi="Sylfaen" w:cs="Sylfaen"/>
                <w:sz w:val="20"/>
                <w:szCs w:val="20"/>
                <w:lang w:val="x-none" w:eastAsia="x-none"/>
              </w:rPr>
              <w:t xml:space="preserve"> </w:t>
            </w:r>
            <w:proofErr w:type="spellStart"/>
            <w:r w:rsidR="00010B12" w:rsidRPr="00B97627">
              <w:rPr>
                <w:rFonts w:ascii="Sylfaen" w:eastAsia="Times New Roman" w:hAnsi="Sylfaen" w:cs="Sylfaen"/>
                <w:sz w:val="20"/>
                <w:szCs w:val="20"/>
                <w:lang w:val="x-none" w:eastAsia="x-none"/>
              </w:rPr>
              <w:t>არსებული</w:t>
            </w:r>
            <w:proofErr w:type="spellEnd"/>
            <w:r w:rsidR="00010B12" w:rsidRPr="00B97627">
              <w:rPr>
                <w:rFonts w:ascii="Sylfaen" w:eastAsia="Times New Roman" w:hAnsi="Sylfaen" w:cs="Sylfaen"/>
                <w:sz w:val="20"/>
                <w:szCs w:val="20"/>
                <w:lang w:val="x-none" w:eastAsia="x-none"/>
              </w:rPr>
              <w:t xml:space="preserve"> </w:t>
            </w:r>
            <w:proofErr w:type="spellStart"/>
            <w:r w:rsidR="00010B12" w:rsidRPr="00B97627">
              <w:rPr>
                <w:rFonts w:ascii="Sylfaen" w:eastAsia="Times New Roman" w:hAnsi="Sylfaen" w:cs="Sylfaen"/>
                <w:sz w:val="20"/>
                <w:szCs w:val="20"/>
                <w:lang w:val="x-none" w:eastAsia="x-none"/>
              </w:rPr>
              <w:t>პათოგენური</w:t>
            </w:r>
            <w:proofErr w:type="spellEnd"/>
            <w:r w:rsidR="00010B12" w:rsidRPr="00B97627">
              <w:rPr>
                <w:rFonts w:ascii="Sylfaen" w:eastAsia="Times New Roman" w:hAnsi="Sylfaen" w:cs="Sylfaen"/>
                <w:sz w:val="20"/>
                <w:szCs w:val="20"/>
                <w:lang w:val="x-none" w:eastAsia="x-none"/>
              </w:rPr>
              <w:t xml:space="preserve"> </w:t>
            </w:r>
            <w:proofErr w:type="spellStart"/>
            <w:r w:rsidR="00010B12" w:rsidRPr="00B97627">
              <w:rPr>
                <w:rFonts w:ascii="Sylfaen" w:eastAsia="Times New Roman" w:hAnsi="Sylfaen" w:cs="Sylfaen"/>
                <w:sz w:val="20"/>
                <w:szCs w:val="20"/>
                <w:lang w:val="x-none" w:eastAsia="x-none"/>
              </w:rPr>
              <w:t>ბიოლოგიური</w:t>
            </w:r>
            <w:proofErr w:type="spellEnd"/>
            <w:r w:rsidR="00010B12" w:rsidRPr="00B97627">
              <w:rPr>
                <w:rFonts w:ascii="Sylfaen" w:eastAsia="Times New Roman" w:hAnsi="Sylfaen" w:cs="Sylfaen"/>
                <w:sz w:val="20"/>
                <w:szCs w:val="20"/>
                <w:lang w:val="x-none" w:eastAsia="x-none"/>
              </w:rPr>
              <w:t xml:space="preserve"> </w:t>
            </w:r>
            <w:proofErr w:type="spellStart"/>
            <w:r w:rsidR="00010B12" w:rsidRPr="00B97627">
              <w:rPr>
                <w:rFonts w:ascii="Sylfaen" w:eastAsia="Times New Roman" w:hAnsi="Sylfaen" w:cs="Sylfaen"/>
                <w:sz w:val="20"/>
                <w:szCs w:val="20"/>
                <w:lang w:val="x-none" w:eastAsia="x-none"/>
              </w:rPr>
              <w:t>აგენტების</w:t>
            </w:r>
            <w:proofErr w:type="spellEnd"/>
            <w:r w:rsidR="00B97627" w:rsidRPr="00B97627">
              <w:rPr>
                <w:rFonts w:ascii="Sylfaen" w:eastAsia="Times New Roman" w:hAnsi="Sylfaen" w:cs="Sylfaen"/>
                <w:sz w:val="20"/>
                <w:szCs w:val="20"/>
                <w:lang w:val="ka-GE" w:eastAsia="x-none"/>
              </w:rPr>
              <w:t xml:space="preserve"> </w:t>
            </w:r>
            <w:proofErr w:type="spellStart"/>
            <w:r w:rsidR="00010B12" w:rsidRPr="00B97627">
              <w:rPr>
                <w:rFonts w:ascii="Sylfaen" w:eastAsia="Times New Roman" w:hAnsi="Sylfaen" w:cs="Sylfaen"/>
                <w:sz w:val="20"/>
                <w:szCs w:val="20"/>
                <w:lang w:val="x-none" w:eastAsia="x-none"/>
              </w:rPr>
              <w:t>გაუვნებელყოფის</w:t>
            </w:r>
            <w:proofErr w:type="spellEnd"/>
            <w:r w:rsidR="00010B12" w:rsidRPr="00B97627">
              <w:rPr>
                <w:rFonts w:ascii="Sylfaen" w:eastAsia="Times New Roman" w:hAnsi="Sylfaen" w:cs="Sylfaen"/>
                <w:sz w:val="20"/>
                <w:szCs w:val="20"/>
                <w:lang w:val="x-none" w:eastAsia="x-none"/>
              </w:rPr>
              <w:t xml:space="preserve"> </w:t>
            </w:r>
            <w:r w:rsidR="00B97627" w:rsidRPr="00B97627">
              <w:rPr>
                <w:rFonts w:ascii="Sylfaen" w:eastAsia="Times New Roman" w:hAnsi="Sylfaen" w:cs="Sylfaen"/>
                <w:sz w:val="20"/>
                <w:szCs w:val="20"/>
                <w:lang w:val="ka-GE" w:eastAsia="x-none"/>
              </w:rPr>
              <w:t>მ</w:t>
            </w:r>
            <w:proofErr w:type="spellStart"/>
            <w:r w:rsidR="00010B12" w:rsidRPr="00B97627">
              <w:rPr>
                <w:rFonts w:ascii="Sylfaen" w:eastAsia="Times New Roman" w:hAnsi="Sylfaen" w:cs="Sylfaen"/>
                <w:sz w:val="20"/>
                <w:szCs w:val="20"/>
                <w:lang w:val="x-none" w:eastAsia="x-none"/>
              </w:rPr>
              <w:t>იზნით</w:t>
            </w:r>
            <w:proofErr w:type="spellEnd"/>
            <w:r w:rsidR="00010B12" w:rsidRPr="00B97627">
              <w:rPr>
                <w:rFonts w:ascii="Sylfaen" w:eastAsia="Times New Roman" w:hAnsi="Sylfaen" w:cs="Sylfaen"/>
                <w:sz w:val="20"/>
                <w:szCs w:val="20"/>
                <w:lang w:val="x-none" w:eastAsia="x-none"/>
              </w:rPr>
              <w:t xml:space="preserve"> </w:t>
            </w:r>
            <w:proofErr w:type="spellStart"/>
            <w:r w:rsidR="00010B12" w:rsidRPr="00B97627">
              <w:rPr>
                <w:rFonts w:ascii="Sylfaen" w:eastAsia="Times New Roman" w:hAnsi="Sylfaen" w:cs="Sylfaen"/>
                <w:sz w:val="20"/>
                <w:szCs w:val="20"/>
                <w:lang w:val="x-none" w:eastAsia="x-none"/>
              </w:rPr>
              <w:t>ბოქსებში</w:t>
            </w:r>
            <w:proofErr w:type="spellEnd"/>
            <w:r w:rsidR="00010B12" w:rsidRPr="00B97627">
              <w:rPr>
                <w:rFonts w:ascii="Sylfaen" w:eastAsia="Times New Roman" w:hAnsi="Sylfaen" w:cs="Sylfaen"/>
                <w:sz w:val="20"/>
                <w:szCs w:val="20"/>
                <w:lang w:val="x-none" w:eastAsia="x-none"/>
              </w:rPr>
              <w:t xml:space="preserve"> </w:t>
            </w:r>
            <w:proofErr w:type="spellStart"/>
            <w:r w:rsidR="00010B12" w:rsidRPr="00B97627">
              <w:rPr>
                <w:rFonts w:ascii="Sylfaen" w:eastAsia="Times New Roman" w:hAnsi="Sylfaen" w:cs="Sylfaen"/>
                <w:sz w:val="20"/>
                <w:szCs w:val="20"/>
                <w:lang w:val="x-none" w:eastAsia="x-none"/>
              </w:rPr>
              <w:t>სავალდებულოა</w:t>
            </w:r>
            <w:proofErr w:type="spellEnd"/>
            <w:r w:rsidR="00010B12" w:rsidRPr="00B97627">
              <w:rPr>
                <w:rFonts w:ascii="Sylfaen" w:eastAsia="Times New Roman" w:hAnsi="Sylfaen" w:cs="Sylfaen"/>
                <w:sz w:val="20"/>
                <w:szCs w:val="20"/>
                <w:lang w:val="x-none" w:eastAsia="x-none"/>
              </w:rPr>
              <w:t xml:space="preserve"> </w:t>
            </w:r>
            <w:proofErr w:type="spellStart"/>
            <w:r w:rsidR="00010B12" w:rsidRPr="00B97627">
              <w:rPr>
                <w:rFonts w:ascii="Sylfaen" w:eastAsia="Times New Roman" w:hAnsi="Sylfaen" w:cs="Sylfaen"/>
                <w:sz w:val="20"/>
                <w:szCs w:val="20"/>
                <w:lang w:val="x-none" w:eastAsia="x-none"/>
              </w:rPr>
              <w:t>ჰაერის</w:t>
            </w:r>
            <w:proofErr w:type="spellEnd"/>
            <w:r w:rsidR="00010B12" w:rsidRPr="00B97627">
              <w:rPr>
                <w:rFonts w:ascii="Sylfaen" w:eastAsia="Times New Roman" w:hAnsi="Sylfaen" w:cs="Sylfaen"/>
                <w:sz w:val="20"/>
                <w:szCs w:val="20"/>
                <w:lang w:val="x-none" w:eastAsia="x-none"/>
              </w:rPr>
              <w:t xml:space="preserve">  </w:t>
            </w:r>
            <w:proofErr w:type="spellStart"/>
            <w:r w:rsidR="00010B12" w:rsidRPr="00B97627">
              <w:rPr>
                <w:rFonts w:ascii="Sylfaen" w:eastAsia="Times New Roman" w:hAnsi="Sylfaen" w:cs="Sylfaen"/>
                <w:sz w:val="20"/>
                <w:szCs w:val="20"/>
                <w:lang w:val="x-none" w:eastAsia="x-none"/>
              </w:rPr>
              <w:t>გამაუვნებელი</w:t>
            </w:r>
            <w:proofErr w:type="spellEnd"/>
            <w:r w:rsidR="00010B12" w:rsidRPr="00B97627">
              <w:rPr>
                <w:rFonts w:ascii="Sylfaen" w:eastAsia="Times New Roman" w:hAnsi="Sylfaen" w:cs="Sylfaen"/>
                <w:sz w:val="20"/>
                <w:szCs w:val="20"/>
                <w:lang w:val="x-none" w:eastAsia="x-none"/>
              </w:rPr>
              <w:t xml:space="preserve">  </w:t>
            </w:r>
            <w:proofErr w:type="spellStart"/>
            <w:r w:rsidR="00010B12" w:rsidRPr="00B97627">
              <w:rPr>
                <w:rFonts w:ascii="Sylfaen" w:eastAsia="Times New Roman" w:hAnsi="Sylfaen" w:cs="Sylfaen"/>
                <w:sz w:val="20"/>
                <w:szCs w:val="20"/>
                <w:lang w:val="x-none" w:eastAsia="x-none"/>
              </w:rPr>
              <w:t>მაღალეფექტური</w:t>
            </w:r>
            <w:proofErr w:type="spellEnd"/>
            <w:r w:rsidR="00010B12" w:rsidRPr="00B97627">
              <w:rPr>
                <w:rFonts w:ascii="Sylfaen" w:eastAsia="Times New Roman" w:hAnsi="Sylfaen" w:cs="Sylfaen"/>
                <w:sz w:val="20"/>
                <w:szCs w:val="20"/>
                <w:lang w:val="x-none" w:eastAsia="x-none"/>
              </w:rPr>
              <w:t xml:space="preserve"> </w:t>
            </w:r>
            <w:r w:rsidR="00B97627" w:rsidRPr="00B97627">
              <w:rPr>
                <w:rFonts w:ascii="Sylfaen" w:eastAsia="Times New Roman" w:hAnsi="Sylfaen" w:cs="Sylfaen"/>
                <w:sz w:val="20"/>
                <w:szCs w:val="20"/>
                <w:lang w:val="ka-GE" w:eastAsia="x-none"/>
              </w:rPr>
              <w:t>ჰეპა-</w:t>
            </w:r>
            <w:proofErr w:type="spellStart"/>
            <w:r w:rsidR="00010B12" w:rsidRPr="00B97627">
              <w:rPr>
                <w:rFonts w:ascii="Sylfaen" w:eastAsia="Times New Roman" w:hAnsi="Sylfaen" w:cs="Sylfaen"/>
                <w:sz w:val="20"/>
                <w:szCs w:val="20"/>
                <w:lang w:val="x-none" w:eastAsia="x-none"/>
              </w:rPr>
              <w:t>ფილტრების</w:t>
            </w:r>
            <w:proofErr w:type="spellEnd"/>
            <w:r w:rsidR="00010B12" w:rsidRPr="00B97627">
              <w:rPr>
                <w:rFonts w:ascii="Sylfaen" w:eastAsia="Times New Roman" w:hAnsi="Sylfaen" w:cs="Sylfaen"/>
                <w:sz w:val="20"/>
                <w:szCs w:val="20"/>
                <w:lang w:val="x-none" w:eastAsia="x-none"/>
              </w:rPr>
              <w:t xml:space="preserve"> </w:t>
            </w:r>
            <w:proofErr w:type="spellStart"/>
            <w:r w:rsidR="00010B12" w:rsidRPr="00B97627">
              <w:rPr>
                <w:rFonts w:ascii="Sylfaen" w:eastAsia="Times New Roman" w:hAnsi="Sylfaen" w:cs="Sylfaen"/>
                <w:sz w:val="20"/>
                <w:szCs w:val="20"/>
                <w:lang w:val="x-none" w:eastAsia="x-none"/>
              </w:rPr>
              <w:t>გამოყენება</w:t>
            </w:r>
            <w:proofErr w:type="spellEnd"/>
            <w:r w:rsidR="00B97627" w:rsidRPr="00B97627">
              <w:rPr>
                <w:rFonts w:ascii="Sylfaen" w:eastAsia="Times New Roman" w:hAnsi="Sylfaen" w:cs="Sylfaen"/>
                <w:sz w:val="20"/>
                <w:szCs w:val="20"/>
                <w:lang w:val="ka-GE" w:eastAsia="x-none"/>
              </w:rPr>
              <w:t xml:space="preserve"> </w:t>
            </w:r>
            <w:r w:rsidR="00B97627" w:rsidRPr="00B97627">
              <w:rPr>
                <w:rFonts w:ascii="Sylfaen" w:hAnsi="Sylfaen" w:cs="Sylfaen"/>
                <w:sz w:val="20"/>
                <w:szCs w:val="20"/>
                <w:lang w:val="ka-GE" w:eastAsia="x-none"/>
              </w:rPr>
              <w:t>(მოთხოვნების შესრულება სავალდებულოა 202</w:t>
            </w:r>
            <w:r w:rsidR="00B97627" w:rsidRPr="00B97627">
              <w:rPr>
                <w:rFonts w:ascii="Sylfaen" w:hAnsi="Sylfaen" w:cs="Sylfaen"/>
                <w:sz w:val="20"/>
                <w:szCs w:val="20"/>
                <w:lang w:val="ru-RU" w:eastAsia="x-none"/>
              </w:rPr>
              <w:t>1</w:t>
            </w:r>
            <w:r w:rsidR="00B97627" w:rsidRPr="00B97627">
              <w:rPr>
                <w:rFonts w:ascii="Sylfaen" w:hAnsi="Sylfaen" w:cs="Sylfaen"/>
                <w:sz w:val="20"/>
                <w:szCs w:val="20"/>
                <w:lang w:val="ka-GE" w:eastAsia="x-none"/>
              </w:rPr>
              <w:t xml:space="preserve">  წლის  1 იანვრიდან)</w:t>
            </w:r>
            <w:r w:rsidR="00B97627" w:rsidRPr="00B97627">
              <w:rPr>
                <w:rFonts w:ascii="Sylfaen" w:eastAsia="Times New Roman" w:hAnsi="Sylfaen" w:cs="Sylfaen"/>
                <w:sz w:val="20"/>
                <w:szCs w:val="20"/>
                <w:lang w:val="ka-GE" w:eastAsia="x-none"/>
              </w:rPr>
              <w:t>.</w:t>
            </w:r>
          </w:p>
        </w:tc>
      </w:tr>
      <w:tr w:rsidR="006139F2" w:rsidRPr="00B97627" w14:paraId="6A046347" w14:textId="77777777" w:rsidTr="00FE74AD">
        <w:trPr>
          <w:trHeight w:val="349"/>
        </w:trPr>
        <w:tc>
          <w:tcPr>
            <w:tcW w:w="9072" w:type="dxa"/>
            <w:gridSpan w:val="3"/>
            <w:tcBorders>
              <w:top w:val="single" w:sz="4" w:space="0" w:color="auto"/>
              <w:left w:val="single" w:sz="4" w:space="0" w:color="auto"/>
              <w:bottom w:val="single" w:sz="4" w:space="0" w:color="auto"/>
              <w:right w:val="single" w:sz="4" w:space="0" w:color="auto"/>
            </w:tcBorders>
            <w:vAlign w:val="bottom"/>
          </w:tcPr>
          <w:p w14:paraId="5F715B9E" w14:textId="1775692B" w:rsidR="006139F2" w:rsidRPr="00B97627" w:rsidRDefault="006B7361" w:rsidP="00150AC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b/>
                <w:noProof/>
                <w:sz w:val="20"/>
                <w:szCs w:val="20"/>
                <w:lang w:eastAsia="x-none"/>
              </w:rPr>
            </w:pPr>
            <w:r w:rsidRPr="00B97627">
              <w:rPr>
                <w:sz w:val="20"/>
                <w:szCs w:val="20"/>
              </w:rPr>
              <w:t>III</w:t>
            </w:r>
            <w:r w:rsidRPr="00B97627">
              <w:rPr>
                <w:rFonts w:ascii="Sylfaen" w:hAnsi="Sylfaen"/>
                <w:sz w:val="20"/>
                <w:szCs w:val="20"/>
                <w:vertAlign w:val="superscript"/>
                <w:lang w:val="ka-GE"/>
              </w:rPr>
              <w:t>1</w:t>
            </w:r>
            <w:r w:rsidR="00150AC9" w:rsidRPr="00B97627">
              <w:rPr>
                <w:rFonts w:ascii="Sylfaen" w:eastAsia="Times New Roman" w:hAnsi="Sylfaen" w:cs="Sylfaen"/>
                <w:b/>
                <w:noProof/>
                <w:sz w:val="20"/>
                <w:szCs w:val="20"/>
                <w:lang w:eastAsia="x-none"/>
              </w:rPr>
              <w:t xml:space="preserve"> </w:t>
            </w:r>
            <w:r w:rsidR="00150AC9" w:rsidRPr="00B97627">
              <w:rPr>
                <w:rFonts w:ascii="Sylfaen" w:eastAsia="Times New Roman" w:hAnsi="Sylfaen" w:cs="Sylfaen"/>
                <w:b/>
                <w:noProof/>
                <w:sz w:val="20"/>
                <w:szCs w:val="20"/>
                <w:lang w:val="ka-GE" w:eastAsia="x-none"/>
              </w:rPr>
              <w:t xml:space="preserve">                  </w:t>
            </w:r>
            <w:r w:rsidR="006139F2" w:rsidRPr="00B97627">
              <w:rPr>
                <w:rFonts w:ascii="Sylfaen" w:eastAsia="Times New Roman" w:hAnsi="Sylfaen" w:cs="Sylfaen"/>
                <w:b/>
                <w:noProof/>
                <w:sz w:val="20"/>
                <w:szCs w:val="20"/>
                <w:lang w:eastAsia="x-none"/>
              </w:rPr>
              <w:t>ფთიზიატრიული მომსახურების შემთხვევაში სტაციონარს</w:t>
            </w:r>
          </w:p>
          <w:p w14:paraId="1AD49FD5" w14:textId="77777777" w:rsidR="006139F2" w:rsidRPr="00B97627" w:rsidRDefault="006139F2" w:rsidP="006139F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sidRPr="00B97627">
              <w:rPr>
                <w:rFonts w:ascii="Sylfaen" w:eastAsia="Times New Roman" w:hAnsi="Sylfaen" w:cs="Sylfaen"/>
                <w:b/>
                <w:noProof/>
                <w:sz w:val="20"/>
                <w:szCs w:val="20"/>
                <w:lang w:eastAsia="x-none"/>
              </w:rPr>
              <w:t>დამატებით უნდა გააჩნდეს</w:t>
            </w:r>
          </w:p>
        </w:tc>
      </w:tr>
      <w:tr w:rsidR="007F2F32" w:rsidRPr="00B97627" w14:paraId="13198950" w14:textId="77777777" w:rsidTr="0083668D">
        <w:trPr>
          <w:trHeight w:val="566"/>
        </w:trPr>
        <w:tc>
          <w:tcPr>
            <w:tcW w:w="1170" w:type="dxa"/>
            <w:tcBorders>
              <w:top w:val="single" w:sz="4" w:space="0" w:color="auto"/>
              <w:left w:val="single" w:sz="4" w:space="0" w:color="auto"/>
              <w:bottom w:val="single" w:sz="4" w:space="0" w:color="auto"/>
              <w:right w:val="single" w:sz="4" w:space="0" w:color="auto"/>
            </w:tcBorders>
            <w:vAlign w:val="center"/>
          </w:tcPr>
          <w:p w14:paraId="45617DC6" w14:textId="77777777" w:rsidR="007F2F32" w:rsidRPr="00B97627" w:rsidRDefault="007F2F32" w:rsidP="0083668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sidRPr="00B97627">
              <w:rPr>
                <w:rFonts w:ascii="Sylfaen" w:eastAsia="Times New Roman" w:hAnsi="Sylfaen" w:cs="Sylfaen"/>
                <w:noProof/>
                <w:sz w:val="20"/>
                <w:szCs w:val="20"/>
                <w:lang w:eastAsia="x-none"/>
              </w:rPr>
              <w:t>1</w:t>
            </w:r>
          </w:p>
          <w:p w14:paraId="4822ECBF" w14:textId="77777777" w:rsidR="007F2F32" w:rsidRPr="00B97627" w:rsidRDefault="007F2F32" w:rsidP="0083668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p>
          <w:p w14:paraId="7EE130BA" w14:textId="77777777" w:rsidR="007F2F32" w:rsidRPr="00B97627" w:rsidRDefault="007F2F32" w:rsidP="0083668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p>
        </w:tc>
        <w:tc>
          <w:tcPr>
            <w:tcW w:w="4359" w:type="dxa"/>
            <w:tcBorders>
              <w:top w:val="single" w:sz="4" w:space="0" w:color="auto"/>
              <w:left w:val="single" w:sz="4" w:space="0" w:color="auto"/>
              <w:bottom w:val="single" w:sz="4" w:space="0" w:color="auto"/>
              <w:right w:val="single" w:sz="4" w:space="0" w:color="auto"/>
            </w:tcBorders>
          </w:tcPr>
          <w:p w14:paraId="20174B81" w14:textId="77777777" w:rsidR="007F2F32" w:rsidRPr="00B97627" w:rsidRDefault="007F2F32" w:rsidP="000078C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sidRPr="00B97627">
              <w:rPr>
                <w:rFonts w:ascii="Sylfaen" w:eastAsia="Times New Roman" w:hAnsi="Sylfaen" w:cs="Sylfaen"/>
                <w:noProof/>
                <w:sz w:val="20"/>
                <w:szCs w:val="20"/>
                <w:lang w:eastAsia="x-none"/>
              </w:rPr>
              <w:t>პალატები, სადიაგნოსტიკო და საკონსულტაციო კაბინეტები, აღჭურვილი ვენტილაციით (რომელიც უზრუნველყოფს უარყოფით წნევას)</w:t>
            </w:r>
          </w:p>
        </w:tc>
        <w:tc>
          <w:tcPr>
            <w:tcW w:w="3543" w:type="dxa"/>
            <w:tcBorders>
              <w:top w:val="single" w:sz="4" w:space="0" w:color="auto"/>
              <w:left w:val="single" w:sz="4" w:space="0" w:color="auto"/>
              <w:bottom w:val="single" w:sz="4" w:space="0" w:color="auto"/>
              <w:right w:val="single" w:sz="4" w:space="0" w:color="auto"/>
            </w:tcBorders>
          </w:tcPr>
          <w:p w14:paraId="38B85820" w14:textId="77777777" w:rsidR="007F2F32" w:rsidRPr="00B97627" w:rsidRDefault="007F2F32" w:rsidP="000078C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7F2F32" w:rsidRPr="00B97627" w14:paraId="1BC4BCA7" w14:textId="77777777" w:rsidTr="0083668D">
        <w:trPr>
          <w:trHeight w:val="1113"/>
        </w:trPr>
        <w:tc>
          <w:tcPr>
            <w:tcW w:w="1170" w:type="dxa"/>
            <w:tcBorders>
              <w:top w:val="single" w:sz="4" w:space="0" w:color="auto"/>
              <w:left w:val="single" w:sz="4" w:space="0" w:color="auto"/>
              <w:bottom w:val="single" w:sz="4" w:space="0" w:color="auto"/>
              <w:right w:val="single" w:sz="4" w:space="0" w:color="auto"/>
            </w:tcBorders>
            <w:vAlign w:val="center"/>
          </w:tcPr>
          <w:p w14:paraId="55B572B1" w14:textId="77777777" w:rsidR="007F2F32" w:rsidRPr="00B97627" w:rsidRDefault="007F2F32" w:rsidP="0083668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sidRPr="00B97627">
              <w:rPr>
                <w:rFonts w:ascii="Sylfaen" w:hAnsi="Sylfaen" w:cs="Sylfaen"/>
                <w:noProof/>
                <w:sz w:val="20"/>
                <w:szCs w:val="20"/>
                <w:lang w:eastAsia="x-none"/>
              </w:rPr>
              <w:t>2</w:t>
            </w:r>
          </w:p>
          <w:p w14:paraId="2CFDC5B8" w14:textId="77777777" w:rsidR="007F2F32" w:rsidRPr="00B97627" w:rsidRDefault="007F2F32" w:rsidP="0083668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p>
          <w:p w14:paraId="1E970062" w14:textId="77777777" w:rsidR="007F2F32" w:rsidRPr="00B97627" w:rsidRDefault="007F2F32" w:rsidP="0083668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p>
          <w:p w14:paraId="21F66F98" w14:textId="77777777" w:rsidR="007F2F32" w:rsidRPr="00B97627" w:rsidRDefault="007F2F32" w:rsidP="0083668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p>
          <w:p w14:paraId="0623D258" w14:textId="77777777" w:rsidR="007F2F32" w:rsidRPr="00B97627" w:rsidRDefault="007F2F32" w:rsidP="0083668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p>
        </w:tc>
        <w:tc>
          <w:tcPr>
            <w:tcW w:w="4359" w:type="dxa"/>
            <w:tcBorders>
              <w:top w:val="single" w:sz="4" w:space="0" w:color="auto"/>
              <w:left w:val="single" w:sz="4" w:space="0" w:color="auto"/>
              <w:bottom w:val="single" w:sz="4" w:space="0" w:color="auto"/>
              <w:right w:val="single" w:sz="4" w:space="0" w:color="auto"/>
            </w:tcBorders>
          </w:tcPr>
          <w:p w14:paraId="27492F52" w14:textId="77777777" w:rsidR="007F2F32" w:rsidRPr="00B97627" w:rsidRDefault="007F2F32" w:rsidP="000078C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sidRPr="00B97627">
              <w:rPr>
                <w:rFonts w:ascii="Sylfaen" w:eastAsia="Times New Roman" w:hAnsi="Sylfaen" w:cs="Sylfaen"/>
                <w:noProof/>
                <w:sz w:val="20"/>
                <w:szCs w:val="20"/>
                <w:lang w:eastAsia="x-none"/>
              </w:rPr>
              <w:t xml:space="preserve">მულტირეზისტენტული ტუბერკულოზით დაავადებული პაციენტებისათვის – ცალკე გამოყოფილი ფართობი იზოლირებული პალატებით, რომლებიც უზრუნველყოფილ იქნება კონტროლირებადი უარყოფითი </w:t>
            </w:r>
            <w:r w:rsidRPr="00B97627">
              <w:rPr>
                <w:rFonts w:ascii="Sylfaen" w:eastAsia="Times New Roman" w:hAnsi="Sylfaen" w:cs="Sylfaen"/>
                <w:noProof/>
                <w:sz w:val="20"/>
                <w:szCs w:val="20"/>
                <w:lang w:eastAsia="x-none"/>
              </w:rPr>
              <w:lastRenderedPageBreak/>
              <w:t>წნევით</w:t>
            </w:r>
          </w:p>
        </w:tc>
        <w:tc>
          <w:tcPr>
            <w:tcW w:w="3543" w:type="dxa"/>
            <w:tcBorders>
              <w:top w:val="single" w:sz="4" w:space="0" w:color="auto"/>
              <w:left w:val="single" w:sz="4" w:space="0" w:color="auto"/>
              <w:bottom w:val="single" w:sz="4" w:space="0" w:color="auto"/>
              <w:right w:val="single" w:sz="4" w:space="0" w:color="auto"/>
            </w:tcBorders>
          </w:tcPr>
          <w:p w14:paraId="3DA91CDA" w14:textId="77777777" w:rsidR="007F2F32" w:rsidRPr="00B97627" w:rsidRDefault="007F2F32" w:rsidP="000078C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bl>
    <w:p w14:paraId="5CD9DC3E" w14:textId="7CA0C4FB" w:rsidR="007F2F32" w:rsidRPr="00B97627" w:rsidRDefault="009465DC" w:rsidP="00C777C4">
      <w:pPr>
        <w:pStyle w:val="sataurixml"/>
      </w:pPr>
      <w:r w:rsidRPr="00B97627">
        <w:lastRenderedPageBreak/>
        <w:t xml:space="preserve">    </w:t>
      </w:r>
      <w:r w:rsidRPr="00B97627">
        <w:tab/>
      </w:r>
      <w:r w:rsidRPr="00B97627">
        <w:tab/>
      </w:r>
      <w:r w:rsidRPr="00B97627">
        <w:tab/>
      </w:r>
      <w:r w:rsidRPr="00B97627">
        <w:tab/>
      </w:r>
      <w:r w:rsidRPr="00B97627">
        <w:tab/>
      </w:r>
      <w:r w:rsidRPr="00B97627">
        <w:tab/>
      </w:r>
      <w:r w:rsidRPr="00B97627">
        <w:tab/>
      </w:r>
      <w:r w:rsidRPr="00B97627">
        <w:tab/>
      </w:r>
      <w:r w:rsidRPr="00B97627">
        <w:tab/>
      </w:r>
      <w:r w:rsidRPr="00B97627">
        <w:tab/>
      </w:r>
      <w:r w:rsidRPr="00B97627">
        <w:tab/>
      </w:r>
      <w:r w:rsidR="0087058E" w:rsidRPr="00B97627">
        <w:t xml:space="preserve">          </w:t>
      </w:r>
      <w:r w:rsidRPr="00B97627">
        <w:t>.</w:t>
      </w:r>
      <w:r w:rsidR="007F2F32" w:rsidRPr="00B97627">
        <w:t>“</w:t>
      </w:r>
      <w:r w:rsidRPr="00B97627">
        <w:t>;</w:t>
      </w:r>
    </w:p>
    <w:p w14:paraId="112F4A17" w14:textId="77777777" w:rsidR="002730E0" w:rsidRPr="00B97627" w:rsidRDefault="002730E0" w:rsidP="00C777C4">
      <w:pPr>
        <w:pStyle w:val="sataurixml"/>
      </w:pPr>
    </w:p>
    <w:p w14:paraId="134E4BB3" w14:textId="5EE533DC" w:rsidR="00FB1ABA" w:rsidRPr="00C777C4" w:rsidRDefault="009465DC" w:rsidP="00C777C4">
      <w:pPr>
        <w:pStyle w:val="sataurixml"/>
      </w:pPr>
      <w:r w:rsidRPr="00C777C4">
        <w:t>ბ.</w:t>
      </w:r>
      <w:r w:rsidR="001C3F77" w:rsidRPr="00C777C4">
        <w:t>გ) V ნაწილი</w:t>
      </w:r>
      <w:r w:rsidR="00FB1ABA" w:rsidRPr="00C777C4">
        <w:t>ს</w:t>
      </w:r>
      <w:r w:rsidR="001C3F77" w:rsidRPr="00C777C4">
        <w:t xml:space="preserve"> </w:t>
      </w:r>
      <w:r w:rsidR="000229F9" w:rsidRPr="00C777C4">
        <w:t>(ონკოლოგიური მომსახურების შემთხვევაში სტაციონარს დამატებით უნდა გააჩნდეს</w:t>
      </w:r>
      <w:r w:rsidR="001C3F77" w:rsidRPr="00C777C4">
        <w:t xml:space="preserve">) </w:t>
      </w:r>
      <w:r w:rsidR="00FB1ABA" w:rsidRPr="00C777C4">
        <w:t xml:space="preserve">პირველი პუნქტი </w:t>
      </w:r>
      <w:r w:rsidR="001C3F77" w:rsidRPr="00C777C4">
        <w:t>ჩამოყალიბდეს შემდეგი რედაქციით:</w:t>
      </w:r>
    </w:p>
    <w:p w14:paraId="3FBC489B" w14:textId="758A2E64" w:rsidR="00FB1ABA" w:rsidRPr="00B97627" w:rsidRDefault="00D85B17" w:rsidP="00C777C4">
      <w:pPr>
        <w:pStyle w:val="sataurixml"/>
      </w:pPr>
      <w:r w:rsidRPr="00B97627">
        <w:t>,,</w:t>
      </w:r>
    </w:p>
    <w:tbl>
      <w:tblPr>
        <w:tblW w:w="0" w:type="auto"/>
        <w:tblInd w:w="98" w:type="dxa"/>
        <w:tblLayout w:type="fixed"/>
        <w:tblCellMar>
          <w:left w:w="98" w:type="dxa"/>
          <w:right w:w="98" w:type="dxa"/>
        </w:tblCellMar>
        <w:tblLook w:val="0000" w:firstRow="0" w:lastRow="0" w:firstColumn="0" w:lastColumn="0" w:noHBand="0" w:noVBand="0"/>
      </w:tblPr>
      <w:tblGrid>
        <w:gridCol w:w="1170"/>
        <w:gridCol w:w="4359"/>
        <w:gridCol w:w="3543"/>
      </w:tblGrid>
      <w:tr w:rsidR="00C358B4" w:rsidRPr="00B97627" w14:paraId="0B6F76A3" w14:textId="77777777" w:rsidTr="00740BDE">
        <w:trPr>
          <w:trHeight w:val="340"/>
        </w:trPr>
        <w:tc>
          <w:tcPr>
            <w:tcW w:w="1170" w:type="dxa"/>
            <w:tcBorders>
              <w:top w:val="single" w:sz="4" w:space="0" w:color="auto"/>
              <w:left w:val="single" w:sz="4" w:space="0" w:color="auto"/>
              <w:bottom w:val="single" w:sz="4" w:space="0" w:color="auto"/>
              <w:right w:val="single" w:sz="4" w:space="0" w:color="auto"/>
            </w:tcBorders>
            <w:vAlign w:val="center"/>
          </w:tcPr>
          <w:p w14:paraId="2A33FCDF" w14:textId="079D5019" w:rsidR="00C358B4" w:rsidRPr="00B97627" w:rsidRDefault="00C358B4" w:rsidP="007D60D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0" w:lineRule="atLeast"/>
              <w:jc w:val="center"/>
              <w:rPr>
                <w:rFonts w:ascii="Sylfaen" w:hAnsi="Sylfaen" w:cs="Sylfaen"/>
                <w:noProof/>
                <w:sz w:val="20"/>
                <w:szCs w:val="20"/>
                <w:lang w:val="ka-GE" w:eastAsia="x-none"/>
              </w:rPr>
            </w:pPr>
            <w:r w:rsidRPr="00B97627">
              <w:rPr>
                <w:rFonts w:ascii="Sylfaen" w:hAnsi="Sylfaen" w:cs="Sylfaen"/>
                <w:noProof/>
                <w:sz w:val="20"/>
                <w:szCs w:val="20"/>
                <w:lang w:val="ka-GE" w:eastAsia="x-none"/>
              </w:rPr>
              <w:t>1</w:t>
            </w:r>
          </w:p>
        </w:tc>
        <w:tc>
          <w:tcPr>
            <w:tcW w:w="4359" w:type="dxa"/>
            <w:tcBorders>
              <w:top w:val="single" w:sz="4" w:space="0" w:color="auto"/>
              <w:left w:val="single" w:sz="4" w:space="0" w:color="auto"/>
              <w:bottom w:val="single" w:sz="4" w:space="0" w:color="auto"/>
              <w:right w:val="single" w:sz="4" w:space="0" w:color="auto"/>
            </w:tcBorders>
          </w:tcPr>
          <w:p w14:paraId="2778B667" w14:textId="4BF45E8B" w:rsidR="00C358B4" w:rsidRPr="00B97627" w:rsidRDefault="00C358B4" w:rsidP="009E70F8">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eastAsia="x-none"/>
              </w:rPr>
            </w:pPr>
            <w:r w:rsidRPr="00B97627">
              <w:rPr>
                <w:rFonts w:ascii="Sylfaen" w:eastAsia="Times New Roman" w:hAnsi="Sylfaen" w:cs="Sylfaen"/>
                <w:noProof/>
                <w:sz w:val="20"/>
                <w:szCs w:val="20"/>
                <w:lang w:eastAsia="x-none"/>
              </w:rPr>
              <w:t>სხივური და ქიმიოთერაპიული სერვისების უზრუნველყოფა</w:t>
            </w:r>
          </w:p>
        </w:tc>
        <w:tc>
          <w:tcPr>
            <w:tcW w:w="3543" w:type="dxa"/>
            <w:tcBorders>
              <w:top w:val="single" w:sz="4" w:space="0" w:color="auto"/>
              <w:left w:val="single" w:sz="4" w:space="0" w:color="auto"/>
              <w:bottom w:val="single" w:sz="4" w:space="0" w:color="auto"/>
              <w:right w:val="single" w:sz="4" w:space="0" w:color="auto"/>
            </w:tcBorders>
          </w:tcPr>
          <w:p w14:paraId="103B2956" w14:textId="77777777" w:rsidR="00FD751E" w:rsidRPr="00B97627" w:rsidRDefault="00FD751E" w:rsidP="00740BD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ka-GE" w:eastAsia="x-none"/>
              </w:rPr>
            </w:pPr>
            <w:r w:rsidRPr="00B97627">
              <w:rPr>
                <w:rFonts w:ascii="Sylfaen" w:eastAsia="Times New Roman" w:hAnsi="Sylfaen" w:cs="Sylfaen"/>
                <w:noProof/>
                <w:sz w:val="20"/>
                <w:szCs w:val="20"/>
                <w:lang w:val="ka-GE" w:eastAsia="x-none"/>
              </w:rPr>
              <w:t xml:space="preserve">ა) ქიმიოთერაპიული სერვისი </w:t>
            </w:r>
            <w:r w:rsidR="00C358B4" w:rsidRPr="00B97627">
              <w:rPr>
                <w:rFonts w:ascii="Sylfaen" w:eastAsia="Times New Roman" w:hAnsi="Sylfaen" w:cs="Sylfaen"/>
                <w:noProof/>
                <w:sz w:val="20"/>
                <w:szCs w:val="20"/>
                <w:lang w:eastAsia="x-none"/>
              </w:rPr>
              <w:t>შესაძლებელია განხორციელდეს უშუალოდ ნებართვის მაძიებლის/მფლობელის მიერ</w:t>
            </w:r>
            <w:r w:rsidRPr="00B97627">
              <w:rPr>
                <w:rFonts w:ascii="Sylfaen" w:eastAsia="Times New Roman" w:hAnsi="Sylfaen" w:cs="Sylfaen"/>
                <w:noProof/>
                <w:sz w:val="20"/>
                <w:szCs w:val="20"/>
                <w:lang w:val="ka-GE" w:eastAsia="x-none"/>
              </w:rPr>
              <w:t>;</w:t>
            </w:r>
          </w:p>
          <w:p w14:paraId="4139A17C" w14:textId="77777777" w:rsidR="00FD751E" w:rsidRPr="00B97627" w:rsidRDefault="00FD751E" w:rsidP="00740BD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ka-GE" w:eastAsia="x-none"/>
              </w:rPr>
            </w:pPr>
          </w:p>
          <w:p w14:paraId="5CFA5A85" w14:textId="57107C77" w:rsidR="00C358B4" w:rsidRPr="00403844" w:rsidRDefault="00FD751E" w:rsidP="00FD75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ka-GE" w:eastAsia="x-none"/>
              </w:rPr>
            </w:pPr>
            <w:r w:rsidRPr="00B97627">
              <w:rPr>
                <w:rFonts w:ascii="Sylfaen" w:eastAsia="Times New Roman" w:hAnsi="Sylfaen" w:cs="Sylfaen"/>
                <w:noProof/>
                <w:sz w:val="20"/>
                <w:szCs w:val="20"/>
                <w:lang w:val="ka-GE" w:eastAsia="x-none"/>
              </w:rPr>
              <w:t xml:space="preserve">ბ) სხივური თერაპიის სერვისი </w:t>
            </w:r>
            <w:r w:rsidRPr="00B97627">
              <w:rPr>
                <w:rFonts w:ascii="Sylfaen" w:eastAsia="Times New Roman" w:hAnsi="Sylfaen" w:cs="Sylfaen"/>
                <w:noProof/>
                <w:sz w:val="20"/>
                <w:szCs w:val="20"/>
                <w:lang w:eastAsia="x-none"/>
              </w:rPr>
              <w:t>შესაძლებელია განხორციელდეს უშუალოდ ნებართვის მაძიებლის/მფლობელის მიერ</w:t>
            </w:r>
            <w:r w:rsidRPr="00B97627">
              <w:rPr>
                <w:rFonts w:ascii="Sylfaen" w:eastAsia="Times New Roman" w:hAnsi="Sylfaen" w:cs="Sylfaen"/>
                <w:noProof/>
                <w:sz w:val="20"/>
                <w:szCs w:val="20"/>
                <w:lang w:val="ka-GE" w:eastAsia="x-none"/>
              </w:rPr>
              <w:t xml:space="preserve"> </w:t>
            </w:r>
            <w:r w:rsidR="00C358B4" w:rsidRPr="00B97627">
              <w:rPr>
                <w:rFonts w:ascii="Sylfaen" w:eastAsia="Times New Roman" w:hAnsi="Sylfaen" w:cs="Sylfaen"/>
                <w:noProof/>
                <w:sz w:val="20"/>
                <w:szCs w:val="20"/>
                <w:lang w:eastAsia="x-none"/>
              </w:rPr>
              <w:t>ან/და ასეთი მომსახურების სხვა მიმწოდებელთან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w:t>
            </w:r>
            <w:r w:rsidR="00403844">
              <w:rPr>
                <w:rFonts w:ascii="Sylfaen" w:eastAsia="Times New Roman" w:hAnsi="Sylfaen" w:cs="Sylfaen"/>
                <w:noProof/>
                <w:sz w:val="20"/>
                <w:szCs w:val="20"/>
                <w:lang w:val="ka-GE" w:eastAsia="x-none"/>
              </w:rPr>
              <w:t>.</w:t>
            </w:r>
          </w:p>
        </w:tc>
      </w:tr>
    </w:tbl>
    <w:p w14:paraId="1719845B" w14:textId="48AD73A0" w:rsidR="00FB1ABA" w:rsidRPr="00B97627" w:rsidRDefault="00D85B17" w:rsidP="00C777C4">
      <w:pPr>
        <w:pStyle w:val="sataurixml"/>
      </w:pPr>
      <w:r w:rsidRPr="00B97627">
        <w:tab/>
      </w:r>
      <w:r w:rsidRPr="00B97627">
        <w:tab/>
      </w:r>
      <w:r w:rsidRPr="00B97627">
        <w:tab/>
      </w:r>
      <w:r w:rsidRPr="00B97627">
        <w:tab/>
      </w:r>
      <w:r w:rsidRPr="00B97627">
        <w:tab/>
      </w:r>
      <w:r w:rsidRPr="00B97627">
        <w:tab/>
      </w:r>
      <w:r w:rsidRPr="00B97627">
        <w:tab/>
      </w:r>
      <w:r w:rsidRPr="00B97627">
        <w:tab/>
      </w:r>
      <w:r w:rsidRPr="00B97627">
        <w:tab/>
      </w:r>
      <w:r w:rsidRPr="00B97627">
        <w:tab/>
      </w:r>
      <w:r w:rsidRPr="00B97627">
        <w:tab/>
      </w:r>
      <w:r w:rsidRPr="00B97627">
        <w:tab/>
        <w:t>.“.</w:t>
      </w:r>
    </w:p>
    <w:p w14:paraId="789F352D" w14:textId="77777777" w:rsidR="00BB43BC" w:rsidRPr="00B97627" w:rsidRDefault="00BB43BC" w:rsidP="00C777C4">
      <w:pPr>
        <w:pStyle w:val="sataurixml"/>
      </w:pPr>
    </w:p>
    <w:p w14:paraId="792F4BAF" w14:textId="03714F59" w:rsidR="00405B58" w:rsidRPr="00B03139" w:rsidRDefault="00D72C85" w:rsidP="00C777C4">
      <w:pPr>
        <w:pStyle w:val="sataurixml"/>
      </w:pPr>
      <w:r w:rsidRPr="00B03139">
        <w:t xml:space="preserve">ბ.დ) </w:t>
      </w:r>
      <w:r w:rsidRPr="00B03139">
        <w:rPr>
          <w:lang w:val="en-US"/>
        </w:rPr>
        <w:t>VI</w:t>
      </w:r>
      <w:r w:rsidR="00FD751E" w:rsidRPr="00B03139">
        <w:rPr>
          <w:lang w:val="en-US"/>
        </w:rPr>
        <w:t>I</w:t>
      </w:r>
      <w:r w:rsidR="009E70F8" w:rsidRPr="00B03139">
        <w:rPr>
          <w:vertAlign w:val="superscript"/>
          <w:lang w:val="en-US"/>
        </w:rPr>
        <w:t>1</w:t>
      </w:r>
      <w:r w:rsidRPr="00B03139">
        <w:rPr>
          <w:lang w:val="en-US"/>
        </w:rPr>
        <w:t xml:space="preserve"> </w:t>
      </w:r>
      <w:r w:rsidRPr="00B03139">
        <w:t xml:space="preserve">ნაწილის </w:t>
      </w:r>
      <w:r w:rsidR="002435C5" w:rsidRPr="00B03139">
        <w:t xml:space="preserve">(ნეიროქირურგიული მომსახურების შემთხვევაში ქირურგიული პროფილის მომსახურების პირობებთან </w:t>
      </w:r>
      <w:proofErr w:type="gramStart"/>
      <w:r w:rsidR="002435C5" w:rsidRPr="00B03139">
        <w:t>( ამ</w:t>
      </w:r>
      <w:proofErr w:type="gramEnd"/>
      <w:r w:rsidR="002435C5" w:rsidRPr="00B03139">
        <w:t xml:space="preserve"> დანართის VII ნაწილი ) ერთად სტაციონარს დამატებით უნდა გააჩნდეს) </w:t>
      </w:r>
      <w:r w:rsidR="00405B58" w:rsidRPr="00B03139">
        <w:t xml:space="preserve">შენიშვნის გრაფა ჩამოყალიბდეს </w:t>
      </w:r>
      <w:r w:rsidR="004B3F62" w:rsidRPr="00B03139">
        <w:t>შ</w:t>
      </w:r>
      <w:r w:rsidR="00405B58" w:rsidRPr="00B03139">
        <w:t>ემდეგი რედაქციით:</w:t>
      </w:r>
    </w:p>
    <w:p w14:paraId="6BBF33D1" w14:textId="77777777" w:rsidR="004B3F62" w:rsidRPr="00B97627" w:rsidRDefault="004B3F62" w:rsidP="00C777C4">
      <w:pPr>
        <w:pStyle w:val="sataurixml"/>
      </w:pPr>
    </w:p>
    <w:p w14:paraId="27041C7C" w14:textId="3D53FF58" w:rsidR="0083395A" w:rsidRPr="00C777C4" w:rsidRDefault="008A7AED" w:rsidP="00C777C4">
      <w:pPr>
        <w:pStyle w:val="sataurixml"/>
        <w:rPr>
          <w:b w:val="0"/>
          <w:bCs/>
          <w:lang w:val="en-US"/>
        </w:rPr>
      </w:pPr>
      <w:r w:rsidRPr="00C777C4">
        <w:rPr>
          <w:b w:val="0"/>
          <w:bCs/>
        </w:rPr>
        <w:t>,,შესაძლებელია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w:t>
      </w:r>
      <w:r w:rsidR="00267789" w:rsidRPr="00C777C4">
        <w:rPr>
          <w:b w:val="0"/>
          <w:bCs/>
        </w:rPr>
        <w:t>.</w:t>
      </w:r>
      <w:r w:rsidR="00D84943" w:rsidRPr="00C777C4">
        <w:rPr>
          <w:b w:val="0"/>
          <w:bCs/>
        </w:rPr>
        <w:t>“</w:t>
      </w:r>
      <w:r w:rsidR="00651E4A" w:rsidRPr="00C777C4">
        <w:rPr>
          <w:b w:val="0"/>
          <w:bCs/>
          <w:lang w:val="en-US"/>
        </w:rPr>
        <w:t>;</w:t>
      </w:r>
    </w:p>
    <w:p w14:paraId="65A13C57" w14:textId="77777777" w:rsidR="00B26F9A" w:rsidRPr="0020497E" w:rsidRDefault="00B26F9A" w:rsidP="00C777C4">
      <w:pPr>
        <w:pStyle w:val="sataurixml"/>
      </w:pPr>
    </w:p>
    <w:p w14:paraId="72843202" w14:textId="649202D7" w:rsidR="00B26F9A" w:rsidRPr="00B97627" w:rsidRDefault="00B26F9A" w:rsidP="006358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b/>
          <w:sz w:val="20"/>
          <w:szCs w:val="20"/>
        </w:rPr>
      </w:pPr>
      <w:r w:rsidRPr="00B97627">
        <w:rPr>
          <w:rFonts w:ascii="Sylfaen" w:eastAsia="Sylfaen" w:hAnsi="Sylfaen"/>
          <w:b/>
          <w:sz w:val="20"/>
          <w:szCs w:val="20"/>
          <w:lang w:val="ka-GE"/>
        </w:rPr>
        <w:t xml:space="preserve">ბ.ე) </w:t>
      </w:r>
      <w:r w:rsidRPr="00B97627">
        <w:rPr>
          <w:b/>
          <w:sz w:val="20"/>
          <w:szCs w:val="20"/>
        </w:rPr>
        <w:t>VIII</w:t>
      </w:r>
      <w:r w:rsidRPr="00B97627">
        <w:rPr>
          <w:rFonts w:ascii="Sylfaen" w:eastAsia="Sylfaen" w:hAnsi="Sylfaen"/>
          <w:b/>
          <w:sz w:val="20"/>
          <w:szCs w:val="20"/>
          <w:lang w:val="ka-GE"/>
        </w:rPr>
        <w:t xml:space="preserve"> </w:t>
      </w:r>
      <w:r w:rsidR="006358FB" w:rsidRPr="00B97627">
        <w:rPr>
          <w:rFonts w:ascii="Sylfaen" w:eastAsia="Sylfaen" w:hAnsi="Sylfaen"/>
          <w:b/>
          <w:sz w:val="20"/>
          <w:szCs w:val="20"/>
          <w:lang w:val="ka-GE"/>
        </w:rPr>
        <w:t>ნაწილს</w:t>
      </w:r>
      <w:r w:rsidRPr="00B97627">
        <w:rPr>
          <w:rFonts w:ascii="Sylfaen" w:eastAsia="Sylfaen" w:hAnsi="Sylfaen"/>
          <w:b/>
          <w:sz w:val="20"/>
          <w:szCs w:val="20"/>
          <w:lang w:val="ka-GE"/>
        </w:rPr>
        <w:t xml:space="preserve"> </w:t>
      </w:r>
      <w:r w:rsidR="00DB480F" w:rsidRPr="00B97627">
        <w:rPr>
          <w:rFonts w:ascii="Sylfaen" w:eastAsia="Sylfaen" w:hAnsi="Sylfaen"/>
          <w:b/>
          <w:sz w:val="20"/>
          <w:szCs w:val="20"/>
        </w:rPr>
        <w:t>(</w:t>
      </w:r>
      <w:r w:rsidR="00DB480F" w:rsidRPr="00B97627">
        <w:rPr>
          <w:rFonts w:ascii="Sylfaen" w:eastAsia="Sylfaen" w:hAnsi="Sylfaen"/>
          <w:b/>
          <w:sz w:val="20"/>
          <w:szCs w:val="20"/>
          <w:lang w:val="ka-GE"/>
        </w:rPr>
        <w:t xml:space="preserve">გინეკოლოგიური პროფილის მომსახურების შემთხვევაში სტაციონარს დამატებით უნდა ჰქონდეს) </w:t>
      </w:r>
      <w:r w:rsidR="006358FB" w:rsidRPr="00B97627">
        <w:rPr>
          <w:rFonts w:ascii="Sylfaen" w:eastAsia="Sylfaen" w:hAnsi="Sylfaen"/>
          <w:b/>
          <w:sz w:val="20"/>
          <w:szCs w:val="20"/>
          <w:lang w:val="ka-GE"/>
        </w:rPr>
        <w:t>დაემატოს მე-6 გრაფა შემდეგი რედაქციით:</w:t>
      </w:r>
    </w:p>
    <w:p w14:paraId="1FDC7E40" w14:textId="15ACBCB0" w:rsidR="00B26F9A" w:rsidRPr="00B97627" w:rsidRDefault="00155245" w:rsidP="00C777C4">
      <w:pPr>
        <w:pStyle w:val="sataurixml"/>
      </w:pPr>
      <w:r w:rsidRPr="00B97627">
        <w:t>,,</w:t>
      </w:r>
    </w:p>
    <w:tbl>
      <w:tblPr>
        <w:tblW w:w="0" w:type="auto"/>
        <w:tblInd w:w="98" w:type="dxa"/>
        <w:tblLayout w:type="fixed"/>
        <w:tblCellMar>
          <w:left w:w="98" w:type="dxa"/>
          <w:right w:w="98" w:type="dxa"/>
        </w:tblCellMar>
        <w:tblLook w:val="0000" w:firstRow="0" w:lastRow="0" w:firstColumn="0" w:lastColumn="0" w:noHBand="0" w:noVBand="0"/>
      </w:tblPr>
      <w:tblGrid>
        <w:gridCol w:w="773"/>
        <w:gridCol w:w="5072"/>
        <w:gridCol w:w="3517"/>
      </w:tblGrid>
      <w:tr w:rsidR="006358FB" w:rsidRPr="00B97627" w14:paraId="6F695F8B" w14:textId="77777777" w:rsidTr="00527B07">
        <w:trPr>
          <w:trHeight w:val="723"/>
        </w:trPr>
        <w:tc>
          <w:tcPr>
            <w:tcW w:w="773" w:type="dxa"/>
            <w:tcBorders>
              <w:top w:val="single" w:sz="4" w:space="0" w:color="auto"/>
              <w:left w:val="single" w:sz="4" w:space="0" w:color="auto"/>
              <w:bottom w:val="single" w:sz="4" w:space="0" w:color="auto"/>
              <w:right w:val="single" w:sz="4" w:space="0" w:color="auto"/>
            </w:tcBorders>
            <w:vAlign w:val="center"/>
          </w:tcPr>
          <w:p w14:paraId="3B6422BB" w14:textId="6CD781B4" w:rsidR="006358FB" w:rsidRPr="00B97627" w:rsidRDefault="006358FB" w:rsidP="00527B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ka-GE" w:eastAsia="x-none"/>
              </w:rPr>
            </w:pPr>
            <w:r w:rsidRPr="00B97627">
              <w:rPr>
                <w:rFonts w:ascii="Sylfaen" w:eastAsia="Times New Roman" w:hAnsi="Sylfaen" w:cs="Sylfaen"/>
                <w:sz w:val="20"/>
                <w:szCs w:val="20"/>
                <w:lang w:val="ka-GE" w:eastAsia="x-none"/>
              </w:rPr>
              <w:t>6</w:t>
            </w:r>
          </w:p>
        </w:tc>
        <w:tc>
          <w:tcPr>
            <w:tcW w:w="5072" w:type="dxa"/>
            <w:tcBorders>
              <w:top w:val="single" w:sz="4" w:space="0" w:color="auto"/>
              <w:left w:val="single" w:sz="4" w:space="0" w:color="auto"/>
              <w:bottom w:val="single" w:sz="4" w:space="0" w:color="auto"/>
              <w:right w:val="single" w:sz="4" w:space="0" w:color="auto"/>
            </w:tcBorders>
          </w:tcPr>
          <w:p w14:paraId="0B952672" w14:textId="4FE69134" w:rsidR="006358FB" w:rsidRPr="00B97627" w:rsidRDefault="006358FB" w:rsidP="006358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sz w:val="20"/>
                <w:szCs w:val="20"/>
                <w:lang w:val="ka-GE"/>
              </w:rPr>
            </w:pPr>
            <w:r w:rsidRPr="00B97627">
              <w:rPr>
                <w:rFonts w:ascii="Sylfaen" w:hAnsi="Sylfaen"/>
                <w:sz w:val="20"/>
                <w:szCs w:val="20"/>
                <w:lang w:val="ka-GE"/>
              </w:rPr>
              <w:t>პათომორფოლოგიური სერვისის უზრუნველყოფა</w:t>
            </w:r>
          </w:p>
        </w:tc>
        <w:tc>
          <w:tcPr>
            <w:tcW w:w="3517" w:type="dxa"/>
            <w:tcBorders>
              <w:top w:val="single" w:sz="4" w:space="0" w:color="auto"/>
              <w:left w:val="single" w:sz="4" w:space="0" w:color="auto"/>
              <w:bottom w:val="single" w:sz="4" w:space="0" w:color="auto"/>
              <w:right w:val="single" w:sz="4" w:space="0" w:color="auto"/>
            </w:tcBorders>
          </w:tcPr>
          <w:p w14:paraId="73F093F7" w14:textId="191332A6" w:rsidR="006358FB" w:rsidRPr="00B97627" w:rsidRDefault="006358FB" w:rsidP="003E6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sz w:val="20"/>
                <w:szCs w:val="20"/>
                <w:lang w:val="ka-GE"/>
              </w:rPr>
            </w:pPr>
            <w:r w:rsidRPr="00B97627">
              <w:rPr>
                <w:rFonts w:ascii="Sylfaen" w:hAnsi="Sylfaen"/>
                <w:sz w:val="20"/>
                <w:szCs w:val="20"/>
                <w:lang w:val="ka-GE"/>
              </w:rPr>
              <w:t>შესაძლებელია განხორციელდეს უშუალოდ ნებართვის მაძიებლის/</w:t>
            </w:r>
            <w:r w:rsidR="00B97627">
              <w:rPr>
                <w:rFonts w:ascii="Sylfaen" w:hAnsi="Sylfaen"/>
                <w:sz w:val="20"/>
                <w:szCs w:val="20"/>
                <w:lang w:val="ka-GE"/>
              </w:rPr>
              <w:t xml:space="preserve"> </w:t>
            </w:r>
            <w:r w:rsidRPr="00B97627">
              <w:rPr>
                <w:rFonts w:ascii="Sylfaen" w:hAnsi="Sylfaen"/>
                <w:sz w:val="20"/>
                <w:szCs w:val="20"/>
                <w:lang w:val="ka-GE"/>
              </w:rPr>
              <w:t>მფლობელის მიერ ან/და ასეთი მომსახურების სხვა მიმწოდებელთან ხელშეკრულების საფუძველზე</w:t>
            </w:r>
            <w:r w:rsidR="00EF4393">
              <w:rPr>
                <w:rFonts w:ascii="Sylfaen" w:hAnsi="Sylfaen"/>
                <w:sz w:val="20"/>
                <w:szCs w:val="20"/>
                <w:lang w:val="ka-GE"/>
              </w:rPr>
              <w:t>.</w:t>
            </w:r>
          </w:p>
        </w:tc>
      </w:tr>
    </w:tbl>
    <w:p w14:paraId="14E04D84" w14:textId="35222EB4" w:rsidR="00B26F9A" w:rsidRPr="00B97627" w:rsidRDefault="00D454D9" w:rsidP="00C777C4">
      <w:pPr>
        <w:pStyle w:val="sataurixml"/>
      </w:pPr>
      <w:r w:rsidRPr="00B97627">
        <w:tab/>
      </w:r>
      <w:r w:rsidRPr="00B97627">
        <w:tab/>
      </w:r>
      <w:r w:rsidRPr="00B97627">
        <w:tab/>
      </w:r>
      <w:r w:rsidRPr="00B97627">
        <w:tab/>
      </w:r>
      <w:r w:rsidRPr="00B97627">
        <w:tab/>
      </w:r>
      <w:r w:rsidRPr="00B97627">
        <w:tab/>
      </w:r>
      <w:r w:rsidRPr="00B97627">
        <w:tab/>
      </w:r>
      <w:r w:rsidRPr="00B97627">
        <w:tab/>
      </w:r>
      <w:r w:rsidRPr="00B97627">
        <w:tab/>
      </w:r>
      <w:r w:rsidRPr="00B97627">
        <w:tab/>
      </w:r>
      <w:r w:rsidRPr="00B97627">
        <w:tab/>
      </w:r>
      <w:r w:rsidRPr="00B97627">
        <w:tab/>
      </w:r>
      <w:r w:rsidR="00267789">
        <w:t xml:space="preserve">        </w:t>
      </w:r>
      <w:r w:rsidRPr="00B97627">
        <w:t>.“</w:t>
      </w:r>
      <w:r w:rsidR="00267789">
        <w:t>;</w:t>
      </w:r>
    </w:p>
    <w:p w14:paraId="4C58FCF7" w14:textId="0CED73EA" w:rsidR="000130D1" w:rsidRPr="00B97627" w:rsidRDefault="000130D1" w:rsidP="00C777C4">
      <w:pPr>
        <w:pStyle w:val="sataurixml"/>
      </w:pPr>
    </w:p>
    <w:p w14:paraId="6E39E0F5" w14:textId="56D81AED" w:rsidR="000130D1" w:rsidRPr="00B97627" w:rsidRDefault="000130D1" w:rsidP="000130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b/>
          <w:sz w:val="20"/>
          <w:szCs w:val="20"/>
        </w:rPr>
      </w:pPr>
      <w:r w:rsidRPr="00B97627">
        <w:rPr>
          <w:rFonts w:ascii="Sylfaen" w:hAnsi="Sylfaen" w:cs="Sylfaen"/>
          <w:b/>
          <w:sz w:val="20"/>
          <w:szCs w:val="20"/>
        </w:rPr>
        <w:t>ბ</w:t>
      </w:r>
      <w:r w:rsidRPr="00B97627">
        <w:rPr>
          <w:b/>
          <w:sz w:val="20"/>
          <w:szCs w:val="20"/>
        </w:rPr>
        <w:t>.</w:t>
      </w:r>
      <w:r w:rsidR="00FD751E" w:rsidRPr="00B97627">
        <w:rPr>
          <w:rFonts w:ascii="Sylfaen" w:hAnsi="Sylfaen"/>
          <w:b/>
          <w:sz w:val="20"/>
          <w:szCs w:val="20"/>
          <w:lang w:val="ka-GE"/>
        </w:rPr>
        <w:t>ვ</w:t>
      </w:r>
      <w:r w:rsidRPr="00B97627">
        <w:rPr>
          <w:b/>
          <w:sz w:val="20"/>
          <w:szCs w:val="20"/>
        </w:rPr>
        <w:t>) IX</w:t>
      </w:r>
      <w:r w:rsidRPr="00B97627">
        <w:rPr>
          <w:rFonts w:ascii="Sylfaen" w:eastAsia="Sylfaen" w:hAnsi="Sylfaen"/>
          <w:b/>
          <w:sz w:val="20"/>
          <w:szCs w:val="20"/>
          <w:lang w:val="ka-GE"/>
        </w:rPr>
        <w:t xml:space="preserve"> ნაწილის (</w:t>
      </w:r>
      <w:proofErr w:type="spellStart"/>
      <w:r w:rsidRPr="00B97627">
        <w:rPr>
          <w:rFonts w:ascii="Sylfaen" w:eastAsia="Sylfaen" w:hAnsi="Sylfaen"/>
          <w:b/>
          <w:sz w:val="20"/>
          <w:szCs w:val="20"/>
        </w:rPr>
        <w:t>რეანიმაციული</w:t>
      </w:r>
      <w:proofErr w:type="spellEnd"/>
      <w:r w:rsidRPr="00B97627">
        <w:rPr>
          <w:rFonts w:ascii="Sylfaen" w:eastAsia="Sylfaen" w:hAnsi="Sylfaen"/>
          <w:b/>
          <w:sz w:val="20"/>
          <w:szCs w:val="20"/>
        </w:rPr>
        <w:t xml:space="preserve"> </w:t>
      </w:r>
      <w:proofErr w:type="spellStart"/>
      <w:r w:rsidRPr="00B97627">
        <w:rPr>
          <w:rFonts w:ascii="Sylfaen" w:eastAsia="Sylfaen" w:hAnsi="Sylfaen"/>
          <w:b/>
          <w:sz w:val="20"/>
          <w:szCs w:val="20"/>
        </w:rPr>
        <w:t>მომსახურების</w:t>
      </w:r>
      <w:proofErr w:type="spellEnd"/>
      <w:r w:rsidRPr="00B97627">
        <w:rPr>
          <w:rFonts w:ascii="Sylfaen" w:eastAsia="Sylfaen" w:hAnsi="Sylfaen"/>
          <w:b/>
          <w:sz w:val="20"/>
          <w:szCs w:val="20"/>
        </w:rPr>
        <w:t xml:space="preserve"> </w:t>
      </w:r>
      <w:proofErr w:type="spellStart"/>
      <w:r w:rsidRPr="00B97627">
        <w:rPr>
          <w:rFonts w:ascii="Sylfaen" w:eastAsia="Sylfaen" w:hAnsi="Sylfaen"/>
          <w:b/>
          <w:sz w:val="20"/>
          <w:szCs w:val="20"/>
        </w:rPr>
        <w:t>შემთხვევაში</w:t>
      </w:r>
      <w:proofErr w:type="spellEnd"/>
      <w:r w:rsidRPr="00B97627">
        <w:rPr>
          <w:rFonts w:ascii="Sylfaen" w:eastAsia="Sylfaen" w:hAnsi="Sylfaen"/>
          <w:b/>
          <w:sz w:val="20"/>
          <w:szCs w:val="20"/>
        </w:rPr>
        <w:t xml:space="preserve"> </w:t>
      </w:r>
      <w:proofErr w:type="spellStart"/>
      <w:r w:rsidRPr="00B97627">
        <w:rPr>
          <w:rFonts w:ascii="Sylfaen" w:eastAsia="Sylfaen" w:hAnsi="Sylfaen"/>
          <w:b/>
          <w:sz w:val="20"/>
          <w:szCs w:val="20"/>
        </w:rPr>
        <w:t>სტაციონარს</w:t>
      </w:r>
      <w:proofErr w:type="spellEnd"/>
      <w:r w:rsidRPr="00B97627">
        <w:rPr>
          <w:rFonts w:ascii="Sylfaen" w:eastAsia="Sylfaen" w:hAnsi="Sylfaen"/>
          <w:b/>
          <w:sz w:val="20"/>
          <w:szCs w:val="20"/>
        </w:rPr>
        <w:t xml:space="preserve"> </w:t>
      </w:r>
      <w:proofErr w:type="spellStart"/>
      <w:r w:rsidRPr="00B97627">
        <w:rPr>
          <w:rFonts w:ascii="Sylfaen" w:eastAsia="Sylfaen" w:hAnsi="Sylfaen"/>
          <w:b/>
          <w:sz w:val="20"/>
          <w:szCs w:val="20"/>
        </w:rPr>
        <w:t>დამატებით</w:t>
      </w:r>
      <w:proofErr w:type="spellEnd"/>
      <w:r w:rsidRPr="00B97627">
        <w:rPr>
          <w:rFonts w:ascii="Sylfaen" w:eastAsia="Sylfaen" w:hAnsi="Sylfaen"/>
          <w:b/>
          <w:sz w:val="20"/>
          <w:szCs w:val="20"/>
        </w:rPr>
        <w:t xml:space="preserve"> </w:t>
      </w:r>
      <w:proofErr w:type="spellStart"/>
      <w:r w:rsidRPr="00B97627">
        <w:rPr>
          <w:rFonts w:ascii="Sylfaen" w:eastAsia="Sylfaen" w:hAnsi="Sylfaen"/>
          <w:b/>
          <w:sz w:val="20"/>
          <w:szCs w:val="20"/>
        </w:rPr>
        <w:t>უნდა</w:t>
      </w:r>
      <w:proofErr w:type="spellEnd"/>
      <w:r w:rsidRPr="00B97627">
        <w:rPr>
          <w:rFonts w:ascii="Sylfaen" w:eastAsia="Sylfaen" w:hAnsi="Sylfaen"/>
          <w:b/>
          <w:sz w:val="20"/>
          <w:szCs w:val="20"/>
        </w:rPr>
        <w:t xml:space="preserve"> </w:t>
      </w:r>
      <w:proofErr w:type="spellStart"/>
      <w:r w:rsidRPr="00B97627">
        <w:rPr>
          <w:rFonts w:ascii="Sylfaen" w:eastAsia="Sylfaen" w:hAnsi="Sylfaen"/>
          <w:b/>
          <w:sz w:val="20"/>
          <w:szCs w:val="20"/>
        </w:rPr>
        <w:t>გააჩნდეს</w:t>
      </w:r>
      <w:proofErr w:type="spellEnd"/>
      <w:r w:rsidRPr="00B97627">
        <w:rPr>
          <w:rFonts w:ascii="Sylfaen" w:eastAsia="Sylfaen" w:hAnsi="Sylfaen"/>
          <w:b/>
          <w:sz w:val="20"/>
          <w:szCs w:val="20"/>
          <w:lang w:val="ka-GE"/>
        </w:rPr>
        <w:t xml:space="preserve">) </w:t>
      </w:r>
      <w:r w:rsidR="006C4DDE" w:rsidRPr="00B97627">
        <w:rPr>
          <w:rFonts w:ascii="Sylfaen" w:eastAsia="Sylfaen" w:hAnsi="Sylfaen"/>
          <w:b/>
          <w:sz w:val="20"/>
          <w:szCs w:val="20"/>
          <w:lang w:val="ka-GE"/>
        </w:rPr>
        <w:t xml:space="preserve">პირველი </w:t>
      </w:r>
      <w:r w:rsidRPr="00B97627">
        <w:rPr>
          <w:rFonts w:ascii="Sylfaen" w:eastAsia="Sylfaen" w:hAnsi="Sylfaen"/>
          <w:b/>
          <w:sz w:val="20"/>
          <w:szCs w:val="20"/>
          <w:lang w:val="ka-GE"/>
        </w:rPr>
        <w:t>გრაფა ჩამოყალიბდეს შემდეგი რედაქციით:</w:t>
      </w:r>
    </w:p>
    <w:p w14:paraId="3D7808AC" w14:textId="77777777" w:rsidR="000130D1" w:rsidRPr="00B97627" w:rsidRDefault="000130D1" w:rsidP="00C777C4">
      <w:pPr>
        <w:pStyle w:val="sataurixml"/>
      </w:pPr>
      <w:r w:rsidRPr="00B97627">
        <w:t>,,</w:t>
      </w:r>
    </w:p>
    <w:tbl>
      <w:tblPr>
        <w:tblW w:w="0" w:type="auto"/>
        <w:tblInd w:w="98" w:type="dxa"/>
        <w:tblLayout w:type="fixed"/>
        <w:tblCellMar>
          <w:left w:w="98" w:type="dxa"/>
          <w:right w:w="98" w:type="dxa"/>
        </w:tblCellMar>
        <w:tblLook w:val="0000" w:firstRow="0" w:lastRow="0" w:firstColumn="0" w:lastColumn="0" w:noHBand="0" w:noVBand="0"/>
      </w:tblPr>
      <w:tblGrid>
        <w:gridCol w:w="773"/>
        <w:gridCol w:w="5072"/>
        <w:gridCol w:w="3517"/>
      </w:tblGrid>
      <w:tr w:rsidR="006C4DDE" w:rsidRPr="00B97627" w14:paraId="173EAE96" w14:textId="77777777" w:rsidTr="00B97627">
        <w:trPr>
          <w:trHeight w:val="723"/>
        </w:trPr>
        <w:tc>
          <w:tcPr>
            <w:tcW w:w="773" w:type="dxa"/>
            <w:tcBorders>
              <w:top w:val="single" w:sz="4" w:space="0" w:color="auto"/>
              <w:left w:val="single" w:sz="4" w:space="0" w:color="auto"/>
              <w:bottom w:val="single" w:sz="4" w:space="0" w:color="auto"/>
              <w:right w:val="single" w:sz="4" w:space="0" w:color="auto"/>
            </w:tcBorders>
            <w:vAlign w:val="center"/>
          </w:tcPr>
          <w:p w14:paraId="40F17717" w14:textId="12EF4529" w:rsidR="006C4DDE" w:rsidRPr="00B97627" w:rsidRDefault="006C4DDE" w:rsidP="003E6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ka-GE" w:eastAsia="x-none"/>
              </w:rPr>
            </w:pPr>
            <w:r w:rsidRPr="00B97627">
              <w:rPr>
                <w:rFonts w:ascii="Sylfaen" w:eastAsia="Times New Roman" w:hAnsi="Sylfaen" w:cs="Sylfaen"/>
                <w:sz w:val="20"/>
                <w:szCs w:val="20"/>
                <w:lang w:val="ka-GE" w:eastAsia="x-none"/>
              </w:rPr>
              <w:t>1</w:t>
            </w:r>
          </w:p>
        </w:tc>
        <w:tc>
          <w:tcPr>
            <w:tcW w:w="5072" w:type="dxa"/>
            <w:tcBorders>
              <w:top w:val="single" w:sz="4" w:space="0" w:color="auto"/>
              <w:left w:val="single" w:sz="4" w:space="0" w:color="auto"/>
              <w:bottom w:val="single" w:sz="4" w:space="0" w:color="auto"/>
              <w:right w:val="single" w:sz="4" w:space="0" w:color="auto"/>
            </w:tcBorders>
            <w:vAlign w:val="center"/>
          </w:tcPr>
          <w:p w14:paraId="59889191" w14:textId="77777777" w:rsidR="006C4DDE" w:rsidRPr="00271A45" w:rsidRDefault="006C4DDE" w:rsidP="00B031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sz w:val="20"/>
                <w:szCs w:val="20"/>
                <w:lang w:val="ka-GE"/>
              </w:rPr>
            </w:pPr>
            <w:r w:rsidRPr="00271A45">
              <w:rPr>
                <w:rFonts w:ascii="Sylfaen" w:eastAsia="Times New Roman" w:hAnsi="Sylfaen" w:cs="Sylfaen"/>
                <w:noProof/>
                <w:sz w:val="20"/>
                <w:szCs w:val="20"/>
                <w:lang w:eastAsia="x-none"/>
              </w:rPr>
              <w:t xml:space="preserve">სარეანიმაციო დარბაზი დაკვირვების ავტომატური სისტემით, ძირითადი სასიცოცხლო ფუნქციების (პულსისა და სუნთქვის სიხშირე, რითმი, არტერიული წნევა) უწყვეტი მონიტორინგისათვის, რეანიმაციული საწოლები, რომელთა რაოდენობა არ უნდა იყოს სტაციონარული დაწესებულების საწოლთა საერთო რაოდენობის 1/3-ზე მეტი </w:t>
            </w:r>
            <w:r w:rsidRPr="00271A45">
              <w:rPr>
                <w:rFonts w:ascii="Sylfaen" w:eastAsia="Times New Roman" w:hAnsi="Sylfaen" w:cs="Sylfaen"/>
                <w:noProof/>
                <w:sz w:val="20"/>
                <w:szCs w:val="20"/>
                <w:lang w:val="ka-GE" w:eastAsia="x-none"/>
              </w:rPr>
              <w:t xml:space="preserve">და 3-ზე ნაკლები </w:t>
            </w:r>
          </w:p>
          <w:p w14:paraId="0A728793" w14:textId="46A361D9" w:rsidR="00661156" w:rsidRPr="00B03139" w:rsidRDefault="00661156" w:rsidP="00B031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sz w:val="20"/>
                <w:szCs w:val="20"/>
                <w:lang w:val="ka-GE"/>
              </w:rPr>
            </w:pPr>
          </w:p>
        </w:tc>
        <w:tc>
          <w:tcPr>
            <w:tcW w:w="3517" w:type="dxa"/>
            <w:tcBorders>
              <w:top w:val="single" w:sz="4" w:space="0" w:color="auto"/>
              <w:left w:val="single" w:sz="4" w:space="0" w:color="auto"/>
              <w:bottom w:val="single" w:sz="4" w:space="0" w:color="auto"/>
              <w:right w:val="single" w:sz="4" w:space="0" w:color="auto"/>
            </w:tcBorders>
            <w:vAlign w:val="center"/>
          </w:tcPr>
          <w:p w14:paraId="6FC4F84C" w14:textId="1356E217" w:rsidR="006C4DDE" w:rsidRPr="00B97627" w:rsidRDefault="00271A45" w:rsidP="00B97627">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val="ka-GE" w:eastAsia="x-none"/>
              </w:rPr>
              <w:lastRenderedPageBreak/>
              <w:t xml:space="preserve">ა) </w:t>
            </w:r>
            <w:r w:rsidR="006C4DDE" w:rsidRPr="00B97627">
              <w:rPr>
                <w:rFonts w:ascii="Sylfaen" w:eastAsia="Times New Roman" w:hAnsi="Sylfaen" w:cs="Sylfaen"/>
                <w:noProof/>
                <w:sz w:val="20"/>
                <w:szCs w:val="20"/>
                <w:lang w:eastAsia="x-none"/>
              </w:rPr>
              <w:t xml:space="preserve">შერეული (ბავშვთა და მოზრდილთა) სერვისების შემთხვევაში,  - ბავშვებისათვის ცალკე სარეანიმაციო დარბაზი; </w:t>
            </w:r>
          </w:p>
          <w:p w14:paraId="72767750" w14:textId="447C14DF" w:rsidR="006C4DDE" w:rsidRPr="00B97627" w:rsidRDefault="00271A45" w:rsidP="00B97627">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val="ka-GE" w:eastAsia="x-none"/>
              </w:rPr>
              <w:t xml:space="preserve">ბ) </w:t>
            </w:r>
            <w:r w:rsidR="006C4DDE" w:rsidRPr="00B97627">
              <w:rPr>
                <w:rFonts w:ascii="Sylfaen" w:eastAsia="Times New Roman" w:hAnsi="Sylfaen" w:cs="Sylfaen"/>
                <w:noProof/>
                <w:sz w:val="20"/>
                <w:szCs w:val="20"/>
                <w:lang w:eastAsia="x-none"/>
              </w:rPr>
              <w:t xml:space="preserve">ახალშობილთათვის შესაბამისი სერვისის მიწოდება წარმოებს ახალშობილთა ინტენსიური </w:t>
            </w:r>
            <w:r w:rsidR="006C4DDE" w:rsidRPr="00B97627">
              <w:rPr>
                <w:rFonts w:ascii="Sylfaen" w:eastAsia="Times New Roman" w:hAnsi="Sylfaen" w:cs="Sylfaen"/>
                <w:noProof/>
                <w:sz w:val="20"/>
                <w:szCs w:val="20"/>
                <w:lang w:eastAsia="x-none"/>
              </w:rPr>
              <w:lastRenderedPageBreak/>
              <w:t xml:space="preserve">მოვლის  (NICU) ფარგლებში; </w:t>
            </w:r>
          </w:p>
          <w:p w14:paraId="7EDBF76D" w14:textId="4A0C30D4" w:rsidR="006C4DDE" w:rsidRDefault="00271A45" w:rsidP="003E6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noProof/>
                <w:sz w:val="20"/>
                <w:szCs w:val="20"/>
                <w:lang w:val="ka-GE" w:eastAsia="x-none"/>
              </w:rPr>
            </w:pPr>
            <w:r>
              <w:rPr>
                <w:rFonts w:ascii="Sylfaen" w:eastAsia="Times New Roman" w:hAnsi="Sylfaen" w:cs="Sylfaen"/>
                <w:noProof/>
                <w:sz w:val="20"/>
                <w:szCs w:val="20"/>
                <w:lang w:val="ka-GE" w:eastAsia="x-none"/>
              </w:rPr>
              <w:t xml:space="preserve">გ) </w:t>
            </w:r>
            <w:r w:rsidR="006C4DDE" w:rsidRPr="00B97627">
              <w:rPr>
                <w:rFonts w:ascii="Sylfaen" w:eastAsia="Times New Roman" w:hAnsi="Sylfaen" w:cs="Sylfaen"/>
                <w:noProof/>
                <w:sz w:val="20"/>
                <w:szCs w:val="20"/>
                <w:lang w:eastAsia="x-none"/>
              </w:rPr>
              <w:t xml:space="preserve">დაწესებულების საწოლთა ფონდთან დაკავშირებული შეზღუდვა არ ვრცელდება ახალშობილთა ინტენსიური მოვლის სერვისზე. </w:t>
            </w:r>
          </w:p>
          <w:p w14:paraId="57B005C9" w14:textId="77777777" w:rsidR="00B97627" w:rsidRDefault="00B97627" w:rsidP="003E6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noProof/>
                <w:sz w:val="20"/>
                <w:szCs w:val="20"/>
                <w:lang w:val="ka-GE" w:eastAsia="x-none"/>
              </w:rPr>
            </w:pPr>
          </w:p>
          <w:p w14:paraId="16DACD29" w14:textId="77777777" w:rsidR="00B97627" w:rsidRDefault="00B97627" w:rsidP="003E6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noProof/>
                <w:sz w:val="20"/>
                <w:szCs w:val="20"/>
                <w:lang w:val="ka-GE" w:eastAsia="x-none"/>
              </w:rPr>
            </w:pPr>
          </w:p>
          <w:p w14:paraId="66C7BA30" w14:textId="36B2C291" w:rsidR="00B97627" w:rsidRPr="00B97627" w:rsidRDefault="00B97627" w:rsidP="003E6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sz w:val="20"/>
                <w:szCs w:val="20"/>
                <w:lang w:val="ka-GE"/>
              </w:rPr>
            </w:pPr>
          </w:p>
        </w:tc>
      </w:tr>
    </w:tbl>
    <w:p w14:paraId="5ABC8097" w14:textId="73300C1E" w:rsidR="000130D1" w:rsidRDefault="000130D1" w:rsidP="00C777C4">
      <w:pPr>
        <w:pStyle w:val="sataurixml"/>
      </w:pPr>
      <w:r w:rsidRPr="00A32DE7">
        <w:lastRenderedPageBreak/>
        <w:tab/>
      </w:r>
      <w:r w:rsidRPr="00A32DE7">
        <w:tab/>
      </w:r>
      <w:r w:rsidRPr="00A32DE7">
        <w:tab/>
      </w:r>
      <w:r w:rsidRPr="00A32DE7">
        <w:tab/>
      </w:r>
      <w:r w:rsidRPr="00A32DE7">
        <w:tab/>
      </w:r>
      <w:r w:rsidRPr="00A32DE7">
        <w:tab/>
      </w:r>
      <w:r w:rsidRPr="00A32DE7">
        <w:tab/>
      </w:r>
      <w:r w:rsidRPr="00A32DE7">
        <w:tab/>
      </w:r>
      <w:r w:rsidRPr="00A32DE7">
        <w:tab/>
      </w:r>
      <w:r w:rsidRPr="00A32DE7">
        <w:tab/>
      </w:r>
      <w:r w:rsidRPr="00A32DE7">
        <w:tab/>
      </w:r>
      <w:r w:rsidR="00EF4393">
        <w:t xml:space="preserve">                 </w:t>
      </w:r>
      <w:r w:rsidRPr="00A32DE7">
        <w:t>.“</w:t>
      </w:r>
      <w:r w:rsidR="00414248">
        <w:t>.</w:t>
      </w:r>
    </w:p>
    <w:p w14:paraId="784B1354" w14:textId="733184AF" w:rsidR="00ED494B" w:rsidRDefault="00ED494B" w:rsidP="00C777C4">
      <w:pPr>
        <w:pStyle w:val="sataurixml"/>
      </w:pPr>
    </w:p>
    <w:p w14:paraId="4DBC217D" w14:textId="455D9240" w:rsidR="00ED494B" w:rsidRDefault="00ED494B" w:rsidP="00C777C4">
      <w:pPr>
        <w:pStyle w:val="sataurixml"/>
      </w:pPr>
    </w:p>
    <w:p w14:paraId="31C072EC" w14:textId="42E31C48" w:rsidR="00ED494B" w:rsidRDefault="00ED494B" w:rsidP="00C777C4">
      <w:pPr>
        <w:pStyle w:val="sataurixml"/>
      </w:pPr>
      <w:r w:rsidRPr="00414248">
        <w:t>მუხლი 2.</w:t>
      </w:r>
      <w:r>
        <w:t xml:space="preserve"> </w:t>
      </w:r>
      <w:r w:rsidRPr="00DE799B">
        <w:t>დადგენილება ამოქმედდეს გამოქვეყნებისთანავე.</w:t>
      </w:r>
    </w:p>
    <w:p w14:paraId="1DC0C941" w14:textId="07F586F4" w:rsidR="00ED494B" w:rsidRDefault="00ED494B" w:rsidP="00C777C4">
      <w:pPr>
        <w:pStyle w:val="sataurixml"/>
      </w:pPr>
    </w:p>
    <w:p w14:paraId="7146E4ED" w14:textId="0B9820C0" w:rsidR="00ED494B" w:rsidRPr="00414248" w:rsidRDefault="00ED494B" w:rsidP="00C777C4">
      <w:pPr>
        <w:pStyle w:val="sataurixml"/>
      </w:pPr>
      <w:r w:rsidRPr="00414248">
        <w:t xml:space="preserve">პრემიერ-მინისტრი </w:t>
      </w:r>
      <w:r w:rsidRPr="00414248">
        <w:tab/>
      </w:r>
      <w:r w:rsidRPr="00414248">
        <w:tab/>
      </w:r>
      <w:r w:rsidRPr="00414248">
        <w:tab/>
      </w:r>
      <w:r w:rsidRPr="00414248">
        <w:tab/>
      </w:r>
      <w:r w:rsidRPr="00414248">
        <w:tab/>
      </w:r>
      <w:r w:rsidRPr="00414248">
        <w:tab/>
      </w:r>
      <w:r w:rsidRPr="00414248">
        <w:tab/>
      </w:r>
      <w:r w:rsidRPr="00414248">
        <w:tab/>
        <w:t>გიორგი გახარია</w:t>
      </w:r>
    </w:p>
    <w:p w14:paraId="46596433" w14:textId="77777777" w:rsidR="003524A7" w:rsidRPr="00A32DE7" w:rsidRDefault="003524A7" w:rsidP="00C777C4">
      <w:pPr>
        <w:pStyle w:val="sataurixml"/>
      </w:pPr>
    </w:p>
    <w:p w14:paraId="3D02657A" w14:textId="77777777" w:rsidR="00B97627" w:rsidRDefault="00B97627" w:rsidP="00C67F5A">
      <w:pPr>
        <w:jc w:val="center"/>
        <w:rPr>
          <w:rFonts w:ascii="Sylfaen" w:eastAsia="Sylfaen" w:hAnsi="Sylfaen"/>
          <w:b/>
          <w:lang w:val="ka-GE"/>
        </w:rPr>
      </w:pPr>
    </w:p>
    <w:p w14:paraId="1FFBC3E1" w14:textId="1C07B2F4" w:rsidR="00B97627" w:rsidRDefault="00B97627" w:rsidP="00C67F5A">
      <w:pPr>
        <w:jc w:val="center"/>
        <w:rPr>
          <w:rFonts w:ascii="Sylfaen" w:eastAsia="Sylfaen" w:hAnsi="Sylfaen"/>
          <w:b/>
          <w:lang w:val="ka-GE"/>
        </w:rPr>
      </w:pPr>
    </w:p>
    <w:p w14:paraId="18964656" w14:textId="0AEC7A80" w:rsidR="00E50EF9" w:rsidRDefault="00E50EF9">
      <w:pPr>
        <w:rPr>
          <w:rFonts w:ascii="Sylfaen" w:eastAsia="Sylfaen" w:hAnsi="Sylfaen"/>
          <w:b/>
          <w:lang w:val="ka-GE"/>
        </w:rPr>
      </w:pPr>
      <w:r>
        <w:rPr>
          <w:rFonts w:ascii="Sylfaen" w:eastAsia="Sylfaen" w:hAnsi="Sylfaen"/>
          <w:b/>
          <w:lang w:val="ka-GE"/>
        </w:rPr>
        <w:br w:type="page"/>
      </w:r>
    </w:p>
    <w:p w14:paraId="57EAC932" w14:textId="003CF151" w:rsidR="004905C1" w:rsidRPr="00D672F2" w:rsidRDefault="004905C1" w:rsidP="00C67F5A">
      <w:pPr>
        <w:jc w:val="center"/>
        <w:rPr>
          <w:rFonts w:ascii="Sylfaen" w:eastAsia="Sylfaen" w:hAnsi="Sylfaen"/>
          <w:b/>
          <w:lang w:val="ka-GE"/>
        </w:rPr>
      </w:pPr>
      <w:r w:rsidRPr="00D672F2">
        <w:rPr>
          <w:rFonts w:ascii="Sylfaen" w:eastAsia="Sylfaen" w:hAnsi="Sylfaen"/>
          <w:b/>
          <w:lang w:val="ka-GE"/>
        </w:rPr>
        <w:lastRenderedPageBreak/>
        <w:t>გ ა ნ მ ა რ ტ ე ბ ი თ ი   ბ ა რ ა თ ი</w:t>
      </w:r>
    </w:p>
    <w:p w14:paraId="4E8DBAE2" w14:textId="77777777" w:rsidR="004905C1" w:rsidRPr="00D672F2" w:rsidRDefault="004905C1" w:rsidP="004905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b/>
          <w:bCs/>
          <w:lang w:val="ka-GE"/>
        </w:rPr>
      </w:pPr>
      <w:r w:rsidRPr="00D672F2">
        <w:rPr>
          <w:rFonts w:ascii="Sylfaen" w:hAnsi="Sylfaen" w:cs="Sylfaen"/>
          <w:b/>
          <w:bCs/>
          <w:lang w:val="ka-GE"/>
        </w:rPr>
        <w:t xml:space="preserve">„სამედიცინო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N385 დადგენილებაში ცვლილების შეტანის შესახებ“ </w:t>
      </w:r>
    </w:p>
    <w:p w14:paraId="2E475568" w14:textId="77777777" w:rsidR="004905C1" w:rsidRPr="00D672F2" w:rsidRDefault="004905C1" w:rsidP="004905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Sylfaen" w:hAnsi="Sylfaen"/>
          <w:b/>
          <w:lang w:val="ka-GE"/>
        </w:rPr>
      </w:pPr>
      <w:r w:rsidRPr="00D672F2">
        <w:rPr>
          <w:rFonts w:ascii="Sylfaen" w:hAnsi="Sylfaen" w:cs="Sylfaen"/>
          <w:b/>
          <w:bCs/>
          <w:lang w:val="ka-GE" w:bidi="he-IL"/>
        </w:rPr>
        <w:t>საქართველოს მთავრობის დადგენილების</w:t>
      </w:r>
      <w:r w:rsidRPr="00D672F2">
        <w:rPr>
          <w:rFonts w:ascii="Sylfaen" w:eastAsia="Sylfaen" w:hAnsi="Sylfaen"/>
          <w:b/>
          <w:lang w:val="ka-GE"/>
        </w:rPr>
        <w:t xml:space="preserve"> პროექტზე:</w:t>
      </w:r>
    </w:p>
    <w:p w14:paraId="01A44071" w14:textId="77777777" w:rsidR="004905C1" w:rsidRPr="00D672F2" w:rsidRDefault="004905C1" w:rsidP="00490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p w14:paraId="1548D15F" w14:textId="77777777" w:rsidR="004905C1" w:rsidRPr="00D672F2" w:rsidRDefault="004905C1" w:rsidP="004905C1">
      <w:pPr>
        <w:spacing w:after="0" w:line="240" w:lineRule="auto"/>
        <w:ind w:firstLine="720"/>
        <w:jc w:val="center"/>
        <w:rPr>
          <w:rFonts w:ascii="Sylfaen" w:hAnsi="Sylfaen" w:cs="Sylfaen"/>
          <w:b/>
          <w:lang w:val="ka-GE"/>
        </w:rPr>
      </w:pPr>
      <w:r w:rsidRPr="00D672F2">
        <w:rPr>
          <w:rFonts w:ascii="Sylfaen" w:hAnsi="Sylfaen" w:cs="Sylfaen"/>
          <w:b/>
          <w:lang w:val="ka-GE"/>
        </w:rPr>
        <w:t>ინფორმაცია პროექტის შესახებ</w:t>
      </w:r>
    </w:p>
    <w:p w14:paraId="5C086668" w14:textId="77777777" w:rsidR="004905C1" w:rsidRPr="00D672F2" w:rsidRDefault="004905C1" w:rsidP="00490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D672F2">
        <w:rPr>
          <w:rFonts w:ascii="Sylfaen" w:eastAsia="Sylfaen" w:hAnsi="Sylfaen"/>
          <w:lang w:val="ka-GE"/>
        </w:rPr>
        <w:t xml:space="preserve">წარმოდგენილი დადგენილების პროექტი მომზადდა შემდეგი გარემოებების გათვალისწინებით: </w:t>
      </w:r>
    </w:p>
    <w:p w14:paraId="107D36E8" w14:textId="2BE0ECB5" w:rsidR="00522B2F" w:rsidRPr="00522B2F" w:rsidRDefault="00522B2F" w:rsidP="00522B2F">
      <w:pPr>
        <w:spacing w:before="100" w:beforeAutospacing="1" w:after="0" w:line="240" w:lineRule="auto"/>
        <w:jc w:val="both"/>
        <w:rPr>
          <w:rFonts w:ascii="Times New Roman" w:eastAsia="Times New Roman" w:hAnsi="Times New Roman" w:cs="Times New Roman"/>
        </w:rPr>
      </w:pPr>
      <w:r w:rsidRPr="00522B2F">
        <w:rPr>
          <w:rFonts w:ascii="Times New Roman" w:eastAsia="Times New Roman" w:hAnsi="Times New Roman" w:cs="Times New Roman"/>
        </w:rPr>
        <w:t>„</w:t>
      </w:r>
      <w:proofErr w:type="spellStart"/>
      <w:r w:rsidRPr="00522B2F">
        <w:rPr>
          <w:rFonts w:ascii="Sylfaen" w:eastAsia="Times New Roman" w:hAnsi="Sylfaen" w:cs="Times New Roman"/>
        </w:rPr>
        <w:t>სამედიცინო</w:t>
      </w:r>
      <w:proofErr w:type="spellEnd"/>
      <w:r w:rsidRPr="00522B2F">
        <w:rPr>
          <w:rFonts w:ascii="Times New Roman" w:eastAsia="Times New Roman" w:hAnsi="Times New Roman" w:cs="Times New Roman"/>
        </w:rPr>
        <w:t xml:space="preserve"> </w:t>
      </w:r>
      <w:proofErr w:type="spellStart"/>
      <w:r w:rsidRPr="00522B2F">
        <w:rPr>
          <w:rFonts w:ascii="Sylfaen" w:eastAsia="Times New Roman" w:hAnsi="Sylfaen" w:cs="Times New Roman"/>
        </w:rPr>
        <w:t>საქმიანობის</w:t>
      </w:r>
      <w:proofErr w:type="spellEnd"/>
      <w:r w:rsidRPr="00522B2F">
        <w:rPr>
          <w:rFonts w:ascii="Times New Roman" w:eastAsia="Times New Roman" w:hAnsi="Times New Roman" w:cs="Times New Roman"/>
        </w:rPr>
        <w:t xml:space="preserve"> </w:t>
      </w:r>
      <w:proofErr w:type="spellStart"/>
      <w:r w:rsidRPr="00522B2F">
        <w:rPr>
          <w:rFonts w:ascii="Sylfaen" w:eastAsia="Times New Roman" w:hAnsi="Sylfaen" w:cs="Times New Roman"/>
        </w:rPr>
        <w:t>ლიცენზიისა</w:t>
      </w:r>
      <w:proofErr w:type="spellEnd"/>
      <w:r w:rsidRPr="00522B2F">
        <w:rPr>
          <w:rFonts w:ascii="Times New Roman" w:eastAsia="Times New Roman" w:hAnsi="Times New Roman" w:cs="Times New Roman"/>
        </w:rPr>
        <w:t xml:space="preserve"> </w:t>
      </w:r>
      <w:proofErr w:type="spellStart"/>
      <w:r w:rsidRPr="00522B2F">
        <w:rPr>
          <w:rFonts w:ascii="Sylfaen" w:eastAsia="Times New Roman" w:hAnsi="Sylfaen" w:cs="Times New Roman"/>
        </w:rPr>
        <w:t>და</w:t>
      </w:r>
      <w:proofErr w:type="spellEnd"/>
      <w:r w:rsidRPr="00522B2F">
        <w:rPr>
          <w:rFonts w:ascii="Times New Roman" w:eastAsia="Times New Roman" w:hAnsi="Times New Roman" w:cs="Times New Roman"/>
        </w:rPr>
        <w:t xml:space="preserve"> </w:t>
      </w:r>
      <w:proofErr w:type="spellStart"/>
      <w:r w:rsidRPr="00522B2F">
        <w:rPr>
          <w:rFonts w:ascii="Sylfaen" w:eastAsia="Times New Roman" w:hAnsi="Sylfaen" w:cs="Times New Roman"/>
        </w:rPr>
        <w:t>სტაციონარული</w:t>
      </w:r>
      <w:proofErr w:type="spellEnd"/>
      <w:r w:rsidRPr="00522B2F">
        <w:rPr>
          <w:rFonts w:ascii="Times New Roman" w:eastAsia="Times New Roman" w:hAnsi="Times New Roman" w:cs="Times New Roman"/>
        </w:rPr>
        <w:t xml:space="preserve"> </w:t>
      </w:r>
      <w:proofErr w:type="spellStart"/>
      <w:r w:rsidRPr="00522B2F">
        <w:rPr>
          <w:rFonts w:ascii="Sylfaen" w:eastAsia="Times New Roman" w:hAnsi="Sylfaen" w:cs="Times New Roman"/>
        </w:rPr>
        <w:t>დაწესებულების</w:t>
      </w:r>
      <w:proofErr w:type="spellEnd"/>
      <w:r w:rsidRPr="00522B2F">
        <w:rPr>
          <w:rFonts w:ascii="Times New Roman" w:eastAsia="Times New Roman" w:hAnsi="Times New Roman" w:cs="Times New Roman"/>
        </w:rPr>
        <w:t xml:space="preserve"> </w:t>
      </w:r>
      <w:proofErr w:type="spellStart"/>
      <w:r w:rsidRPr="00522B2F">
        <w:rPr>
          <w:rFonts w:ascii="Sylfaen" w:eastAsia="Times New Roman" w:hAnsi="Sylfaen" w:cs="Times New Roman"/>
        </w:rPr>
        <w:t>ნებართვის</w:t>
      </w:r>
      <w:proofErr w:type="spellEnd"/>
      <w:r w:rsidRPr="00522B2F">
        <w:rPr>
          <w:rFonts w:ascii="Times New Roman" w:eastAsia="Times New Roman" w:hAnsi="Times New Roman" w:cs="Times New Roman"/>
        </w:rPr>
        <w:t xml:space="preserve"> </w:t>
      </w:r>
      <w:proofErr w:type="spellStart"/>
      <w:r w:rsidRPr="00522B2F">
        <w:rPr>
          <w:rFonts w:ascii="Sylfaen" w:eastAsia="Times New Roman" w:hAnsi="Sylfaen" w:cs="Times New Roman"/>
        </w:rPr>
        <w:t>გაცემის</w:t>
      </w:r>
      <w:proofErr w:type="spellEnd"/>
      <w:r w:rsidRPr="00522B2F">
        <w:rPr>
          <w:rFonts w:ascii="Times New Roman" w:eastAsia="Times New Roman" w:hAnsi="Times New Roman" w:cs="Times New Roman"/>
        </w:rPr>
        <w:t xml:space="preserve"> </w:t>
      </w:r>
      <w:proofErr w:type="spellStart"/>
      <w:r w:rsidRPr="00522B2F">
        <w:rPr>
          <w:rFonts w:ascii="Sylfaen" w:eastAsia="Times New Roman" w:hAnsi="Sylfaen" w:cs="Times New Roman"/>
        </w:rPr>
        <w:t>წესისა</w:t>
      </w:r>
      <w:proofErr w:type="spellEnd"/>
      <w:r w:rsidRPr="00522B2F">
        <w:rPr>
          <w:rFonts w:ascii="Times New Roman" w:eastAsia="Times New Roman" w:hAnsi="Times New Roman" w:cs="Times New Roman"/>
        </w:rPr>
        <w:t xml:space="preserve"> </w:t>
      </w:r>
      <w:proofErr w:type="spellStart"/>
      <w:r w:rsidRPr="00522B2F">
        <w:rPr>
          <w:rFonts w:ascii="Sylfaen" w:eastAsia="Times New Roman" w:hAnsi="Sylfaen" w:cs="Times New Roman"/>
        </w:rPr>
        <w:t>და</w:t>
      </w:r>
      <w:proofErr w:type="spellEnd"/>
      <w:r w:rsidRPr="00522B2F">
        <w:rPr>
          <w:rFonts w:ascii="Times New Roman" w:eastAsia="Times New Roman" w:hAnsi="Times New Roman" w:cs="Times New Roman"/>
        </w:rPr>
        <w:t xml:space="preserve"> </w:t>
      </w:r>
      <w:proofErr w:type="spellStart"/>
      <w:r w:rsidRPr="00522B2F">
        <w:rPr>
          <w:rFonts w:ascii="Sylfaen" w:eastAsia="Times New Roman" w:hAnsi="Sylfaen" w:cs="Times New Roman"/>
        </w:rPr>
        <w:t>პირობების</w:t>
      </w:r>
      <w:proofErr w:type="spellEnd"/>
      <w:r w:rsidRPr="00522B2F">
        <w:rPr>
          <w:rFonts w:ascii="Times New Roman" w:eastAsia="Times New Roman" w:hAnsi="Times New Roman" w:cs="Times New Roman"/>
        </w:rPr>
        <w:t xml:space="preserve"> </w:t>
      </w:r>
      <w:proofErr w:type="spellStart"/>
      <w:r w:rsidRPr="00522B2F">
        <w:rPr>
          <w:rFonts w:ascii="Sylfaen" w:eastAsia="Times New Roman" w:hAnsi="Sylfaen" w:cs="Times New Roman"/>
        </w:rPr>
        <w:t>შესახებ</w:t>
      </w:r>
      <w:proofErr w:type="spellEnd"/>
      <w:r w:rsidRPr="00522B2F">
        <w:rPr>
          <w:rFonts w:ascii="Times New Roman" w:eastAsia="Times New Roman" w:hAnsi="Times New Roman" w:cs="Times New Roman"/>
        </w:rPr>
        <w:t xml:space="preserve"> </w:t>
      </w:r>
      <w:proofErr w:type="spellStart"/>
      <w:r w:rsidRPr="00522B2F">
        <w:rPr>
          <w:rFonts w:ascii="Sylfaen" w:eastAsia="Times New Roman" w:hAnsi="Sylfaen" w:cs="Times New Roman"/>
        </w:rPr>
        <w:t>დებულებების</w:t>
      </w:r>
      <w:proofErr w:type="spellEnd"/>
      <w:r w:rsidRPr="00522B2F">
        <w:rPr>
          <w:rFonts w:ascii="Times New Roman" w:eastAsia="Times New Roman" w:hAnsi="Times New Roman" w:cs="Times New Roman"/>
        </w:rPr>
        <w:t xml:space="preserve"> </w:t>
      </w:r>
      <w:proofErr w:type="spellStart"/>
      <w:r w:rsidRPr="00522B2F">
        <w:rPr>
          <w:rFonts w:ascii="Sylfaen" w:eastAsia="Times New Roman" w:hAnsi="Sylfaen" w:cs="Times New Roman"/>
        </w:rPr>
        <w:t>დამტკიცების</w:t>
      </w:r>
      <w:proofErr w:type="spellEnd"/>
      <w:r w:rsidRPr="00522B2F">
        <w:rPr>
          <w:rFonts w:ascii="Times New Roman" w:eastAsia="Times New Roman" w:hAnsi="Times New Roman" w:cs="Times New Roman"/>
        </w:rPr>
        <w:t xml:space="preserve"> </w:t>
      </w:r>
      <w:proofErr w:type="spellStart"/>
      <w:r w:rsidRPr="00522B2F">
        <w:rPr>
          <w:rFonts w:ascii="Sylfaen" w:eastAsia="Times New Roman" w:hAnsi="Sylfaen" w:cs="Times New Roman"/>
        </w:rPr>
        <w:t>თაობაზე</w:t>
      </w:r>
      <w:proofErr w:type="spellEnd"/>
      <w:r w:rsidRPr="00522B2F">
        <w:rPr>
          <w:rFonts w:ascii="Times New Roman" w:eastAsia="Times New Roman" w:hAnsi="Times New Roman" w:cs="Times New Roman"/>
        </w:rPr>
        <w:t xml:space="preserve">“ </w:t>
      </w:r>
      <w:proofErr w:type="spellStart"/>
      <w:r w:rsidRPr="00522B2F">
        <w:rPr>
          <w:rFonts w:ascii="Sylfaen" w:eastAsia="Times New Roman" w:hAnsi="Sylfaen" w:cs="Times New Roman"/>
        </w:rPr>
        <w:t>საქართველოს</w:t>
      </w:r>
      <w:proofErr w:type="spellEnd"/>
      <w:r w:rsidRPr="00522B2F">
        <w:rPr>
          <w:rFonts w:ascii="Times New Roman" w:eastAsia="Times New Roman" w:hAnsi="Times New Roman" w:cs="Times New Roman"/>
        </w:rPr>
        <w:t xml:space="preserve"> </w:t>
      </w:r>
      <w:proofErr w:type="spellStart"/>
      <w:r w:rsidRPr="00522B2F">
        <w:rPr>
          <w:rFonts w:ascii="Sylfaen" w:eastAsia="Times New Roman" w:hAnsi="Sylfaen" w:cs="Times New Roman"/>
        </w:rPr>
        <w:t>მთავრობის</w:t>
      </w:r>
      <w:proofErr w:type="spellEnd"/>
      <w:r w:rsidRPr="00522B2F">
        <w:rPr>
          <w:rFonts w:ascii="Times New Roman" w:eastAsia="Times New Roman" w:hAnsi="Times New Roman" w:cs="Times New Roman"/>
        </w:rPr>
        <w:t xml:space="preserve"> 2010 </w:t>
      </w:r>
      <w:proofErr w:type="spellStart"/>
      <w:r w:rsidRPr="00522B2F">
        <w:rPr>
          <w:rFonts w:ascii="Sylfaen" w:eastAsia="Times New Roman" w:hAnsi="Sylfaen" w:cs="Times New Roman"/>
        </w:rPr>
        <w:t>წლის</w:t>
      </w:r>
      <w:proofErr w:type="spellEnd"/>
      <w:r w:rsidRPr="00522B2F">
        <w:rPr>
          <w:rFonts w:ascii="Times New Roman" w:eastAsia="Times New Roman" w:hAnsi="Times New Roman" w:cs="Times New Roman"/>
        </w:rPr>
        <w:t xml:space="preserve"> 17 </w:t>
      </w:r>
      <w:proofErr w:type="spellStart"/>
      <w:r w:rsidRPr="00522B2F">
        <w:rPr>
          <w:rFonts w:ascii="Sylfaen" w:eastAsia="Times New Roman" w:hAnsi="Sylfaen" w:cs="Times New Roman"/>
        </w:rPr>
        <w:t>დეკემბრის</w:t>
      </w:r>
      <w:proofErr w:type="spellEnd"/>
      <w:r w:rsidRPr="00D672F2">
        <w:rPr>
          <w:rFonts w:ascii="Times New Roman" w:eastAsia="Times New Roman" w:hAnsi="Times New Roman" w:cs="Times New Roman"/>
        </w:rPr>
        <w:t xml:space="preserve"> №</w:t>
      </w:r>
      <w:r w:rsidRPr="00522B2F">
        <w:rPr>
          <w:rFonts w:ascii="Times New Roman" w:eastAsia="Times New Roman" w:hAnsi="Times New Roman" w:cs="Times New Roman"/>
        </w:rPr>
        <w:t xml:space="preserve">385 </w:t>
      </w:r>
      <w:proofErr w:type="spellStart"/>
      <w:r w:rsidRPr="00522B2F">
        <w:rPr>
          <w:rFonts w:ascii="Sylfaen" w:eastAsia="Times New Roman" w:hAnsi="Sylfaen" w:cs="Times New Roman"/>
        </w:rPr>
        <w:t>დადგენილებით</w:t>
      </w:r>
      <w:proofErr w:type="spellEnd"/>
      <w:r w:rsidRPr="00522B2F">
        <w:rPr>
          <w:rFonts w:ascii="Times New Roman" w:eastAsia="Times New Roman" w:hAnsi="Times New Roman" w:cs="Times New Roman"/>
        </w:rPr>
        <w:t xml:space="preserve"> </w:t>
      </w:r>
      <w:r w:rsidRPr="00522B2F">
        <w:rPr>
          <w:rFonts w:ascii="Sylfaen" w:eastAsia="Times New Roman" w:hAnsi="Sylfaen" w:cs="Times New Roman"/>
          <w:lang w:val="ka-GE"/>
        </w:rPr>
        <w:t>განსაზღვრული ცალკეული სერვისები</w:t>
      </w:r>
      <w:r w:rsidRPr="00522B2F">
        <w:rPr>
          <w:rFonts w:ascii="Sylfaen" w:eastAsia="Times New Roman" w:hAnsi="Sylfaen" w:cs="Times New Roman"/>
        </w:rPr>
        <w:t>ს</w:t>
      </w:r>
      <w:r w:rsidRPr="00522B2F">
        <w:rPr>
          <w:rFonts w:ascii="Times New Roman" w:eastAsia="Times New Roman" w:hAnsi="Times New Roman" w:cs="Times New Roman"/>
        </w:rPr>
        <w:t xml:space="preserve"> </w:t>
      </w:r>
      <w:proofErr w:type="spellStart"/>
      <w:r w:rsidRPr="00522B2F">
        <w:rPr>
          <w:rFonts w:ascii="Sylfaen" w:eastAsia="Times New Roman" w:hAnsi="Sylfaen" w:cs="Times New Roman"/>
        </w:rPr>
        <w:t>განხორციელებისადმი</w:t>
      </w:r>
      <w:proofErr w:type="spellEnd"/>
      <w:r w:rsidRPr="00522B2F">
        <w:rPr>
          <w:rFonts w:ascii="Times New Roman" w:eastAsia="Times New Roman" w:hAnsi="Times New Roman" w:cs="Times New Roman"/>
        </w:rPr>
        <w:t xml:space="preserve"> 2010 </w:t>
      </w:r>
      <w:proofErr w:type="spellStart"/>
      <w:r w:rsidRPr="00522B2F">
        <w:rPr>
          <w:rFonts w:ascii="Sylfaen" w:eastAsia="Times New Roman" w:hAnsi="Sylfaen" w:cs="Times New Roman"/>
        </w:rPr>
        <w:t>წელს</w:t>
      </w:r>
      <w:proofErr w:type="spellEnd"/>
      <w:r w:rsidRPr="00522B2F">
        <w:rPr>
          <w:rFonts w:ascii="Times New Roman" w:eastAsia="Times New Roman" w:hAnsi="Times New Roman" w:cs="Times New Roman"/>
        </w:rPr>
        <w:t xml:space="preserve"> </w:t>
      </w:r>
      <w:proofErr w:type="spellStart"/>
      <w:r w:rsidRPr="00522B2F">
        <w:rPr>
          <w:rFonts w:ascii="Sylfaen" w:eastAsia="Times New Roman" w:hAnsi="Sylfaen" w:cs="Times New Roman"/>
        </w:rPr>
        <w:t>დადგენილი</w:t>
      </w:r>
      <w:proofErr w:type="spellEnd"/>
      <w:r w:rsidRPr="00522B2F">
        <w:rPr>
          <w:rFonts w:ascii="Times New Roman" w:eastAsia="Times New Roman" w:hAnsi="Times New Roman" w:cs="Times New Roman"/>
        </w:rPr>
        <w:t xml:space="preserve"> </w:t>
      </w:r>
      <w:proofErr w:type="spellStart"/>
      <w:r w:rsidRPr="00522B2F">
        <w:rPr>
          <w:rFonts w:ascii="Sylfaen" w:eastAsia="Times New Roman" w:hAnsi="Sylfaen" w:cs="Times New Roman"/>
        </w:rPr>
        <w:t>პირობები</w:t>
      </w:r>
      <w:proofErr w:type="spellEnd"/>
      <w:r w:rsidRPr="00522B2F">
        <w:rPr>
          <w:rFonts w:ascii="Times New Roman" w:eastAsia="Times New Roman" w:hAnsi="Times New Roman" w:cs="Times New Roman"/>
        </w:rPr>
        <w:t xml:space="preserve"> </w:t>
      </w:r>
      <w:proofErr w:type="spellStart"/>
      <w:r w:rsidRPr="00522B2F">
        <w:rPr>
          <w:rFonts w:ascii="Sylfaen" w:eastAsia="Times New Roman" w:hAnsi="Sylfaen" w:cs="Times New Roman"/>
        </w:rPr>
        <w:t>საკმაოდ</w:t>
      </w:r>
      <w:proofErr w:type="spellEnd"/>
      <w:r w:rsidRPr="00522B2F">
        <w:rPr>
          <w:rFonts w:ascii="Times New Roman" w:eastAsia="Times New Roman" w:hAnsi="Times New Roman" w:cs="Times New Roman"/>
        </w:rPr>
        <w:t xml:space="preserve"> </w:t>
      </w:r>
      <w:proofErr w:type="spellStart"/>
      <w:r w:rsidRPr="00522B2F">
        <w:rPr>
          <w:rFonts w:ascii="Sylfaen" w:eastAsia="Times New Roman" w:hAnsi="Sylfaen" w:cs="Times New Roman"/>
        </w:rPr>
        <w:t>მარტივია</w:t>
      </w:r>
      <w:proofErr w:type="spellEnd"/>
      <w:r w:rsidRPr="00522B2F">
        <w:rPr>
          <w:rFonts w:ascii="Times New Roman" w:eastAsia="Times New Roman" w:hAnsi="Times New Roman" w:cs="Times New Roman"/>
        </w:rPr>
        <w:t xml:space="preserve"> </w:t>
      </w:r>
      <w:proofErr w:type="spellStart"/>
      <w:r w:rsidRPr="00522B2F">
        <w:rPr>
          <w:rFonts w:ascii="Sylfaen" w:eastAsia="Times New Roman" w:hAnsi="Sylfaen" w:cs="Times New Roman"/>
        </w:rPr>
        <w:t>და</w:t>
      </w:r>
      <w:proofErr w:type="spellEnd"/>
      <w:r w:rsidRPr="00522B2F">
        <w:rPr>
          <w:rFonts w:ascii="Times New Roman" w:eastAsia="Times New Roman" w:hAnsi="Times New Roman" w:cs="Times New Roman"/>
        </w:rPr>
        <w:t xml:space="preserve"> </w:t>
      </w:r>
      <w:r w:rsidRPr="00D672F2">
        <w:rPr>
          <w:rFonts w:ascii="Sylfaen" w:eastAsia="Times New Roman" w:hAnsi="Sylfaen" w:cs="Times New Roman"/>
          <w:lang w:val="ka-GE"/>
        </w:rPr>
        <w:t>ზოგ</w:t>
      </w:r>
      <w:r w:rsidRPr="00522B2F">
        <w:rPr>
          <w:rFonts w:ascii="Sylfaen" w:eastAsia="Times New Roman" w:hAnsi="Sylfaen" w:cs="Times New Roman"/>
          <w:lang w:val="ka-GE"/>
        </w:rPr>
        <w:t xml:space="preserve"> შემთხვევაში ვერ უზრუნველყოფს</w:t>
      </w:r>
      <w:r w:rsidRPr="00522B2F">
        <w:rPr>
          <w:rFonts w:ascii="Times New Roman" w:eastAsia="Times New Roman" w:hAnsi="Times New Roman" w:cs="Times New Roman"/>
          <w:lang w:val="ka-GE"/>
        </w:rPr>
        <w:t xml:space="preserve"> </w:t>
      </w:r>
      <w:proofErr w:type="spellStart"/>
      <w:r w:rsidRPr="00522B2F">
        <w:rPr>
          <w:rFonts w:ascii="Sylfaen" w:eastAsia="Times New Roman" w:hAnsi="Sylfaen" w:cs="Times New Roman"/>
        </w:rPr>
        <w:t>პაციენტის</w:t>
      </w:r>
      <w:proofErr w:type="spellEnd"/>
      <w:r w:rsidRPr="00522B2F">
        <w:rPr>
          <w:rFonts w:ascii="Times New Roman" w:eastAsia="Times New Roman" w:hAnsi="Times New Roman" w:cs="Times New Roman"/>
        </w:rPr>
        <w:t xml:space="preserve"> </w:t>
      </w:r>
      <w:proofErr w:type="spellStart"/>
      <w:r w:rsidRPr="00522B2F">
        <w:rPr>
          <w:rFonts w:ascii="Sylfaen" w:eastAsia="Times New Roman" w:hAnsi="Sylfaen" w:cs="Times New Roman"/>
        </w:rPr>
        <w:t>უსაფრთხოების</w:t>
      </w:r>
      <w:proofErr w:type="spellEnd"/>
      <w:r w:rsidRPr="00522B2F">
        <w:rPr>
          <w:rFonts w:ascii="Sylfaen" w:eastAsia="Times New Roman" w:hAnsi="Sylfaen" w:cs="Times New Roman"/>
          <w:lang w:val="ka-GE"/>
        </w:rPr>
        <w:t xml:space="preserve">ა </w:t>
      </w:r>
      <w:proofErr w:type="spellStart"/>
      <w:r w:rsidRPr="00522B2F">
        <w:rPr>
          <w:rFonts w:ascii="Sylfaen" w:eastAsia="Times New Roman" w:hAnsi="Sylfaen" w:cs="Times New Roman"/>
        </w:rPr>
        <w:t>და</w:t>
      </w:r>
      <w:proofErr w:type="spellEnd"/>
      <w:r w:rsidRPr="00522B2F">
        <w:rPr>
          <w:rFonts w:ascii="Times New Roman" w:eastAsia="Times New Roman" w:hAnsi="Times New Roman" w:cs="Times New Roman"/>
        </w:rPr>
        <w:t xml:space="preserve"> </w:t>
      </w:r>
      <w:proofErr w:type="spellStart"/>
      <w:r w:rsidRPr="00522B2F">
        <w:rPr>
          <w:rFonts w:ascii="Sylfaen" w:eastAsia="Times New Roman" w:hAnsi="Sylfaen" w:cs="Times New Roman"/>
        </w:rPr>
        <w:t>სამედიცინო</w:t>
      </w:r>
      <w:proofErr w:type="spellEnd"/>
      <w:r w:rsidRPr="00522B2F">
        <w:rPr>
          <w:rFonts w:ascii="Times New Roman" w:eastAsia="Times New Roman" w:hAnsi="Times New Roman" w:cs="Times New Roman"/>
        </w:rPr>
        <w:t xml:space="preserve"> </w:t>
      </w:r>
      <w:proofErr w:type="spellStart"/>
      <w:r w:rsidRPr="00522B2F">
        <w:rPr>
          <w:rFonts w:ascii="Sylfaen" w:eastAsia="Times New Roman" w:hAnsi="Sylfaen" w:cs="Times New Roman"/>
        </w:rPr>
        <w:t>მომსახურების</w:t>
      </w:r>
      <w:proofErr w:type="spellEnd"/>
      <w:r w:rsidRPr="00522B2F">
        <w:rPr>
          <w:rFonts w:ascii="Times New Roman" w:eastAsia="Times New Roman" w:hAnsi="Times New Roman" w:cs="Times New Roman"/>
        </w:rPr>
        <w:t xml:space="preserve"> </w:t>
      </w:r>
      <w:proofErr w:type="spellStart"/>
      <w:r w:rsidRPr="00522B2F">
        <w:rPr>
          <w:rFonts w:ascii="Sylfaen" w:eastAsia="Times New Roman" w:hAnsi="Sylfaen" w:cs="Times New Roman"/>
        </w:rPr>
        <w:t>ხარისხის</w:t>
      </w:r>
      <w:proofErr w:type="spellEnd"/>
      <w:r w:rsidRPr="00522B2F">
        <w:rPr>
          <w:rFonts w:ascii="Times New Roman" w:eastAsia="Times New Roman" w:hAnsi="Times New Roman" w:cs="Times New Roman"/>
        </w:rPr>
        <w:t xml:space="preserve"> </w:t>
      </w:r>
      <w:r w:rsidRPr="00522B2F">
        <w:rPr>
          <w:rFonts w:ascii="Sylfaen" w:eastAsia="Times New Roman" w:hAnsi="Sylfaen" w:cs="Times New Roman"/>
          <w:lang w:val="ka-GE"/>
        </w:rPr>
        <w:t>თანამედროვე სტა</w:t>
      </w:r>
      <w:r w:rsidRPr="00D672F2">
        <w:rPr>
          <w:rFonts w:ascii="Sylfaen" w:eastAsia="Times New Roman" w:hAnsi="Sylfaen" w:cs="Times New Roman"/>
          <w:lang w:val="ka-GE"/>
        </w:rPr>
        <w:t>ნდარტების დანერგვას დაწესებულებებ</w:t>
      </w:r>
      <w:r w:rsidRPr="00522B2F">
        <w:rPr>
          <w:rFonts w:ascii="Sylfaen" w:eastAsia="Times New Roman" w:hAnsi="Sylfaen" w:cs="Times New Roman"/>
          <w:lang w:val="ka-GE"/>
        </w:rPr>
        <w:t xml:space="preserve">ში. შესაბამისად, მათი </w:t>
      </w:r>
      <w:proofErr w:type="spellStart"/>
      <w:r w:rsidRPr="00522B2F">
        <w:rPr>
          <w:rFonts w:ascii="Sylfaen" w:eastAsia="Times New Roman" w:hAnsi="Sylfaen" w:cs="Times New Roman"/>
        </w:rPr>
        <w:t>ეტაპობრივი</w:t>
      </w:r>
      <w:proofErr w:type="spellEnd"/>
      <w:r w:rsidRPr="00522B2F">
        <w:rPr>
          <w:rFonts w:ascii="Times New Roman" w:eastAsia="Times New Roman" w:hAnsi="Times New Roman" w:cs="Times New Roman"/>
        </w:rPr>
        <w:t xml:space="preserve"> </w:t>
      </w:r>
      <w:proofErr w:type="spellStart"/>
      <w:r w:rsidRPr="00522B2F">
        <w:rPr>
          <w:rFonts w:ascii="Sylfaen" w:eastAsia="Times New Roman" w:hAnsi="Sylfaen" w:cs="Times New Roman"/>
        </w:rPr>
        <w:t>განახლება</w:t>
      </w:r>
      <w:proofErr w:type="spellEnd"/>
      <w:r w:rsidRPr="00522B2F">
        <w:rPr>
          <w:rFonts w:ascii="Times New Roman" w:eastAsia="Times New Roman" w:hAnsi="Times New Roman" w:cs="Times New Roman"/>
        </w:rPr>
        <w:t xml:space="preserve"> </w:t>
      </w:r>
      <w:proofErr w:type="spellStart"/>
      <w:r w:rsidRPr="00522B2F">
        <w:rPr>
          <w:rFonts w:ascii="Sylfaen" w:eastAsia="Times New Roman" w:hAnsi="Sylfaen" w:cs="Times New Roman"/>
        </w:rPr>
        <w:t>საკმაოდ</w:t>
      </w:r>
      <w:proofErr w:type="spellEnd"/>
      <w:r w:rsidRPr="00522B2F">
        <w:rPr>
          <w:rFonts w:ascii="Times New Roman" w:eastAsia="Times New Roman" w:hAnsi="Times New Roman" w:cs="Times New Roman"/>
        </w:rPr>
        <w:t xml:space="preserve"> </w:t>
      </w:r>
      <w:proofErr w:type="spellStart"/>
      <w:r w:rsidRPr="00522B2F">
        <w:rPr>
          <w:rFonts w:ascii="Sylfaen" w:eastAsia="Times New Roman" w:hAnsi="Sylfaen" w:cs="Times New Roman"/>
        </w:rPr>
        <w:t>აქტუალურია</w:t>
      </w:r>
      <w:proofErr w:type="spellEnd"/>
      <w:r w:rsidRPr="00522B2F">
        <w:rPr>
          <w:rFonts w:ascii="Times New Roman" w:eastAsia="Times New Roman" w:hAnsi="Times New Roman" w:cs="Times New Roman"/>
        </w:rPr>
        <w:t>.</w:t>
      </w:r>
      <w:r w:rsidRPr="00522B2F">
        <w:rPr>
          <w:rFonts w:ascii="Sylfaen" w:eastAsia="Times New Roman" w:hAnsi="Sylfaen" w:cs="Times New Roman"/>
        </w:rPr>
        <w:t xml:space="preserve"> </w:t>
      </w:r>
    </w:p>
    <w:p w14:paraId="45E0429A" w14:textId="77777777" w:rsidR="00CD4FAD" w:rsidRPr="00D672F2" w:rsidRDefault="00CD4FAD" w:rsidP="00490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p>
    <w:p w14:paraId="4891E581" w14:textId="1253B3EE" w:rsidR="005B7EDA" w:rsidRPr="00D672F2" w:rsidRDefault="005B7EDA" w:rsidP="00490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D672F2">
        <w:rPr>
          <w:rFonts w:ascii="Sylfaen" w:eastAsia="Sylfaen" w:hAnsi="Sylfaen"/>
          <w:lang w:val="ka-GE"/>
        </w:rPr>
        <w:t>ქვეყანაში არსებულ</w:t>
      </w:r>
      <w:r w:rsidR="00BB794B" w:rsidRPr="00D672F2">
        <w:rPr>
          <w:rFonts w:ascii="Sylfaen" w:eastAsia="Sylfaen" w:hAnsi="Sylfaen"/>
          <w:lang w:val="ka-GE"/>
        </w:rPr>
        <w:t>ი ეპიდსიტუაციიდან გამომდინარე, სამედიცინო სტაციონარული დაწესებულებების მზაობის შესაფასებლად განხორციელებული მონიტორინგის პროცესში გამოვლინდა გარკვეული ტიპის ნაკლოვანებები, რომელთა შესრულების ვალდებულებები კლინიკებს არ აქვთ, შესაბამისად, მიზანშეწონილად ჩაითვალა სტაციონარული დაწესებულებების სანებართვო პირობებში სათანადო ცვლილებების განხორციელება, რომელიც ხელს შეუწყობს სამედიცინო დაწესებულებებში პაციენტისა და პერსონალისათვის უსაფრთხო გარემოს</w:t>
      </w:r>
      <w:r w:rsidR="00D672F2">
        <w:rPr>
          <w:rFonts w:ascii="Sylfaen" w:eastAsia="Sylfaen" w:hAnsi="Sylfaen"/>
          <w:lang w:val="ka-GE"/>
        </w:rPr>
        <w:t xml:space="preserve"> </w:t>
      </w:r>
      <w:r w:rsidR="00BB794B" w:rsidRPr="00D672F2">
        <w:rPr>
          <w:rFonts w:ascii="Sylfaen" w:eastAsia="Sylfaen" w:hAnsi="Sylfaen"/>
          <w:lang w:val="ka-GE"/>
        </w:rPr>
        <w:t>უზრუნველყოფას. აღნიშნული თვალსაზრისით აღსანიშნავია შემდეგი ცვლილებები:</w:t>
      </w:r>
    </w:p>
    <w:p w14:paraId="7C018244" w14:textId="77777777" w:rsidR="00D672F2" w:rsidRPr="00D672F2" w:rsidRDefault="00D672F2" w:rsidP="00490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p>
    <w:p w14:paraId="1372A191" w14:textId="481F25E5" w:rsidR="00BB794B" w:rsidRPr="00D672F2" w:rsidRDefault="00BB794B" w:rsidP="00BB794B">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D672F2">
        <w:rPr>
          <w:rFonts w:ascii="Sylfaen" w:eastAsia="Sylfaen" w:hAnsi="Sylfaen"/>
          <w:lang w:val="ka-GE"/>
        </w:rPr>
        <w:t>დადგენილების მოქმედი რედაქციით გათვალისწინებული იყო ცალკეული სანებართვო პირობების დაკმაყოფილებისთვის 2 ვადა</w:t>
      </w:r>
      <w:r w:rsidR="002943D0" w:rsidRPr="00D672F2">
        <w:rPr>
          <w:rFonts w:ascii="Sylfaen" w:eastAsia="Sylfaen" w:hAnsi="Sylfaen"/>
          <w:lang w:val="ka-GE"/>
        </w:rPr>
        <w:t xml:space="preserve"> </w:t>
      </w:r>
      <w:r w:rsidRPr="00D672F2">
        <w:rPr>
          <w:rFonts w:ascii="Sylfaen" w:eastAsia="Sylfaen" w:hAnsi="Sylfaen"/>
          <w:lang w:val="ka-GE"/>
        </w:rPr>
        <w:t xml:space="preserve">- შესაბამისობის უზრუნველყოფის და ნებართვის დანართის აღების, რაც იწვევდა გაურკვევლობას, როგორც სამედიცინო დაწესებულებებისთვის, ისე მარეგულირებლისთვის; შესაბამისად, განისაზღვრა ერთი ვადა, რომელიც აუცილებელია სანებართვო დანართის მოსაპოვებლად. </w:t>
      </w:r>
    </w:p>
    <w:p w14:paraId="4380CAD7" w14:textId="77777777" w:rsidR="00522B2F" w:rsidRPr="00D672F2" w:rsidRDefault="002943D0" w:rsidP="002943D0">
      <w:pPr>
        <w:pStyle w:val="ListParagraph"/>
        <w:widowControl w:val="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b/>
          <w:lang w:val="ka-GE"/>
        </w:rPr>
      </w:pPr>
      <w:r w:rsidRPr="00D672F2">
        <w:rPr>
          <w:rFonts w:ascii="Sylfaen" w:eastAsia="Sylfaen" w:hAnsi="Sylfaen"/>
          <w:lang w:val="ka-GE"/>
        </w:rPr>
        <w:t>სამედიცინო დაწესებულებაში პაციენტის მოვლის სივრცეებისთვის დაზუსტდა და დაემატა, რიგი მოთხოვნები, რომლებიც უსაფრთხო სამედიცინო სერვისის განხორციელების აუცილებელი პირობაა, კერძოდ პალატებისთვის საკუთარი სანიტარიული კვანძის მოთხოვნა, ცალკეულ სივრცეებში სავენტილაციო სისტემის მიერ შექმნილი წნევათა სხვაობის ფუნქციონირების მონიტორინგისთვის სპეციალური გამზომი მოწყობილების ვალდებულება, საიზოლაციო ბოქსებში ჰაერის ჰეპაფილტრებით გაუვნებელყოფის ვალდებულება</w:t>
      </w:r>
      <w:r w:rsidR="00522B2F" w:rsidRPr="00D672F2">
        <w:rPr>
          <w:rFonts w:ascii="Sylfaen" w:eastAsia="Sylfaen" w:hAnsi="Sylfaen"/>
          <w:lang w:val="ka-GE"/>
        </w:rPr>
        <w:t xml:space="preserve"> და ა.შ.</w:t>
      </w:r>
    </w:p>
    <w:p w14:paraId="5BA33FAD" w14:textId="017E109A" w:rsidR="00B97627" w:rsidRPr="00D672F2" w:rsidRDefault="00522B2F" w:rsidP="002943D0">
      <w:pPr>
        <w:pStyle w:val="ListParagraph"/>
        <w:widowControl w:val="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b/>
          <w:lang w:val="ka-GE"/>
        </w:rPr>
      </w:pPr>
      <w:r w:rsidRPr="00D672F2">
        <w:rPr>
          <w:rFonts w:ascii="Sylfaen" w:eastAsia="Sylfaen" w:hAnsi="Sylfaen"/>
          <w:lang w:val="ka-GE"/>
        </w:rPr>
        <w:t xml:space="preserve">დაზუსტდა დაწესებულებაში </w:t>
      </w:r>
      <w:r w:rsidR="002943D0" w:rsidRPr="00D672F2">
        <w:rPr>
          <w:rFonts w:ascii="Sylfaen" w:eastAsia="Sylfaen" w:hAnsi="Sylfaen"/>
          <w:lang w:val="ka-GE"/>
        </w:rPr>
        <w:t xml:space="preserve"> </w:t>
      </w:r>
      <w:r w:rsidRPr="00D672F2">
        <w:rPr>
          <w:rFonts w:ascii="Sylfaen" w:eastAsia="Times New Roman" w:hAnsi="Sylfaen" w:cs="Sylfaen"/>
          <w:noProof/>
          <w:color w:val="000000" w:themeColor="text1"/>
        </w:rPr>
        <w:t>„სუფთა“ და „ჭუჭყიანი“ ზონების გადაკვეთ</w:t>
      </w:r>
      <w:r w:rsidRPr="00D672F2">
        <w:rPr>
          <w:rFonts w:ascii="Sylfaen" w:eastAsia="Times New Roman" w:hAnsi="Sylfaen" w:cs="Sylfaen"/>
          <w:noProof/>
          <w:color w:val="000000" w:themeColor="text1"/>
          <w:lang w:val="ka-GE"/>
        </w:rPr>
        <w:t>ის პირობა, რომელიც გულისხმობს ცხელებისა და რესპირატორული სიმპტომების მქონე პაციენტთა ნაკადის გამიჯვნას არაინფექციური დაავადებების მქონე პაციენტთა ნაკადებისგან</w:t>
      </w:r>
      <w:r w:rsidR="00522E89">
        <w:rPr>
          <w:rFonts w:ascii="Sylfaen" w:eastAsia="Times New Roman" w:hAnsi="Sylfaen" w:cs="Sylfaen"/>
          <w:noProof/>
          <w:color w:val="000000" w:themeColor="text1"/>
        </w:rPr>
        <w:t>.</w:t>
      </w:r>
    </w:p>
    <w:p w14:paraId="77BA90F2" w14:textId="744E5D75" w:rsidR="00522B2F" w:rsidRPr="00D672F2" w:rsidRDefault="00522B2F" w:rsidP="00522B2F">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lang w:val="ka-GE"/>
        </w:rPr>
      </w:pPr>
      <w:r w:rsidRPr="00D672F2">
        <w:rPr>
          <w:rFonts w:ascii="Sylfaen" w:eastAsia="Times New Roman" w:hAnsi="Sylfaen" w:cs="Sylfaen"/>
          <w:noProof/>
          <w:lang w:val="ka-GE" w:eastAsia="x-none"/>
        </w:rPr>
        <w:t xml:space="preserve">რეანიმაციული სერვისის პირობები, რომელიც გამორიცხავს </w:t>
      </w:r>
      <w:r w:rsidR="005B089F">
        <w:rPr>
          <w:rFonts w:ascii="Sylfaen" w:eastAsia="Times New Roman" w:hAnsi="Sylfaen" w:cs="Sylfaen"/>
          <w:noProof/>
          <w:lang w:val="ka-GE" w:eastAsia="x-none"/>
        </w:rPr>
        <w:t>ერთ</w:t>
      </w:r>
      <w:r w:rsidRPr="00D672F2">
        <w:rPr>
          <w:rFonts w:ascii="Sylfaen" w:eastAsia="Times New Roman" w:hAnsi="Sylfaen" w:cs="Sylfaen"/>
          <w:noProof/>
          <w:lang w:val="ka-GE" w:eastAsia="x-none"/>
        </w:rPr>
        <w:t>საწოლიანი რეანიმაციების არსებობას, კერძოდ, დანართი არ გაიცემა დაწესებულებაზე, რომელსაც 3-ზე ნ</w:t>
      </w:r>
      <w:r w:rsidR="00D672F2" w:rsidRPr="00D672F2">
        <w:rPr>
          <w:rFonts w:ascii="Sylfaen" w:eastAsia="Times New Roman" w:hAnsi="Sylfaen" w:cs="Sylfaen"/>
          <w:noProof/>
          <w:lang w:val="ka-GE" w:eastAsia="x-none"/>
        </w:rPr>
        <w:t>აკლები სარეანიმაციო საწოლი აქვს</w:t>
      </w:r>
      <w:r w:rsidR="00522E89">
        <w:rPr>
          <w:rFonts w:ascii="Sylfaen" w:eastAsia="Times New Roman" w:hAnsi="Sylfaen" w:cs="Sylfaen"/>
          <w:noProof/>
          <w:lang w:eastAsia="x-none"/>
        </w:rPr>
        <w:t>.</w:t>
      </w:r>
    </w:p>
    <w:p w14:paraId="52B3B121" w14:textId="0845A0C2" w:rsidR="00D672F2" w:rsidRPr="00D672F2" w:rsidRDefault="00D672F2" w:rsidP="000226D1">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r w:rsidRPr="00D672F2">
        <w:rPr>
          <w:rFonts w:ascii="Sylfaen" w:eastAsia="Times New Roman" w:hAnsi="Sylfaen" w:cs="Sylfaen"/>
          <w:noProof/>
          <w:lang w:val="ka-GE" w:eastAsia="x-none"/>
        </w:rPr>
        <w:t xml:space="preserve">სავალდებულოდ განისაზღვრა </w:t>
      </w:r>
      <w:r w:rsidR="000226D1" w:rsidRPr="00D672F2">
        <w:rPr>
          <w:rFonts w:ascii="Sylfaen" w:eastAsia="Times New Roman" w:hAnsi="Sylfaen" w:cs="Sylfaen"/>
          <w:noProof/>
          <w:lang w:val="ka-GE" w:eastAsia="x-none"/>
        </w:rPr>
        <w:t>ინფიცირების რისკების შესაბამისად</w:t>
      </w:r>
      <w:r w:rsidR="000226D1">
        <w:rPr>
          <w:rFonts w:ascii="Sylfaen" w:eastAsia="Times New Roman" w:hAnsi="Sylfaen" w:cs="Sylfaen"/>
          <w:noProof/>
          <w:lang w:val="ka-GE" w:eastAsia="x-none"/>
        </w:rPr>
        <w:t xml:space="preserve"> </w:t>
      </w:r>
      <w:r w:rsidRPr="00D672F2">
        <w:rPr>
          <w:rFonts w:ascii="Sylfaen" w:eastAsia="Times New Roman" w:hAnsi="Sylfaen" w:cs="Sylfaen"/>
          <w:noProof/>
          <w:lang w:val="ka-GE" w:eastAsia="x-none"/>
        </w:rPr>
        <w:t>ინდივიდუალური დაცვის საშუალებების სათანადო მარაგის არსებობის ვალდებულ</w:t>
      </w:r>
      <w:r w:rsidR="000226D1">
        <w:rPr>
          <w:rFonts w:ascii="Sylfaen" w:eastAsia="Times New Roman" w:hAnsi="Sylfaen" w:cs="Sylfaen"/>
          <w:noProof/>
          <w:lang w:val="ka-GE" w:eastAsia="x-none"/>
        </w:rPr>
        <w:t>ე</w:t>
      </w:r>
      <w:r w:rsidRPr="00D672F2">
        <w:rPr>
          <w:rFonts w:ascii="Sylfaen" w:eastAsia="Times New Roman" w:hAnsi="Sylfaen" w:cs="Sylfaen"/>
          <w:noProof/>
          <w:lang w:val="ka-GE" w:eastAsia="x-none"/>
        </w:rPr>
        <w:t>ბა.</w:t>
      </w:r>
    </w:p>
    <w:p w14:paraId="0D216CE2" w14:textId="77777777" w:rsidR="00522B2F" w:rsidRPr="00D672F2" w:rsidRDefault="00522B2F" w:rsidP="00522B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
        <w:jc w:val="both"/>
        <w:rPr>
          <w:rFonts w:ascii="Sylfaen" w:eastAsia="Sylfaen" w:hAnsi="Sylfaen"/>
          <w:b/>
          <w:lang w:val="ka-GE"/>
        </w:rPr>
      </w:pPr>
    </w:p>
    <w:p w14:paraId="419BA3F2" w14:textId="5BA2B2E5" w:rsidR="00522B2F" w:rsidRPr="00D672F2" w:rsidRDefault="00522B2F" w:rsidP="00522B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
        <w:jc w:val="both"/>
        <w:rPr>
          <w:rFonts w:ascii="Sylfaen" w:eastAsia="Sylfaen" w:hAnsi="Sylfaen"/>
          <w:lang w:val="ka-GE"/>
        </w:rPr>
      </w:pPr>
      <w:r w:rsidRPr="00D672F2">
        <w:rPr>
          <w:rFonts w:ascii="Sylfaen" w:eastAsia="Sylfaen" w:hAnsi="Sylfaen"/>
          <w:lang w:val="ka-GE"/>
        </w:rPr>
        <w:t xml:space="preserve">აღნიშნული ცვლილებები მიზნად ისახავს სამედიცინო სერვისების უსაფრთხოებისა და ხარისხის უზრუნველყოფას, </w:t>
      </w:r>
      <w:r w:rsidR="00D672F2" w:rsidRPr="00D672F2">
        <w:rPr>
          <w:rFonts w:ascii="Sylfaen" w:eastAsia="Sylfaen" w:hAnsi="Sylfaen"/>
          <w:lang w:val="ka-GE"/>
        </w:rPr>
        <w:t>შესაბამისად, პაციენტისა და პერსონალის დაცვას სამედიცინო მომსახურების მიწოდების დროს დაინფიცირების შესაძლო რისკებისაგან.</w:t>
      </w:r>
    </w:p>
    <w:p w14:paraId="3A011F9E" w14:textId="77777777" w:rsidR="002943D0" w:rsidRPr="00D672F2" w:rsidRDefault="002943D0" w:rsidP="002943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b/>
          <w:lang w:val="ka-GE"/>
        </w:rPr>
      </w:pPr>
    </w:p>
    <w:p w14:paraId="4D2BF984" w14:textId="77777777" w:rsidR="004905C1" w:rsidRPr="00D672F2" w:rsidRDefault="004905C1" w:rsidP="004905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Sylfaen" w:hAnsi="Sylfaen"/>
          <w:b/>
          <w:lang w:val="ka-GE"/>
        </w:rPr>
      </w:pPr>
      <w:r w:rsidRPr="00D672F2">
        <w:rPr>
          <w:rFonts w:ascii="Sylfaen" w:eastAsia="Sylfaen" w:hAnsi="Sylfaen"/>
          <w:b/>
          <w:lang w:val="ka-GE"/>
        </w:rPr>
        <w:t>ინფორმაცია ევროკავშირის სამართლებრივი აქტის შესახებ</w:t>
      </w:r>
    </w:p>
    <w:p w14:paraId="2B10173E" w14:textId="3D3B5C26" w:rsidR="004905C1" w:rsidRPr="00D672F2" w:rsidRDefault="004905C1" w:rsidP="004905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lang w:val="ka-GE"/>
        </w:rPr>
      </w:pPr>
      <w:r w:rsidRPr="00D672F2">
        <w:rPr>
          <w:rFonts w:ascii="Sylfaen" w:eastAsia="Sylfaen" w:hAnsi="Sylfaen"/>
          <w:lang w:val="ka-GE"/>
        </w:rPr>
        <w:lastRenderedPageBreak/>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23587AA5" w14:textId="77777777" w:rsidR="004905C1" w:rsidRPr="00D672F2" w:rsidRDefault="004905C1" w:rsidP="004905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Cs/>
          <w:lang w:val="ka-GE"/>
        </w:rPr>
      </w:pPr>
    </w:p>
    <w:p w14:paraId="1465CC9C" w14:textId="77777777" w:rsidR="004905C1" w:rsidRPr="00D672F2" w:rsidRDefault="004905C1" w:rsidP="004905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
          <w:lang w:val="ka-GE"/>
        </w:rPr>
      </w:pPr>
      <w:r w:rsidRPr="00D672F2">
        <w:rPr>
          <w:rFonts w:ascii="Sylfaen" w:hAnsi="Sylfaen"/>
          <w:lang w:val="ka-GE"/>
        </w:rPr>
        <w:tab/>
      </w:r>
      <w:r w:rsidRPr="00D672F2">
        <w:rPr>
          <w:rFonts w:ascii="Sylfaen" w:hAnsi="Sylfaen" w:cs="Sylfaen"/>
          <w:b/>
          <w:lang w:val="ka-GE"/>
        </w:rPr>
        <w:t>პროექტის მიღებით გამოწვეული საფინანსო-ეკონომიკური შედეგების გაანგარიშება</w:t>
      </w:r>
    </w:p>
    <w:p w14:paraId="206726C9" w14:textId="77777777" w:rsidR="004905C1" w:rsidRPr="00D672F2" w:rsidRDefault="004905C1" w:rsidP="00490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eastAsia="ru-RU"/>
        </w:rPr>
      </w:pPr>
      <w:r w:rsidRPr="00D672F2">
        <w:rPr>
          <w:rFonts w:ascii="Sylfaen" w:hAnsi="Sylfaen" w:cs="Sylfaen"/>
          <w:lang w:val="ka-GE" w:bidi="he-IL"/>
        </w:rPr>
        <w:t>დ</w:t>
      </w:r>
      <w:r w:rsidRPr="00D672F2">
        <w:rPr>
          <w:rFonts w:ascii="Sylfaen" w:eastAsia="Sylfaen" w:hAnsi="Sylfaen"/>
          <w:lang w:val="ka-GE"/>
        </w:rPr>
        <w:t xml:space="preserve">ადგენილების </w:t>
      </w:r>
      <w:r w:rsidRPr="00D672F2">
        <w:rPr>
          <w:rFonts w:ascii="Sylfaen" w:eastAsia="Sylfaen" w:hAnsi="Sylfaen" w:cs="Times New Roman"/>
          <w:lang w:val="ka-GE" w:eastAsia="ru-RU"/>
        </w:rPr>
        <w:t>პროექტის მიღება სახელმწიფო ბიუჯეტიდან დამატებითი ხარჯების გამოყოფას არ ითვალისწინებს.</w:t>
      </w:r>
    </w:p>
    <w:p w14:paraId="3047A3A5" w14:textId="77777777" w:rsidR="004905C1" w:rsidRPr="00D672F2" w:rsidRDefault="004905C1" w:rsidP="00490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eastAsia="ru-RU"/>
        </w:rPr>
      </w:pPr>
    </w:p>
    <w:p w14:paraId="475DB460" w14:textId="77777777" w:rsidR="004905C1" w:rsidRPr="00D672F2" w:rsidRDefault="004905C1" w:rsidP="004905C1">
      <w:pPr>
        <w:spacing w:after="0" w:line="240" w:lineRule="auto"/>
        <w:ind w:firstLine="720"/>
        <w:jc w:val="center"/>
        <w:rPr>
          <w:rFonts w:ascii="Sylfaen" w:hAnsi="Sylfaen" w:cs="Sylfaen"/>
          <w:b/>
          <w:lang w:val="ka-GE"/>
        </w:rPr>
      </w:pPr>
      <w:r w:rsidRPr="00D672F2">
        <w:rPr>
          <w:rFonts w:ascii="Sylfaen" w:hAnsi="Sylfaen" w:cs="Sylfaen"/>
          <w:b/>
          <w:lang w:val="ka-GE"/>
        </w:rPr>
        <w:t>პროექტის მოსალოდნელი შედეგები</w:t>
      </w:r>
    </w:p>
    <w:p w14:paraId="70DDB2FE" w14:textId="77777777" w:rsidR="004905C1" w:rsidRPr="00D672F2" w:rsidRDefault="004905C1" w:rsidP="004905C1">
      <w:pPr>
        <w:spacing w:after="0" w:line="240" w:lineRule="auto"/>
        <w:contextualSpacing/>
        <w:jc w:val="both"/>
        <w:rPr>
          <w:rFonts w:ascii="Sylfaen" w:hAnsi="Sylfaen" w:cs="Sylfaen"/>
          <w:lang w:val="ka-GE"/>
        </w:rPr>
      </w:pPr>
      <w:r w:rsidRPr="00D672F2">
        <w:rPr>
          <w:rFonts w:ascii="Sylfaen" w:hAnsi="Sylfaen" w:cs="Sylfaen"/>
          <w:lang w:val="ka-GE"/>
        </w:rPr>
        <w:t>სამედიცინო მომსახურების უსაფრთხოებისა და ხარისხის გაუმჯობესება.</w:t>
      </w:r>
    </w:p>
    <w:p w14:paraId="0428BE9A" w14:textId="77777777" w:rsidR="004905C1" w:rsidRPr="00D672F2" w:rsidRDefault="004905C1" w:rsidP="004905C1">
      <w:pPr>
        <w:spacing w:after="0" w:line="240" w:lineRule="auto"/>
        <w:ind w:firstLine="720"/>
        <w:jc w:val="both"/>
        <w:rPr>
          <w:rFonts w:ascii="Sylfaen" w:hAnsi="Sylfaen" w:cs="Sylfaen"/>
          <w:b/>
          <w:lang w:val="ka-GE"/>
        </w:rPr>
      </w:pPr>
    </w:p>
    <w:p w14:paraId="2A24C508" w14:textId="77777777" w:rsidR="004905C1" w:rsidRPr="00D672F2" w:rsidRDefault="004905C1" w:rsidP="004905C1">
      <w:pPr>
        <w:spacing w:after="0" w:line="240" w:lineRule="auto"/>
        <w:ind w:firstLine="720"/>
        <w:jc w:val="center"/>
        <w:rPr>
          <w:rFonts w:ascii="Sylfaen" w:hAnsi="Sylfaen" w:cs="Sylfaen"/>
          <w:b/>
          <w:lang w:val="ka-GE"/>
        </w:rPr>
      </w:pPr>
      <w:r w:rsidRPr="00D672F2">
        <w:rPr>
          <w:rFonts w:ascii="Sylfaen" w:hAnsi="Sylfaen" w:cs="Sylfaen"/>
          <w:b/>
          <w:lang w:val="ka-GE"/>
        </w:rPr>
        <w:t>პროექტის განხორციელების ვადები</w:t>
      </w:r>
    </w:p>
    <w:p w14:paraId="5FA78864" w14:textId="5539FA17" w:rsidR="004905C1" w:rsidRPr="00D672F2" w:rsidRDefault="004905C1" w:rsidP="004905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hAnsi="Sylfaen" w:cs="Sylfaen"/>
          <w:lang w:val="ka-GE"/>
        </w:rPr>
      </w:pPr>
      <w:r w:rsidRPr="00D672F2">
        <w:rPr>
          <w:rFonts w:ascii="Sylfaen" w:hAnsi="Sylfaen" w:cs="Sylfaen"/>
          <w:lang w:val="ka-GE"/>
        </w:rPr>
        <w:t xml:space="preserve">დადგენილების პროექტის მიღება არ უკავშირდება კონკრეტულ ვადას. ამავდროულად. კლინიკებს ეძლევათ შესაძლებლობა, </w:t>
      </w:r>
      <w:r w:rsidR="00920D22" w:rsidRPr="00D672F2">
        <w:rPr>
          <w:rFonts w:ascii="Sylfaen" w:hAnsi="Sylfaen" w:cs="Sylfaen"/>
          <w:lang w:val="ka-GE"/>
        </w:rPr>
        <w:t xml:space="preserve">თავიანთი საქმიანობები შესაბამისობაში მოიყვანონ ახალ მოთხოვნებთან, გარკვეული პერიოდის განმავლობაში. </w:t>
      </w:r>
    </w:p>
    <w:p w14:paraId="39283EEB" w14:textId="77777777" w:rsidR="004905C1" w:rsidRPr="00D672F2" w:rsidRDefault="004905C1" w:rsidP="004905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jc w:val="both"/>
        <w:rPr>
          <w:rFonts w:ascii="Sylfaen" w:hAnsi="Sylfaen" w:cs="Sylfaen"/>
          <w:lang w:val="ka-GE"/>
        </w:rPr>
      </w:pPr>
    </w:p>
    <w:p w14:paraId="58028800" w14:textId="77777777" w:rsidR="004905C1" w:rsidRPr="00D672F2" w:rsidRDefault="004905C1" w:rsidP="004905C1">
      <w:pPr>
        <w:spacing w:after="0" w:line="240" w:lineRule="auto"/>
        <w:ind w:firstLine="720"/>
        <w:jc w:val="center"/>
        <w:rPr>
          <w:rFonts w:ascii="Sylfaen" w:hAnsi="Sylfaen" w:cs="Sylfaen"/>
          <w:b/>
          <w:lang w:val="ka-GE"/>
        </w:rPr>
      </w:pPr>
      <w:r w:rsidRPr="00D672F2">
        <w:rPr>
          <w:rFonts w:ascii="Sylfaen" w:hAnsi="Sylfaen" w:cs="Sylfaen"/>
          <w:b/>
          <w:lang w:val="ka-GE"/>
        </w:rPr>
        <w:t>პროექტის ავტორ(ებ)ი და წარმდგენი</w:t>
      </w:r>
    </w:p>
    <w:p w14:paraId="3632DA3B" w14:textId="667DE47F" w:rsidR="004905C1" w:rsidRPr="00D672F2" w:rsidRDefault="004905C1" w:rsidP="00FB7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D672F2">
        <w:rPr>
          <w:rFonts w:ascii="Sylfaen" w:eastAsia="Sylfaen" w:hAnsi="Sylfaen"/>
          <w:lang w:val="ka-GE"/>
        </w:rPr>
        <w:t>დადგენილების 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sectPr w:rsidR="004905C1" w:rsidRPr="00D672F2" w:rsidSect="00A12E6A">
      <w:pgSz w:w="11907" w:h="16840" w:code="9"/>
      <w:pgMar w:top="1134" w:right="1134" w:bottom="180"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043CDC" w14:textId="77777777" w:rsidR="003652AB" w:rsidRDefault="003652AB" w:rsidP="00071193">
      <w:pPr>
        <w:spacing w:after="0" w:line="240" w:lineRule="auto"/>
      </w:pPr>
      <w:r>
        <w:separator/>
      </w:r>
    </w:p>
  </w:endnote>
  <w:endnote w:type="continuationSeparator" w:id="0">
    <w:p w14:paraId="17CA7B25" w14:textId="77777777" w:rsidR="003652AB" w:rsidRDefault="003652AB" w:rsidP="00071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C25FD4" w14:textId="77777777" w:rsidR="003652AB" w:rsidRDefault="003652AB" w:rsidP="00071193">
      <w:pPr>
        <w:spacing w:after="0" w:line="240" w:lineRule="auto"/>
      </w:pPr>
      <w:r>
        <w:separator/>
      </w:r>
    </w:p>
  </w:footnote>
  <w:footnote w:type="continuationSeparator" w:id="0">
    <w:p w14:paraId="68B38A72" w14:textId="77777777" w:rsidR="003652AB" w:rsidRDefault="003652AB" w:rsidP="000711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7B4"/>
    <w:multiLevelType w:val="hybridMultilevel"/>
    <w:tmpl w:val="5C14D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068098D"/>
    <w:multiLevelType w:val="hybridMultilevel"/>
    <w:tmpl w:val="B0AAFD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7C5780"/>
    <w:multiLevelType w:val="hybridMultilevel"/>
    <w:tmpl w:val="CE3C5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345BC9"/>
    <w:multiLevelType w:val="hybridMultilevel"/>
    <w:tmpl w:val="F2728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D93C00"/>
    <w:multiLevelType w:val="hybridMultilevel"/>
    <w:tmpl w:val="8CC87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C3947BD"/>
    <w:multiLevelType w:val="hybridMultilevel"/>
    <w:tmpl w:val="A352EB64"/>
    <w:lvl w:ilvl="0" w:tplc="4420D8AA">
      <w:start w:val="1"/>
      <w:numFmt w:val="decimal"/>
      <w:lvlText w:val="%1."/>
      <w:lvlJc w:val="left"/>
      <w:pPr>
        <w:ind w:left="360" w:hanging="360"/>
      </w:pPr>
      <w:rPr>
        <w:rFonts w:eastAsia="Times New Roman" w:cs="Sylfaen"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F768B"/>
    <w:multiLevelType w:val="hybridMultilevel"/>
    <w:tmpl w:val="1644B13A"/>
    <w:lvl w:ilvl="0" w:tplc="A33CD876">
      <w:start w:val="1"/>
      <w:numFmt w:val="decimal"/>
      <w:lvlText w:val="%1."/>
      <w:lvlJc w:val="left"/>
      <w:pPr>
        <w:ind w:left="913" w:hanging="63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nsid w:val="43444A29"/>
    <w:multiLevelType w:val="hybridMultilevel"/>
    <w:tmpl w:val="915842FC"/>
    <w:lvl w:ilvl="0" w:tplc="A9303E60">
      <w:start w:val="1"/>
      <w:numFmt w:val="decimal"/>
      <w:lvlText w:val="%1."/>
      <w:lvlJc w:val="left"/>
      <w:pPr>
        <w:ind w:left="100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0C5C33"/>
    <w:multiLevelType w:val="hybridMultilevel"/>
    <w:tmpl w:val="4C6088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AE52D2"/>
    <w:multiLevelType w:val="hybridMultilevel"/>
    <w:tmpl w:val="4E2086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155219"/>
    <w:multiLevelType w:val="hybridMultilevel"/>
    <w:tmpl w:val="B0AAFD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7F0404"/>
    <w:multiLevelType w:val="hybridMultilevel"/>
    <w:tmpl w:val="3648C81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427552A"/>
    <w:multiLevelType w:val="hybridMultilevel"/>
    <w:tmpl w:val="F7982F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10"/>
  </w:num>
  <w:num w:numId="4">
    <w:abstractNumId w:val="3"/>
  </w:num>
  <w:num w:numId="5">
    <w:abstractNumId w:val="9"/>
  </w:num>
  <w:num w:numId="6">
    <w:abstractNumId w:val="1"/>
  </w:num>
  <w:num w:numId="7">
    <w:abstractNumId w:val="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0"/>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exMDA1NrA0sTA2MzBW0lEKTi0uzszPAykwqwUAeyTzECwAAAA="/>
  </w:docVars>
  <w:rsids>
    <w:rsidRoot w:val="007F447C"/>
    <w:rsid w:val="00001D00"/>
    <w:rsid w:val="00005187"/>
    <w:rsid w:val="000078CE"/>
    <w:rsid w:val="00010B12"/>
    <w:rsid w:val="00012B11"/>
    <w:rsid w:val="000130D1"/>
    <w:rsid w:val="000167ED"/>
    <w:rsid w:val="000226D1"/>
    <w:rsid w:val="000229F9"/>
    <w:rsid w:val="00022E5F"/>
    <w:rsid w:val="00024C62"/>
    <w:rsid w:val="00027124"/>
    <w:rsid w:val="000278CC"/>
    <w:rsid w:val="00030850"/>
    <w:rsid w:val="00035A1F"/>
    <w:rsid w:val="00036467"/>
    <w:rsid w:val="00037E45"/>
    <w:rsid w:val="00042536"/>
    <w:rsid w:val="00044D07"/>
    <w:rsid w:val="00045123"/>
    <w:rsid w:val="0004664A"/>
    <w:rsid w:val="00047B95"/>
    <w:rsid w:val="00051F1F"/>
    <w:rsid w:val="00053EDF"/>
    <w:rsid w:val="000569E7"/>
    <w:rsid w:val="00057C79"/>
    <w:rsid w:val="00062495"/>
    <w:rsid w:val="0006440F"/>
    <w:rsid w:val="0006658D"/>
    <w:rsid w:val="00070469"/>
    <w:rsid w:val="00071193"/>
    <w:rsid w:val="00074057"/>
    <w:rsid w:val="00075A9A"/>
    <w:rsid w:val="00082E74"/>
    <w:rsid w:val="00083CF4"/>
    <w:rsid w:val="00083D31"/>
    <w:rsid w:val="00083E18"/>
    <w:rsid w:val="0008658F"/>
    <w:rsid w:val="000878EF"/>
    <w:rsid w:val="0009012C"/>
    <w:rsid w:val="000933FC"/>
    <w:rsid w:val="000971DD"/>
    <w:rsid w:val="00097A49"/>
    <w:rsid w:val="000A43B6"/>
    <w:rsid w:val="000A53E0"/>
    <w:rsid w:val="000A7E90"/>
    <w:rsid w:val="000B27C0"/>
    <w:rsid w:val="000B2C09"/>
    <w:rsid w:val="000B2F4B"/>
    <w:rsid w:val="000B3EFD"/>
    <w:rsid w:val="000B7C67"/>
    <w:rsid w:val="000C0D22"/>
    <w:rsid w:val="000C46B9"/>
    <w:rsid w:val="000C4CC5"/>
    <w:rsid w:val="000C6BE2"/>
    <w:rsid w:val="000D55BD"/>
    <w:rsid w:val="000D5A62"/>
    <w:rsid w:val="000D7D48"/>
    <w:rsid w:val="000D7E10"/>
    <w:rsid w:val="000E09A9"/>
    <w:rsid w:val="000E330E"/>
    <w:rsid w:val="000E5316"/>
    <w:rsid w:val="000E78E8"/>
    <w:rsid w:val="000F127C"/>
    <w:rsid w:val="000F1404"/>
    <w:rsid w:val="000F340C"/>
    <w:rsid w:val="000F40C5"/>
    <w:rsid w:val="000F4E0A"/>
    <w:rsid w:val="000F5E4C"/>
    <w:rsid w:val="00100D07"/>
    <w:rsid w:val="00102A7E"/>
    <w:rsid w:val="00105030"/>
    <w:rsid w:val="0010759D"/>
    <w:rsid w:val="001114BA"/>
    <w:rsid w:val="0012104D"/>
    <w:rsid w:val="00121B78"/>
    <w:rsid w:val="00130F6F"/>
    <w:rsid w:val="001311CC"/>
    <w:rsid w:val="00131DAA"/>
    <w:rsid w:val="00135BAE"/>
    <w:rsid w:val="00140634"/>
    <w:rsid w:val="00141493"/>
    <w:rsid w:val="00142F67"/>
    <w:rsid w:val="00144C01"/>
    <w:rsid w:val="00150AC9"/>
    <w:rsid w:val="001524A3"/>
    <w:rsid w:val="00155245"/>
    <w:rsid w:val="00163BB7"/>
    <w:rsid w:val="00166972"/>
    <w:rsid w:val="00170CC7"/>
    <w:rsid w:val="001717CD"/>
    <w:rsid w:val="001752BF"/>
    <w:rsid w:val="001753DD"/>
    <w:rsid w:val="0017610B"/>
    <w:rsid w:val="00180D15"/>
    <w:rsid w:val="00182790"/>
    <w:rsid w:val="0018379B"/>
    <w:rsid w:val="00183B5C"/>
    <w:rsid w:val="0018455A"/>
    <w:rsid w:val="0018481D"/>
    <w:rsid w:val="001865EA"/>
    <w:rsid w:val="00187E3D"/>
    <w:rsid w:val="0019077F"/>
    <w:rsid w:val="00191296"/>
    <w:rsid w:val="0019234F"/>
    <w:rsid w:val="001930D6"/>
    <w:rsid w:val="00197FEA"/>
    <w:rsid w:val="001A6004"/>
    <w:rsid w:val="001B0CDA"/>
    <w:rsid w:val="001B3B14"/>
    <w:rsid w:val="001B4291"/>
    <w:rsid w:val="001C0C61"/>
    <w:rsid w:val="001C162E"/>
    <w:rsid w:val="001C3F77"/>
    <w:rsid w:val="001C5460"/>
    <w:rsid w:val="001D4D47"/>
    <w:rsid w:val="001E1ECB"/>
    <w:rsid w:val="001F096D"/>
    <w:rsid w:val="001F29F9"/>
    <w:rsid w:val="001F38DB"/>
    <w:rsid w:val="001F4240"/>
    <w:rsid w:val="001F6AA2"/>
    <w:rsid w:val="001F7B00"/>
    <w:rsid w:val="00200B81"/>
    <w:rsid w:val="00204318"/>
    <w:rsid w:val="0020497E"/>
    <w:rsid w:val="002055A4"/>
    <w:rsid w:val="002059D7"/>
    <w:rsid w:val="00206938"/>
    <w:rsid w:val="00213837"/>
    <w:rsid w:val="00213E88"/>
    <w:rsid w:val="002252D1"/>
    <w:rsid w:val="00225A6A"/>
    <w:rsid w:val="00225E2E"/>
    <w:rsid w:val="00234E1D"/>
    <w:rsid w:val="00242694"/>
    <w:rsid w:val="002435C5"/>
    <w:rsid w:val="00245540"/>
    <w:rsid w:val="00246C11"/>
    <w:rsid w:val="00257A61"/>
    <w:rsid w:val="00266514"/>
    <w:rsid w:val="00267789"/>
    <w:rsid w:val="00271A45"/>
    <w:rsid w:val="002730E0"/>
    <w:rsid w:val="002736D0"/>
    <w:rsid w:val="00274CCE"/>
    <w:rsid w:val="00277EC5"/>
    <w:rsid w:val="002807DD"/>
    <w:rsid w:val="00282D39"/>
    <w:rsid w:val="00283542"/>
    <w:rsid w:val="00283DE0"/>
    <w:rsid w:val="0029056E"/>
    <w:rsid w:val="00290FB2"/>
    <w:rsid w:val="0029176A"/>
    <w:rsid w:val="00292E8E"/>
    <w:rsid w:val="002943D0"/>
    <w:rsid w:val="00297374"/>
    <w:rsid w:val="002A1708"/>
    <w:rsid w:val="002A272C"/>
    <w:rsid w:val="002A35D9"/>
    <w:rsid w:val="002A4E69"/>
    <w:rsid w:val="002A645B"/>
    <w:rsid w:val="002A7005"/>
    <w:rsid w:val="002B3163"/>
    <w:rsid w:val="002D20B3"/>
    <w:rsid w:val="002D38BB"/>
    <w:rsid w:val="002D59EA"/>
    <w:rsid w:val="002E0E9D"/>
    <w:rsid w:val="002E50E0"/>
    <w:rsid w:val="002E77BE"/>
    <w:rsid w:val="002F1468"/>
    <w:rsid w:val="002F4D46"/>
    <w:rsid w:val="002F700D"/>
    <w:rsid w:val="00301482"/>
    <w:rsid w:val="00305E20"/>
    <w:rsid w:val="00305FA5"/>
    <w:rsid w:val="00306EAD"/>
    <w:rsid w:val="00311D42"/>
    <w:rsid w:val="00326154"/>
    <w:rsid w:val="00327AFC"/>
    <w:rsid w:val="00327DAB"/>
    <w:rsid w:val="003348B0"/>
    <w:rsid w:val="0033557C"/>
    <w:rsid w:val="00336FCA"/>
    <w:rsid w:val="003476AF"/>
    <w:rsid w:val="00347D3F"/>
    <w:rsid w:val="003524A7"/>
    <w:rsid w:val="00352F04"/>
    <w:rsid w:val="00353E9C"/>
    <w:rsid w:val="00354084"/>
    <w:rsid w:val="00357A1D"/>
    <w:rsid w:val="003608DC"/>
    <w:rsid w:val="00361DEC"/>
    <w:rsid w:val="003627D0"/>
    <w:rsid w:val="003628DA"/>
    <w:rsid w:val="003652AB"/>
    <w:rsid w:val="00372A5B"/>
    <w:rsid w:val="00376C01"/>
    <w:rsid w:val="00382233"/>
    <w:rsid w:val="00383AF1"/>
    <w:rsid w:val="00384315"/>
    <w:rsid w:val="00391757"/>
    <w:rsid w:val="00392BEA"/>
    <w:rsid w:val="00393B0B"/>
    <w:rsid w:val="003A440B"/>
    <w:rsid w:val="003A5612"/>
    <w:rsid w:val="003B17F1"/>
    <w:rsid w:val="003B1DE8"/>
    <w:rsid w:val="003B4E27"/>
    <w:rsid w:val="003B6F94"/>
    <w:rsid w:val="003C1BF4"/>
    <w:rsid w:val="003C4B55"/>
    <w:rsid w:val="003C7BAE"/>
    <w:rsid w:val="003D1DCE"/>
    <w:rsid w:val="003D2B49"/>
    <w:rsid w:val="003D2E3B"/>
    <w:rsid w:val="003D520A"/>
    <w:rsid w:val="003D547C"/>
    <w:rsid w:val="003D67D8"/>
    <w:rsid w:val="003E0A79"/>
    <w:rsid w:val="003E1F04"/>
    <w:rsid w:val="003F296E"/>
    <w:rsid w:val="003F5CEF"/>
    <w:rsid w:val="003F6B3B"/>
    <w:rsid w:val="00401EA8"/>
    <w:rsid w:val="00403844"/>
    <w:rsid w:val="004046C9"/>
    <w:rsid w:val="00405B58"/>
    <w:rsid w:val="00413211"/>
    <w:rsid w:val="00414248"/>
    <w:rsid w:val="0041703E"/>
    <w:rsid w:val="0041753C"/>
    <w:rsid w:val="00420077"/>
    <w:rsid w:val="00420D36"/>
    <w:rsid w:val="00433DCB"/>
    <w:rsid w:val="00440027"/>
    <w:rsid w:val="0044121C"/>
    <w:rsid w:val="0044155B"/>
    <w:rsid w:val="00442111"/>
    <w:rsid w:val="00443134"/>
    <w:rsid w:val="00452980"/>
    <w:rsid w:val="00453875"/>
    <w:rsid w:val="00456458"/>
    <w:rsid w:val="004566C7"/>
    <w:rsid w:val="00456E1E"/>
    <w:rsid w:val="00456E41"/>
    <w:rsid w:val="0046376E"/>
    <w:rsid w:val="004639BA"/>
    <w:rsid w:val="0047065E"/>
    <w:rsid w:val="0047103E"/>
    <w:rsid w:val="00473FBD"/>
    <w:rsid w:val="00486284"/>
    <w:rsid w:val="004874CA"/>
    <w:rsid w:val="004905C1"/>
    <w:rsid w:val="0049193F"/>
    <w:rsid w:val="00494B28"/>
    <w:rsid w:val="004A3B42"/>
    <w:rsid w:val="004A4B2A"/>
    <w:rsid w:val="004A6CD4"/>
    <w:rsid w:val="004B16B8"/>
    <w:rsid w:val="004B3F62"/>
    <w:rsid w:val="004B73AA"/>
    <w:rsid w:val="004B77E2"/>
    <w:rsid w:val="004C2550"/>
    <w:rsid w:val="004C2802"/>
    <w:rsid w:val="004C4C70"/>
    <w:rsid w:val="004C6690"/>
    <w:rsid w:val="004D2678"/>
    <w:rsid w:val="004D6333"/>
    <w:rsid w:val="004D7DA7"/>
    <w:rsid w:val="004E1254"/>
    <w:rsid w:val="004E45E3"/>
    <w:rsid w:val="004E4619"/>
    <w:rsid w:val="004E62F0"/>
    <w:rsid w:val="004E66E7"/>
    <w:rsid w:val="004F06BE"/>
    <w:rsid w:val="00516356"/>
    <w:rsid w:val="005173A2"/>
    <w:rsid w:val="005200D9"/>
    <w:rsid w:val="00522677"/>
    <w:rsid w:val="00522B2F"/>
    <w:rsid w:val="00522B63"/>
    <w:rsid w:val="00522E50"/>
    <w:rsid w:val="00522E89"/>
    <w:rsid w:val="00526C34"/>
    <w:rsid w:val="00527B07"/>
    <w:rsid w:val="005330BF"/>
    <w:rsid w:val="005344A7"/>
    <w:rsid w:val="00537B85"/>
    <w:rsid w:val="00541471"/>
    <w:rsid w:val="00543D69"/>
    <w:rsid w:val="00545E51"/>
    <w:rsid w:val="00553AE4"/>
    <w:rsid w:val="00554174"/>
    <w:rsid w:val="00554531"/>
    <w:rsid w:val="00554988"/>
    <w:rsid w:val="00556683"/>
    <w:rsid w:val="00556FF2"/>
    <w:rsid w:val="0056235B"/>
    <w:rsid w:val="0056312B"/>
    <w:rsid w:val="005712E7"/>
    <w:rsid w:val="0057344D"/>
    <w:rsid w:val="00576D75"/>
    <w:rsid w:val="0058220B"/>
    <w:rsid w:val="00591028"/>
    <w:rsid w:val="00593716"/>
    <w:rsid w:val="0059437B"/>
    <w:rsid w:val="005A0606"/>
    <w:rsid w:val="005A4273"/>
    <w:rsid w:val="005A4C4D"/>
    <w:rsid w:val="005A4ECB"/>
    <w:rsid w:val="005B089F"/>
    <w:rsid w:val="005B1E94"/>
    <w:rsid w:val="005B23C8"/>
    <w:rsid w:val="005B3702"/>
    <w:rsid w:val="005B7EDA"/>
    <w:rsid w:val="005C1BCB"/>
    <w:rsid w:val="005C5472"/>
    <w:rsid w:val="005D2BF2"/>
    <w:rsid w:val="005D34BD"/>
    <w:rsid w:val="005D5EEA"/>
    <w:rsid w:val="005D7467"/>
    <w:rsid w:val="005E0DF1"/>
    <w:rsid w:val="005E453F"/>
    <w:rsid w:val="005E7DDC"/>
    <w:rsid w:val="005F0E71"/>
    <w:rsid w:val="005F1C99"/>
    <w:rsid w:val="005F2F28"/>
    <w:rsid w:val="005F33FC"/>
    <w:rsid w:val="005F792F"/>
    <w:rsid w:val="005F7CCC"/>
    <w:rsid w:val="006052B1"/>
    <w:rsid w:val="00605FA4"/>
    <w:rsid w:val="00606AB6"/>
    <w:rsid w:val="006075CB"/>
    <w:rsid w:val="006135D6"/>
    <w:rsid w:val="006139F2"/>
    <w:rsid w:val="00616107"/>
    <w:rsid w:val="00616CFB"/>
    <w:rsid w:val="00616DD2"/>
    <w:rsid w:val="00620936"/>
    <w:rsid w:val="00620E05"/>
    <w:rsid w:val="00623270"/>
    <w:rsid w:val="006241DF"/>
    <w:rsid w:val="00627CE5"/>
    <w:rsid w:val="006304C0"/>
    <w:rsid w:val="0063402F"/>
    <w:rsid w:val="006358FB"/>
    <w:rsid w:val="00635ED9"/>
    <w:rsid w:val="00647211"/>
    <w:rsid w:val="006472FD"/>
    <w:rsid w:val="0065035C"/>
    <w:rsid w:val="00651E4A"/>
    <w:rsid w:val="006520CC"/>
    <w:rsid w:val="00653355"/>
    <w:rsid w:val="00655BA5"/>
    <w:rsid w:val="00657191"/>
    <w:rsid w:val="006608D0"/>
    <w:rsid w:val="00661156"/>
    <w:rsid w:val="006617D5"/>
    <w:rsid w:val="006643B8"/>
    <w:rsid w:val="00664961"/>
    <w:rsid w:val="00665137"/>
    <w:rsid w:val="006677CA"/>
    <w:rsid w:val="00673130"/>
    <w:rsid w:val="00677D52"/>
    <w:rsid w:val="006847E1"/>
    <w:rsid w:val="0068727B"/>
    <w:rsid w:val="00691127"/>
    <w:rsid w:val="00694886"/>
    <w:rsid w:val="006954FA"/>
    <w:rsid w:val="00697C3C"/>
    <w:rsid w:val="006A064F"/>
    <w:rsid w:val="006A1D1A"/>
    <w:rsid w:val="006A2972"/>
    <w:rsid w:val="006A5C3C"/>
    <w:rsid w:val="006A7B73"/>
    <w:rsid w:val="006B3FE3"/>
    <w:rsid w:val="006B685C"/>
    <w:rsid w:val="006B7361"/>
    <w:rsid w:val="006B7EC8"/>
    <w:rsid w:val="006C0EB5"/>
    <w:rsid w:val="006C0FBB"/>
    <w:rsid w:val="006C17E5"/>
    <w:rsid w:val="006C4DDE"/>
    <w:rsid w:val="006C638F"/>
    <w:rsid w:val="006D05D0"/>
    <w:rsid w:val="006D1F49"/>
    <w:rsid w:val="006D4C36"/>
    <w:rsid w:val="006E2742"/>
    <w:rsid w:val="006E3D41"/>
    <w:rsid w:val="006E4419"/>
    <w:rsid w:val="006E643C"/>
    <w:rsid w:val="006F1747"/>
    <w:rsid w:val="006F2BBA"/>
    <w:rsid w:val="006F2DE8"/>
    <w:rsid w:val="006F39F7"/>
    <w:rsid w:val="006F73B7"/>
    <w:rsid w:val="00700148"/>
    <w:rsid w:val="007033FB"/>
    <w:rsid w:val="007034AD"/>
    <w:rsid w:val="00707D02"/>
    <w:rsid w:val="00710516"/>
    <w:rsid w:val="007123B8"/>
    <w:rsid w:val="00716FC3"/>
    <w:rsid w:val="007210D4"/>
    <w:rsid w:val="0072150A"/>
    <w:rsid w:val="0072234F"/>
    <w:rsid w:val="00731E90"/>
    <w:rsid w:val="007358A2"/>
    <w:rsid w:val="007374F1"/>
    <w:rsid w:val="00740BDE"/>
    <w:rsid w:val="0074134F"/>
    <w:rsid w:val="00741FB0"/>
    <w:rsid w:val="00743D15"/>
    <w:rsid w:val="007502D5"/>
    <w:rsid w:val="00750324"/>
    <w:rsid w:val="00750BBC"/>
    <w:rsid w:val="00751F3F"/>
    <w:rsid w:val="00753A7D"/>
    <w:rsid w:val="007560B2"/>
    <w:rsid w:val="00766A13"/>
    <w:rsid w:val="00766CD7"/>
    <w:rsid w:val="00767534"/>
    <w:rsid w:val="00773101"/>
    <w:rsid w:val="007746F9"/>
    <w:rsid w:val="0078328D"/>
    <w:rsid w:val="0078639F"/>
    <w:rsid w:val="0079075B"/>
    <w:rsid w:val="00790805"/>
    <w:rsid w:val="007908B8"/>
    <w:rsid w:val="00790A68"/>
    <w:rsid w:val="00796633"/>
    <w:rsid w:val="007A2D03"/>
    <w:rsid w:val="007A3AFC"/>
    <w:rsid w:val="007A4524"/>
    <w:rsid w:val="007A4D90"/>
    <w:rsid w:val="007B0F47"/>
    <w:rsid w:val="007B6A89"/>
    <w:rsid w:val="007B7EF8"/>
    <w:rsid w:val="007C01A8"/>
    <w:rsid w:val="007C4BB8"/>
    <w:rsid w:val="007C542A"/>
    <w:rsid w:val="007C7506"/>
    <w:rsid w:val="007D60DF"/>
    <w:rsid w:val="007E0EC7"/>
    <w:rsid w:val="007E1266"/>
    <w:rsid w:val="007E3DFD"/>
    <w:rsid w:val="007E61BF"/>
    <w:rsid w:val="007F240E"/>
    <w:rsid w:val="007F2F32"/>
    <w:rsid w:val="007F447C"/>
    <w:rsid w:val="007F6D85"/>
    <w:rsid w:val="007F754B"/>
    <w:rsid w:val="007F7680"/>
    <w:rsid w:val="00802E99"/>
    <w:rsid w:val="008035B9"/>
    <w:rsid w:val="00817784"/>
    <w:rsid w:val="00817FB9"/>
    <w:rsid w:val="00821D27"/>
    <w:rsid w:val="008221B9"/>
    <w:rsid w:val="00827231"/>
    <w:rsid w:val="00830703"/>
    <w:rsid w:val="008311B2"/>
    <w:rsid w:val="0083395A"/>
    <w:rsid w:val="008339ED"/>
    <w:rsid w:val="00835963"/>
    <w:rsid w:val="00835FEE"/>
    <w:rsid w:val="0083668D"/>
    <w:rsid w:val="008377AC"/>
    <w:rsid w:val="00837D7C"/>
    <w:rsid w:val="008428F9"/>
    <w:rsid w:val="00842FE4"/>
    <w:rsid w:val="00847E07"/>
    <w:rsid w:val="008566C5"/>
    <w:rsid w:val="00856B2C"/>
    <w:rsid w:val="00857D05"/>
    <w:rsid w:val="00862566"/>
    <w:rsid w:val="00862F26"/>
    <w:rsid w:val="008636A7"/>
    <w:rsid w:val="0087058E"/>
    <w:rsid w:val="00873873"/>
    <w:rsid w:val="00877357"/>
    <w:rsid w:val="00880534"/>
    <w:rsid w:val="00882D36"/>
    <w:rsid w:val="00885A0A"/>
    <w:rsid w:val="008866F1"/>
    <w:rsid w:val="008871E1"/>
    <w:rsid w:val="00890AD1"/>
    <w:rsid w:val="008925BC"/>
    <w:rsid w:val="0089357C"/>
    <w:rsid w:val="00894787"/>
    <w:rsid w:val="0089552E"/>
    <w:rsid w:val="008962D0"/>
    <w:rsid w:val="008A7AED"/>
    <w:rsid w:val="008B0266"/>
    <w:rsid w:val="008C616E"/>
    <w:rsid w:val="008C7026"/>
    <w:rsid w:val="008C7752"/>
    <w:rsid w:val="008C7944"/>
    <w:rsid w:val="008C7B39"/>
    <w:rsid w:val="008C7C8D"/>
    <w:rsid w:val="008D2FD0"/>
    <w:rsid w:val="008D563A"/>
    <w:rsid w:val="008D659E"/>
    <w:rsid w:val="008D77E8"/>
    <w:rsid w:val="008E363F"/>
    <w:rsid w:val="008E743A"/>
    <w:rsid w:val="008F25BD"/>
    <w:rsid w:val="008F715C"/>
    <w:rsid w:val="008F7785"/>
    <w:rsid w:val="0090021E"/>
    <w:rsid w:val="0090079B"/>
    <w:rsid w:val="0090273D"/>
    <w:rsid w:val="009102DA"/>
    <w:rsid w:val="0091077E"/>
    <w:rsid w:val="0091586F"/>
    <w:rsid w:val="00916232"/>
    <w:rsid w:val="00920A48"/>
    <w:rsid w:val="00920D22"/>
    <w:rsid w:val="00930BAC"/>
    <w:rsid w:val="00936896"/>
    <w:rsid w:val="00941912"/>
    <w:rsid w:val="00942218"/>
    <w:rsid w:val="00943720"/>
    <w:rsid w:val="00944DA8"/>
    <w:rsid w:val="0094509B"/>
    <w:rsid w:val="009465DC"/>
    <w:rsid w:val="00966C09"/>
    <w:rsid w:val="00986BC3"/>
    <w:rsid w:val="009912BA"/>
    <w:rsid w:val="00996174"/>
    <w:rsid w:val="0099698D"/>
    <w:rsid w:val="00996C67"/>
    <w:rsid w:val="00997563"/>
    <w:rsid w:val="009A012B"/>
    <w:rsid w:val="009A0BBD"/>
    <w:rsid w:val="009A14B1"/>
    <w:rsid w:val="009A4898"/>
    <w:rsid w:val="009B1188"/>
    <w:rsid w:val="009D05E4"/>
    <w:rsid w:val="009D61BE"/>
    <w:rsid w:val="009E01F4"/>
    <w:rsid w:val="009E043B"/>
    <w:rsid w:val="009E580F"/>
    <w:rsid w:val="009E70F8"/>
    <w:rsid w:val="009F0C44"/>
    <w:rsid w:val="009F12F8"/>
    <w:rsid w:val="009F43B9"/>
    <w:rsid w:val="00A02256"/>
    <w:rsid w:val="00A03A99"/>
    <w:rsid w:val="00A111CC"/>
    <w:rsid w:val="00A12E6A"/>
    <w:rsid w:val="00A15A48"/>
    <w:rsid w:val="00A15EC3"/>
    <w:rsid w:val="00A179F0"/>
    <w:rsid w:val="00A17FD6"/>
    <w:rsid w:val="00A2191E"/>
    <w:rsid w:val="00A22646"/>
    <w:rsid w:val="00A26F75"/>
    <w:rsid w:val="00A27AE5"/>
    <w:rsid w:val="00A32AA7"/>
    <w:rsid w:val="00A32DE7"/>
    <w:rsid w:val="00A33A2B"/>
    <w:rsid w:val="00A33F04"/>
    <w:rsid w:val="00A34527"/>
    <w:rsid w:val="00A3592A"/>
    <w:rsid w:val="00A36A19"/>
    <w:rsid w:val="00A402AF"/>
    <w:rsid w:val="00A43EF5"/>
    <w:rsid w:val="00A5062C"/>
    <w:rsid w:val="00A507AC"/>
    <w:rsid w:val="00A56A96"/>
    <w:rsid w:val="00A61133"/>
    <w:rsid w:val="00A62C31"/>
    <w:rsid w:val="00A6496A"/>
    <w:rsid w:val="00A67257"/>
    <w:rsid w:val="00A70A67"/>
    <w:rsid w:val="00A718A5"/>
    <w:rsid w:val="00A73BBE"/>
    <w:rsid w:val="00A73F8C"/>
    <w:rsid w:val="00A765F5"/>
    <w:rsid w:val="00A766D9"/>
    <w:rsid w:val="00A80D2C"/>
    <w:rsid w:val="00A8187B"/>
    <w:rsid w:val="00A8425E"/>
    <w:rsid w:val="00A85E27"/>
    <w:rsid w:val="00A92FB7"/>
    <w:rsid w:val="00A93DC6"/>
    <w:rsid w:val="00A96585"/>
    <w:rsid w:val="00A9678E"/>
    <w:rsid w:val="00AA559D"/>
    <w:rsid w:val="00AA7C89"/>
    <w:rsid w:val="00AB02FA"/>
    <w:rsid w:val="00AB03F9"/>
    <w:rsid w:val="00AB5408"/>
    <w:rsid w:val="00AB54C5"/>
    <w:rsid w:val="00AB5D5F"/>
    <w:rsid w:val="00AC1E31"/>
    <w:rsid w:val="00AC37C5"/>
    <w:rsid w:val="00AD5573"/>
    <w:rsid w:val="00AD6C8E"/>
    <w:rsid w:val="00AE33C2"/>
    <w:rsid w:val="00AE36A7"/>
    <w:rsid w:val="00AE60AF"/>
    <w:rsid w:val="00AE6AA0"/>
    <w:rsid w:val="00AE6D55"/>
    <w:rsid w:val="00AE75D5"/>
    <w:rsid w:val="00AF4E24"/>
    <w:rsid w:val="00AF75C2"/>
    <w:rsid w:val="00B00F7A"/>
    <w:rsid w:val="00B01989"/>
    <w:rsid w:val="00B03139"/>
    <w:rsid w:val="00B03365"/>
    <w:rsid w:val="00B0553B"/>
    <w:rsid w:val="00B07E6C"/>
    <w:rsid w:val="00B1685B"/>
    <w:rsid w:val="00B173D3"/>
    <w:rsid w:val="00B22E2C"/>
    <w:rsid w:val="00B260DA"/>
    <w:rsid w:val="00B26F9A"/>
    <w:rsid w:val="00B33363"/>
    <w:rsid w:val="00B34945"/>
    <w:rsid w:val="00B35B94"/>
    <w:rsid w:val="00B35FEF"/>
    <w:rsid w:val="00B36DB6"/>
    <w:rsid w:val="00B36E8D"/>
    <w:rsid w:val="00B37C84"/>
    <w:rsid w:val="00B417BD"/>
    <w:rsid w:val="00B47A89"/>
    <w:rsid w:val="00B51FA6"/>
    <w:rsid w:val="00B5300C"/>
    <w:rsid w:val="00B558F4"/>
    <w:rsid w:val="00B55B86"/>
    <w:rsid w:val="00B56F1F"/>
    <w:rsid w:val="00B60EB9"/>
    <w:rsid w:val="00B660FF"/>
    <w:rsid w:val="00B6734B"/>
    <w:rsid w:val="00B7318B"/>
    <w:rsid w:val="00B7335D"/>
    <w:rsid w:val="00B7469F"/>
    <w:rsid w:val="00B74F26"/>
    <w:rsid w:val="00B75DF3"/>
    <w:rsid w:val="00B802E0"/>
    <w:rsid w:val="00B817FA"/>
    <w:rsid w:val="00B81B64"/>
    <w:rsid w:val="00B92A63"/>
    <w:rsid w:val="00B92CD4"/>
    <w:rsid w:val="00B95B7F"/>
    <w:rsid w:val="00B973D9"/>
    <w:rsid w:val="00B97627"/>
    <w:rsid w:val="00BA0619"/>
    <w:rsid w:val="00BA2A00"/>
    <w:rsid w:val="00BA2D20"/>
    <w:rsid w:val="00BA3AEB"/>
    <w:rsid w:val="00BA6D5C"/>
    <w:rsid w:val="00BB264D"/>
    <w:rsid w:val="00BB43BC"/>
    <w:rsid w:val="00BB5D96"/>
    <w:rsid w:val="00BB794B"/>
    <w:rsid w:val="00BB7FAF"/>
    <w:rsid w:val="00BC340C"/>
    <w:rsid w:val="00BC3CE7"/>
    <w:rsid w:val="00BC4DC8"/>
    <w:rsid w:val="00BD68A5"/>
    <w:rsid w:val="00BE0C41"/>
    <w:rsid w:val="00BE3A97"/>
    <w:rsid w:val="00BF38F9"/>
    <w:rsid w:val="00BF5EEA"/>
    <w:rsid w:val="00BF78FF"/>
    <w:rsid w:val="00C004A7"/>
    <w:rsid w:val="00C0257B"/>
    <w:rsid w:val="00C052AF"/>
    <w:rsid w:val="00C0619D"/>
    <w:rsid w:val="00C107CC"/>
    <w:rsid w:val="00C122A3"/>
    <w:rsid w:val="00C16AD2"/>
    <w:rsid w:val="00C17FED"/>
    <w:rsid w:val="00C22839"/>
    <w:rsid w:val="00C27019"/>
    <w:rsid w:val="00C31863"/>
    <w:rsid w:val="00C3277C"/>
    <w:rsid w:val="00C358B4"/>
    <w:rsid w:val="00C35F96"/>
    <w:rsid w:val="00C361E2"/>
    <w:rsid w:val="00C41011"/>
    <w:rsid w:val="00C413AE"/>
    <w:rsid w:val="00C45D46"/>
    <w:rsid w:val="00C45E49"/>
    <w:rsid w:val="00C50173"/>
    <w:rsid w:val="00C54E9F"/>
    <w:rsid w:val="00C55A97"/>
    <w:rsid w:val="00C67516"/>
    <w:rsid w:val="00C67F5A"/>
    <w:rsid w:val="00C731FF"/>
    <w:rsid w:val="00C758FF"/>
    <w:rsid w:val="00C76D54"/>
    <w:rsid w:val="00C777C4"/>
    <w:rsid w:val="00C8123C"/>
    <w:rsid w:val="00C8690A"/>
    <w:rsid w:val="00C91EFF"/>
    <w:rsid w:val="00C9338A"/>
    <w:rsid w:val="00C93CD1"/>
    <w:rsid w:val="00C949A1"/>
    <w:rsid w:val="00C97BF6"/>
    <w:rsid w:val="00CA22C5"/>
    <w:rsid w:val="00CA3315"/>
    <w:rsid w:val="00CA566C"/>
    <w:rsid w:val="00CA5FAB"/>
    <w:rsid w:val="00CB5D2E"/>
    <w:rsid w:val="00CB601C"/>
    <w:rsid w:val="00CC02B6"/>
    <w:rsid w:val="00CC063B"/>
    <w:rsid w:val="00CC29C9"/>
    <w:rsid w:val="00CC69BE"/>
    <w:rsid w:val="00CC753B"/>
    <w:rsid w:val="00CC7CE8"/>
    <w:rsid w:val="00CD04D1"/>
    <w:rsid w:val="00CD2B3A"/>
    <w:rsid w:val="00CD35E8"/>
    <w:rsid w:val="00CD4FAD"/>
    <w:rsid w:val="00CE378D"/>
    <w:rsid w:val="00CE3B22"/>
    <w:rsid w:val="00CE405D"/>
    <w:rsid w:val="00CE7956"/>
    <w:rsid w:val="00CF08C8"/>
    <w:rsid w:val="00CF1FA5"/>
    <w:rsid w:val="00CF2264"/>
    <w:rsid w:val="00CF5696"/>
    <w:rsid w:val="00CF58EC"/>
    <w:rsid w:val="00CF767E"/>
    <w:rsid w:val="00CF7698"/>
    <w:rsid w:val="00D02721"/>
    <w:rsid w:val="00D1011B"/>
    <w:rsid w:val="00D114D6"/>
    <w:rsid w:val="00D21068"/>
    <w:rsid w:val="00D250CE"/>
    <w:rsid w:val="00D27557"/>
    <w:rsid w:val="00D30D09"/>
    <w:rsid w:val="00D30E61"/>
    <w:rsid w:val="00D316C7"/>
    <w:rsid w:val="00D35E2A"/>
    <w:rsid w:val="00D40C90"/>
    <w:rsid w:val="00D40FCA"/>
    <w:rsid w:val="00D438B6"/>
    <w:rsid w:val="00D44A57"/>
    <w:rsid w:val="00D454D9"/>
    <w:rsid w:val="00D5301C"/>
    <w:rsid w:val="00D54E55"/>
    <w:rsid w:val="00D56FAD"/>
    <w:rsid w:val="00D5760D"/>
    <w:rsid w:val="00D60740"/>
    <w:rsid w:val="00D60B56"/>
    <w:rsid w:val="00D654AD"/>
    <w:rsid w:val="00D672F2"/>
    <w:rsid w:val="00D7200C"/>
    <w:rsid w:val="00D72C85"/>
    <w:rsid w:val="00D764E6"/>
    <w:rsid w:val="00D81315"/>
    <w:rsid w:val="00D82280"/>
    <w:rsid w:val="00D83BA0"/>
    <w:rsid w:val="00D84943"/>
    <w:rsid w:val="00D85B17"/>
    <w:rsid w:val="00D86DB3"/>
    <w:rsid w:val="00D9277D"/>
    <w:rsid w:val="00DA0933"/>
    <w:rsid w:val="00DA6766"/>
    <w:rsid w:val="00DA6C20"/>
    <w:rsid w:val="00DA6DEE"/>
    <w:rsid w:val="00DB3B1C"/>
    <w:rsid w:val="00DB480F"/>
    <w:rsid w:val="00DB52C1"/>
    <w:rsid w:val="00DC17EE"/>
    <w:rsid w:val="00DC3064"/>
    <w:rsid w:val="00DC636C"/>
    <w:rsid w:val="00DD341E"/>
    <w:rsid w:val="00DD4357"/>
    <w:rsid w:val="00DD506D"/>
    <w:rsid w:val="00DD5B8F"/>
    <w:rsid w:val="00DE497E"/>
    <w:rsid w:val="00DE799B"/>
    <w:rsid w:val="00DF23AD"/>
    <w:rsid w:val="00DF48FA"/>
    <w:rsid w:val="00E111B1"/>
    <w:rsid w:val="00E12367"/>
    <w:rsid w:val="00E14F4D"/>
    <w:rsid w:val="00E17733"/>
    <w:rsid w:val="00E23BD5"/>
    <w:rsid w:val="00E246E0"/>
    <w:rsid w:val="00E27DB4"/>
    <w:rsid w:val="00E31A4D"/>
    <w:rsid w:val="00E3460F"/>
    <w:rsid w:val="00E4304E"/>
    <w:rsid w:val="00E4561D"/>
    <w:rsid w:val="00E463E8"/>
    <w:rsid w:val="00E50EF9"/>
    <w:rsid w:val="00E5228C"/>
    <w:rsid w:val="00E5786A"/>
    <w:rsid w:val="00E579E0"/>
    <w:rsid w:val="00E636FE"/>
    <w:rsid w:val="00E65ABB"/>
    <w:rsid w:val="00E6736C"/>
    <w:rsid w:val="00E712DE"/>
    <w:rsid w:val="00E71610"/>
    <w:rsid w:val="00E729DA"/>
    <w:rsid w:val="00E733DC"/>
    <w:rsid w:val="00E74FB0"/>
    <w:rsid w:val="00E75F3E"/>
    <w:rsid w:val="00E8573E"/>
    <w:rsid w:val="00E878C0"/>
    <w:rsid w:val="00E934B4"/>
    <w:rsid w:val="00EA02B3"/>
    <w:rsid w:val="00EA6165"/>
    <w:rsid w:val="00EA6729"/>
    <w:rsid w:val="00EA685B"/>
    <w:rsid w:val="00EA746A"/>
    <w:rsid w:val="00EB0944"/>
    <w:rsid w:val="00EB0D39"/>
    <w:rsid w:val="00EC1514"/>
    <w:rsid w:val="00EC1ACB"/>
    <w:rsid w:val="00EC60BB"/>
    <w:rsid w:val="00EC71F6"/>
    <w:rsid w:val="00ED42FF"/>
    <w:rsid w:val="00ED494B"/>
    <w:rsid w:val="00ED62AF"/>
    <w:rsid w:val="00ED692C"/>
    <w:rsid w:val="00EE313A"/>
    <w:rsid w:val="00EE5BEB"/>
    <w:rsid w:val="00EE6D7F"/>
    <w:rsid w:val="00EF0778"/>
    <w:rsid w:val="00EF4393"/>
    <w:rsid w:val="00F00171"/>
    <w:rsid w:val="00F0392A"/>
    <w:rsid w:val="00F06313"/>
    <w:rsid w:val="00F07FE2"/>
    <w:rsid w:val="00F30B23"/>
    <w:rsid w:val="00F32004"/>
    <w:rsid w:val="00F33017"/>
    <w:rsid w:val="00F34CFC"/>
    <w:rsid w:val="00F410DD"/>
    <w:rsid w:val="00F41A0E"/>
    <w:rsid w:val="00F463CB"/>
    <w:rsid w:val="00F46D89"/>
    <w:rsid w:val="00F53BAC"/>
    <w:rsid w:val="00F578A6"/>
    <w:rsid w:val="00F61922"/>
    <w:rsid w:val="00F76B7F"/>
    <w:rsid w:val="00F77631"/>
    <w:rsid w:val="00F82978"/>
    <w:rsid w:val="00F874F9"/>
    <w:rsid w:val="00F907AE"/>
    <w:rsid w:val="00F90DD9"/>
    <w:rsid w:val="00F92F6C"/>
    <w:rsid w:val="00FA1F3E"/>
    <w:rsid w:val="00FA2C8E"/>
    <w:rsid w:val="00FB1ABA"/>
    <w:rsid w:val="00FB52FD"/>
    <w:rsid w:val="00FB75DC"/>
    <w:rsid w:val="00FC30BF"/>
    <w:rsid w:val="00FC3BC2"/>
    <w:rsid w:val="00FC5F40"/>
    <w:rsid w:val="00FD00E3"/>
    <w:rsid w:val="00FD751E"/>
    <w:rsid w:val="00FE3E8C"/>
    <w:rsid w:val="00FE7122"/>
    <w:rsid w:val="00FE74AD"/>
    <w:rsid w:val="00FF5087"/>
    <w:rsid w:val="00FF5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7B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73E"/>
  </w:style>
  <w:style w:type="paragraph" w:styleId="Heading2">
    <w:name w:val="heading 2"/>
    <w:basedOn w:val="Normal"/>
    <w:link w:val="Heading2Char"/>
    <w:rsid w:val="007033FB"/>
    <w:pPr>
      <w:keepNext/>
      <w:keepLines/>
      <w:spacing w:before="40" w:after="0" w:line="259" w:lineRule="auto"/>
      <w:jc w:val="both"/>
      <w:outlineLvl w:val="1"/>
    </w:pPr>
    <w:rPr>
      <w:rFonts w:ascii="Sylfaen" w:eastAsia="Sylfaen" w:hAnsi="Sylfaen" w:cs="Sylfae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3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5A62"/>
    <w:rPr>
      <w:sz w:val="16"/>
      <w:szCs w:val="16"/>
    </w:rPr>
  </w:style>
  <w:style w:type="paragraph" w:styleId="CommentText">
    <w:name w:val="annotation text"/>
    <w:basedOn w:val="Normal"/>
    <w:link w:val="CommentTextChar"/>
    <w:uiPriority w:val="99"/>
    <w:semiHidden/>
    <w:unhideWhenUsed/>
    <w:rsid w:val="000D5A62"/>
    <w:pPr>
      <w:spacing w:line="240" w:lineRule="auto"/>
    </w:pPr>
    <w:rPr>
      <w:sz w:val="20"/>
      <w:szCs w:val="20"/>
    </w:rPr>
  </w:style>
  <w:style w:type="character" w:customStyle="1" w:styleId="CommentTextChar">
    <w:name w:val="Comment Text Char"/>
    <w:basedOn w:val="DefaultParagraphFont"/>
    <w:link w:val="CommentText"/>
    <w:uiPriority w:val="99"/>
    <w:semiHidden/>
    <w:rsid w:val="000D5A62"/>
    <w:rPr>
      <w:sz w:val="20"/>
      <w:szCs w:val="20"/>
    </w:rPr>
  </w:style>
  <w:style w:type="paragraph" w:styleId="CommentSubject">
    <w:name w:val="annotation subject"/>
    <w:basedOn w:val="CommentText"/>
    <w:next w:val="CommentText"/>
    <w:link w:val="CommentSubjectChar"/>
    <w:uiPriority w:val="99"/>
    <w:semiHidden/>
    <w:unhideWhenUsed/>
    <w:rsid w:val="000D5A62"/>
    <w:rPr>
      <w:b/>
      <w:bCs/>
    </w:rPr>
  </w:style>
  <w:style w:type="character" w:customStyle="1" w:styleId="CommentSubjectChar">
    <w:name w:val="Comment Subject Char"/>
    <w:basedOn w:val="CommentTextChar"/>
    <w:link w:val="CommentSubject"/>
    <w:uiPriority w:val="99"/>
    <w:semiHidden/>
    <w:rsid w:val="000D5A62"/>
    <w:rPr>
      <w:b/>
      <w:bCs/>
      <w:sz w:val="20"/>
      <w:szCs w:val="20"/>
    </w:rPr>
  </w:style>
  <w:style w:type="paragraph" w:styleId="BalloonText">
    <w:name w:val="Balloon Text"/>
    <w:basedOn w:val="Normal"/>
    <w:link w:val="BalloonTextChar"/>
    <w:uiPriority w:val="99"/>
    <w:semiHidden/>
    <w:unhideWhenUsed/>
    <w:rsid w:val="000D5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A62"/>
    <w:rPr>
      <w:rFonts w:ascii="Tahoma" w:hAnsi="Tahoma" w:cs="Tahoma"/>
      <w:sz w:val="16"/>
      <w:szCs w:val="16"/>
    </w:rPr>
  </w:style>
  <w:style w:type="paragraph" w:styleId="Revision">
    <w:name w:val="Revision"/>
    <w:hidden/>
    <w:uiPriority w:val="99"/>
    <w:semiHidden/>
    <w:rsid w:val="00A27AE5"/>
    <w:pPr>
      <w:spacing w:after="0" w:line="240" w:lineRule="auto"/>
    </w:pPr>
  </w:style>
  <w:style w:type="paragraph" w:customStyle="1" w:styleId="ckhrilixml">
    <w:name w:val="ckhrili_xml"/>
    <w:basedOn w:val="Normal"/>
    <w:autoRedefine/>
    <w:rsid w:val="006D4C36"/>
    <w:pPr>
      <w:spacing w:after="0" w:line="240" w:lineRule="auto"/>
      <w:outlineLvl w:val="0"/>
    </w:pPr>
    <w:rPr>
      <w:rFonts w:ascii="Sylfaen" w:eastAsia="Times New Roman" w:hAnsi="Sylfaen" w:cs="Courier New"/>
      <w:sz w:val="18"/>
      <w:szCs w:val="20"/>
      <w:lang w:val="ru-RU" w:eastAsia="ru-RU"/>
    </w:rPr>
  </w:style>
  <w:style w:type="paragraph" w:customStyle="1" w:styleId="sataurixml">
    <w:name w:val="satauri_xml"/>
    <w:basedOn w:val="Normal"/>
    <w:autoRedefine/>
    <w:uiPriority w:val="99"/>
    <w:rsid w:val="00C777C4"/>
    <w:pPr>
      <w:spacing w:after="0" w:line="240" w:lineRule="auto"/>
      <w:jc w:val="both"/>
    </w:pPr>
    <w:rPr>
      <w:rFonts w:ascii="Sylfaen" w:eastAsia="Sylfaen" w:hAnsi="Sylfaen" w:cs="Sylfaen"/>
      <w:b/>
      <w:lang w:val="ka-GE" w:eastAsia="x-none"/>
    </w:rPr>
  </w:style>
  <w:style w:type="paragraph" w:styleId="ListParagraph">
    <w:name w:val="List Paragraph"/>
    <w:basedOn w:val="Normal"/>
    <w:uiPriority w:val="34"/>
    <w:qFormat/>
    <w:rsid w:val="00877357"/>
    <w:pPr>
      <w:ind w:left="720"/>
      <w:contextualSpacing/>
    </w:pPr>
  </w:style>
  <w:style w:type="paragraph" w:styleId="NoSpacing">
    <w:name w:val="No Spacing"/>
    <w:uiPriority w:val="1"/>
    <w:qFormat/>
    <w:rsid w:val="00027124"/>
    <w:pPr>
      <w:spacing w:after="0" w:line="240" w:lineRule="auto"/>
    </w:pPr>
  </w:style>
  <w:style w:type="paragraph" w:customStyle="1" w:styleId="Normal0">
    <w:name w:val="[Normal]"/>
    <w:uiPriority w:val="99"/>
    <w:rsid w:val="000E78E8"/>
    <w:pPr>
      <w:widowControl w:val="0"/>
      <w:autoSpaceDE w:val="0"/>
      <w:autoSpaceDN w:val="0"/>
      <w:adjustRightInd w:val="0"/>
      <w:spacing w:after="0" w:line="240" w:lineRule="auto"/>
    </w:pPr>
    <w:rPr>
      <w:rFonts w:ascii="Arial" w:hAnsi="Arial" w:cs="Arial"/>
      <w:sz w:val="24"/>
      <w:szCs w:val="24"/>
      <w:lang w:val="x-none"/>
    </w:rPr>
  </w:style>
  <w:style w:type="paragraph" w:styleId="FootnoteText">
    <w:name w:val="footnote text"/>
    <w:basedOn w:val="Normal"/>
    <w:link w:val="FootnoteTextChar"/>
    <w:uiPriority w:val="99"/>
    <w:semiHidden/>
    <w:unhideWhenUsed/>
    <w:rsid w:val="000711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1193"/>
    <w:rPr>
      <w:sz w:val="20"/>
      <w:szCs w:val="20"/>
    </w:rPr>
  </w:style>
  <w:style w:type="character" w:styleId="FootnoteReference">
    <w:name w:val="footnote reference"/>
    <w:basedOn w:val="DefaultParagraphFont"/>
    <w:uiPriority w:val="99"/>
    <w:semiHidden/>
    <w:unhideWhenUsed/>
    <w:rsid w:val="00071193"/>
    <w:rPr>
      <w:vertAlign w:val="superscript"/>
    </w:rPr>
  </w:style>
  <w:style w:type="character" w:customStyle="1" w:styleId="Heading2Char">
    <w:name w:val="Heading 2 Char"/>
    <w:basedOn w:val="DefaultParagraphFont"/>
    <w:link w:val="Heading2"/>
    <w:rsid w:val="007033FB"/>
    <w:rPr>
      <w:rFonts w:ascii="Sylfaen" w:eastAsia="Sylfaen" w:hAnsi="Sylfaen" w:cs="Sylfaen"/>
      <w:b/>
      <w:bCs/>
      <w:sz w:val="20"/>
      <w:szCs w:val="20"/>
    </w:rPr>
  </w:style>
  <w:style w:type="character" w:styleId="Emphasis">
    <w:name w:val="Emphasis"/>
    <w:basedOn w:val="DefaultParagraphFont"/>
    <w:uiPriority w:val="20"/>
    <w:qFormat/>
    <w:rsid w:val="00CF767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73E"/>
  </w:style>
  <w:style w:type="paragraph" w:styleId="Heading2">
    <w:name w:val="heading 2"/>
    <w:basedOn w:val="Normal"/>
    <w:link w:val="Heading2Char"/>
    <w:rsid w:val="007033FB"/>
    <w:pPr>
      <w:keepNext/>
      <w:keepLines/>
      <w:spacing w:before="40" w:after="0" w:line="259" w:lineRule="auto"/>
      <w:jc w:val="both"/>
      <w:outlineLvl w:val="1"/>
    </w:pPr>
    <w:rPr>
      <w:rFonts w:ascii="Sylfaen" w:eastAsia="Sylfaen" w:hAnsi="Sylfaen" w:cs="Sylfae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3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5A62"/>
    <w:rPr>
      <w:sz w:val="16"/>
      <w:szCs w:val="16"/>
    </w:rPr>
  </w:style>
  <w:style w:type="paragraph" w:styleId="CommentText">
    <w:name w:val="annotation text"/>
    <w:basedOn w:val="Normal"/>
    <w:link w:val="CommentTextChar"/>
    <w:uiPriority w:val="99"/>
    <w:semiHidden/>
    <w:unhideWhenUsed/>
    <w:rsid w:val="000D5A62"/>
    <w:pPr>
      <w:spacing w:line="240" w:lineRule="auto"/>
    </w:pPr>
    <w:rPr>
      <w:sz w:val="20"/>
      <w:szCs w:val="20"/>
    </w:rPr>
  </w:style>
  <w:style w:type="character" w:customStyle="1" w:styleId="CommentTextChar">
    <w:name w:val="Comment Text Char"/>
    <w:basedOn w:val="DefaultParagraphFont"/>
    <w:link w:val="CommentText"/>
    <w:uiPriority w:val="99"/>
    <w:semiHidden/>
    <w:rsid w:val="000D5A62"/>
    <w:rPr>
      <w:sz w:val="20"/>
      <w:szCs w:val="20"/>
    </w:rPr>
  </w:style>
  <w:style w:type="paragraph" w:styleId="CommentSubject">
    <w:name w:val="annotation subject"/>
    <w:basedOn w:val="CommentText"/>
    <w:next w:val="CommentText"/>
    <w:link w:val="CommentSubjectChar"/>
    <w:uiPriority w:val="99"/>
    <w:semiHidden/>
    <w:unhideWhenUsed/>
    <w:rsid w:val="000D5A62"/>
    <w:rPr>
      <w:b/>
      <w:bCs/>
    </w:rPr>
  </w:style>
  <w:style w:type="character" w:customStyle="1" w:styleId="CommentSubjectChar">
    <w:name w:val="Comment Subject Char"/>
    <w:basedOn w:val="CommentTextChar"/>
    <w:link w:val="CommentSubject"/>
    <w:uiPriority w:val="99"/>
    <w:semiHidden/>
    <w:rsid w:val="000D5A62"/>
    <w:rPr>
      <w:b/>
      <w:bCs/>
      <w:sz w:val="20"/>
      <w:szCs w:val="20"/>
    </w:rPr>
  </w:style>
  <w:style w:type="paragraph" w:styleId="BalloonText">
    <w:name w:val="Balloon Text"/>
    <w:basedOn w:val="Normal"/>
    <w:link w:val="BalloonTextChar"/>
    <w:uiPriority w:val="99"/>
    <w:semiHidden/>
    <w:unhideWhenUsed/>
    <w:rsid w:val="000D5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A62"/>
    <w:rPr>
      <w:rFonts w:ascii="Tahoma" w:hAnsi="Tahoma" w:cs="Tahoma"/>
      <w:sz w:val="16"/>
      <w:szCs w:val="16"/>
    </w:rPr>
  </w:style>
  <w:style w:type="paragraph" w:styleId="Revision">
    <w:name w:val="Revision"/>
    <w:hidden/>
    <w:uiPriority w:val="99"/>
    <w:semiHidden/>
    <w:rsid w:val="00A27AE5"/>
    <w:pPr>
      <w:spacing w:after="0" w:line="240" w:lineRule="auto"/>
    </w:pPr>
  </w:style>
  <w:style w:type="paragraph" w:customStyle="1" w:styleId="ckhrilixml">
    <w:name w:val="ckhrili_xml"/>
    <w:basedOn w:val="Normal"/>
    <w:autoRedefine/>
    <w:rsid w:val="006D4C36"/>
    <w:pPr>
      <w:spacing w:after="0" w:line="240" w:lineRule="auto"/>
      <w:outlineLvl w:val="0"/>
    </w:pPr>
    <w:rPr>
      <w:rFonts w:ascii="Sylfaen" w:eastAsia="Times New Roman" w:hAnsi="Sylfaen" w:cs="Courier New"/>
      <w:sz w:val="18"/>
      <w:szCs w:val="20"/>
      <w:lang w:val="ru-RU" w:eastAsia="ru-RU"/>
    </w:rPr>
  </w:style>
  <w:style w:type="paragraph" w:customStyle="1" w:styleId="sataurixml">
    <w:name w:val="satauri_xml"/>
    <w:basedOn w:val="Normal"/>
    <w:autoRedefine/>
    <w:uiPriority w:val="99"/>
    <w:rsid w:val="00C777C4"/>
    <w:pPr>
      <w:spacing w:after="0" w:line="240" w:lineRule="auto"/>
      <w:jc w:val="both"/>
    </w:pPr>
    <w:rPr>
      <w:rFonts w:ascii="Sylfaen" w:eastAsia="Sylfaen" w:hAnsi="Sylfaen" w:cs="Sylfaen"/>
      <w:b/>
      <w:lang w:val="ka-GE" w:eastAsia="x-none"/>
    </w:rPr>
  </w:style>
  <w:style w:type="paragraph" w:styleId="ListParagraph">
    <w:name w:val="List Paragraph"/>
    <w:basedOn w:val="Normal"/>
    <w:uiPriority w:val="34"/>
    <w:qFormat/>
    <w:rsid w:val="00877357"/>
    <w:pPr>
      <w:ind w:left="720"/>
      <w:contextualSpacing/>
    </w:pPr>
  </w:style>
  <w:style w:type="paragraph" w:styleId="NoSpacing">
    <w:name w:val="No Spacing"/>
    <w:uiPriority w:val="1"/>
    <w:qFormat/>
    <w:rsid w:val="00027124"/>
    <w:pPr>
      <w:spacing w:after="0" w:line="240" w:lineRule="auto"/>
    </w:pPr>
  </w:style>
  <w:style w:type="paragraph" w:customStyle="1" w:styleId="Normal0">
    <w:name w:val="[Normal]"/>
    <w:uiPriority w:val="99"/>
    <w:rsid w:val="000E78E8"/>
    <w:pPr>
      <w:widowControl w:val="0"/>
      <w:autoSpaceDE w:val="0"/>
      <w:autoSpaceDN w:val="0"/>
      <w:adjustRightInd w:val="0"/>
      <w:spacing w:after="0" w:line="240" w:lineRule="auto"/>
    </w:pPr>
    <w:rPr>
      <w:rFonts w:ascii="Arial" w:hAnsi="Arial" w:cs="Arial"/>
      <w:sz w:val="24"/>
      <w:szCs w:val="24"/>
      <w:lang w:val="x-none"/>
    </w:rPr>
  </w:style>
  <w:style w:type="paragraph" w:styleId="FootnoteText">
    <w:name w:val="footnote text"/>
    <w:basedOn w:val="Normal"/>
    <w:link w:val="FootnoteTextChar"/>
    <w:uiPriority w:val="99"/>
    <w:semiHidden/>
    <w:unhideWhenUsed/>
    <w:rsid w:val="000711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1193"/>
    <w:rPr>
      <w:sz w:val="20"/>
      <w:szCs w:val="20"/>
    </w:rPr>
  </w:style>
  <w:style w:type="character" w:styleId="FootnoteReference">
    <w:name w:val="footnote reference"/>
    <w:basedOn w:val="DefaultParagraphFont"/>
    <w:uiPriority w:val="99"/>
    <w:semiHidden/>
    <w:unhideWhenUsed/>
    <w:rsid w:val="00071193"/>
    <w:rPr>
      <w:vertAlign w:val="superscript"/>
    </w:rPr>
  </w:style>
  <w:style w:type="character" w:customStyle="1" w:styleId="Heading2Char">
    <w:name w:val="Heading 2 Char"/>
    <w:basedOn w:val="DefaultParagraphFont"/>
    <w:link w:val="Heading2"/>
    <w:rsid w:val="007033FB"/>
    <w:rPr>
      <w:rFonts w:ascii="Sylfaen" w:eastAsia="Sylfaen" w:hAnsi="Sylfaen" w:cs="Sylfaen"/>
      <w:b/>
      <w:bCs/>
      <w:sz w:val="20"/>
      <w:szCs w:val="20"/>
    </w:rPr>
  </w:style>
  <w:style w:type="character" w:styleId="Emphasis">
    <w:name w:val="Emphasis"/>
    <w:basedOn w:val="DefaultParagraphFont"/>
    <w:uiPriority w:val="20"/>
    <w:qFormat/>
    <w:rsid w:val="00CF76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204810">
      <w:bodyDiv w:val="1"/>
      <w:marLeft w:val="0"/>
      <w:marRight w:val="0"/>
      <w:marTop w:val="0"/>
      <w:marBottom w:val="0"/>
      <w:divBdr>
        <w:top w:val="none" w:sz="0" w:space="0" w:color="auto"/>
        <w:left w:val="none" w:sz="0" w:space="0" w:color="auto"/>
        <w:bottom w:val="none" w:sz="0" w:space="0" w:color="auto"/>
        <w:right w:val="none" w:sz="0" w:space="0" w:color="auto"/>
      </w:divBdr>
    </w:div>
    <w:div w:id="988091887">
      <w:bodyDiv w:val="1"/>
      <w:marLeft w:val="0"/>
      <w:marRight w:val="0"/>
      <w:marTop w:val="0"/>
      <w:marBottom w:val="0"/>
      <w:divBdr>
        <w:top w:val="none" w:sz="0" w:space="0" w:color="auto"/>
        <w:left w:val="none" w:sz="0" w:space="0" w:color="auto"/>
        <w:bottom w:val="none" w:sz="0" w:space="0" w:color="auto"/>
        <w:right w:val="none" w:sz="0" w:space="0" w:color="auto"/>
      </w:divBdr>
    </w:div>
    <w:div w:id="1148088193">
      <w:bodyDiv w:val="1"/>
      <w:marLeft w:val="0"/>
      <w:marRight w:val="0"/>
      <w:marTop w:val="0"/>
      <w:marBottom w:val="0"/>
      <w:divBdr>
        <w:top w:val="none" w:sz="0" w:space="0" w:color="auto"/>
        <w:left w:val="none" w:sz="0" w:space="0" w:color="auto"/>
        <w:bottom w:val="none" w:sz="0" w:space="0" w:color="auto"/>
        <w:right w:val="none" w:sz="0" w:space="0" w:color="auto"/>
      </w:divBdr>
    </w:div>
    <w:div w:id="1435054814">
      <w:bodyDiv w:val="1"/>
      <w:marLeft w:val="0"/>
      <w:marRight w:val="0"/>
      <w:marTop w:val="0"/>
      <w:marBottom w:val="0"/>
      <w:divBdr>
        <w:top w:val="none" w:sz="0" w:space="0" w:color="auto"/>
        <w:left w:val="none" w:sz="0" w:space="0" w:color="auto"/>
        <w:bottom w:val="none" w:sz="0" w:space="0" w:color="auto"/>
        <w:right w:val="none" w:sz="0" w:space="0" w:color="auto"/>
      </w:divBdr>
    </w:div>
    <w:div w:id="1446385761">
      <w:bodyDiv w:val="1"/>
      <w:marLeft w:val="0"/>
      <w:marRight w:val="0"/>
      <w:marTop w:val="0"/>
      <w:marBottom w:val="0"/>
      <w:divBdr>
        <w:top w:val="none" w:sz="0" w:space="0" w:color="auto"/>
        <w:left w:val="none" w:sz="0" w:space="0" w:color="auto"/>
        <w:bottom w:val="none" w:sz="0" w:space="0" w:color="auto"/>
        <w:right w:val="none" w:sz="0" w:space="0" w:color="auto"/>
      </w:divBdr>
    </w:div>
    <w:div w:id="1601908100">
      <w:bodyDiv w:val="1"/>
      <w:marLeft w:val="0"/>
      <w:marRight w:val="0"/>
      <w:marTop w:val="0"/>
      <w:marBottom w:val="0"/>
      <w:divBdr>
        <w:top w:val="none" w:sz="0" w:space="0" w:color="auto"/>
        <w:left w:val="none" w:sz="0" w:space="0" w:color="auto"/>
        <w:bottom w:val="none" w:sz="0" w:space="0" w:color="auto"/>
        <w:right w:val="none" w:sz="0" w:space="0" w:color="auto"/>
      </w:divBdr>
    </w:div>
    <w:div w:id="1614285486">
      <w:bodyDiv w:val="1"/>
      <w:marLeft w:val="0"/>
      <w:marRight w:val="0"/>
      <w:marTop w:val="0"/>
      <w:marBottom w:val="0"/>
      <w:divBdr>
        <w:top w:val="none" w:sz="0" w:space="0" w:color="auto"/>
        <w:left w:val="none" w:sz="0" w:space="0" w:color="auto"/>
        <w:bottom w:val="none" w:sz="0" w:space="0" w:color="auto"/>
        <w:right w:val="none" w:sz="0" w:space="0" w:color="auto"/>
      </w:divBdr>
    </w:div>
    <w:div w:id="1651978971">
      <w:bodyDiv w:val="1"/>
      <w:marLeft w:val="0"/>
      <w:marRight w:val="0"/>
      <w:marTop w:val="0"/>
      <w:marBottom w:val="0"/>
      <w:divBdr>
        <w:top w:val="none" w:sz="0" w:space="0" w:color="auto"/>
        <w:left w:val="none" w:sz="0" w:space="0" w:color="auto"/>
        <w:bottom w:val="none" w:sz="0" w:space="0" w:color="auto"/>
        <w:right w:val="none" w:sz="0" w:space="0" w:color="auto"/>
      </w:divBdr>
    </w:div>
    <w:div w:id="1859923743">
      <w:bodyDiv w:val="1"/>
      <w:marLeft w:val="0"/>
      <w:marRight w:val="0"/>
      <w:marTop w:val="0"/>
      <w:marBottom w:val="0"/>
      <w:divBdr>
        <w:top w:val="none" w:sz="0" w:space="0" w:color="auto"/>
        <w:left w:val="none" w:sz="0" w:space="0" w:color="auto"/>
        <w:bottom w:val="none" w:sz="0" w:space="0" w:color="auto"/>
        <w:right w:val="none" w:sz="0" w:space="0" w:color="auto"/>
      </w:divBdr>
    </w:div>
    <w:div w:id="214083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35DF0D-97B7-4582-A0E0-0CEC73E79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2548</Words>
  <Characters>14524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Nogaideli</dc:creator>
  <cp:lastModifiedBy>Natia Khmaladze</cp:lastModifiedBy>
  <cp:revision>2</cp:revision>
  <cp:lastPrinted>2020-04-22T07:41:00Z</cp:lastPrinted>
  <dcterms:created xsi:type="dcterms:W3CDTF">2020-05-13T11:54:00Z</dcterms:created>
  <dcterms:modified xsi:type="dcterms:W3CDTF">2020-05-13T11:54:00Z</dcterms:modified>
</cp:coreProperties>
</file>