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F9" w:rsidRDefault="00A267F9"/>
    <w:p w:rsidR="009A1A99" w:rsidRDefault="009A1A99"/>
    <w:p w:rsidR="009A1A99" w:rsidRPr="009A1A99" w:rsidRDefault="009A1A99" w:rsidP="009A1A99">
      <w:pPr>
        <w:rPr>
          <w:rFonts w:ascii="Sylfaen" w:eastAsia="Times New Roman" w:hAnsi="Sylfaen" w:cs="Sylfaen"/>
          <w:sz w:val="24"/>
          <w:szCs w:val="24"/>
        </w:rPr>
      </w:pPr>
      <w:r w:rsidRPr="009A1A99">
        <w:rPr>
          <w:rFonts w:ascii="Sylfaen" w:eastAsia="Times New Roman" w:hAnsi="Sylfaen" w:cs="Sylfaen"/>
          <w:sz w:val="24"/>
          <w:szCs w:val="24"/>
        </w:rPr>
        <w:t xml:space="preserve">C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ჰეპატიტის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ელიმინაციის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პროგრამა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ქვეყანამ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2015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წელს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დაიწყო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იყო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რჩება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r w:rsidR="00453993">
        <w:rPr>
          <w:rFonts w:ascii="Sylfaen" w:eastAsia="Times New Roman" w:hAnsi="Sylfaen" w:cs="Sylfaen"/>
          <w:sz w:val="24"/>
          <w:szCs w:val="24"/>
          <w:lang w:val="ka-GE"/>
        </w:rPr>
        <w:t>მთავარ პრიორიტეტად</w:t>
      </w:r>
      <w:r w:rsidRPr="009A1A99">
        <w:rPr>
          <w:rFonts w:ascii="Sylfaen" w:eastAsia="Times New Roman" w:hAnsi="Sylfaen" w:cs="Sylfaen"/>
          <w:sz w:val="24"/>
          <w:szCs w:val="24"/>
        </w:rPr>
        <w:t xml:space="preserve">. </w:t>
      </w:r>
      <w:proofErr w:type="spellStart"/>
      <w:proofErr w:type="gramStart"/>
      <w:r w:rsidRPr="009A1A99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proofErr w:type="gram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დღემდე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64000-ზე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მეტი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ადამიანი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იღებს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სასიცოცხლო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მნიშვნელობის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მკურნალობას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რომლის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გარეშეც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მათი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გადარჩენა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შეუძლებელი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იქნებოდა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. </w:t>
      </w:r>
    </w:p>
    <w:p w:rsidR="00453993" w:rsidRDefault="009A1A99" w:rsidP="009A1A99">
      <w:pPr>
        <w:rPr>
          <w:rFonts w:ascii="Sylfaen" w:eastAsia="Times New Roman" w:hAnsi="Sylfaen" w:cs="Sylfaen"/>
          <w:sz w:val="24"/>
          <w:szCs w:val="24"/>
        </w:rPr>
      </w:pPr>
      <w:proofErr w:type="spellStart"/>
      <w:proofErr w:type="gramStart"/>
      <w:r w:rsidRPr="009A1A99">
        <w:rPr>
          <w:rFonts w:ascii="Sylfaen" w:eastAsia="Times New Roman" w:hAnsi="Sylfaen" w:cs="Sylfaen"/>
          <w:sz w:val="24"/>
          <w:szCs w:val="24"/>
        </w:rPr>
        <w:t>აუდიტის</w:t>
      </w:r>
      <w:proofErr w:type="spellEnd"/>
      <w:proofErr w:type="gram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დასკვნა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2018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პერიოდს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მოიცავს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აქცენტს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აკეთებს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მარაგების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მართვის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ხარვეზებზე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. </w:t>
      </w:r>
      <w:proofErr w:type="spellStart"/>
      <w:proofErr w:type="gramStart"/>
      <w:r w:rsidRPr="009A1A99">
        <w:rPr>
          <w:rFonts w:ascii="Sylfaen" w:eastAsia="Times New Roman" w:hAnsi="Sylfaen" w:cs="Sylfaen"/>
          <w:sz w:val="24"/>
          <w:szCs w:val="24"/>
        </w:rPr>
        <w:t>ასეთი</w:t>
      </w:r>
      <w:proofErr w:type="spellEnd"/>
      <w:proofErr w:type="gram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ტიპის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r w:rsidR="00453993">
        <w:rPr>
          <w:rFonts w:ascii="Sylfaen" w:eastAsia="Times New Roman" w:hAnsi="Sylfaen" w:cs="Sylfaen"/>
          <w:sz w:val="24"/>
          <w:szCs w:val="24"/>
          <w:lang w:val="ka-GE"/>
        </w:rPr>
        <w:t>პროექტებისთვის</w:t>
      </w:r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საჭირო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რაოდენობ</w:t>
      </w:r>
      <w:proofErr w:type="spellEnd"/>
      <w:r w:rsidR="00A25F29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9A1A99">
        <w:rPr>
          <w:rFonts w:ascii="Sylfaen" w:eastAsia="Times New Roman" w:hAnsi="Sylfaen" w:cs="Sylfaen"/>
          <w:sz w:val="24"/>
          <w:szCs w:val="24"/>
        </w:rPr>
        <w:t xml:space="preserve">ს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სწორად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პროგნოზირება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უაღრესად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სამინისტრო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მუდმივად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მუშაობს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მარაგების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მართვის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პრაქტიკის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გაუმჯობესებაზე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. </w:t>
      </w:r>
    </w:p>
    <w:p w:rsidR="00AB4409" w:rsidRPr="00453993" w:rsidRDefault="009A1A99" w:rsidP="00453993">
      <w:pPr>
        <w:rPr>
          <w:rFonts w:ascii="Sylfaen" w:eastAsia="Times New Roman" w:hAnsi="Sylfaen" w:cs="Sylfaen"/>
          <w:sz w:val="24"/>
          <w:szCs w:val="24"/>
          <w:lang w:val="ka-GE"/>
        </w:rPr>
      </w:pPr>
      <w:r w:rsidRPr="009A1A99">
        <w:rPr>
          <w:rFonts w:ascii="Sylfaen" w:eastAsia="Times New Roman" w:hAnsi="Sylfaen" w:cs="Sylfaen"/>
          <w:sz w:val="24"/>
          <w:szCs w:val="24"/>
        </w:rPr>
        <w:t xml:space="preserve">C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ჰეპატიტის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დაწყებიდან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დღემდე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დაგე</w:t>
      </w:r>
      <w:proofErr w:type="spellEnd"/>
      <w:r w:rsidR="00EA5021">
        <w:rPr>
          <w:rFonts w:ascii="Sylfaen" w:eastAsia="Times New Roman" w:hAnsi="Sylfaen" w:cs="Sylfaen"/>
          <w:sz w:val="24"/>
          <w:szCs w:val="24"/>
          <w:lang w:val="ka-GE"/>
        </w:rPr>
        <w:t>გ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მვის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პროცესში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პროგნოზული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ცდომილება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აღემატება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5%-ს.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დღეს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სამინისტროში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გამართულ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ბრიფინგზე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დაცვისა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კონტროლის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ცენტრის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დირექტორმა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ამირან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გამყრელიძემ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განმარტა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რომ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r w:rsidR="00A25F29">
        <w:rPr>
          <w:rFonts w:ascii="Sylfaen" w:eastAsia="Times New Roman" w:hAnsi="Sylfaen" w:cs="Sylfaen"/>
          <w:sz w:val="24"/>
          <w:szCs w:val="24"/>
          <w:lang w:val="ka-GE"/>
        </w:rPr>
        <w:t xml:space="preserve">აუდიტის დასკვნაში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საუბარია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2000</w:t>
      </w:r>
      <w:r w:rsidR="00EA5021">
        <w:rPr>
          <w:rFonts w:ascii="Sylfaen" w:eastAsia="Times New Roman" w:hAnsi="Sylfaen" w:cs="Sylfaen"/>
          <w:sz w:val="24"/>
          <w:szCs w:val="24"/>
          <w:lang w:val="ka-GE"/>
        </w:rPr>
        <w:t>-ი</w:t>
      </w:r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პაციენტის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დოზაზე</w:t>
      </w:r>
      <w:proofErr w:type="spellEnd"/>
      <w:r w:rsidR="00AB4409">
        <w:rPr>
          <w:rFonts w:ascii="Sylfaen" w:eastAsia="Times New Roman" w:hAnsi="Sylfaen" w:cs="Sylfaen"/>
          <w:sz w:val="24"/>
          <w:szCs w:val="24"/>
        </w:rPr>
        <w:t xml:space="preserve">. </w:t>
      </w:r>
      <w:r w:rsidRPr="009A1A99">
        <w:rPr>
          <w:rFonts w:ascii="Sylfaen" w:eastAsia="Times New Roman" w:hAnsi="Sylfaen" w:cs="Sylfaen"/>
          <w:sz w:val="24"/>
          <w:szCs w:val="24"/>
        </w:rPr>
        <w:t xml:space="preserve"> „</w:t>
      </w:r>
      <w:proofErr w:type="spellStart"/>
      <w:proofErr w:type="gramStart"/>
      <w:r w:rsidRPr="009A1A99">
        <w:rPr>
          <w:rFonts w:ascii="Sylfaen" w:eastAsia="Times New Roman" w:hAnsi="Sylfaen" w:cs="Sylfaen"/>
          <w:sz w:val="24"/>
          <w:szCs w:val="24"/>
        </w:rPr>
        <w:t>ჩვენ</w:t>
      </w:r>
      <w:proofErr w:type="spellEnd"/>
      <w:proofErr w:type="gram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ყოველთვიურად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ვმკურნალობთ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1000-1200 პირს, ანუ სტრატეგიულ მარაგში ყოველთვის უნდა გვქონდეს გარკვეული რაოდენობა, რადგან ვცდილობთ ყოველთვიურად, რომ </w:t>
      </w:r>
      <w:proofErr w:type="spellStart"/>
      <w:r w:rsidRPr="009A1A99">
        <w:rPr>
          <w:rFonts w:ascii="Sylfaen" w:eastAsia="Times New Roman" w:hAnsi="Sylfaen" w:cs="Sylfaen"/>
          <w:sz w:val="24"/>
          <w:szCs w:val="24"/>
        </w:rPr>
        <w:t>პროგრამაში</w:t>
      </w:r>
      <w:proofErr w:type="spellEnd"/>
      <w:r w:rsidRPr="009A1A9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AB4409">
        <w:rPr>
          <w:rFonts w:ascii="Sylfaen" w:eastAsia="Times New Roman" w:hAnsi="Sylfaen" w:cs="Sylfaen"/>
          <w:sz w:val="24"/>
          <w:szCs w:val="24"/>
        </w:rPr>
        <w:t>ჩართვის</w:t>
      </w:r>
      <w:proofErr w:type="spellEnd"/>
      <w:r w:rsidR="00AB440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AB4409">
        <w:rPr>
          <w:rFonts w:ascii="Sylfaen" w:eastAsia="Times New Roman" w:hAnsi="Sylfaen" w:cs="Sylfaen"/>
          <w:sz w:val="24"/>
          <w:szCs w:val="24"/>
        </w:rPr>
        <w:t>მაჩვენებელი</w:t>
      </w:r>
      <w:proofErr w:type="spellEnd"/>
      <w:r w:rsidR="00AB4409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AB4409">
        <w:rPr>
          <w:rFonts w:ascii="Sylfaen" w:eastAsia="Times New Roman" w:hAnsi="Sylfaen" w:cs="Sylfaen"/>
          <w:sz w:val="24"/>
          <w:szCs w:val="24"/>
        </w:rPr>
        <w:t>ავწიოთ</w:t>
      </w:r>
      <w:proofErr w:type="spellEnd"/>
      <w:r w:rsidR="00AB4409">
        <w:rPr>
          <w:rFonts w:ascii="Sylfaen" w:eastAsia="Times New Roman" w:hAnsi="Sylfaen" w:cs="Sylfaen"/>
          <w:sz w:val="24"/>
          <w:szCs w:val="24"/>
        </w:rPr>
        <w:t>.”</w:t>
      </w:r>
      <w:r w:rsidR="004539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EA5021" w:rsidRDefault="00A25F29" w:rsidP="00AB4409">
      <w:pPr>
        <w:rPr>
          <w:rFonts w:ascii="Sylfaen" w:eastAsia="Times New Roman" w:hAnsi="Sylfaen" w:cs="Sylfaen"/>
          <w:sz w:val="24"/>
          <w:szCs w:val="24"/>
          <w:lang w:val="ka-GE"/>
        </w:rPr>
      </w:pPr>
      <w:r w:rsidRPr="00AB4409">
        <w:rPr>
          <w:rFonts w:ascii="Sylfaen" w:eastAsia="Times New Roman" w:hAnsi="Sylfaen" w:cs="Sylfaen"/>
          <w:sz w:val="24"/>
          <w:szCs w:val="24"/>
          <w:lang w:val="ka-GE"/>
        </w:rPr>
        <w:t>ამირან გამყრელიძე</w:t>
      </w:r>
      <w:r w:rsidR="00453993">
        <w:rPr>
          <w:rFonts w:ascii="Sylfaen" w:eastAsia="Times New Roman" w:hAnsi="Sylfaen" w:cs="Sylfaen"/>
          <w:sz w:val="24"/>
          <w:szCs w:val="24"/>
          <w:lang w:val="ka-GE"/>
        </w:rPr>
        <w:t>მ</w:t>
      </w:r>
      <w:r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, ხაზი გაუსვა  С ჰეპატიტის პროგრამის </w:t>
      </w:r>
      <w:r w:rsidR="00453993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AB4409">
        <w:rPr>
          <w:rFonts w:ascii="Sylfaen" w:eastAsia="Times New Roman" w:hAnsi="Sylfaen" w:cs="Sylfaen"/>
          <w:sz w:val="24"/>
          <w:szCs w:val="24"/>
          <w:lang w:val="ka-GE"/>
        </w:rPr>
        <w:t>ღიარებას საერთაშორისო დონეზე და მის მაღალ ეფექტურობა</w:t>
      </w:r>
      <w:r w:rsidR="00453993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, რაც პაციენტების 98%-ს სრული განკურნების შესაძლებლობას იძლევა.  </w:t>
      </w:r>
      <w:r w:rsidR="00EA5021">
        <w:rPr>
          <w:rFonts w:ascii="Sylfaen" w:eastAsia="Times New Roman" w:hAnsi="Sylfaen" w:cs="Sylfaen"/>
          <w:sz w:val="24"/>
          <w:szCs w:val="24"/>
          <w:lang w:val="ka-GE"/>
        </w:rPr>
        <w:t>საქართველომ</w:t>
      </w:r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2019 </w:t>
      </w:r>
      <w:proofErr w:type="spellStart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proofErr w:type="spellEnd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>დასაწყისში</w:t>
      </w:r>
      <w:proofErr w:type="spellEnd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>მიიღო</w:t>
      </w:r>
      <w:proofErr w:type="spellEnd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>ევროპის</w:t>
      </w:r>
      <w:proofErr w:type="spellEnd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>ღვიძლის</w:t>
      </w:r>
      <w:proofErr w:type="spellEnd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>საზოგადოების</w:t>
      </w:r>
      <w:proofErr w:type="spellEnd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>ჯილდო</w:t>
      </w:r>
      <w:proofErr w:type="spellEnd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proofErr w:type="spellEnd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>აღიარებულ</w:t>
      </w:r>
      <w:proofErr w:type="spellEnd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>იქნა</w:t>
      </w:r>
      <w:proofErr w:type="spellEnd"/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AB4409" w:rsidRPr="00AB4409">
        <w:rPr>
          <w:rFonts w:ascii="Sylfaen" w:eastAsia="Times New Roman" w:hAnsi="Sylfaen" w:cs="Sylfaen"/>
          <w:sz w:val="24"/>
          <w:szCs w:val="24"/>
          <w:lang w:val="ka-GE"/>
        </w:rPr>
        <w:t>როგორც C ჰეპატიტის ე</w:t>
      </w:r>
      <w:r w:rsidR="00EA5021">
        <w:rPr>
          <w:rFonts w:ascii="Sylfaen" w:eastAsia="Times New Roman" w:hAnsi="Sylfaen" w:cs="Sylfaen"/>
          <w:sz w:val="24"/>
          <w:szCs w:val="24"/>
          <w:lang w:val="ka-GE"/>
        </w:rPr>
        <w:t>ლიმინაციის სანიმუშო ქვეყანა</w:t>
      </w:r>
      <w:r w:rsidR="009A1A99" w:rsidRPr="00AB4409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:rsidR="00A25F29" w:rsidRPr="00AB4409" w:rsidRDefault="009A1A99" w:rsidP="00AB4409">
      <w:pPr>
        <w:rPr>
          <w:rFonts w:ascii="Sylfaen" w:eastAsia="Times New Roman" w:hAnsi="Sylfaen" w:cs="Sylfaen"/>
          <w:sz w:val="24"/>
          <w:szCs w:val="24"/>
          <w:lang w:val="ka-GE"/>
        </w:rPr>
      </w:pPr>
      <w:r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საერთაშორისო პარტნიორების ხელშეწყობით პროგრამა </w:t>
      </w:r>
      <w:proofErr w:type="spellStart"/>
      <w:r w:rsidRPr="00AB4409">
        <w:rPr>
          <w:rFonts w:ascii="Sylfaen" w:eastAsia="Times New Roman" w:hAnsi="Sylfaen" w:cs="Sylfaen"/>
          <w:sz w:val="24"/>
          <w:szCs w:val="24"/>
          <w:lang w:val="ka-GE"/>
        </w:rPr>
        <w:t>ემ</w:t>
      </w:r>
      <w:proofErr w:type="spellEnd"/>
      <w:r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AB4409">
        <w:rPr>
          <w:rFonts w:ascii="Sylfaen" w:eastAsia="Times New Roman" w:hAnsi="Sylfaen" w:cs="Sylfaen"/>
          <w:sz w:val="24"/>
          <w:szCs w:val="24"/>
          <w:lang w:val="ka-GE"/>
        </w:rPr>
        <w:t>ეტაპზეც</w:t>
      </w:r>
      <w:proofErr w:type="spellEnd"/>
      <w:r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AB4409">
        <w:rPr>
          <w:rFonts w:ascii="Sylfaen" w:eastAsia="Times New Roman" w:hAnsi="Sylfaen" w:cs="Sylfaen"/>
          <w:sz w:val="24"/>
          <w:szCs w:val="24"/>
          <w:lang w:val="ka-GE"/>
        </w:rPr>
        <w:t>აქტიურად</w:t>
      </w:r>
      <w:proofErr w:type="spellEnd"/>
      <w:r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AB4409">
        <w:rPr>
          <w:rFonts w:ascii="Sylfaen" w:eastAsia="Times New Roman" w:hAnsi="Sylfaen" w:cs="Sylfaen"/>
          <w:sz w:val="24"/>
          <w:szCs w:val="24"/>
          <w:lang w:val="ka-GE"/>
        </w:rPr>
        <w:t>ხორციელდება</w:t>
      </w:r>
      <w:proofErr w:type="spellEnd"/>
      <w:r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AB4409">
        <w:rPr>
          <w:rFonts w:ascii="Sylfaen" w:eastAsia="Times New Roman" w:hAnsi="Sylfaen" w:cs="Sylfaen"/>
          <w:sz w:val="24"/>
          <w:szCs w:val="24"/>
          <w:lang w:val="ka-GE"/>
        </w:rPr>
        <w:t>ელიმინაციის</w:t>
      </w:r>
      <w:proofErr w:type="spellEnd"/>
      <w:r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AB4409">
        <w:rPr>
          <w:rFonts w:ascii="Sylfaen" w:eastAsia="Times New Roman" w:hAnsi="Sylfaen" w:cs="Sylfaen"/>
          <w:sz w:val="24"/>
          <w:szCs w:val="24"/>
          <w:lang w:val="ka-GE"/>
        </w:rPr>
        <w:t>მიზნების</w:t>
      </w:r>
      <w:proofErr w:type="spellEnd"/>
      <w:r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AB4409">
        <w:rPr>
          <w:rFonts w:ascii="Sylfaen" w:eastAsia="Times New Roman" w:hAnsi="Sylfaen" w:cs="Sylfaen"/>
          <w:sz w:val="24"/>
          <w:szCs w:val="24"/>
          <w:lang w:val="ka-GE"/>
        </w:rPr>
        <w:t>სრულად</w:t>
      </w:r>
      <w:proofErr w:type="spellEnd"/>
      <w:r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AB4409">
        <w:rPr>
          <w:rFonts w:ascii="Sylfaen" w:eastAsia="Times New Roman" w:hAnsi="Sylfaen" w:cs="Sylfaen"/>
          <w:sz w:val="24"/>
          <w:szCs w:val="24"/>
          <w:lang w:val="ka-GE"/>
        </w:rPr>
        <w:t>მისაღწევად</w:t>
      </w:r>
      <w:proofErr w:type="spellEnd"/>
      <w:r w:rsidRPr="00AB4409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 პროგრამაში ჩართვა ყველა პაციენტისთვის არის სრულიად უფასო. </w:t>
      </w:r>
      <w:r w:rsidR="00A25F29" w:rsidRPr="00AB4409">
        <w:rPr>
          <w:rFonts w:ascii="Sylfaen" w:eastAsia="Times New Roman" w:hAnsi="Sylfaen" w:cs="Sylfaen"/>
          <w:sz w:val="24"/>
          <w:szCs w:val="24"/>
          <w:lang w:val="ka-GE"/>
        </w:rPr>
        <w:t xml:space="preserve">ასევე ხელმისაწვდომია მკურნალობისთვის საჭირო უახლესი თაობის მედიკამენტებიც. </w:t>
      </w:r>
    </w:p>
    <w:p w:rsidR="00A25F29" w:rsidRDefault="00A25F29" w:rsidP="009A1A99">
      <w:pPr>
        <w:rPr>
          <w:rFonts w:ascii="Sylfaen" w:eastAsia="Times New Roman" w:hAnsi="Sylfaen" w:cs="Sylfaen"/>
          <w:sz w:val="24"/>
          <w:szCs w:val="24"/>
          <w:lang w:val="ka-GE"/>
        </w:rPr>
      </w:pPr>
    </w:p>
    <w:p w:rsidR="009A1A99" w:rsidRPr="009A1A99" w:rsidRDefault="009A1A99" w:rsidP="00AB4409">
      <w:pPr>
        <w:rPr>
          <w:rFonts w:ascii="Sylfaen" w:eastAsia="Times New Roman" w:hAnsi="Sylfaen" w:cs="Sylfaen"/>
          <w:sz w:val="24"/>
          <w:szCs w:val="24"/>
          <w:lang w:val="ka-GE"/>
        </w:rPr>
      </w:pPr>
    </w:p>
    <w:sectPr w:rsidR="009A1A99" w:rsidRPr="009A1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99"/>
    <w:rsid w:val="00453993"/>
    <w:rsid w:val="009A1A99"/>
    <w:rsid w:val="00A25F29"/>
    <w:rsid w:val="00A267F9"/>
    <w:rsid w:val="00AB4409"/>
    <w:rsid w:val="00B10F35"/>
    <w:rsid w:val="00E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3D0F"/>
  <w15:chartTrackingRefBased/>
  <w15:docId w15:val="{11168BDB-9009-48F5-AF62-DD9CF4FF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9A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8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1</cp:revision>
  <dcterms:created xsi:type="dcterms:W3CDTF">2020-01-11T09:23:00Z</dcterms:created>
  <dcterms:modified xsi:type="dcterms:W3CDTF">2020-01-11T10:06:00Z</dcterms:modified>
</cp:coreProperties>
</file>