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D24" w:rsidRDefault="00254D24" w:rsidP="00254D24">
      <w:pPr>
        <w:pStyle w:val="Heading1"/>
        <w:jc w:val="center"/>
        <w:rPr>
          <w:lang w:val="ka-GE"/>
        </w:rPr>
      </w:pPr>
      <w:r>
        <w:rPr>
          <w:lang w:val="ka-GE"/>
        </w:rPr>
        <w:t>მომზადებულია დაავადებათა კონტროლისა და საზოგადოებრივი ჯანმრთელობის დაცვის ცენტრის მიერ</w:t>
      </w:r>
    </w:p>
    <w:p w:rsidR="00254D24" w:rsidRDefault="00254D24" w:rsidP="00254D24">
      <w:pPr>
        <w:jc w:val="center"/>
        <w:rPr>
          <w:rFonts w:ascii="Sylfaen" w:hAnsi="Sylfaen"/>
          <w:b/>
          <w:bCs/>
          <w:lang w:val="ka-GE"/>
        </w:rPr>
      </w:pPr>
    </w:p>
    <w:p w:rsidR="00254D24" w:rsidRPr="00254D24" w:rsidRDefault="00254D24" w:rsidP="00254D24">
      <w:pPr>
        <w:jc w:val="center"/>
        <w:rPr>
          <w:rFonts w:ascii="Sylfaen" w:hAnsi="Sylfaen"/>
          <w:b/>
          <w:bCs/>
          <w:lang w:val="ka-GE"/>
        </w:rPr>
      </w:pPr>
      <w:r w:rsidRPr="00254D24">
        <w:rPr>
          <w:rFonts w:ascii="Sylfaen" w:hAnsi="Sylfaen"/>
          <w:b/>
          <w:bCs/>
          <w:lang w:val="ka-GE"/>
        </w:rPr>
        <w:t>კოვიდ19 ის გავრცელების პრევენციის მიზნით ეპიდ რეაგირების გეგმა ორგანიზებულ ჯგუფებში</w:t>
      </w:r>
    </w:p>
    <w:p w:rsidR="00254D24" w:rsidRPr="00254D24" w:rsidRDefault="00254D24" w:rsidP="00254D24">
      <w:pPr>
        <w:jc w:val="center"/>
        <w:rPr>
          <w:rFonts w:ascii="Sylfaen" w:hAnsi="Sylfaen"/>
          <w:b/>
          <w:bCs/>
          <w:lang w:val="ka-GE"/>
        </w:rPr>
      </w:pPr>
    </w:p>
    <w:p w:rsidR="00254D24" w:rsidRPr="00254D24" w:rsidRDefault="00254D24" w:rsidP="00254D24">
      <w:pPr>
        <w:rPr>
          <w:rFonts w:ascii="Sylfaen" w:hAnsi="Sylfaen"/>
          <w:lang w:val="ka-GE"/>
        </w:rPr>
      </w:pPr>
      <w:r w:rsidRPr="00254D24">
        <w:rPr>
          <w:rFonts w:ascii="Sylfaen" w:hAnsi="Sylfaen"/>
          <w:b/>
          <w:bCs/>
          <w:lang w:val="ka-GE"/>
        </w:rPr>
        <w:t>ჯარი,</w:t>
      </w:r>
      <w:r w:rsidRPr="00254D24">
        <w:rPr>
          <w:rFonts w:ascii="Sylfaen" w:hAnsi="Sylfaen"/>
          <w:lang w:val="ka-GE"/>
        </w:rPr>
        <w:t xml:space="preserve"> როგორც სტრატეგიული დანიშნულების ობიექტი მნიშვნელოვანია მიჰყვეს ყველა იმ რეკომენდაციას, რომელიც მიწოდებულია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სამინისტროსა და დაავადებათა კონტროლის ეროვნული ცენტრის მიერ და მრავალჯერ გაჟღერდა და მიეწოდა სტრატეგიულ დაწესებულებებს (წყალსადენი, პურის საცხობები, </w:t>
      </w:r>
      <w:r>
        <w:rPr>
          <w:rFonts w:ascii="Sylfaen" w:hAnsi="Sylfaen"/>
          <w:lang w:val="ka-GE"/>
        </w:rPr>
        <w:t>სამედიცინო</w:t>
      </w:r>
      <w:r w:rsidRPr="00254D24">
        <w:rPr>
          <w:rFonts w:ascii="Sylfaen" w:hAnsi="Sylfaen"/>
          <w:lang w:val="ka-GE"/>
        </w:rPr>
        <w:t xml:space="preserve"> დაწესებულებები და სხვა).</w:t>
      </w:r>
    </w:p>
    <w:p w:rsidR="00254D24" w:rsidRPr="00254D24" w:rsidRDefault="00254D24" w:rsidP="00254D24">
      <w:pPr>
        <w:rPr>
          <w:rFonts w:ascii="Sylfaen" w:hAnsi="Sylfaen"/>
          <w:lang w:val="ka-GE"/>
        </w:rPr>
      </w:pPr>
    </w:p>
    <w:p w:rsidR="00254D24" w:rsidRPr="00254D24" w:rsidRDefault="00254D24" w:rsidP="00254D24">
      <w:pPr>
        <w:rPr>
          <w:rFonts w:ascii="Sylfaen" w:hAnsi="Sylfaen"/>
          <w:lang w:val="ka-GE"/>
        </w:rPr>
      </w:pPr>
      <w:r w:rsidRPr="00254D24">
        <w:rPr>
          <w:rFonts w:ascii="Sylfaen" w:hAnsi="Sylfaen"/>
          <w:lang w:val="ka-GE"/>
        </w:rPr>
        <w:t>დამატებით გაწვდით რეკომენდაციებს, რომლის გათვალისწინებაც საჭიროა იზოლაციაში მომუშავე პერსონალისთვის:</w:t>
      </w:r>
    </w:p>
    <w:p w:rsidR="00254D24" w:rsidRPr="00254D24" w:rsidRDefault="00254D24" w:rsidP="00254D24">
      <w:pPr>
        <w:rPr>
          <w:rFonts w:ascii="Sylfaen" w:hAnsi="Sylfaen"/>
          <w:lang w:val="ka-GE"/>
        </w:rPr>
      </w:pPr>
      <w:r w:rsidRPr="00254D24">
        <w:rPr>
          <w:rFonts w:ascii="Sylfaen" w:hAnsi="Sylfaen"/>
          <w:lang w:val="ka-GE"/>
        </w:rPr>
        <w:t xml:space="preserve">იმ შემთხვევაში თუ დაფიქსირდა </w:t>
      </w:r>
      <w:r w:rsidRPr="00254D24">
        <w:rPr>
          <w:rFonts w:ascii="Sylfaen" w:hAnsi="Sylfaen"/>
        </w:rPr>
        <w:t xml:space="preserve">COVID-19- </w:t>
      </w:r>
      <w:r w:rsidRPr="00254D24">
        <w:rPr>
          <w:rFonts w:ascii="Sylfaen" w:hAnsi="Sylfaen"/>
          <w:lang w:val="ka-GE"/>
        </w:rPr>
        <w:t>ის შემთხვევა:</w:t>
      </w:r>
    </w:p>
    <w:p w:rsidR="00254D24" w:rsidRPr="00254D24" w:rsidRDefault="00254D24" w:rsidP="00254D24">
      <w:pPr>
        <w:rPr>
          <w:rFonts w:ascii="Sylfaen" w:hAnsi="Sylfaen"/>
          <w:lang w:val="ka-GE"/>
        </w:rPr>
      </w:pPr>
    </w:p>
    <w:p w:rsidR="00254D24" w:rsidRPr="00254D24" w:rsidRDefault="00254D24" w:rsidP="00254D24">
      <w:pPr>
        <w:numPr>
          <w:ilvl w:val="0"/>
          <w:numId w:val="1"/>
        </w:numPr>
        <w:spacing w:after="160" w:line="252" w:lineRule="auto"/>
        <w:rPr>
          <w:rFonts w:ascii="Sylfaen" w:eastAsia="Times New Roman" w:hAnsi="Sylfaen"/>
          <w:lang w:val="ka-GE"/>
        </w:rPr>
      </w:pPr>
      <w:r w:rsidRPr="00254D24">
        <w:rPr>
          <w:rFonts w:ascii="Sylfaen" w:eastAsia="Times New Roman" w:hAnsi="Sylfaen"/>
          <w:lang w:val="ka-GE"/>
        </w:rPr>
        <w:t>იზოლაციის ხანგრძლივობა: მინიმუმ - პირველი შემთხვევის გამოვლენიდან 2 ინკუბაციური პერიოდის განმავლობაში; მაქსიმუმ - ბოლო შემთხვევის გამოვლენიდან 2 ინკუბაციური პერიოდი;</w:t>
      </w:r>
    </w:p>
    <w:p w:rsidR="00254D24" w:rsidRPr="00254D24" w:rsidRDefault="00254D24" w:rsidP="00254D24">
      <w:pPr>
        <w:rPr>
          <w:rFonts w:ascii="Sylfaen" w:hAnsi="Sylfaen"/>
          <w:lang w:val="ka-GE"/>
        </w:rPr>
      </w:pPr>
      <w:r w:rsidRPr="00254D24">
        <w:rPr>
          <w:rFonts w:ascii="Sylfaen" w:hAnsi="Sylfaen"/>
          <w:lang w:val="ka-GE"/>
        </w:rPr>
        <w:t>შენიშვნა: იზოლაციის პერიოდის განსაზღვრისთვის, ყოველ კონკრეტულ შემთხვევაში რეკომენდებულია ჩატარდეს სიტუაციის შეფასება 7-10 დღეში ერთხელ ან ახალ გარემოებათა წარმოქმნისას.</w:t>
      </w:r>
    </w:p>
    <w:p w:rsidR="00254D24" w:rsidRPr="00254D24" w:rsidRDefault="00254D24" w:rsidP="00254D24">
      <w:pPr>
        <w:rPr>
          <w:rFonts w:ascii="Sylfaen" w:hAnsi="Sylfaen"/>
          <w:lang w:val="ka-GE"/>
        </w:rPr>
      </w:pPr>
    </w:p>
    <w:p w:rsidR="00254D24" w:rsidRPr="00254D24" w:rsidRDefault="00254D24" w:rsidP="00254D24">
      <w:pPr>
        <w:pStyle w:val="ListParagraph"/>
        <w:numPr>
          <w:ilvl w:val="0"/>
          <w:numId w:val="1"/>
        </w:numPr>
        <w:spacing w:after="200" w:line="276" w:lineRule="auto"/>
        <w:rPr>
          <w:rFonts w:ascii="Sylfaen" w:hAnsi="Sylfaen"/>
          <w:lang w:val="ka-GE"/>
        </w:rPr>
      </w:pPr>
      <w:r w:rsidRPr="00254D24">
        <w:rPr>
          <w:rFonts w:ascii="Sylfaen" w:hAnsi="Sylfaen"/>
          <w:lang w:val="ka-GE"/>
        </w:rPr>
        <w:t>რეკომენდებულია იზოლირებულ არეალში არსებობდეს სიმპტომებიანი თანამშრომლების დროებითი დაყოვნების წერტილი;</w:t>
      </w:r>
    </w:p>
    <w:p w:rsidR="00254D24" w:rsidRPr="00254D24" w:rsidRDefault="00254D24" w:rsidP="00254D24">
      <w:pPr>
        <w:pStyle w:val="ListParagraph"/>
        <w:spacing w:after="200" w:line="276" w:lineRule="auto"/>
        <w:rPr>
          <w:rFonts w:ascii="Sylfaen" w:hAnsi="Sylfaen"/>
          <w:lang w:val="ka-GE"/>
        </w:rPr>
      </w:pPr>
    </w:p>
    <w:p w:rsidR="00254D24" w:rsidRPr="00254D24" w:rsidRDefault="00254D24" w:rsidP="00254D24">
      <w:pPr>
        <w:pStyle w:val="ListParagraph"/>
        <w:numPr>
          <w:ilvl w:val="0"/>
          <w:numId w:val="1"/>
        </w:numPr>
        <w:spacing w:after="200" w:line="276" w:lineRule="auto"/>
        <w:rPr>
          <w:rFonts w:ascii="Sylfaen" w:hAnsi="Sylfaen"/>
          <w:lang w:val="ka-GE"/>
        </w:rPr>
      </w:pPr>
      <w:r w:rsidRPr="00254D24">
        <w:rPr>
          <w:rFonts w:ascii="Sylfaen" w:hAnsi="Sylfaen"/>
          <w:lang w:val="ka-GE"/>
        </w:rPr>
        <w:t>ჯანმრთელობის მდგომარეობის თვითმონიტორინგის სწავლება;</w:t>
      </w:r>
    </w:p>
    <w:p w:rsidR="00254D24" w:rsidRPr="00254D24" w:rsidRDefault="00254D24" w:rsidP="00254D24">
      <w:pPr>
        <w:spacing w:after="200" w:line="276" w:lineRule="auto"/>
        <w:rPr>
          <w:rFonts w:ascii="Sylfaen" w:hAnsi="Sylfaen"/>
          <w:lang w:val="ka-GE"/>
        </w:rPr>
      </w:pPr>
      <w:r w:rsidRPr="00254D24">
        <w:rPr>
          <w:rFonts w:ascii="Sylfaen" w:hAnsi="Sylfaen"/>
          <w:lang w:val="ka-GE"/>
        </w:rPr>
        <w:t>      4.    თვითმონიტორინგისას რეგისტრირებული სიმპტომები უნდა ეცნობოს ნომინირებულ პერსონას, რომელიც უზრუნველყოფს სიმპტომების შეფასებას, შემთხვევების მართვას - სპეციალური იზოლაციიდან (მაგ. დროებითი დაყოვნების წერტილში) - ტესტირებისა და საჭიროებისას სამკურნალო ცენტრებში მიმართვის ჩათვლით;</w:t>
      </w:r>
    </w:p>
    <w:p w:rsidR="00254D24" w:rsidRPr="00254D24" w:rsidRDefault="00254D24" w:rsidP="00254D24">
      <w:pPr>
        <w:pStyle w:val="ListParagraph"/>
        <w:numPr>
          <w:ilvl w:val="0"/>
          <w:numId w:val="2"/>
        </w:numPr>
        <w:spacing w:after="200" w:line="276" w:lineRule="auto"/>
        <w:rPr>
          <w:rFonts w:ascii="Sylfaen" w:hAnsi="Sylfaen"/>
          <w:lang w:val="ka-GE"/>
        </w:rPr>
      </w:pPr>
      <w:r w:rsidRPr="00254D24">
        <w:rPr>
          <w:rFonts w:ascii="Sylfaen" w:hAnsi="Sylfaen"/>
          <w:lang w:val="ka-GE"/>
        </w:rPr>
        <w:t>ჯანმრთელობის მდგომარეობის მონიტორინგი სათანადოდ განსწავლული და აღჭურვილი პერსონალის მიერ რესპირაციული სიმპტომებისა და ცხელების გამოვლენის მიზნით; მონიტორინგის დროს გამოვლენილი რესპირაციული სიმპტომებისა და ცხელების მქონე პირები რეკომენდებულია გადაყვანილ იქნან სპეციალურ იზოლაციაში (მაგ. დროებითი დაყოვნების წერტილში);</w:t>
      </w:r>
    </w:p>
    <w:p w:rsidR="00254D24" w:rsidRPr="00254D24" w:rsidRDefault="00254D24" w:rsidP="00254D24">
      <w:pPr>
        <w:pStyle w:val="ListParagraph"/>
        <w:spacing w:after="200" w:line="276" w:lineRule="auto"/>
        <w:ind w:left="1080"/>
        <w:rPr>
          <w:rFonts w:ascii="Sylfaen" w:hAnsi="Sylfaen"/>
          <w:lang w:val="ka-GE"/>
        </w:rPr>
      </w:pPr>
    </w:p>
    <w:p w:rsidR="00254D24" w:rsidRPr="00254D24" w:rsidRDefault="00254D24" w:rsidP="00254D24">
      <w:pPr>
        <w:pStyle w:val="ListParagraph"/>
        <w:numPr>
          <w:ilvl w:val="0"/>
          <w:numId w:val="2"/>
        </w:numPr>
        <w:spacing w:after="200" w:line="276" w:lineRule="auto"/>
        <w:rPr>
          <w:rFonts w:ascii="Sylfaen" w:hAnsi="Sylfaen"/>
          <w:lang w:val="ka-GE"/>
        </w:rPr>
      </w:pPr>
      <w:r w:rsidRPr="00254D24">
        <w:rPr>
          <w:rFonts w:ascii="Sylfaen" w:hAnsi="Sylfaen"/>
          <w:lang w:val="ka-GE"/>
        </w:rPr>
        <w:lastRenderedPageBreak/>
        <w:t>მე-4 პუნქტით განსაზღვრული ქმედება უნდა განხორციელდეს - იზოლაციის დაწყებისას, და შემდგომ ყოველი 5-7 დღის შუალედით, სულ მინიმუმ 5-ჯერ.</w:t>
      </w:r>
    </w:p>
    <w:p w:rsidR="00254D24" w:rsidRPr="00254D24" w:rsidRDefault="00254D24" w:rsidP="00254D24">
      <w:pPr>
        <w:pStyle w:val="ListParagraph"/>
        <w:spacing w:after="200" w:line="276" w:lineRule="auto"/>
        <w:ind w:left="1080"/>
        <w:rPr>
          <w:rFonts w:ascii="Sylfaen" w:hAnsi="Sylfaen"/>
          <w:lang w:val="ka-GE"/>
        </w:rPr>
      </w:pPr>
    </w:p>
    <w:p w:rsidR="00254D24" w:rsidRPr="00254D24" w:rsidRDefault="00254D24" w:rsidP="00254D24">
      <w:pPr>
        <w:pStyle w:val="ListParagraph"/>
        <w:numPr>
          <w:ilvl w:val="0"/>
          <w:numId w:val="2"/>
        </w:numPr>
        <w:spacing w:after="200" w:line="276" w:lineRule="auto"/>
        <w:rPr>
          <w:rFonts w:ascii="Sylfaen" w:hAnsi="Sylfaen"/>
          <w:lang w:val="ka-GE"/>
        </w:rPr>
      </w:pPr>
      <w:r w:rsidRPr="00254D24">
        <w:rPr>
          <w:rFonts w:ascii="Sylfaen" w:hAnsi="Sylfaen"/>
          <w:lang w:val="ka-GE"/>
        </w:rPr>
        <w:t>მონიტორინგის პროცესში გამოვლენილ შემთხვევებს, რომელთაც აღმოაჩნდებათ რე</w:t>
      </w:r>
      <w:r w:rsidR="00A56461">
        <w:rPr>
          <w:rFonts w:ascii="Sylfaen" w:hAnsi="Sylfaen"/>
          <w:lang w:val="ka-GE"/>
        </w:rPr>
        <w:t>ს</w:t>
      </w:r>
      <w:r w:rsidRPr="00254D24">
        <w:rPr>
          <w:rFonts w:ascii="Sylfaen" w:hAnsi="Sylfaen"/>
          <w:lang w:val="ka-GE"/>
        </w:rPr>
        <w:t>პირაციული სიმპტომები ან ცხელება უნდა ჩაუტარდეთ ცხვირ-ხახის ნაცხის პჯრ ტესტირება;</w:t>
      </w:r>
    </w:p>
    <w:p w:rsidR="00254D24" w:rsidRPr="00254D24" w:rsidRDefault="00254D24" w:rsidP="00254D24">
      <w:pPr>
        <w:pStyle w:val="ListParagraph"/>
        <w:spacing w:after="200" w:line="276" w:lineRule="auto"/>
        <w:ind w:left="1080"/>
        <w:rPr>
          <w:rFonts w:ascii="Sylfaen" w:hAnsi="Sylfaen"/>
          <w:lang w:val="ka-GE"/>
        </w:rPr>
      </w:pPr>
    </w:p>
    <w:p w:rsidR="00254D24" w:rsidRPr="00254D24" w:rsidRDefault="00254D24" w:rsidP="00254D24">
      <w:pPr>
        <w:pStyle w:val="ListParagraph"/>
        <w:numPr>
          <w:ilvl w:val="0"/>
          <w:numId w:val="2"/>
        </w:numPr>
        <w:spacing w:after="200" w:line="276" w:lineRule="auto"/>
        <w:rPr>
          <w:rFonts w:ascii="Sylfaen" w:hAnsi="Sylfaen"/>
          <w:lang w:val="ka-GE"/>
        </w:rPr>
      </w:pPr>
      <w:r w:rsidRPr="00254D24">
        <w:rPr>
          <w:rFonts w:ascii="Sylfaen" w:hAnsi="Sylfaen"/>
          <w:lang w:val="ka-GE"/>
        </w:rPr>
        <w:t>ტესტირების შედეგად გამოვლენილი დადებითი შემთხვევები იზოლირდება სპეციალურ სივრცეებში (საავადმყოფო, მსუბუქი შემთხვევებისთვის - საკარანტინე სივრცე;</w:t>
      </w:r>
    </w:p>
    <w:p w:rsidR="00254D24" w:rsidRPr="00254D24" w:rsidRDefault="00254D24" w:rsidP="00254D24">
      <w:pPr>
        <w:pStyle w:val="ListParagraph"/>
        <w:spacing w:after="200" w:line="276" w:lineRule="auto"/>
        <w:ind w:left="1080"/>
        <w:rPr>
          <w:rFonts w:ascii="Sylfaen" w:hAnsi="Sylfaen"/>
          <w:lang w:val="ka-GE"/>
        </w:rPr>
      </w:pPr>
    </w:p>
    <w:p w:rsidR="00254D24" w:rsidRPr="00254D24" w:rsidRDefault="00254D24" w:rsidP="00254D24">
      <w:pPr>
        <w:pStyle w:val="ListParagraph"/>
        <w:numPr>
          <w:ilvl w:val="0"/>
          <w:numId w:val="2"/>
        </w:numPr>
        <w:spacing w:after="200" w:line="276" w:lineRule="auto"/>
        <w:rPr>
          <w:rFonts w:ascii="Sylfaen" w:hAnsi="Sylfaen"/>
          <w:lang w:val="ka-GE"/>
        </w:rPr>
      </w:pPr>
      <w:r w:rsidRPr="00254D24">
        <w:rPr>
          <w:rFonts w:ascii="Sylfaen" w:hAnsi="Sylfaen"/>
          <w:lang w:val="ka-GE"/>
        </w:rPr>
        <w:t xml:space="preserve">სათანადო რესურსების არსებობისას, იზოლაციის პერიოდის დასასრულს, შესაძლოა, ჩატარდეს შერჩევითი ან ტოტალური ტესტირება ჩამოყალიბებული კოლექტიური იმუნიტეტის დადგენისა და განხორციელებული იზოლაციის ეფექტურობის შეფასების მიზნით (მაგ.: </w:t>
      </w:r>
      <w:proofErr w:type="gramStart"/>
      <w:r w:rsidRPr="00254D24">
        <w:rPr>
          <w:rFonts w:ascii="Sylfaen" w:hAnsi="Sylfaen"/>
        </w:rPr>
        <w:t>IgM,  IgG</w:t>
      </w:r>
      <w:proofErr w:type="gramEnd"/>
      <w:r w:rsidRPr="00254D24">
        <w:rPr>
          <w:rFonts w:ascii="Sylfaen" w:hAnsi="Sylfaen"/>
        </w:rPr>
        <w:t xml:space="preserve"> </w:t>
      </w:r>
      <w:r w:rsidRPr="00254D24">
        <w:rPr>
          <w:rFonts w:ascii="Sylfaen" w:hAnsi="Sylfaen"/>
          <w:lang w:val="ka-GE"/>
        </w:rPr>
        <w:t>დადგენა სწრაფი ტესტით ან სხვა სე</w:t>
      </w:r>
      <w:r w:rsidR="00A56461">
        <w:rPr>
          <w:rFonts w:ascii="Sylfaen" w:hAnsi="Sylfaen"/>
          <w:lang w:val="ka-GE"/>
        </w:rPr>
        <w:t>რ</w:t>
      </w:r>
      <w:r w:rsidRPr="00254D24">
        <w:rPr>
          <w:rFonts w:ascii="Sylfaen" w:hAnsi="Sylfaen"/>
          <w:lang w:val="ka-GE"/>
        </w:rPr>
        <w:t xml:space="preserve">ოლოგიური მეთოდით) . </w:t>
      </w:r>
    </w:p>
    <w:p w:rsidR="00254D24" w:rsidRPr="00254D24" w:rsidRDefault="00254D24" w:rsidP="00254D24">
      <w:pPr>
        <w:spacing w:after="200" w:line="276" w:lineRule="auto"/>
        <w:rPr>
          <w:rFonts w:ascii="Sylfaen" w:hAnsi="Sylfaen"/>
          <w:lang w:val="ka-GE"/>
        </w:rPr>
      </w:pPr>
      <w:r w:rsidRPr="00254D24">
        <w:rPr>
          <w:rFonts w:ascii="Sylfaen" w:hAnsi="Sylfaen"/>
          <w:lang w:val="ka-GE"/>
        </w:rPr>
        <w:t>აღნიშნული ქმედებების განხორციელება საჭიროა დაევალოს უწყების შესაბამის სამედიცინო სამსახურს და მიღებული შედეგები აცნობოს დაავადებათა კონტროლისა და საზოგადოებრივი ჯანმრთელობის ეროვნულ ცენტრს შემდგომი შეფასებისთვის</w:t>
      </w:r>
    </w:p>
    <w:p w:rsidR="00254D24" w:rsidRPr="00254D24" w:rsidRDefault="00254D24" w:rsidP="00254D24">
      <w:pPr>
        <w:spacing w:after="200" w:line="276" w:lineRule="auto"/>
        <w:rPr>
          <w:rFonts w:ascii="Sylfaen" w:hAnsi="Sylfaen"/>
          <w:lang w:val="ka-GE"/>
        </w:rPr>
      </w:pPr>
    </w:p>
    <w:p w:rsidR="00254D24" w:rsidRPr="00A56461" w:rsidRDefault="00254D24" w:rsidP="00254D24">
      <w:pPr>
        <w:spacing w:after="200" w:line="276" w:lineRule="auto"/>
        <w:rPr>
          <w:rFonts w:ascii="Sylfaen" w:hAnsi="Sylfaen"/>
          <w:b/>
          <w:bCs/>
          <w:sz w:val="24"/>
          <w:u w:val="single"/>
          <w:lang w:val="ka-GE"/>
        </w:rPr>
      </w:pPr>
      <w:r w:rsidRPr="00A56461">
        <w:rPr>
          <w:rFonts w:ascii="Sylfaen" w:hAnsi="Sylfaen"/>
          <w:b/>
          <w:bCs/>
          <w:sz w:val="24"/>
          <w:u w:val="single"/>
          <w:lang w:val="ka-GE"/>
        </w:rPr>
        <w:t>საპატრიარქო-ეკლესია:</w:t>
      </w:r>
    </w:p>
    <w:p w:rsidR="00254D24" w:rsidRPr="00254D24" w:rsidRDefault="00254D24" w:rsidP="00254D24">
      <w:pPr>
        <w:rPr>
          <w:rFonts w:ascii="Sylfaen" w:hAnsi="Sylfaen"/>
          <w:lang w:val="ka-GE"/>
        </w:rPr>
      </w:pPr>
      <w:r w:rsidRPr="00254D24">
        <w:rPr>
          <w:rFonts w:ascii="Sylfaen" w:hAnsi="Sylfaen"/>
          <w:lang w:val="ka-GE"/>
        </w:rPr>
        <w:t>3 თებერვალს, 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ხელმძღვანელის ქალბატონი ხათუნა ზახაშვილის მონაწილეობით საპატრიარქოში გაიმართა შეხვედრა პანდემიისას ქცევისა და ეპიდ რეჟიმის ღონისძიებების დაცვის შესახებ, შეხვედრას ესწრებოდნენ პატრიარქის დაცვის სამსახურის წარმომადგენლები, რომელთაც განემარტათ ყველა ის ქმედება, რომელიც უნდა განხორციელდეს პანდემიის პერიოდში. ასევე გადაეცათ საგანმანათლებლო მასალა და სადეზინფექციო საშუალებები.</w:t>
      </w:r>
    </w:p>
    <w:p w:rsidR="00254D24" w:rsidRPr="00254D24" w:rsidRDefault="00254D24" w:rsidP="00254D24">
      <w:pPr>
        <w:rPr>
          <w:rFonts w:ascii="Sylfaen" w:hAnsi="Sylfaen"/>
          <w:lang w:val="ka-GE"/>
        </w:rPr>
      </w:pPr>
    </w:p>
    <w:p w:rsidR="00254D24" w:rsidRPr="00254D24" w:rsidRDefault="00254D24" w:rsidP="00254D24">
      <w:pPr>
        <w:rPr>
          <w:rFonts w:ascii="Sylfaen" w:hAnsi="Sylfaen"/>
          <w:lang w:val="ka-GE"/>
        </w:rPr>
      </w:pPr>
      <w:r w:rsidRPr="00254D24">
        <w:rPr>
          <w:rFonts w:ascii="Sylfaen" w:hAnsi="Sylfaen"/>
          <w:lang w:val="ka-GE"/>
        </w:rPr>
        <w:t>მნიშვნელოვანია, რომ სასულიერო პირების მიერ მრევლს მიეწოდოს ყველა ის ზოგადი რეკომენდაცია, რომელიც მოწოდებულია დაავადებათა კონტროლისა და საზოგადოებრივი ჯანმრთელობს ეროვნული ცენტრის მიერ.</w:t>
      </w:r>
    </w:p>
    <w:p w:rsidR="00254D24" w:rsidRPr="00254D24" w:rsidRDefault="00254D24" w:rsidP="00254D24">
      <w:pPr>
        <w:rPr>
          <w:rFonts w:ascii="Sylfaen" w:hAnsi="Sylfaen"/>
          <w:lang w:val="ka-GE"/>
        </w:rPr>
      </w:pPr>
    </w:p>
    <w:p w:rsidR="00254D24" w:rsidRPr="00254D24" w:rsidRDefault="00254D24" w:rsidP="00254D24">
      <w:pPr>
        <w:rPr>
          <w:rFonts w:ascii="Sylfaen" w:hAnsi="Sylfaen"/>
          <w:lang w:val="ka-GE"/>
        </w:rPr>
      </w:pPr>
      <w:r w:rsidRPr="00254D24">
        <w:rPr>
          <w:rFonts w:ascii="Sylfaen" w:hAnsi="Sylfaen"/>
          <w:lang w:val="ka-GE"/>
        </w:rPr>
        <w:t xml:space="preserve">ამ დროისთვის დაკეტილია ყველა ის ტაძარი, რომელში მოღვაწე სასულიერო პირებსაც დაუდასტურდათ </w:t>
      </w:r>
      <w:r w:rsidRPr="00254D24">
        <w:rPr>
          <w:rFonts w:ascii="Sylfaen" w:hAnsi="Sylfaen"/>
        </w:rPr>
        <w:t xml:space="preserve">COVID-19, </w:t>
      </w:r>
      <w:r w:rsidRPr="00254D24">
        <w:rPr>
          <w:rFonts w:ascii="Sylfaen" w:hAnsi="Sylfaen"/>
          <w:lang w:val="ka-GE"/>
        </w:rPr>
        <w:t xml:space="preserve">მნიშვნელოვანია, რომ ამ ტაძრებში მსახურებაში მყოფმა ყველა პირმა განახორციელოს მათთვის დადასტურებულ შემთხვევასთან კონტაქტის შესაბამისი ღონისძიებები ( იზოლაცია, თვითმონიტორინგი); </w:t>
      </w:r>
      <w:r w:rsidR="00A56461">
        <w:rPr>
          <w:rFonts w:ascii="Sylfaen" w:hAnsi="Sylfaen"/>
          <w:lang w:val="ka-GE"/>
        </w:rPr>
        <w:t>სიმპტო</w:t>
      </w:r>
      <w:r w:rsidRPr="00254D24">
        <w:rPr>
          <w:rFonts w:ascii="Sylfaen" w:hAnsi="Sylfaen"/>
          <w:lang w:val="ka-GE"/>
        </w:rPr>
        <w:t>მების ნიშნების დაწყების შემთხვევაში მათ ჩაუტარდებათ ნაცხის პჯრ კვლევა;</w:t>
      </w:r>
    </w:p>
    <w:p w:rsidR="00254D24" w:rsidRPr="00254D24" w:rsidRDefault="00254D24" w:rsidP="00254D24">
      <w:pPr>
        <w:rPr>
          <w:rFonts w:ascii="Sylfaen" w:hAnsi="Sylfaen"/>
          <w:lang w:val="ka-GE"/>
        </w:rPr>
      </w:pPr>
    </w:p>
    <w:p w:rsidR="00254D24" w:rsidRPr="00254D24" w:rsidRDefault="00254D24" w:rsidP="00254D24">
      <w:pPr>
        <w:rPr>
          <w:rFonts w:ascii="Sylfaen" w:hAnsi="Sylfaen"/>
          <w:lang w:val="ka-GE"/>
        </w:rPr>
      </w:pPr>
      <w:r w:rsidRPr="00254D24">
        <w:rPr>
          <w:rFonts w:ascii="Sylfaen" w:hAnsi="Sylfaen"/>
          <w:lang w:val="ka-GE"/>
        </w:rPr>
        <w:t xml:space="preserve">მნიშვნელოვანია, რომ სათანადო რესურსების არსებობისას, იზოლაციის პერიოდის დასასრულს, შესაძლოა, ჩატარდეს შერჩევითი ან ტოტალური ტესტირება ჩამოყალიბებული კოლექტიური იმუნიტეტის დადგენისა და განხორციელებული იზოლაციის ეფექტურობის შეფასების მიზნით (მაგ.: </w:t>
      </w:r>
      <w:proofErr w:type="gramStart"/>
      <w:r w:rsidRPr="00254D24">
        <w:rPr>
          <w:rFonts w:ascii="Sylfaen" w:hAnsi="Sylfaen"/>
        </w:rPr>
        <w:t>IgM,  IgG</w:t>
      </w:r>
      <w:proofErr w:type="gramEnd"/>
      <w:r w:rsidRPr="00254D24">
        <w:rPr>
          <w:rFonts w:ascii="Sylfaen" w:hAnsi="Sylfaen"/>
        </w:rPr>
        <w:t xml:space="preserve"> </w:t>
      </w:r>
      <w:r w:rsidRPr="00254D24">
        <w:rPr>
          <w:rFonts w:ascii="Sylfaen" w:hAnsi="Sylfaen"/>
          <w:lang w:val="ka-GE"/>
        </w:rPr>
        <w:t>დადგენა სწრაფი ტესტით ან სხვა სეოლოგიური მეთოდით).</w:t>
      </w:r>
    </w:p>
    <w:p w:rsidR="00254D24" w:rsidRPr="00254D24" w:rsidRDefault="00254D24" w:rsidP="00254D24">
      <w:pPr>
        <w:rPr>
          <w:rFonts w:ascii="Sylfaen" w:hAnsi="Sylfaen"/>
          <w:lang w:val="ka-GE"/>
        </w:rPr>
      </w:pPr>
    </w:p>
    <w:p w:rsidR="00254D24" w:rsidRPr="00254D24" w:rsidRDefault="00254D24" w:rsidP="00254D24">
      <w:pPr>
        <w:rPr>
          <w:rFonts w:ascii="Sylfaen" w:hAnsi="Sylfaen"/>
          <w:lang w:val="ka-GE"/>
        </w:rPr>
      </w:pPr>
      <w:r w:rsidRPr="00254D24">
        <w:rPr>
          <w:rFonts w:ascii="Sylfaen" w:hAnsi="Sylfaen"/>
          <w:lang w:val="ka-GE"/>
        </w:rPr>
        <w:t>აღნიშნული ღონისძიებები უნდა განხორციელდეს საპატრიარქოს შესაბამისი სამედიცინო სამსახურის წარმომადგენლების მიერ, და მიღებული შედეგები ეცნობოს დაავადებათა კონტროლისა და საზოგადოებრივი ჯანმრთელობის ეროვნულ ცენტრს შემდგომი შეფასებისთვის.</w:t>
      </w:r>
    </w:p>
    <w:p w:rsidR="00A56461" w:rsidRDefault="00A56461">
      <w:pPr>
        <w:rPr>
          <w:rFonts w:ascii="Sylfaen" w:hAnsi="Sylfaen"/>
          <w:b/>
          <w:lang w:val="ka-GE"/>
        </w:rPr>
      </w:pPr>
    </w:p>
    <w:p w:rsidR="007F2379" w:rsidRDefault="007F2379">
      <w:pPr>
        <w:rPr>
          <w:rFonts w:ascii="Sylfaen" w:hAnsi="Sylfaen"/>
          <w:b/>
          <w:lang w:val="ka-GE"/>
        </w:rPr>
      </w:pPr>
      <w:r>
        <w:rPr>
          <w:rFonts w:ascii="Sylfaen" w:hAnsi="Sylfaen"/>
          <w:b/>
          <w:lang w:val="ka-GE"/>
        </w:rPr>
        <w:t xml:space="preserve">კოვიდის პრევენციის გეგმა ჯარში -შეჯამება </w:t>
      </w:r>
    </w:p>
    <w:p w:rsidR="007F2379" w:rsidRDefault="007F2379">
      <w:pPr>
        <w:rPr>
          <w:rFonts w:ascii="Sylfaen" w:hAnsi="Sylfaen"/>
          <w:b/>
          <w:lang w:val="ka-GE"/>
        </w:rPr>
      </w:pPr>
    </w:p>
    <w:tbl>
      <w:tblPr>
        <w:tblStyle w:val="GridTable1Light-Accent1"/>
        <w:tblW w:w="0" w:type="auto"/>
        <w:tblLook w:val="04A0" w:firstRow="1" w:lastRow="0" w:firstColumn="1" w:lastColumn="0" w:noHBand="0" w:noVBand="1"/>
      </w:tblPr>
      <w:tblGrid>
        <w:gridCol w:w="704"/>
        <w:gridCol w:w="5529"/>
        <w:gridCol w:w="3117"/>
      </w:tblGrid>
      <w:tr w:rsidR="007F2379" w:rsidTr="007F2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7F2379" w:rsidRDefault="007F2379">
            <w:pPr>
              <w:rPr>
                <w:rFonts w:ascii="Sylfaen" w:hAnsi="Sylfaen"/>
                <w:lang w:val="ka-GE"/>
              </w:rPr>
            </w:pPr>
          </w:p>
        </w:tc>
        <w:tc>
          <w:tcPr>
            <w:tcW w:w="5529" w:type="dxa"/>
          </w:tcPr>
          <w:p w:rsidR="007F2379" w:rsidRDefault="007F2379">
            <w:pPr>
              <w:cnfStyle w:val="100000000000" w:firstRow="1"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ინტერვენცია</w:t>
            </w:r>
          </w:p>
        </w:tc>
        <w:tc>
          <w:tcPr>
            <w:tcW w:w="3117" w:type="dxa"/>
          </w:tcPr>
          <w:p w:rsidR="007F2379" w:rsidRDefault="007F2379">
            <w:pPr>
              <w:cnfStyle w:val="100000000000" w:firstRow="1"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სამიზნე ჯგუფი</w:t>
            </w:r>
          </w:p>
        </w:tc>
      </w:tr>
      <w:tr w:rsidR="007F2379" w:rsidTr="007F2379">
        <w:tc>
          <w:tcPr>
            <w:cnfStyle w:val="001000000000" w:firstRow="0" w:lastRow="0" w:firstColumn="1" w:lastColumn="0" w:oddVBand="0" w:evenVBand="0" w:oddHBand="0" w:evenHBand="0" w:firstRowFirstColumn="0" w:firstRowLastColumn="0" w:lastRowFirstColumn="0" w:lastRowLastColumn="0"/>
            <w:tcW w:w="704" w:type="dxa"/>
          </w:tcPr>
          <w:p w:rsidR="007F2379" w:rsidRDefault="007F2379">
            <w:pPr>
              <w:rPr>
                <w:rFonts w:ascii="Sylfaen" w:hAnsi="Sylfaen"/>
                <w:lang w:val="ka-GE"/>
              </w:rPr>
            </w:pPr>
          </w:p>
        </w:tc>
        <w:tc>
          <w:tcPr>
            <w:tcW w:w="5529" w:type="dxa"/>
          </w:tcPr>
          <w:p w:rsidR="007F2379" w:rsidRDefault="007F2379">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სიმპტომების თვით მონიტორინგი</w:t>
            </w:r>
          </w:p>
        </w:tc>
        <w:tc>
          <w:tcPr>
            <w:tcW w:w="3117" w:type="dxa"/>
          </w:tcPr>
          <w:p w:rsidR="007F2379" w:rsidRDefault="007F2379">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ყველა თანამშრომელი</w:t>
            </w:r>
          </w:p>
        </w:tc>
      </w:tr>
      <w:tr w:rsidR="007F2379" w:rsidTr="007F2379">
        <w:tc>
          <w:tcPr>
            <w:cnfStyle w:val="001000000000" w:firstRow="0" w:lastRow="0" w:firstColumn="1" w:lastColumn="0" w:oddVBand="0" w:evenVBand="0" w:oddHBand="0" w:evenHBand="0" w:firstRowFirstColumn="0" w:firstRowLastColumn="0" w:lastRowFirstColumn="0" w:lastRowLastColumn="0"/>
            <w:tcW w:w="704" w:type="dxa"/>
          </w:tcPr>
          <w:p w:rsidR="007F2379" w:rsidRDefault="007F2379">
            <w:pPr>
              <w:rPr>
                <w:rFonts w:ascii="Sylfaen" w:hAnsi="Sylfaen"/>
                <w:lang w:val="ka-GE"/>
              </w:rPr>
            </w:pPr>
          </w:p>
        </w:tc>
        <w:tc>
          <w:tcPr>
            <w:tcW w:w="5529" w:type="dxa"/>
          </w:tcPr>
          <w:p w:rsidR="007F2379" w:rsidRDefault="007F2379">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პასუხისმგებელი პირის იდენტიფიცირება, ვისაც თანამშრომელი მიმართავს თუ დააფიქსირებს საეჭვო სიმპტომის არსებობა, მ.შ. ტემპერატურის მომატება </w:t>
            </w:r>
          </w:p>
        </w:tc>
        <w:tc>
          <w:tcPr>
            <w:tcW w:w="3117" w:type="dxa"/>
          </w:tcPr>
          <w:p w:rsidR="007F2379" w:rsidRDefault="007F2379">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ყველა თანამშრომელი</w:t>
            </w:r>
            <w:r>
              <w:rPr>
                <w:rFonts w:ascii="Sylfaen" w:hAnsi="Sylfaen"/>
                <w:lang w:val="ka-GE"/>
              </w:rPr>
              <w:t xml:space="preserve"> ინფორმირებულია და იცის როგორ მოიქცეს სიმპტომების გამოვლენის შემთხვევაში. </w:t>
            </w:r>
          </w:p>
        </w:tc>
      </w:tr>
      <w:tr w:rsidR="007F2379" w:rsidTr="007F2379">
        <w:tc>
          <w:tcPr>
            <w:cnfStyle w:val="001000000000" w:firstRow="0" w:lastRow="0" w:firstColumn="1" w:lastColumn="0" w:oddVBand="0" w:evenVBand="0" w:oddHBand="0" w:evenHBand="0" w:firstRowFirstColumn="0" w:firstRowLastColumn="0" w:lastRowFirstColumn="0" w:lastRowLastColumn="0"/>
            <w:tcW w:w="704" w:type="dxa"/>
          </w:tcPr>
          <w:p w:rsidR="007F2379" w:rsidRDefault="007F2379">
            <w:pPr>
              <w:rPr>
                <w:rFonts w:ascii="Sylfaen" w:hAnsi="Sylfaen"/>
                <w:lang w:val="ka-GE"/>
              </w:rPr>
            </w:pPr>
          </w:p>
        </w:tc>
        <w:tc>
          <w:tcPr>
            <w:tcW w:w="5529" w:type="dxa"/>
          </w:tcPr>
          <w:p w:rsidR="007F2379" w:rsidRDefault="007F2379">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ანტისხეულებზე ტესტირება ჯანდაცვის სამინისტროს მიერ დამტკიცებული ალგორითმის მესამე სქემის შესაბამისად. </w:t>
            </w:r>
          </w:p>
        </w:tc>
        <w:tc>
          <w:tcPr>
            <w:tcW w:w="3117" w:type="dxa"/>
          </w:tcPr>
          <w:p w:rsidR="007F2379" w:rsidRDefault="007F2379">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იზოლირებული პირები იზოლაციის პროცესის დასასრულს, ვიდრე ისინი დაუბრუნდებიან ჩვეულ საქმიანობას. </w:t>
            </w:r>
          </w:p>
        </w:tc>
      </w:tr>
    </w:tbl>
    <w:p w:rsidR="007F2379" w:rsidRDefault="007F2379">
      <w:pPr>
        <w:rPr>
          <w:rFonts w:ascii="Sylfaen" w:hAnsi="Sylfaen"/>
          <w:lang w:val="ka-GE"/>
        </w:rPr>
      </w:pPr>
    </w:p>
    <w:p w:rsidR="007F2379" w:rsidRDefault="007F2379" w:rsidP="007F2379">
      <w:pPr>
        <w:rPr>
          <w:rFonts w:ascii="Sylfaen" w:hAnsi="Sylfaen"/>
          <w:b/>
          <w:lang w:val="ka-GE"/>
        </w:rPr>
      </w:pPr>
      <w:r>
        <w:rPr>
          <w:rFonts w:ascii="Sylfaen" w:hAnsi="Sylfaen"/>
          <w:b/>
          <w:lang w:val="ka-GE"/>
        </w:rPr>
        <w:t xml:space="preserve">კოვიდის პრევენციის გეგმა </w:t>
      </w:r>
      <w:r>
        <w:rPr>
          <w:rFonts w:ascii="Sylfaen" w:hAnsi="Sylfaen"/>
          <w:b/>
          <w:lang w:val="ka-GE"/>
        </w:rPr>
        <w:t>ეკლესია მონასტრებში</w:t>
      </w:r>
      <w:r>
        <w:rPr>
          <w:rFonts w:ascii="Sylfaen" w:hAnsi="Sylfaen"/>
          <w:b/>
          <w:lang w:val="ka-GE"/>
        </w:rPr>
        <w:t xml:space="preserve">-შეჯამება </w:t>
      </w:r>
    </w:p>
    <w:tbl>
      <w:tblPr>
        <w:tblStyle w:val="GridTable1Light-Accent1"/>
        <w:tblW w:w="0" w:type="auto"/>
        <w:tblLook w:val="04A0" w:firstRow="1" w:lastRow="0" w:firstColumn="1" w:lastColumn="0" w:noHBand="0" w:noVBand="1"/>
      </w:tblPr>
      <w:tblGrid>
        <w:gridCol w:w="704"/>
        <w:gridCol w:w="4253"/>
        <w:gridCol w:w="4393"/>
      </w:tblGrid>
      <w:tr w:rsidR="007F2379" w:rsidTr="00C417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7F2379" w:rsidRDefault="007F2379" w:rsidP="003E46BD">
            <w:pPr>
              <w:rPr>
                <w:rFonts w:ascii="Sylfaen" w:hAnsi="Sylfaen"/>
                <w:lang w:val="ka-GE"/>
              </w:rPr>
            </w:pPr>
          </w:p>
        </w:tc>
        <w:tc>
          <w:tcPr>
            <w:tcW w:w="4253" w:type="dxa"/>
          </w:tcPr>
          <w:p w:rsidR="007F2379" w:rsidRDefault="007F2379" w:rsidP="003E46BD">
            <w:pPr>
              <w:cnfStyle w:val="100000000000" w:firstRow="1"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ინტერვენცია</w:t>
            </w:r>
          </w:p>
        </w:tc>
        <w:tc>
          <w:tcPr>
            <w:tcW w:w="4393" w:type="dxa"/>
          </w:tcPr>
          <w:p w:rsidR="007F2379" w:rsidRDefault="007F2379" w:rsidP="003E46BD">
            <w:pPr>
              <w:cnfStyle w:val="100000000000" w:firstRow="1"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სამიზნე ჯგუფი</w:t>
            </w:r>
          </w:p>
        </w:tc>
      </w:tr>
      <w:tr w:rsidR="007F2379" w:rsidTr="00C417BA">
        <w:tc>
          <w:tcPr>
            <w:cnfStyle w:val="001000000000" w:firstRow="0" w:lastRow="0" w:firstColumn="1" w:lastColumn="0" w:oddVBand="0" w:evenVBand="0" w:oddHBand="0" w:evenHBand="0" w:firstRowFirstColumn="0" w:firstRowLastColumn="0" w:lastRowFirstColumn="0" w:lastRowLastColumn="0"/>
            <w:tcW w:w="704" w:type="dxa"/>
          </w:tcPr>
          <w:p w:rsidR="007F2379" w:rsidRDefault="007F2379" w:rsidP="003E46BD">
            <w:pPr>
              <w:rPr>
                <w:rFonts w:ascii="Sylfaen" w:hAnsi="Sylfaen"/>
                <w:lang w:val="ka-GE"/>
              </w:rPr>
            </w:pPr>
          </w:p>
        </w:tc>
        <w:tc>
          <w:tcPr>
            <w:tcW w:w="4253" w:type="dxa"/>
          </w:tcPr>
          <w:p w:rsidR="007F2379" w:rsidRDefault="007F2379" w:rsidP="003E46B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ინფორმირება კოვიდის შესახებ</w:t>
            </w:r>
          </w:p>
        </w:tc>
        <w:tc>
          <w:tcPr>
            <w:tcW w:w="4393" w:type="dxa"/>
          </w:tcPr>
          <w:p w:rsidR="007F2379" w:rsidRDefault="007F2379" w:rsidP="003E46B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საეკლესიო პირები და მრევლი</w:t>
            </w:r>
          </w:p>
        </w:tc>
      </w:tr>
      <w:tr w:rsidR="007F2379" w:rsidTr="00C417BA">
        <w:tc>
          <w:tcPr>
            <w:cnfStyle w:val="001000000000" w:firstRow="0" w:lastRow="0" w:firstColumn="1" w:lastColumn="0" w:oddVBand="0" w:evenVBand="0" w:oddHBand="0" w:evenHBand="0" w:firstRowFirstColumn="0" w:firstRowLastColumn="0" w:lastRowFirstColumn="0" w:lastRowLastColumn="0"/>
            <w:tcW w:w="704" w:type="dxa"/>
          </w:tcPr>
          <w:p w:rsidR="007F2379" w:rsidRDefault="007F2379" w:rsidP="003E46BD">
            <w:pPr>
              <w:rPr>
                <w:rFonts w:ascii="Sylfaen" w:hAnsi="Sylfaen"/>
                <w:lang w:val="ka-GE"/>
              </w:rPr>
            </w:pPr>
          </w:p>
        </w:tc>
        <w:tc>
          <w:tcPr>
            <w:tcW w:w="4253" w:type="dxa"/>
          </w:tcPr>
          <w:p w:rsidR="007F2379" w:rsidRDefault="007F2379" w:rsidP="003E46B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სიმპტომების თვით მონიტორინგი</w:t>
            </w:r>
          </w:p>
        </w:tc>
        <w:tc>
          <w:tcPr>
            <w:tcW w:w="4393" w:type="dxa"/>
          </w:tcPr>
          <w:p w:rsidR="007F2379" w:rsidRDefault="007F2379" w:rsidP="003E46B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საეკლესიო პირები და მრევლი</w:t>
            </w:r>
          </w:p>
        </w:tc>
      </w:tr>
      <w:tr w:rsidR="007F2379" w:rsidTr="00C417BA">
        <w:tc>
          <w:tcPr>
            <w:cnfStyle w:val="001000000000" w:firstRow="0" w:lastRow="0" w:firstColumn="1" w:lastColumn="0" w:oddVBand="0" w:evenVBand="0" w:oddHBand="0" w:evenHBand="0" w:firstRowFirstColumn="0" w:firstRowLastColumn="0" w:lastRowFirstColumn="0" w:lastRowLastColumn="0"/>
            <w:tcW w:w="704" w:type="dxa"/>
          </w:tcPr>
          <w:p w:rsidR="007F2379" w:rsidRDefault="007F2379" w:rsidP="003E46BD">
            <w:pPr>
              <w:rPr>
                <w:rFonts w:ascii="Sylfaen" w:hAnsi="Sylfaen"/>
                <w:lang w:val="ka-GE"/>
              </w:rPr>
            </w:pPr>
          </w:p>
        </w:tc>
        <w:tc>
          <w:tcPr>
            <w:tcW w:w="4253" w:type="dxa"/>
          </w:tcPr>
          <w:p w:rsidR="007F2379" w:rsidRDefault="00C417BA" w:rsidP="003E46B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სამონასტრო კომპლექსებში მყოფთან ინფორმირება სიმპტომების და საჭირო ქმედებების შესახებ </w:t>
            </w:r>
          </w:p>
        </w:tc>
        <w:tc>
          <w:tcPr>
            <w:tcW w:w="4393" w:type="dxa"/>
          </w:tcPr>
          <w:p w:rsidR="007F2379" w:rsidRDefault="00C417BA" w:rsidP="003E46B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სამონასტრო კომპლექსებში მცხოვრები პირები, სხვა სასულიერო პირები</w:t>
            </w:r>
          </w:p>
        </w:tc>
      </w:tr>
      <w:tr w:rsidR="007F2379" w:rsidTr="00C417BA">
        <w:tc>
          <w:tcPr>
            <w:cnfStyle w:val="001000000000" w:firstRow="0" w:lastRow="0" w:firstColumn="1" w:lastColumn="0" w:oddVBand="0" w:evenVBand="0" w:oddHBand="0" w:evenHBand="0" w:firstRowFirstColumn="0" w:firstRowLastColumn="0" w:lastRowFirstColumn="0" w:lastRowLastColumn="0"/>
            <w:tcW w:w="704" w:type="dxa"/>
          </w:tcPr>
          <w:p w:rsidR="007F2379" w:rsidRDefault="007F2379" w:rsidP="003E46BD">
            <w:pPr>
              <w:rPr>
                <w:rFonts w:ascii="Sylfaen" w:hAnsi="Sylfaen"/>
                <w:lang w:val="ka-GE"/>
              </w:rPr>
            </w:pPr>
          </w:p>
        </w:tc>
        <w:tc>
          <w:tcPr>
            <w:tcW w:w="4253" w:type="dxa"/>
          </w:tcPr>
          <w:p w:rsidR="007F2379" w:rsidRDefault="007F2379" w:rsidP="003E46B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ანტისხეულებზე ტესტირება ჯანდაცვის სამინისტროს მიერ დამტკიცებული ალგორითმის მესამე სქემის შესაბამისად. </w:t>
            </w:r>
          </w:p>
        </w:tc>
        <w:tc>
          <w:tcPr>
            <w:tcW w:w="4393" w:type="dxa"/>
          </w:tcPr>
          <w:p w:rsidR="007F2379" w:rsidRDefault="007F2379" w:rsidP="003E46B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იზოლირებული პირები იზოლაციის პროცესის დასასრულს, ვიდრე ისინი დაუბრუნდებიან ჩვეულ საქმიანობას. </w:t>
            </w:r>
          </w:p>
          <w:p w:rsidR="00C417BA" w:rsidRDefault="00C417BA" w:rsidP="003E46B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სამონასტრო კომპლექსებში მცხივრებთა ტესტირება ანტისხეულებზე სწრაფი ტესტებით</w:t>
            </w:r>
          </w:p>
        </w:tc>
      </w:tr>
    </w:tbl>
    <w:p w:rsidR="007F2379" w:rsidRPr="00A56461" w:rsidRDefault="007F2379">
      <w:pPr>
        <w:rPr>
          <w:rFonts w:ascii="Sylfaen" w:hAnsi="Sylfaen"/>
          <w:lang w:val="ka-GE"/>
        </w:rPr>
      </w:pPr>
      <w:bookmarkStart w:id="0" w:name="_GoBack"/>
      <w:bookmarkEnd w:id="0"/>
    </w:p>
    <w:sectPr w:rsidR="007F2379" w:rsidRPr="00A56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A37"/>
    <w:multiLevelType w:val="multilevel"/>
    <w:tmpl w:val="8DDA8BD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5BA340D8"/>
    <w:multiLevelType w:val="hybridMultilevel"/>
    <w:tmpl w:val="3C7A62C2"/>
    <w:lvl w:ilvl="0" w:tplc="BF1C47BA">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D24"/>
    <w:rsid w:val="00254D24"/>
    <w:rsid w:val="004207E2"/>
    <w:rsid w:val="007F2379"/>
    <w:rsid w:val="00A56461"/>
    <w:rsid w:val="00C4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9305"/>
  <w15:chartTrackingRefBased/>
  <w15:docId w15:val="{3822560A-8036-46EF-8433-D22BB9F1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D24"/>
    <w:pPr>
      <w:spacing w:after="0" w:line="240" w:lineRule="auto"/>
    </w:pPr>
    <w:rPr>
      <w:rFonts w:ascii="Calibri" w:hAnsi="Calibri" w:cs="Calibri"/>
    </w:rPr>
  </w:style>
  <w:style w:type="paragraph" w:styleId="Heading1">
    <w:name w:val="heading 1"/>
    <w:basedOn w:val="Normal"/>
    <w:next w:val="Normal"/>
    <w:link w:val="Heading1Char"/>
    <w:uiPriority w:val="9"/>
    <w:qFormat/>
    <w:rsid w:val="00254D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24"/>
    <w:pPr>
      <w:spacing w:after="160" w:line="252" w:lineRule="auto"/>
      <w:ind w:left="720"/>
      <w:contextualSpacing/>
    </w:pPr>
  </w:style>
  <w:style w:type="character" w:customStyle="1" w:styleId="Heading1Char">
    <w:name w:val="Heading 1 Char"/>
    <w:basedOn w:val="DefaultParagraphFont"/>
    <w:link w:val="Heading1"/>
    <w:uiPriority w:val="9"/>
    <w:rsid w:val="00254D2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F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F237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2020-04-20T16:11:00Z</dcterms:created>
  <dcterms:modified xsi:type="dcterms:W3CDTF">2020-04-20T16:34:00Z</dcterms:modified>
</cp:coreProperties>
</file>