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2D" w:rsidRPr="00512AB1" w:rsidRDefault="00B6642D" w:rsidP="00B2419C">
      <w:pPr>
        <w:pStyle w:val="yiv9268141809ydp1c4219ccyiv8357418521m-8190549107837963632ydp11d1d4a3yiv8969495463msonormal"/>
        <w:contextualSpacing/>
        <w:jc w:val="center"/>
        <w:rPr>
          <w:rFonts w:ascii="Sylfaen" w:hAnsi="Sylfaen" w:cstheme="minorHAnsi"/>
          <w:b/>
          <w:bCs/>
        </w:rPr>
      </w:pPr>
      <w:r w:rsidRPr="00512AB1">
        <w:rPr>
          <w:rFonts w:ascii="Sylfaen" w:hAnsi="Sylfaen" w:cstheme="minorHAnsi"/>
          <w:b/>
          <w:bCs/>
        </w:rPr>
        <w:t xml:space="preserve">Hepatitis Elimination Study Tour </w:t>
      </w:r>
    </w:p>
    <w:p w:rsidR="00B2419C" w:rsidRPr="00512AB1" w:rsidRDefault="00B2419C" w:rsidP="00B2419C">
      <w:pPr>
        <w:pStyle w:val="yiv9268141809ydp1c4219ccyiv8357418521m-8190549107837963632ydp11d1d4a3yiv8969495463msonormal"/>
        <w:contextualSpacing/>
        <w:jc w:val="center"/>
        <w:rPr>
          <w:rFonts w:ascii="Sylfaen" w:hAnsi="Sylfaen" w:cstheme="minorHAnsi"/>
          <w:b/>
          <w:bCs/>
        </w:rPr>
      </w:pPr>
      <w:proofErr w:type="gramStart"/>
      <w:r w:rsidRPr="00512AB1">
        <w:rPr>
          <w:rFonts w:ascii="Sylfaen" w:hAnsi="Sylfaen" w:cstheme="minorHAnsi"/>
          <w:b/>
          <w:bCs/>
        </w:rPr>
        <w:t>for</w:t>
      </w:r>
      <w:proofErr w:type="gramEnd"/>
      <w:r w:rsidRPr="00512AB1">
        <w:rPr>
          <w:rFonts w:ascii="Sylfaen" w:hAnsi="Sylfaen" w:cstheme="minorHAnsi"/>
          <w:b/>
          <w:bCs/>
        </w:rPr>
        <w:t xml:space="preserve"> the </w:t>
      </w:r>
      <w:r w:rsidRPr="00512AB1">
        <w:rPr>
          <w:rFonts w:ascii="Sylfaen" w:hAnsi="Sylfaen" w:cs="DejaVuSerif"/>
          <w:b/>
        </w:rPr>
        <w:t>Ministry of Public Health</w:t>
      </w:r>
      <w:r w:rsidRPr="00512AB1">
        <w:rPr>
          <w:rFonts w:ascii="Sylfaen" w:hAnsi="Sylfaen" w:cstheme="minorHAnsi"/>
          <w:b/>
          <w:bCs/>
        </w:rPr>
        <w:t xml:space="preserve"> of </w:t>
      </w:r>
      <w:r w:rsidRPr="00512AB1">
        <w:rPr>
          <w:rFonts w:ascii="Sylfaen" w:hAnsi="Sylfaen" w:cs="Arial"/>
          <w:b/>
          <w:color w:val="222222"/>
          <w:shd w:val="clear" w:color="auto" w:fill="FFFFFF"/>
        </w:rPr>
        <w:t>Islamic Republic of Afghanistan</w:t>
      </w:r>
      <w:r w:rsidRPr="00512AB1">
        <w:rPr>
          <w:rFonts w:ascii="Sylfaen" w:hAnsi="Sylfaen" w:cstheme="minorHAnsi"/>
          <w:b/>
          <w:bCs/>
        </w:rPr>
        <w:t xml:space="preserve"> </w:t>
      </w:r>
    </w:p>
    <w:p w:rsidR="00B6642D" w:rsidRPr="00512AB1" w:rsidRDefault="00B6642D" w:rsidP="00B2419C">
      <w:pPr>
        <w:pStyle w:val="yiv9268141809ydp1c4219ccyiv8357418521m-8190549107837963632ydp11d1d4a3yiv8969495463msonormal"/>
        <w:contextualSpacing/>
        <w:jc w:val="center"/>
        <w:rPr>
          <w:rFonts w:ascii="Sylfaen" w:hAnsi="Sylfaen" w:cstheme="minorHAnsi"/>
          <w:b/>
          <w:bCs/>
        </w:rPr>
      </w:pPr>
      <w:r w:rsidRPr="00512AB1">
        <w:rPr>
          <w:rFonts w:ascii="Sylfaen" w:hAnsi="Sylfaen" w:cstheme="minorHAnsi"/>
          <w:b/>
          <w:bCs/>
        </w:rPr>
        <w:t xml:space="preserve">April 30 – May 3, 2019 </w:t>
      </w:r>
    </w:p>
    <w:p w:rsidR="00B2419C" w:rsidRPr="00512AB1" w:rsidRDefault="00B2419C" w:rsidP="00B2419C">
      <w:pPr>
        <w:pStyle w:val="yiv9268141809ydp1c4219ccyiv8357418521m-8190549107837963632ydp11d1d4a3yiv8969495463msonormal"/>
        <w:contextualSpacing/>
        <w:jc w:val="center"/>
        <w:rPr>
          <w:rFonts w:ascii="Sylfaen" w:hAnsi="Sylfaen" w:cstheme="minorHAnsi"/>
          <w:b/>
          <w:bCs/>
        </w:rPr>
      </w:pPr>
      <w:r w:rsidRPr="00512AB1">
        <w:rPr>
          <w:rFonts w:ascii="Sylfaen" w:hAnsi="Sylfaen" w:cstheme="minorHAnsi"/>
          <w:b/>
          <w:bCs/>
        </w:rPr>
        <w:t xml:space="preserve">Tbilisi, Georgia </w:t>
      </w:r>
    </w:p>
    <w:tbl>
      <w:tblPr>
        <w:tblW w:w="9640" w:type="dxa"/>
        <w:tblBorders>
          <w:right w:val="single" w:sz="12" w:space="0" w:color="8DB3E2"/>
        </w:tblBorders>
        <w:tblLook w:val="0000" w:firstRow="0" w:lastRow="0" w:firstColumn="0" w:lastColumn="0" w:noHBand="0" w:noVBand="0"/>
      </w:tblPr>
      <w:tblGrid>
        <w:gridCol w:w="9640"/>
      </w:tblGrid>
      <w:tr w:rsidR="00B2419C" w:rsidRPr="00262024" w:rsidTr="00A42003">
        <w:trPr>
          <w:trHeight w:val="305"/>
        </w:trPr>
        <w:tc>
          <w:tcPr>
            <w:tcW w:w="9640" w:type="dxa"/>
            <w:tcBorders>
              <w:right w:val="nil"/>
            </w:tcBorders>
            <w:shd w:val="clear" w:color="auto" w:fill="C6D9F1"/>
          </w:tcPr>
          <w:p w:rsidR="00B2419C" w:rsidRDefault="00B2419C" w:rsidP="00512AB1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Afghanistan delegation:</w:t>
            </w:r>
          </w:p>
          <w:p w:rsidR="00512AB1" w:rsidRPr="00B6642D" w:rsidRDefault="00512AB1" w:rsidP="00512AB1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</w:p>
        </w:tc>
      </w:tr>
    </w:tbl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DejaVuSerif"/>
        </w:rPr>
      </w:pPr>
      <w:r w:rsidRPr="00B2419C">
        <w:rPr>
          <w:rFonts w:ascii="Sylfaen" w:hAnsi="Sylfaen" w:cs="DejaVuSerif"/>
        </w:rPr>
        <w:t xml:space="preserve">1. </w:t>
      </w:r>
      <w:r w:rsidR="00B6642D" w:rsidRPr="00B2419C">
        <w:rPr>
          <w:rFonts w:ascii="Sylfaen" w:hAnsi="Sylfaen" w:cs="DejaVuSerif"/>
          <w:b/>
        </w:rPr>
        <w:t>Dr Bashir Hamid -</w:t>
      </w:r>
      <w:r w:rsidRPr="00B2419C">
        <w:rPr>
          <w:rFonts w:ascii="Sylfaen" w:hAnsi="Sylfaen" w:cs="DejaVuSerif"/>
        </w:rPr>
        <w:t xml:space="preserve"> DG of Prevention and Diseases Control, Ministry of Public Health;</w:t>
      </w:r>
    </w:p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DejaVuSerif"/>
        </w:rPr>
      </w:pPr>
      <w:r w:rsidRPr="00B2419C">
        <w:rPr>
          <w:rFonts w:ascii="Sylfaen" w:hAnsi="Sylfaen" w:cs="DejaVuSerif"/>
        </w:rPr>
        <w:t xml:space="preserve">2. </w:t>
      </w:r>
      <w:r w:rsidR="00B6642D" w:rsidRPr="00B2419C">
        <w:rPr>
          <w:rFonts w:ascii="Sylfaen" w:hAnsi="Sylfaen" w:cs="DejaVuSerif"/>
          <w:b/>
        </w:rPr>
        <w:t>Dr Naqibullah Hamdard -</w:t>
      </w:r>
      <w:r w:rsidRPr="00B2419C">
        <w:rPr>
          <w:rFonts w:ascii="Sylfaen" w:hAnsi="Sylfaen" w:cs="DejaVuSerif"/>
        </w:rPr>
        <w:t xml:space="preserve"> Head of Afghanistan Program for Control of AIDS, STI and</w:t>
      </w:r>
    </w:p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DejaVuSerif"/>
        </w:rPr>
      </w:pPr>
      <w:r w:rsidRPr="00B2419C">
        <w:rPr>
          <w:rFonts w:ascii="Sylfaen" w:hAnsi="Sylfaen" w:cs="DejaVuSerif"/>
        </w:rPr>
        <w:t>Hepatitis;</w:t>
      </w:r>
    </w:p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DejaVuSerif"/>
        </w:rPr>
      </w:pPr>
      <w:r w:rsidRPr="00B2419C">
        <w:rPr>
          <w:rFonts w:ascii="Sylfaen" w:hAnsi="Sylfaen" w:cs="DejaVuSerif"/>
        </w:rPr>
        <w:t xml:space="preserve">3. </w:t>
      </w:r>
      <w:r w:rsidRPr="00B2419C">
        <w:rPr>
          <w:rFonts w:ascii="Sylfaen" w:hAnsi="Sylfaen" w:cs="DejaVuSerif"/>
          <w:b/>
        </w:rPr>
        <w:t xml:space="preserve">Dr. </w:t>
      </w:r>
      <w:proofErr w:type="spellStart"/>
      <w:r w:rsidRPr="00B2419C">
        <w:rPr>
          <w:rFonts w:ascii="Sylfaen" w:hAnsi="Sylfaen" w:cs="DejaVuSerif"/>
          <w:b/>
        </w:rPr>
        <w:t>Shahwali</w:t>
      </w:r>
      <w:proofErr w:type="spellEnd"/>
      <w:r w:rsidRPr="00B2419C">
        <w:rPr>
          <w:rFonts w:ascii="Sylfaen" w:hAnsi="Sylfaen" w:cs="DejaVuSerif"/>
          <w:b/>
        </w:rPr>
        <w:t xml:space="preserve"> </w:t>
      </w:r>
      <w:proofErr w:type="spellStart"/>
      <w:r w:rsidRPr="00B2419C">
        <w:rPr>
          <w:rFonts w:ascii="Sylfaen" w:hAnsi="Sylfaen" w:cs="DejaVuSerif"/>
          <w:b/>
        </w:rPr>
        <w:t>Maroofi</w:t>
      </w:r>
      <w:proofErr w:type="spellEnd"/>
      <w:r w:rsidRPr="00B2419C">
        <w:rPr>
          <w:rFonts w:ascii="Sylfaen" w:hAnsi="Sylfaen" w:cs="DejaVuSerif"/>
        </w:rPr>
        <w:t xml:space="preserve"> </w:t>
      </w:r>
      <w:r w:rsidR="00B6642D" w:rsidRPr="00B2419C">
        <w:rPr>
          <w:rFonts w:ascii="Sylfaen" w:hAnsi="Sylfaen" w:cs="DejaVuSerif"/>
        </w:rPr>
        <w:t>- CDC Director</w:t>
      </w:r>
      <w:r w:rsidR="00B2419C" w:rsidRPr="00B2419C">
        <w:rPr>
          <w:rFonts w:ascii="Sylfaen" w:hAnsi="Sylfaen" w:cs="DejaVuSerif"/>
        </w:rPr>
        <w:t xml:space="preserve"> at Ministry of Public Health</w:t>
      </w:r>
      <w:r w:rsidRPr="00B2419C">
        <w:rPr>
          <w:rFonts w:ascii="Sylfaen" w:hAnsi="Sylfaen" w:cs="DejaVuSerif"/>
        </w:rPr>
        <w:t xml:space="preserve">; </w:t>
      </w:r>
    </w:p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DejaVuSerif"/>
        </w:rPr>
      </w:pPr>
      <w:r w:rsidRPr="00B2419C">
        <w:rPr>
          <w:rFonts w:ascii="Sylfaen" w:hAnsi="Sylfaen" w:cs="DejaVuSerif"/>
        </w:rPr>
        <w:t xml:space="preserve">4. </w:t>
      </w:r>
      <w:proofErr w:type="spellStart"/>
      <w:r w:rsidRPr="00B2419C">
        <w:rPr>
          <w:rFonts w:ascii="Sylfaen" w:hAnsi="Sylfaen" w:cs="DejaVuSerif"/>
          <w:b/>
        </w:rPr>
        <w:t>Dr</w:t>
      </w:r>
      <w:proofErr w:type="spellEnd"/>
      <w:r w:rsidRPr="00B2419C">
        <w:rPr>
          <w:rFonts w:ascii="Sylfaen" w:hAnsi="Sylfaen" w:cs="DejaVuSerif"/>
          <w:b/>
        </w:rPr>
        <w:t xml:space="preserve"> Sami </w:t>
      </w:r>
      <w:proofErr w:type="spellStart"/>
      <w:r w:rsidRPr="00B2419C">
        <w:rPr>
          <w:rFonts w:ascii="Sylfaen" w:hAnsi="Sylfaen" w:cs="DejaVuSerif"/>
          <w:b/>
        </w:rPr>
        <w:t>Wardak</w:t>
      </w:r>
      <w:proofErr w:type="spellEnd"/>
      <w:r w:rsidR="00B6642D" w:rsidRPr="00B2419C">
        <w:rPr>
          <w:rFonts w:ascii="Sylfaen" w:hAnsi="Sylfaen" w:cs="DejaVuSerif"/>
        </w:rPr>
        <w:t xml:space="preserve"> -</w:t>
      </w:r>
      <w:r w:rsidRPr="00B2419C">
        <w:rPr>
          <w:rFonts w:ascii="Sylfaen" w:hAnsi="Sylfaen" w:cs="DejaVuSerif"/>
        </w:rPr>
        <w:t xml:space="preserve"> Adviser t</w:t>
      </w:r>
      <w:r w:rsidR="00B6642D" w:rsidRPr="00B2419C">
        <w:rPr>
          <w:rFonts w:ascii="Sylfaen" w:hAnsi="Sylfaen" w:cs="DejaVuSerif"/>
        </w:rPr>
        <w:t>o the Minister of Public Health</w:t>
      </w:r>
      <w:r w:rsidRPr="00B2419C">
        <w:rPr>
          <w:rFonts w:ascii="Sylfaen" w:hAnsi="Sylfaen" w:cs="DejaVuSerif"/>
        </w:rPr>
        <w:t>;</w:t>
      </w:r>
    </w:p>
    <w:p w:rsidR="0096402E" w:rsidRPr="00B2419C" w:rsidRDefault="0096402E" w:rsidP="00B241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theme="minorHAnsi"/>
          <w:b/>
          <w:bCs/>
        </w:rPr>
      </w:pPr>
      <w:r w:rsidRPr="00B2419C">
        <w:rPr>
          <w:rFonts w:ascii="Sylfaen" w:hAnsi="Sylfaen" w:cs="DejaVuSerif"/>
        </w:rPr>
        <w:t xml:space="preserve">5. </w:t>
      </w:r>
      <w:r w:rsidRPr="00B2419C">
        <w:rPr>
          <w:rFonts w:ascii="Sylfaen" w:hAnsi="Sylfaen" w:cs="DejaVuSerif"/>
          <w:b/>
        </w:rPr>
        <w:t>Dr Zubair Harooni</w:t>
      </w:r>
      <w:r w:rsidRPr="00B2419C">
        <w:rPr>
          <w:rFonts w:ascii="Sylfaen" w:hAnsi="Sylfaen" w:cs="DejaVuSerif"/>
        </w:rPr>
        <w:t xml:space="preserve"> </w:t>
      </w:r>
      <w:r w:rsidR="00B6642D" w:rsidRPr="00B2419C">
        <w:rPr>
          <w:rFonts w:ascii="Sylfaen" w:hAnsi="Sylfaen" w:cs="DejaVuSerif"/>
        </w:rPr>
        <w:t xml:space="preserve">- </w:t>
      </w:r>
      <w:r w:rsidRPr="00B2419C">
        <w:rPr>
          <w:rFonts w:ascii="Sylfaen" w:hAnsi="Sylfaen" w:cs="DejaVuSerif"/>
        </w:rPr>
        <w:t>UNDP HIV program officer</w:t>
      </w:r>
    </w:p>
    <w:p w:rsidR="00B2419C" w:rsidRPr="00B2419C" w:rsidRDefault="00B2419C" w:rsidP="00B2419C">
      <w:pPr>
        <w:pStyle w:val="yiv9268141809ydp1c4219ccyiv8357418521m-8190549107837963632ydp11d1d4a3yiv8969495463msonormal"/>
        <w:contextualSpacing/>
        <w:jc w:val="center"/>
        <w:rPr>
          <w:rFonts w:ascii="Sylfaen" w:hAnsi="Sylfaen" w:cstheme="minorHAnsi"/>
          <w:b/>
          <w:bCs/>
          <w:sz w:val="28"/>
          <w:szCs w:val="28"/>
        </w:rPr>
      </w:pPr>
      <w:r w:rsidRPr="00B2419C">
        <w:rPr>
          <w:rFonts w:ascii="Sylfaen" w:hAnsi="Sylfaen" w:cstheme="minorHAnsi"/>
          <w:b/>
          <w:bCs/>
          <w:sz w:val="28"/>
          <w:szCs w:val="28"/>
        </w:rPr>
        <w:t xml:space="preserve">Agenda </w:t>
      </w:r>
    </w:p>
    <w:tbl>
      <w:tblPr>
        <w:tblW w:w="9640" w:type="dxa"/>
        <w:tblBorders>
          <w:right w:val="single" w:sz="12" w:space="0" w:color="8DB3E2"/>
        </w:tblBorders>
        <w:tblLook w:val="0000" w:firstRow="0" w:lastRow="0" w:firstColumn="0" w:lastColumn="0" w:noHBand="0" w:noVBand="0"/>
      </w:tblPr>
      <w:tblGrid>
        <w:gridCol w:w="2127"/>
        <w:gridCol w:w="7513"/>
      </w:tblGrid>
      <w:tr w:rsidR="00C9296E" w:rsidRPr="00262024" w:rsidTr="00A42003">
        <w:trPr>
          <w:trHeight w:val="305"/>
        </w:trPr>
        <w:tc>
          <w:tcPr>
            <w:tcW w:w="9640" w:type="dxa"/>
            <w:gridSpan w:val="2"/>
            <w:tcBorders>
              <w:right w:val="nil"/>
            </w:tcBorders>
            <w:shd w:val="clear" w:color="auto" w:fill="C6D9F1"/>
          </w:tcPr>
          <w:p w:rsidR="00C9296E" w:rsidRPr="00B6642D" w:rsidRDefault="00C9296E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  <w:r w:rsidRPr="00B6642D">
              <w:rPr>
                <w:rFonts w:ascii="Sylfaen" w:hAnsi="Sylfaen" w:cs="Arial"/>
                <w:b/>
              </w:rPr>
              <w:t>April 30, Tuesday</w:t>
            </w:r>
          </w:p>
          <w:p w:rsidR="00C9296E" w:rsidRPr="00B6642D" w:rsidRDefault="00C9296E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</w:p>
        </w:tc>
      </w:tr>
      <w:tr w:rsidR="00C9296E" w:rsidRPr="00C9296E" w:rsidTr="00A42003">
        <w:trPr>
          <w:trHeight w:val="467"/>
        </w:trPr>
        <w:tc>
          <w:tcPr>
            <w:tcW w:w="2127" w:type="dxa"/>
            <w:tcBorders>
              <w:right w:val="single" w:sz="12" w:space="0" w:color="8DB3E2"/>
            </w:tcBorders>
          </w:tcPr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12:15</w:t>
            </w:r>
          </w:p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13:00-1</w:t>
            </w:r>
            <w:r w:rsidRPr="00B6642D">
              <w:rPr>
                <w:rFonts w:ascii="Sylfaen" w:hAnsi="Sylfaen"/>
                <w:lang w:val="ka-GE"/>
              </w:rPr>
              <w:t>5</w:t>
            </w:r>
            <w:r w:rsidRPr="00B6642D">
              <w:rPr>
                <w:rFonts w:ascii="Sylfaen" w:hAnsi="Sylfaen"/>
              </w:rPr>
              <w:t>:00</w:t>
            </w:r>
          </w:p>
        </w:tc>
        <w:tc>
          <w:tcPr>
            <w:tcW w:w="7513" w:type="dxa"/>
            <w:tcBorders>
              <w:left w:val="single" w:sz="12" w:space="0" w:color="8DB3E2"/>
              <w:right w:val="nil"/>
            </w:tcBorders>
          </w:tcPr>
          <w:p w:rsidR="00C9296E" w:rsidRPr="00B6642D" w:rsidRDefault="00C9296E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 xml:space="preserve">Pick up </w:t>
            </w:r>
            <w:r w:rsidR="00B6642D" w:rsidRPr="00B6642D">
              <w:rPr>
                <w:rFonts w:ascii="Sylfaen" w:hAnsi="Sylfaen"/>
              </w:rPr>
              <w:t>from</w:t>
            </w:r>
            <w:r w:rsidR="00B2419C">
              <w:rPr>
                <w:rFonts w:ascii="Sylfaen" w:hAnsi="Sylfaen"/>
              </w:rPr>
              <w:t xml:space="preserve"> the hotel</w:t>
            </w:r>
          </w:p>
          <w:p w:rsidR="00C9296E" w:rsidRPr="00B6642D" w:rsidRDefault="00C9296E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</w:p>
          <w:p w:rsidR="00C9296E" w:rsidRPr="00B6642D" w:rsidRDefault="00C9296E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Visit to the clinic “</w:t>
            </w:r>
            <w:proofErr w:type="spellStart"/>
            <w:r w:rsidRPr="00B6642D">
              <w:rPr>
                <w:rFonts w:ascii="Sylfaen" w:hAnsi="Sylfaen"/>
              </w:rPr>
              <w:t>Neolab</w:t>
            </w:r>
            <w:proofErr w:type="spellEnd"/>
            <w:r w:rsidRPr="00B6642D">
              <w:rPr>
                <w:rFonts w:ascii="Sylfaen" w:hAnsi="Sylfaen"/>
              </w:rPr>
              <w:t>” – introduction to the work of C hepatitis elimination program service provider</w:t>
            </w:r>
          </w:p>
          <w:p w:rsidR="00C9296E" w:rsidRPr="00B2419C" w:rsidRDefault="00B2419C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 xml:space="preserve">Address: 47, </w:t>
            </w:r>
            <w:proofErr w:type="spellStart"/>
            <w:r>
              <w:rPr>
                <w:rFonts w:ascii="Sylfaen" w:hAnsi="Sylfaen"/>
                <w:i/>
              </w:rPr>
              <w:t>Tashkenti</w:t>
            </w:r>
            <w:proofErr w:type="spellEnd"/>
            <w:r>
              <w:rPr>
                <w:rFonts w:ascii="Sylfaen" w:hAnsi="Sylfaen"/>
                <w:i/>
              </w:rPr>
              <w:t xml:space="preserve"> street</w:t>
            </w:r>
          </w:p>
        </w:tc>
      </w:tr>
      <w:tr w:rsidR="00C9296E" w:rsidRPr="00C9296E" w:rsidTr="00A42003">
        <w:trPr>
          <w:trHeight w:val="305"/>
        </w:trPr>
        <w:tc>
          <w:tcPr>
            <w:tcW w:w="9640" w:type="dxa"/>
            <w:gridSpan w:val="2"/>
            <w:tcBorders>
              <w:right w:val="nil"/>
            </w:tcBorders>
            <w:shd w:val="clear" w:color="auto" w:fill="C6D9F1"/>
          </w:tcPr>
          <w:p w:rsidR="00C9296E" w:rsidRPr="00B6642D" w:rsidRDefault="00C9296E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  <w:r w:rsidRPr="00B6642D">
              <w:rPr>
                <w:rFonts w:ascii="Sylfaen" w:hAnsi="Sylfaen" w:cs="Arial"/>
                <w:b/>
              </w:rPr>
              <w:t>May 1, Wednesday</w:t>
            </w:r>
          </w:p>
          <w:p w:rsidR="00C9296E" w:rsidRPr="00B6642D" w:rsidRDefault="00C9296E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</w:p>
        </w:tc>
      </w:tr>
      <w:tr w:rsidR="00C9296E" w:rsidRPr="004237F9" w:rsidTr="00A42003">
        <w:trPr>
          <w:trHeight w:val="1782"/>
        </w:trPr>
        <w:tc>
          <w:tcPr>
            <w:tcW w:w="2127" w:type="dxa"/>
            <w:tcBorders>
              <w:right w:val="single" w:sz="12" w:space="0" w:color="8DB3E2"/>
            </w:tcBorders>
          </w:tcPr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10:</w:t>
            </w:r>
            <w:r w:rsidR="00B6642D">
              <w:rPr>
                <w:rFonts w:ascii="Sylfaen" w:hAnsi="Sylfaen"/>
              </w:rPr>
              <w:t>30</w:t>
            </w:r>
          </w:p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C9296E" w:rsidRPr="00B6642D" w:rsidRDefault="00C9296E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11:00-13:00</w:t>
            </w: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4237F9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B2419C" w:rsidRPr="00B6642D" w:rsidRDefault="00B2419C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C9296E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 xml:space="preserve">13:00-13:30  </w:t>
            </w:r>
          </w:p>
          <w:p w:rsidR="00B2419C" w:rsidRPr="00B6642D" w:rsidRDefault="00B2419C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13:30-14:00</w:t>
            </w:r>
          </w:p>
          <w:p w:rsidR="004237F9" w:rsidRDefault="004237F9" w:rsidP="00B2419C">
            <w:pPr>
              <w:spacing w:line="240" w:lineRule="auto"/>
              <w:contextualSpacing/>
              <w:rPr>
                <w:rFonts w:ascii="Sylfaen" w:hAnsi="Sylfaen"/>
              </w:rPr>
            </w:pPr>
          </w:p>
          <w:p w:rsidR="00B2419C" w:rsidRPr="00B2419C" w:rsidRDefault="00B2419C" w:rsidP="00B2419C">
            <w:pPr>
              <w:spacing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4237F9" w:rsidRPr="00B6642D" w:rsidRDefault="004237F9" w:rsidP="00B2419C">
            <w:pPr>
              <w:spacing w:line="240" w:lineRule="auto"/>
              <w:contextualSpacing/>
              <w:rPr>
                <w:rFonts w:ascii="Sylfaen" w:hAnsi="Sylfaen"/>
                <w:color w:val="FF0000"/>
              </w:rPr>
            </w:pPr>
            <w:r w:rsidRPr="00B6642D">
              <w:rPr>
                <w:rFonts w:ascii="Sylfaen" w:hAnsi="Sylfaen" w:cstheme="minorHAnsi"/>
              </w:rPr>
              <w:t>15:00 -16:00</w:t>
            </w:r>
          </w:p>
        </w:tc>
        <w:tc>
          <w:tcPr>
            <w:tcW w:w="7513" w:type="dxa"/>
            <w:tcBorders>
              <w:left w:val="single" w:sz="12" w:space="0" w:color="8DB3E2"/>
              <w:right w:val="nil"/>
            </w:tcBorders>
          </w:tcPr>
          <w:p w:rsidR="00C9296E" w:rsidRPr="00B6642D" w:rsidRDefault="00C9296E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Pick up</w:t>
            </w:r>
            <w:r w:rsidR="00B6642D" w:rsidRPr="00B6642D">
              <w:rPr>
                <w:rFonts w:ascii="Sylfaen" w:hAnsi="Sylfaen"/>
              </w:rPr>
              <w:t xml:space="preserve"> from</w:t>
            </w:r>
            <w:r w:rsidRPr="00B6642D">
              <w:rPr>
                <w:rFonts w:ascii="Sylfaen" w:hAnsi="Sylfaen"/>
              </w:rPr>
              <w:t xml:space="preserve"> the hotel</w:t>
            </w:r>
          </w:p>
          <w:p w:rsidR="00C9296E" w:rsidRDefault="004237F9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B6642D">
              <w:rPr>
                <w:rFonts w:ascii="Sylfaen" w:hAnsi="Sylfaen" w:cstheme="minorHAnsi"/>
                <w:sz w:val="22"/>
                <w:szCs w:val="22"/>
              </w:rPr>
              <w:t xml:space="preserve">Visit to the National Center for Disease Control and Public Health (NCDC) </w:t>
            </w:r>
            <w:r w:rsidR="00C9296E" w:rsidRPr="00B6642D">
              <w:rPr>
                <w:rFonts w:ascii="Sylfaen" w:hAnsi="Sylfaen" w:cstheme="minorHAnsi"/>
                <w:sz w:val="22"/>
                <w:szCs w:val="22"/>
              </w:rPr>
              <w:t>Meeting with Dr. Amiran Gamkrelidze</w:t>
            </w:r>
            <w:r w:rsidR="007D10D9" w:rsidRPr="00B6642D">
              <w:rPr>
                <w:rFonts w:ascii="Sylfaen" w:hAnsi="Sylfaen" w:cstheme="minorHAnsi"/>
                <w:sz w:val="22"/>
                <w:szCs w:val="22"/>
              </w:rPr>
              <w:t xml:space="preserve">, General Director of the </w:t>
            </w:r>
            <w:r w:rsidR="00C9296E" w:rsidRPr="00B6642D">
              <w:rPr>
                <w:rFonts w:ascii="Sylfaen" w:hAnsi="Sylfaen" w:cstheme="minorHAnsi"/>
                <w:sz w:val="22"/>
                <w:szCs w:val="22"/>
              </w:rPr>
              <w:t>NCDC</w:t>
            </w:r>
            <w:r w:rsidRPr="00B6642D">
              <w:rPr>
                <w:rFonts w:ascii="Sylfaen" w:hAnsi="Sylfaen" w:cstheme="minorHAnsi"/>
                <w:sz w:val="22"/>
                <w:szCs w:val="22"/>
              </w:rPr>
              <w:t xml:space="preserve"> and management -</w:t>
            </w:r>
            <w:r w:rsidR="00C9296E" w:rsidRPr="00B6642D">
              <w:rPr>
                <w:rFonts w:ascii="Sylfaen" w:hAnsi="Sylfaen" w:cstheme="minorHAnsi"/>
                <w:sz w:val="22"/>
                <w:szCs w:val="22"/>
              </w:rPr>
              <w:t>introducing H</w:t>
            </w:r>
            <w:r w:rsidRPr="00B6642D">
              <w:rPr>
                <w:rFonts w:ascii="Sylfaen" w:hAnsi="Sylfaen" w:cstheme="minorHAnsi"/>
                <w:sz w:val="22"/>
                <w:szCs w:val="22"/>
              </w:rPr>
              <w:t>epatitis C Elimination Program</w:t>
            </w:r>
            <w:r w:rsidR="00C9296E" w:rsidRPr="00B6642D">
              <w:rPr>
                <w:rFonts w:ascii="Sylfaen" w:hAnsi="Sylfaen" w:cstheme="minorHAnsi"/>
                <w:sz w:val="22"/>
                <w:szCs w:val="22"/>
              </w:rPr>
              <w:t xml:space="preserve">, presentations </w:t>
            </w:r>
            <w:r w:rsidRPr="00B6642D">
              <w:rPr>
                <w:rFonts w:ascii="Sylfaen" w:hAnsi="Sylfaen" w:cstheme="minorHAnsi"/>
                <w:sz w:val="22"/>
                <w:szCs w:val="22"/>
              </w:rPr>
              <w:t>of</w:t>
            </w:r>
            <w:r w:rsidR="00C9296E" w:rsidRPr="00B6642D">
              <w:rPr>
                <w:rFonts w:ascii="Sylfaen" w:hAnsi="Sylfaen" w:cstheme="minorHAnsi"/>
                <w:sz w:val="22"/>
                <w:szCs w:val="22"/>
              </w:rPr>
              <w:t xml:space="preserve"> representatives from different departments involved in the hepatitis C elimination program activities)</w:t>
            </w:r>
          </w:p>
          <w:p w:rsidR="00B2419C" w:rsidRPr="00B2419C" w:rsidRDefault="00B2419C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i/>
                <w:sz w:val="22"/>
                <w:szCs w:val="22"/>
              </w:rPr>
            </w:pPr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 xml:space="preserve">Address: 99. </w:t>
            </w:r>
            <w:proofErr w:type="spellStart"/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>Kakheti</w:t>
            </w:r>
            <w:proofErr w:type="spellEnd"/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 xml:space="preserve"> Highway</w:t>
            </w:r>
          </w:p>
          <w:p w:rsidR="00C9296E" w:rsidRDefault="004237F9" w:rsidP="00B2419C">
            <w:pPr>
              <w:spacing w:after="80" w:line="240" w:lineRule="auto"/>
              <w:ind w:left="34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  <w:lang w:val="ka-GE"/>
              </w:rPr>
              <w:t xml:space="preserve">Lunch at the NCDC on behalf of Dr. </w:t>
            </w:r>
            <w:r w:rsidRPr="00B6642D">
              <w:rPr>
                <w:rFonts w:ascii="Sylfaen" w:hAnsi="Sylfaen"/>
              </w:rPr>
              <w:t>Amiran Gamkrelidze</w:t>
            </w:r>
          </w:p>
          <w:p w:rsidR="00B2419C" w:rsidRDefault="004237F9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</w:rPr>
            </w:pPr>
            <w:r w:rsidRPr="00B6642D">
              <w:rPr>
                <w:rFonts w:ascii="Sylfaen" w:hAnsi="Sylfaen" w:cstheme="minorHAnsi"/>
                <w:sz w:val="22"/>
                <w:szCs w:val="22"/>
              </w:rPr>
              <w:t>Visit to the Richard Lugar Center for Public Health Research</w:t>
            </w:r>
          </w:p>
          <w:p w:rsidR="00B2419C" w:rsidRPr="00B2419C" w:rsidRDefault="00B2419C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i/>
                <w:sz w:val="22"/>
                <w:szCs w:val="22"/>
              </w:rPr>
            </w:pPr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 xml:space="preserve">Address: 99. </w:t>
            </w:r>
            <w:proofErr w:type="spellStart"/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>Kakheti</w:t>
            </w:r>
            <w:proofErr w:type="spellEnd"/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 xml:space="preserve"> Highway</w:t>
            </w:r>
          </w:p>
          <w:p w:rsidR="004237F9" w:rsidRPr="00B6642D" w:rsidRDefault="004237F9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</w:rPr>
            </w:pPr>
            <w:r w:rsidRPr="00B6642D">
              <w:rPr>
                <w:rFonts w:ascii="Sylfaen" w:hAnsi="Sylfaen" w:cstheme="minorHAnsi"/>
                <w:sz w:val="22"/>
                <w:szCs w:val="22"/>
              </w:rPr>
              <w:t xml:space="preserve"> </w:t>
            </w:r>
          </w:p>
          <w:p w:rsidR="004237F9" w:rsidRDefault="004237F9" w:rsidP="00B2419C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</w:rPr>
            </w:pPr>
            <w:r w:rsidRPr="00B6642D">
              <w:rPr>
                <w:rFonts w:ascii="Sylfaen" w:hAnsi="Sylfaen" w:cstheme="minorHAnsi"/>
                <w:sz w:val="22"/>
                <w:szCs w:val="22"/>
              </w:rPr>
              <w:t xml:space="preserve">Visit to the AIDS and Clinical Immunology Research Center  </w:t>
            </w:r>
          </w:p>
          <w:p w:rsidR="004237F9" w:rsidRDefault="00B2419C" w:rsidP="00512AB1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i/>
                <w:sz w:val="22"/>
                <w:szCs w:val="22"/>
              </w:rPr>
            </w:pPr>
            <w:r w:rsidRPr="00B2419C">
              <w:rPr>
                <w:rFonts w:ascii="Sylfaen" w:hAnsi="Sylfaen" w:cstheme="minorHAnsi"/>
                <w:i/>
                <w:sz w:val="22"/>
                <w:szCs w:val="22"/>
              </w:rPr>
              <w:t>Address:</w:t>
            </w:r>
            <w:r>
              <w:rPr>
                <w:rFonts w:ascii="Sylfaen" w:hAnsi="Sylfaen" w:cstheme="minorHAnsi"/>
                <w:i/>
                <w:sz w:val="22"/>
                <w:szCs w:val="22"/>
                <w:lang w:val="ka-GE"/>
              </w:rPr>
              <w:t xml:space="preserve"> 16, </w:t>
            </w:r>
            <w:r>
              <w:rPr>
                <w:rFonts w:ascii="Sylfaen" w:hAnsi="Sylfaen" w:cstheme="minorHAnsi"/>
                <w:i/>
                <w:sz w:val="22"/>
                <w:szCs w:val="22"/>
              </w:rPr>
              <w:t xml:space="preserve">Al. </w:t>
            </w:r>
            <w:proofErr w:type="spellStart"/>
            <w:r>
              <w:rPr>
                <w:rFonts w:ascii="Sylfaen" w:hAnsi="Sylfaen" w:cstheme="minorHAnsi"/>
                <w:i/>
                <w:sz w:val="22"/>
                <w:szCs w:val="22"/>
              </w:rPr>
              <w:t>Kazbegi</w:t>
            </w:r>
            <w:proofErr w:type="spellEnd"/>
            <w:r>
              <w:rPr>
                <w:rFonts w:ascii="Sylfaen" w:hAnsi="Sylfaen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i/>
                <w:sz w:val="22"/>
                <w:szCs w:val="22"/>
              </w:rPr>
              <w:t>ave.</w:t>
            </w:r>
            <w:proofErr w:type="spellEnd"/>
          </w:p>
          <w:p w:rsidR="00F04B15" w:rsidRPr="00B6642D" w:rsidRDefault="00F04B15" w:rsidP="00512AB1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/>
                <w:i/>
                <w:sz w:val="22"/>
                <w:szCs w:val="22"/>
                <w:lang w:val="ka-GE"/>
              </w:rPr>
            </w:pPr>
          </w:p>
        </w:tc>
      </w:tr>
      <w:tr w:rsidR="004237F9" w:rsidRPr="00C9296E" w:rsidTr="00A42003">
        <w:trPr>
          <w:trHeight w:val="305"/>
        </w:trPr>
        <w:tc>
          <w:tcPr>
            <w:tcW w:w="9640" w:type="dxa"/>
            <w:gridSpan w:val="2"/>
            <w:tcBorders>
              <w:right w:val="nil"/>
            </w:tcBorders>
            <w:shd w:val="clear" w:color="auto" w:fill="C6D9F1"/>
          </w:tcPr>
          <w:p w:rsidR="004237F9" w:rsidRPr="00B6642D" w:rsidRDefault="004237F9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  <w:r w:rsidRPr="00B6642D">
              <w:rPr>
                <w:rFonts w:ascii="Sylfaen" w:hAnsi="Sylfaen" w:cs="Arial"/>
                <w:b/>
              </w:rPr>
              <w:t>May 2, Thursday</w:t>
            </w:r>
          </w:p>
          <w:p w:rsidR="004237F9" w:rsidRPr="00B6642D" w:rsidRDefault="004237F9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</w:p>
        </w:tc>
      </w:tr>
      <w:tr w:rsidR="00C9296E" w:rsidRPr="004237F9" w:rsidTr="00A42003">
        <w:trPr>
          <w:trHeight w:val="467"/>
        </w:trPr>
        <w:tc>
          <w:tcPr>
            <w:tcW w:w="2127" w:type="dxa"/>
            <w:tcBorders>
              <w:right w:val="single" w:sz="12" w:space="0" w:color="8DB3E2"/>
            </w:tcBorders>
          </w:tcPr>
          <w:p w:rsidR="00F04B15" w:rsidRPr="00F04B15" w:rsidRDefault="00F04B15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10.30</w:t>
            </w:r>
          </w:p>
          <w:p w:rsidR="00F04B15" w:rsidRDefault="00F04B15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4237F9" w:rsidRPr="00F04B15" w:rsidRDefault="00F04B15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11:00</w:t>
            </w:r>
            <w:r>
              <w:rPr>
                <w:rFonts w:ascii="Sylfaen" w:hAnsi="Sylfaen"/>
              </w:rPr>
              <w:t>- 11.45</w:t>
            </w:r>
          </w:p>
          <w:p w:rsidR="00B6642D" w:rsidRPr="00B6642D" w:rsidRDefault="00B6642D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C9296E" w:rsidRPr="00B6642D" w:rsidRDefault="00C9296E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  <w:lang w:val="ka-GE"/>
              </w:rPr>
              <w:t>1</w:t>
            </w:r>
            <w:r w:rsidR="004237F9" w:rsidRPr="00B6642D">
              <w:rPr>
                <w:rFonts w:ascii="Sylfaen" w:hAnsi="Sylfaen"/>
              </w:rPr>
              <w:t>2</w:t>
            </w:r>
            <w:r w:rsidRPr="00B6642D">
              <w:rPr>
                <w:rFonts w:ascii="Sylfaen" w:hAnsi="Sylfaen"/>
                <w:lang w:val="ka-GE"/>
              </w:rPr>
              <w:t>:</w:t>
            </w:r>
            <w:r w:rsidR="004237F9" w:rsidRPr="00B6642D">
              <w:rPr>
                <w:rFonts w:ascii="Sylfaen" w:hAnsi="Sylfaen"/>
              </w:rPr>
              <w:t>00</w:t>
            </w:r>
            <w:r w:rsidRPr="00B6642D">
              <w:rPr>
                <w:rFonts w:ascii="Sylfaen" w:hAnsi="Sylfaen"/>
                <w:lang w:val="ka-GE"/>
              </w:rPr>
              <w:t>-1</w:t>
            </w:r>
            <w:r w:rsidR="004237F9" w:rsidRPr="00B6642D">
              <w:rPr>
                <w:rFonts w:ascii="Sylfaen" w:hAnsi="Sylfaen"/>
              </w:rPr>
              <w:t>3</w:t>
            </w:r>
            <w:r w:rsidRPr="00B6642D">
              <w:rPr>
                <w:rFonts w:ascii="Sylfaen" w:hAnsi="Sylfaen"/>
                <w:lang w:val="ka-GE"/>
              </w:rPr>
              <w:t>:</w:t>
            </w:r>
            <w:r w:rsidR="004237F9" w:rsidRPr="00B6642D">
              <w:rPr>
                <w:rFonts w:ascii="Sylfaen" w:hAnsi="Sylfaen"/>
              </w:rPr>
              <w:t>00</w:t>
            </w:r>
          </w:p>
          <w:p w:rsidR="00C9296E" w:rsidRPr="00B6642D" w:rsidRDefault="00C9296E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512AB1" w:rsidRDefault="00512AB1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C9296E" w:rsidRPr="00B6642D" w:rsidRDefault="004237F9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  <w:r w:rsidRPr="00B6642D">
              <w:rPr>
                <w:rFonts w:ascii="Sylfaen" w:hAnsi="Sylfaen" w:cstheme="minorHAnsi"/>
              </w:rPr>
              <w:t>14.00 – 15.00</w:t>
            </w:r>
          </w:p>
          <w:p w:rsidR="00C9296E" w:rsidRPr="00B6642D" w:rsidRDefault="00C9296E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B2419C" w:rsidRDefault="00B2419C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C9296E" w:rsidRDefault="004237F9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  <w:r w:rsidRPr="00B6642D">
              <w:rPr>
                <w:rFonts w:ascii="Sylfaen" w:hAnsi="Sylfaen" w:cstheme="minorHAnsi"/>
              </w:rPr>
              <w:t>16.00 – 17.00</w:t>
            </w:r>
          </w:p>
          <w:p w:rsidR="00F7357A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B6642D" w:rsidRPr="00B6642D" w:rsidRDefault="00B6642D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4237F9" w:rsidRPr="00B6642D" w:rsidRDefault="004237F9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</w:p>
        </w:tc>
        <w:tc>
          <w:tcPr>
            <w:tcW w:w="7513" w:type="dxa"/>
            <w:tcBorders>
              <w:left w:val="single" w:sz="12" w:space="0" w:color="8DB3E2"/>
              <w:right w:val="nil"/>
            </w:tcBorders>
          </w:tcPr>
          <w:p w:rsidR="004237F9" w:rsidRDefault="004237F9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  <w:r w:rsidRPr="00B6642D">
              <w:rPr>
                <w:rFonts w:ascii="Sylfaen" w:hAnsi="Sylfaen"/>
              </w:rPr>
              <w:t>Pick up at the hotel</w:t>
            </w:r>
          </w:p>
          <w:p w:rsidR="00B6642D" w:rsidRPr="00B6642D" w:rsidRDefault="00B6642D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</w:p>
          <w:p w:rsidR="00F04B15" w:rsidRDefault="00F04B15" w:rsidP="00B2419C">
            <w:pPr>
              <w:spacing w:before="120" w:after="8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 w:cstheme="minorHAnsi"/>
              </w:rPr>
              <w:t xml:space="preserve">Center </w:t>
            </w:r>
            <w:r w:rsidR="00820A6B">
              <w:rPr>
                <w:rFonts w:ascii="Sylfaen" w:hAnsi="Sylfaen" w:cstheme="minorHAnsi"/>
              </w:rPr>
              <w:t xml:space="preserve">for mental health and addiction prevention, </w:t>
            </w:r>
            <w:bookmarkStart w:id="0" w:name="_GoBack"/>
            <w:bookmarkEnd w:id="0"/>
            <w:r>
              <w:rPr>
                <w:rFonts w:ascii="Sylfaen" w:hAnsi="Sylfaen" w:cstheme="minorHAnsi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</w:rPr>
              <w:t>Kavtaradze</w:t>
            </w:r>
            <w:proofErr w:type="spellEnd"/>
            <w:r>
              <w:rPr>
                <w:rFonts w:ascii="Sylfaen" w:hAnsi="Sylfaen" w:cstheme="minorHAnsi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21 a,</w:t>
            </w:r>
          </w:p>
          <w:p w:rsidR="00F04B15" w:rsidRDefault="00F04B15" w:rsidP="00B2419C">
            <w:pPr>
              <w:spacing w:before="120" w:after="8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C9296E" w:rsidRPr="00B6642D" w:rsidRDefault="004237F9" w:rsidP="00B2419C">
            <w:pPr>
              <w:spacing w:before="120" w:after="80" w:line="240" w:lineRule="auto"/>
              <w:contextualSpacing/>
              <w:rPr>
                <w:rFonts w:ascii="Sylfaen" w:hAnsi="Sylfaen"/>
                <w:lang w:val="ka-GE"/>
              </w:rPr>
            </w:pPr>
            <w:r w:rsidRPr="00B6642D">
              <w:rPr>
                <w:rFonts w:ascii="Sylfaen" w:hAnsi="Sylfaen"/>
                <w:lang w:val="ka-GE"/>
              </w:rPr>
              <w:t>Visit to clinic “Mrcheveli”</w:t>
            </w:r>
          </w:p>
          <w:p w:rsidR="004237F9" w:rsidRDefault="00B2419C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  <w:i/>
              </w:rPr>
            </w:pPr>
            <w:r w:rsidRPr="00B2419C">
              <w:rPr>
                <w:rFonts w:ascii="Sylfaen" w:hAnsi="Sylfaen" w:cstheme="minorHAnsi"/>
                <w:i/>
              </w:rPr>
              <w:t xml:space="preserve">Address: 9, Al. </w:t>
            </w:r>
            <w:proofErr w:type="spellStart"/>
            <w:r w:rsidRPr="00B2419C">
              <w:rPr>
                <w:rFonts w:ascii="Sylfaen" w:hAnsi="Sylfaen" w:cstheme="minorHAnsi"/>
                <w:i/>
              </w:rPr>
              <w:t>Kazbegi</w:t>
            </w:r>
            <w:proofErr w:type="spellEnd"/>
            <w:r w:rsidRPr="00B2419C">
              <w:rPr>
                <w:rFonts w:ascii="Sylfaen" w:hAnsi="Sylfaen" w:cstheme="minorHAnsi"/>
                <w:i/>
              </w:rPr>
              <w:t xml:space="preserve"> </w:t>
            </w:r>
            <w:proofErr w:type="spellStart"/>
            <w:r w:rsidRPr="00B2419C">
              <w:rPr>
                <w:rFonts w:ascii="Sylfaen" w:hAnsi="Sylfaen" w:cstheme="minorHAnsi"/>
                <w:i/>
              </w:rPr>
              <w:t>ave.</w:t>
            </w:r>
            <w:proofErr w:type="spellEnd"/>
          </w:p>
          <w:p w:rsidR="00B2419C" w:rsidRPr="00B2419C" w:rsidRDefault="00B2419C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  <w:i/>
              </w:rPr>
            </w:pPr>
          </w:p>
          <w:p w:rsidR="00C9296E" w:rsidRPr="00B6642D" w:rsidRDefault="004237F9" w:rsidP="00B2419C">
            <w:pPr>
              <w:spacing w:before="120" w:after="80" w:line="240" w:lineRule="auto"/>
              <w:contextualSpacing/>
              <w:rPr>
                <w:rFonts w:ascii="Sylfaen" w:hAnsi="Sylfaen"/>
                <w:lang w:val="ka-GE"/>
              </w:rPr>
            </w:pPr>
            <w:r w:rsidRPr="00B6642D">
              <w:rPr>
                <w:rFonts w:ascii="Sylfaen" w:hAnsi="Sylfaen" w:cstheme="minorHAnsi"/>
                <w:lang w:val="ka-GE"/>
              </w:rPr>
              <w:t>Visit to CDC Atlanta Office, (Visit to the NCDC screening center)</w:t>
            </w:r>
          </w:p>
          <w:p w:rsidR="00C9296E" w:rsidRDefault="00B2419C" w:rsidP="00B2419C">
            <w:pPr>
              <w:spacing w:after="120" w:line="240" w:lineRule="auto"/>
              <w:ind w:left="34"/>
              <w:contextualSpacing/>
              <w:rPr>
                <w:rFonts w:ascii="Sylfaen" w:hAnsi="Sylfaen" w:cstheme="minorHAnsi"/>
                <w:i/>
              </w:rPr>
            </w:pPr>
            <w:r w:rsidRPr="00B2419C">
              <w:rPr>
                <w:rFonts w:ascii="Sylfaen" w:hAnsi="Sylfaen" w:cstheme="minorHAnsi"/>
                <w:i/>
              </w:rPr>
              <w:t>Address:</w:t>
            </w:r>
            <w:r>
              <w:rPr>
                <w:rFonts w:ascii="Sylfaen" w:hAnsi="Sylfaen" w:cstheme="minorHAnsi"/>
                <w:i/>
              </w:rPr>
              <w:t xml:space="preserve"> 9. </w:t>
            </w:r>
            <w:proofErr w:type="spellStart"/>
            <w:r>
              <w:rPr>
                <w:rFonts w:ascii="Sylfaen" w:hAnsi="Sylfaen" w:cstheme="minorHAnsi"/>
                <w:i/>
              </w:rPr>
              <w:t>Asatiani</w:t>
            </w:r>
            <w:proofErr w:type="spellEnd"/>
            <w:r w:rsidR="00F7357A">
              <w:rPr>
                <w:rFonts w:ascii="Sylfaen" w:hAnsi="Sylfaen" w:cstheme="minorHAnsi"/>
                <w:i/>
              </w:rPr>
              <w:t xml:space="preserve"> street</w:t>
            </w:r>
          </w:p>
          <w:p w:rsidR="00F7357A" w:rsidRPr="00B6642D" w:rsidRDefault="00F7357A" w:rsidP="00B2419C">
            <w:pPr>
              <w:spacing w:after="120" w:line="240" w:lineRule="auto"/>
              <w:ind w:left="34"/>
              <w:contextualSpacing/>
              <w:rPr>
                <w:rFonts w:ascii="Sylfaen" w:hAnsi="Sylfaen"/>
                <w:i/>
                <w:iCs/>
                <w:lang w:val="ka-GE"/>
              </w:rPr>
            </w:pPr>
          </w:p>
          <w:p w:rsidR="00C9296E" w:rsidRPr="00B6642D" w:rsidRDefault="004237F9" w:rsidP="00B2419C">
            <w:pPr>
              <w:spacing w:before="120" w:after="8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B6642D">
              <w:rPr>
                <w:rFonts w:ascii="Sylfaen" w:hAnsi="Sylfaen" w:cstheme="minorHAnsi"/>
              </w:rPr>
              <w:t>Clinic HEPA</w:t>
            </w:r>
            <w:r w:rsidRPr="00B6642D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B6642D" w:rsidRPr="00B6642D" w:rsidRDefault="00F7357A" w:rsidP="00EA190D">
            <w:pPr>
              <w:spacing w:after="120" w:line="240" w:lineRule="auto"/>
              <w:ind w:left="34"/>
              <w:contextualSpacing/>
              <w:rPr>
                <w:rFonts w:ascii="Sylfaen" w:hAnsi="Sylfaen"/>
                <w:i/>
                <w:lang w:val="ka-GE"/>
              </w:rPr>
            </w:pPr>
            <w:r w:rsidRPr="00F7357A">
              <w:rPr>
                <w:rFonts w:ascii="Sylfaen" w:hAnsi="Sylfaen" w:cstheme="minorHAnsi"/>
                <w:i/>
              </w:rPr>
              <w:t xml:space="preserve">Address: </w:t>
            </w:r>
            <w:r w:rsidRPr="00F7357A">
              <w:rPr>
                <w:rFonts w:ascii="Sylfaen" w:hAnsi="Sylfaen" w:cstheme="minorHAnsi"/>
                <w:i/>
                <w:lang w:val="ka-GE"/>
              </w:rPr>
              <w:t xml:space="preserve">18/20 </w:t>
            </w:r>
            <w:r w:rsidR="00512AB1" w:rsidRPr="00F7357A">
              <w:rPr>
                <w:rFonts w:ascii="Sylfaen" w:hAnsi="Sylfaen" w:cstheme="minorHAnsi"/>
                <w:i/>
              </w:rPr>
              <w:t>Ljubljana</w:t>
            </w:r>
            <w:r w:rsidRPr="00F7357A">
              <w:rPr>
                <w:rFonts w:ascii="Sylfaen" w:hAnsi="Sylfaen" w:cstheme="minorHAnsi"/>
                <w:i/>
              </w:rPr>
              <w:t xml:space="preserve"> Street</w:t>
            </w:r>
          </w:p>
        </w:tc>
      </w:tr>
      <w:tr w:rsidR="00B6642D" w:rsidRPr="00C9296E" w:rsidTr="00A42003">
        <w:trPr>
          <w:trHeight w:val="305"/>
        </w:trPr>
        <w:tc>
          <w:tcPr>
            <w:tcW w:w="9640" w:type="dxa"/>
            <w:gridSpan w:val="2"/>
            <w:tcBorders>
              <w:right w:val="nil"/>
            </w:tcBorders>
            <w:shd w:val="clear" w:color="auto" w:fill="C6D9F1"/>
          </w:tcPr>
          <w:p w:rsidR="00B6642D" w:rsidRPr="00B6642D" w:rsidRDefault="00B6642D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  <w:r w:rsidRPr="00B6642D">
              <w:rPr>
                <w:rFonts w:ascii="Sylfaen" w:hAnsi="Sylfaen" w:cs="Arial"/>
                <w:b/>
              </w:rPr>
              <w:t>May 3, Friday</w:t>
            </w:r>
          </w:p>
          <w:p w:rsidR="00B6642D" w:rsidRPr="00B6642D" w:rsidRDefault="00B6642D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</w:rPr>
            </w:pPr>
          </w:p>
        </w:tc>
      </w:tr>
      <w:tr w:rsidR="00B6642D" w:rsidRPr="00F7357A" w:rsidTr="00A42003">
        <w:trPr>
          <w:trHeight w:val="467"/>
        </w:trPr>
        <w:tc>
          <w:tcPr>
            <w:tcW w:w="2127" w:type="dxa"/>
            <w:tcBorders>
              <w:right w:val="single" w:sz="12" w:space="0" w:color="8DB3E2"/>
            </w:tcBorders>
          </w:tcPr>
          <w:p w:rsidR="00B6642D" w:rsidRDefault="00B6642D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  <w:r w:rsidRPr="00F7357A">
              <w:rPr>
                <w:rFonts w:ascii="Sylfaen" w:hAnsi="Sylfaen"/>
              </w:rPr>
              <w:t>10:00</w:t>
            </w:r>
          </w:p>
          <w:p w:rsidR="00512AB1" w:rsidRPr="00F7357A" w:rsidRDefault="00512AB1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</w:p>
          <w:p w:rsidR="00B6642D" w:rsidRPr="00F7357A" w:rsidRDefault="00B6642D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  <w:r w:rsidRPr="00F7357A">
              <w:rPr>
                <w:rFonts w:ascii="Sylfaen" w:hAnsi="Sylfaen" w:cstheme="minorHAnsi"/>
              </w:rPr>
              <w:t xml:space="preserve">10:30 -11:30 </w:t>
            </w:r>
          </w:p>
          <w:p w:rsidR="00B6642D" w:rsidRPr="00F7357A" w:rsidRDefault="00B6642D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F7357A" w:rsidRPr="00F7357A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B6642D" w:rsidRPr="00F7357A" w:rsidRDefault="00B6642D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  <w:r w:rsidRPr="00F7357A">
              <w:rPr>
                <w:rFonts w:ascii="Sylfaen" w:hAnsi="Sylfaen" w:cstheme="minorHAnsi"/>
              </w:rPr>
              <w:t xml:space="preserve">12:00 .00 </w:t>
            </w:r>
            <w:r w:rsidR="00F7357A" w:rsidRPr="00F7357A">
              <w:rPr>
                <w:rFonts w:ascii="Sylfaen" w:hAnsi="Sylfaen" w:cstheme="minorHAnsi"/>
              </w:rPr>
              <w:t>-</w:t>
            </w:r>
            <w:r w:rsidRPr="00F7357A">
              <w:rPr>
                <w:rFonts w:ascii="Sylfaen" w:hAnsi="Sylfaen" w:cstheme="minorHAnsi"/>
              </w:rPr>
              <w:t>15.00</w:t>
            </w:r>
          </w:p>
          <w:p w:rsidR="00B6642D" w:rsidRPr="00F7357A" w:rsidRDefault="00B6642D" w:rsidP="00B2419C">
            <w:pPr>
              <w:spacing w:before="12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2E6DFA" w:rsidRDefault="002E6DF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B6642D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  <w:r w:rsidRPr="00F7357A">
              <w:rPr>
                <w:rFonts w:ascii="Sylfaen" w:hAnsi="Sylfaen" w:cstheme="minorHAnsi"/>
              </w:rPr>
              <w:t>13:00-14:00</w:t>
            </w:r>
          </w:p>
          <w:p w:rsidR="00F7357A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512AB1" w:rsidRPr="00512AB1" w:rsidRDefault="00512AB1" w:rsidP="00B2419C">
            <w:pPr>
              <w:spacing w:before="120" w:line="240" w:lineRule="auto"/>
              <w:contextualSpacing/>
              <w:rPr>
                <w:rFonts w:ascii="Sylfaen" w:hAnsi="Sylfaen" w:cstheme="minorHAnsi"/>
                <w:lang w:val="ka-GE"/>
              </w:rPr>
            </w:pPr>
          </w:p>
          <w:p w:rsidR="00512AB1" w:rsidRDefault="00512AB1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F7357A" w:rsidRPr="00F7357A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 xml:space="preserve">15:15-16:15 </w:t>
            </w:r>
          </w:p>
          <w:p w:rsidR="00F7357A" w:rsidRPr="00F7357A" w:rsidRDefault="00F7357A" w:rsidP="00B2419C">
            <w:pPr>
              <w:spacing w:before="120" w:line="240" w:lineRule="auto"/>
              <w:contextualSpacing/>
              <w:rPr>
                <w:rFonts w:ascii="Sylfaen" w:hAnsi="Sylfaen" w:cstheme="minorHAnsi"/>
              </w:rPr>
            </w:pPr>
          </w:p>
          <w:p w:rsidR="00F7357A" w:rsidRPr="00F7357A" w:rsidRDefault="00F7357A" w:rsidP="00B2419C">
            <w:pPr>
              <w:spacing w:before="120" w:line="240" w:lineRule="auto"/>
              <w:contextualSpacing/>
              <w:rPr>
                <w:rFonts w:ascii="Sylfaen" w:hAnsi="Sylfaen"/>
              </w:rPr>
            </w:pPr>
          </w:p>
        </w:tc>
        <w:tc>
          <w:tcPr>
            <w:tcW w:w="7513" w:type="dxa"/>
            <w:tcBorders>
              <w:left w:val="single" w:sz="12" w:space="0" w:color="8DB3E2"/>
              <w:right w:val="nil"/>
            </w:tcBorders>
          </w:tcPr>
          <w:p w:rsidR="00B6642D" w:rsidRDefault="00B6642D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  <w:r w:rsidRPr="00F7357A">
              <w:rPr>
                <w:rFonts w:ascii="Sylfaen" w:hAnsi="Sylfaen"/>
              </w:rPr>
              <w:t>Pick up from the hotel</w:t>
            </w:r>
          </w:p>
          <w:p w:rsidR="00512AB1" w:rsidRPr="00F7357A" w:rsidRDefault="00512AB1" w:rsidP="00B2419C">
            <w:pPr>
              <w:tabs>
                <w:tab w:val="left" w:pos="4820"/>
              </w:tabs>
              <w:spacing w:after="240" w:line="240" w:lineRule="auto"/>
              <w:contextualSpacing/>
              <w:rPr>
                <w:rFonts w:ascii="Sylfaen" w:hAnsi="Sylfaen"/>
              </w:rPr>
            </w:pPr>
          </w:p>
          <w:p w:rsidR="00B6642D" w:rsidRPr="00F7357A" w:rsidRDefault="00B6642D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</w:rPr>
            </w:pPr>
            <w:r w:rsidRPr="00F7357A">
              <w:rPr>
                <w:rFonts w:ascii="Sylfaen" w:hAnsi="Sylfaen" w:cstheme="minorHAnsi"/>
              </w:rPr>
              <w:t xml:space="preserve">Visit to the Public Service Hall </w:t>
            </w:r>
          </w:p>
          <w:p w:rsidR="00B6642D" w:rsidRPr="00F7357A" w:rsidRDefault="00F7357A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  <w:i/>
              </w:rPr>
            </w:pPr>
            <w:r w:rsidRPr="00F7357A">
              <w:rPr>
                <w:rFonts w:ascii="Sylfaen" w:hAnsi="Sylfaen" w:cstheme="minorHAnsi"/>
                <w:i/>
              </w:rPr>
              <w:t xml:space="preserve">Address: </w:t>
            </w:r>
            <w:r w:rsidRPr="00F7357A">
              <w:rPr>
                <w:rFonts w:ascii="Sylfaen" w:hAnsi="Sylfaen" w:cstheme="minorHAnsi"/>
                <w:i/>
                <w:lang w:val="ka-GE"/>
              </w:rPr>
              <w:t xml:space="preserve">2, </w:t>
            </w:r>
            <w:proofErr w:type="spellStart"/>
            <w:r w:rsidRPr="00F7357A">
              <w:rPr>
                <w:rFonts w:ascii="Sylfaen" w:hAnsi="Sylfaen" w:cstheme="minorHAnsi"/>
                <w:i/>
              </w:rPr>
              <w:t>Sanapiro</w:t>
            </w:r>
            <w:proofErr w:type="spellEnd"/>
            <w:r w:rsidRPr="00F7357A">
              <w:rPr>
                <w:rFonts w:ascii="Sylfaen" w:hAnsi="Sylfaen" w:cstheme="minorHAnsi"/>
                <w:i/>
              </w:rPr>
              <w:t xml:space="preserve"> street</w:t>
            </w:r>
          </w:p>
          <w:p w:rsidR="00F7357A" w:rsidRPr="00F7357A" w:rsidRDefault="00F7357A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</w:rPr>
            </w:pPr>
          </w:p>
          <w:p w:rsidR="00B6642D" w:rsidRDefault="00B6642D" w:rsidP="00B2419C">
            <w:pPr>
              <w:spacing w:before="120" w:after="80" w:line="240" w:lineRule="auto"/>
              <w:contextualSpacing/>
              <w:rPr>
                <w:rFonts w:ascii="Sylfaen" w:hAnsi="Sylfaen" w:cstheme="minorHAnsi"/>
              </w:rPr>
            </w:pPr>
            <w:r w:rsidRPr="00F7357A">
              <w:rPr>
                <w:rFonts w:ascii="Sylfaen" w:hAnsi="Sylfaen" w:cstheme="minorHAnsi"/>
                <w:lang w:val="ka-GE"/>
              </w:rPr>
              <w:t xml:space="preserve">Visit to </w:t>
            </w:r>
            <w:r w:rsidRPr="00F7357A">
              <w:rPr>
                <w:rFonts w:ascii="Sylfaen" w:hAnsi="Sylfaen" w:cstheme="minorHAnsi"/>
              </w:rPr>
              <w:t>the Harm Reduction Center</w:t>
            </w:r>
          </w:p>
          <w:p w:rsidR="00512AB1" w:rsidRPr="00512AB1" w:rsidRDefault="00512AB1" w:rsidP="00B2419C">
            <w:pPr>
              <w:spacing w:before="120" w:after="80" w:line="240" w:lineRule="auto"/>
              <w:contextualSpacing/>
              <w:rPr>
                <w:rFonts w:ascii="Sylfaen" w:hAnsi="Sylfaen"/>
                <w:i/>
              </w:rPr>
            </w:pPr>
            <w:r w:rsidRPr="00512AB1">
              <w:rPr>
                <w:rFonts w:ascii="Sylfaen" w:hAnsi="Sylfaen" w:cstheme="minorHAnsi"/>
                <w:i/>
              </w:rPr>
              <w:t>Address: 2</w:t>
            </w:r>
            <w:r w:rsidR="00F04B15">
              <w:rPr>
                <w:rFonts w:ascii="Sylfaen" w:hAnsi="Sylfaen" w:cstheme="minorHAnsi"/>
                <w:i/>
              </w:rPr>
              <w:t xml:space="preserve">4, </w:t>
            </w:r>
            <w:proofErr w:type="spellStart"/>
            <w:r w:rsidR="00F04B15">
              <w:rPr>
                <w:rFonts w:ascii="Sylfaen" w:hAnsi="Sylfaen" w:cstheme="minorHAnsi"/>
                <w:i/>
              </w:rPr>
              <w:t>Sharatava</w:t>
            </w:r>
            <w:proofErr w:type="spellEnd"/>
            <w:r w:rsidR="00F04B15">
              <w:rPr>
                <w:rFonts w:ascii="Sylfaen" w:hAnsi="Sylfaen" w:cstheme="minorHAnsi"/>
                <w:i/>
              </w:rPr>
              <w:t xml:space="preserve"> street</w:t>
            </w:r>
          </w:p>
          <w:p w:rsidR="00F7357A" w:rsidRDefault="00512AB1" w:rsidP="00F7357A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</w:rPr>
            </w:pPr>
            <w:r>
              <w:rPr>
                <w:rFonts w:ascii="Sylfaen" w:hAnsi="Sylfaen" w:cstheme="minorHAnsi"/>
                <w:sz w:val="22"/>
                <w:szCs w:val="22"/>
              </w:rPr>
              <w:t xml:space="preserve">Visit to the </w:t>
            </w:r>
            <w:r w:rsidRPr="00512AB1">
              <w:rPr>
                <w:rFonts w:ascii="Sylfaen" w:hAnsi="Sylfaen" w:cstheme="minorHAnsi"/>
                <w:sz w:val="22"/>
                <w:szCs w:val="22"/>
              </w:rPr>
              <w:t>New Vector</w:t>
            </w:r>
          </w:p>
          <w:p w:rsidR="00512AB1" w:rsidRDefault="00F04B15" w:rsidP="00F7357A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i/>
                <w:sz w:val="22"/>
                <w:szCs w:val="22"/>
              </w:rPr>
            </w:pPr>
            <w:r>
              <w:rPr>
                <w:rFonts w:ascii="Sylfaen" w:hAnsi="Sylfaen" w:cstheme="minorHAnsi"/>
                <w:i/>
                <w:sz w:val="22"/>
                <w:szCs w:val="22"/>
              </w:rPr>
              <w:t xml:space="preserve">Address: </w:t>
            </w:r>
            <w:proofErr w:type="spellStart"/>
            <w:r>
              <w:rPr>
                <w:rFonts w:ascii="Sylfaen" w:hAnsi="Sylfaen" w:cstheme="minorHAnsi"/>
                <w:i/>
                <w:sz w:val="22"/>
                <w:szCs w:val="22"/>
              </w:rPr>
              <w:t>Nutsubidze</w:t>
            </w:r>
            <w:proofErr w:type="spellEnd"/>
            <w:r>
              <w:rPr>
                <w:rFonts w:ascii="Sylfaen" w:hAnsi="Sylfaen" w:cstheme="minorHAnsi"/>
                <w:i/>
                <w:sz w:val="22"/>
                <w:szCs w:val="22"/>
              </w:rPr>
              <w:t xml:space="preserve"> street</w:t>
            </w:r>
          </w:p>
          <w:p w:rsidR="00512AB1" w:rsidRPr="00512AB1" w:rsidRDefault="00512AB1" w:rsidP="00F7357A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i/>
                <w:sz w:val="22"/>
                <w:szCs w:val="22"/>
              </w:rPr>
            </w:pPr>
          </w:p>
          <w:p w:rsidR="00512AB1" w:rsidRDefault="00F7357A" w:rsidP="00F7357A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7357A">
              <w:rPr>
                <w:rFonts w:ascii="Sylfaen" w:hAnsi="Sylfaen" w:cstheme="minorHAnsi"/>
                <w:sz w:val="22"/>
                <w:szCs w:val="22"/>
              </w:rPr>
              <w:t xml:space="preserve">Meeting with Dr. Tamar Gabunia, Deputy Minister of the Internally </w:t>
            </w:r>
            <w:r w:rsidR="00512AB1" w:rsidRPr="00F7357A">
              <w:rPr>
                <w:rFonts w:ascii="Sylfaen" w:hAnsi="Sylfaen" w:cstheme="minorHAnsi"/>
                <w:sz w:val="22"/>
                <w:szCs w:val="22"/>
              </w:rPr>
              <w:t>Displaced</w:t>
            </w:r>
            <w:r w:rsidRPr="00F7357A">
              <w:rPr>
                <w:rFonts w:ascii="Sylfaen" w:hAnsi="Sylfaen" w:cstheme="minorHAnsi"/>
                <w:sz w:val="22"/>
                <w:szCs w:val="22"/>
              </w:rPr>
              <w:t xml:space="preserve"> Persons from Occupied Territories, </w:t>
            </w:r>
            <w:proofErr w:type="spellStart"/>
            <w:r w:rsidRPr="00F7357A">
              <w:rPr>
                <w:rFonts w:ascii="Sylfaen" w:hAnsi="Sylfaen" w:cstheme="minorHAnsi"/>
                <w:sz w:val="22"/>
                <w:szCs w:val="22"/>
              </w:rPr>
              <w:t>Labour</w:t>
            </w:r>
            <w:proofErr w:type="spellEnd"/>
            <w:r w:rsidRPr="00F7357A">
              <w:rPr>
                <w:rFonts w:ascii="Sylfaen" w:hAnsi="Sylfaen" w:cstheme="minorHAnsi"/>
                <w:sz w:val="22"/>
                <w:szCs w:val="22"/>
              </w:rPr>
              <w:t>, Health and Social Affairs of Georgia</w:t>
            </w:r>
          </w:p>
          <w:p w:rsidR="00B6642D" w:rsidRPr="00F7357A" w:rsidRDefault="00512AB1" w:rsidP="002E6DFA">
            <w:pPr>
              <w:pStyle w:val="yiv9268141809ydp1c4219ccyiv8357418521m-8190549107837963632ydp11d1d4a3yiv8969495463msonormal"/>
              <w:contextualSpacing/>
              <w:jc w:val="both"/>
              <w:rPr>
                <w:rFonts w:ascii="Sylfaen" w:hAnsi="Sylfaen"/>
                <w:i/>
                <w:sz w:val="22"/>
                <w:szCs w:val="22"/>
                <w:lang w:val="ka-GE"/>
              </w:rPr>
            </w:pPr>
            <w:r w:rsidRPr="00512AB1">
              <w:rPr>
                <w:rFonts w:ascii="Sylfaen" w:hAnsi="Sylfaen" w:cstheme="minorHAnsi"/>
                <w:i/>
                <w:sz w:val="22"/>
                <w:szCs w:val="22"/>
              </w:rPr>
              <w:t xml:space="preserve">Address: </w:t>
            </w:r>
            <w:r w:rsidRPr="00512AB1">
              <w:rPr>
                <w:rFonts w:ascii="Sylfaen" w:hAnsi="Sylfaen" w:cstheme="minorHAnsi"/>
                <w:i/>
                <w:sz w:val="22"/>
                <w:szCs w:val="22"/>
                <w:lang w:val="ka-GE"/>
              </w:rPr>
              <w:t xml:space="preserve">144, </w:t>
            </w:r>
            <w:proofErr w:type="spellStart"/>
            <w:r w:rsidRPr="00512AB1">
              <w:rPr>
                <w:rFonts w:ascii="Sylfaen" w:hAnsi="Sylfaen" w:cstheme="minorHAnsi"/>
                <w:i/>
                <w:sz w:val="22"/>
                <w:szCs w:val="22"/>
              </w:rPr>
              <w:t>Ak</w:t>
            </w:r>
            <w:proofErr w:type="spellEnd"/>
            <w:r w:rsidRPr="00512AB1">
              <w:rPr>
                <w:rFonts w:ascii="Sylfaen" w:hAnsi="Sylfaen" w:cstheme="minorHAnsi"/>
                <w:i/>
                <w:sz w:val="22"/>
                <w:szCs w:val="22"/>
              </w:rPr>
              <w:t xml:space="preserve">. Tsereteli </w:t>
            </w:r>
            <w:proofErr w:type="spellStart"/>
            <w:r w:rsidRPr="00512AB1">
              <w:rPr>
                <w:rFonts w:ascii="Sylfaen" w:hAnsi="Sylfaen" w:cstheme="minorHAnsi"/>
                <w:i/>
                <w:sz w:val="22"/>
                <w:szCs w:val="22"/>
              </w:rPr>
              <w:t>ave.</w:t>
            </w:r>
            <w:proofErr w:type="spellEnd"/>
            <w:r w:rsidR="00F7357A" w:rsidRPr="00512AB1">
              <w:rPr>
                <w:rFonts w:ascii="Sylfaen" w:hAnsi="Sylfaen" w:cstheme="minorHAnsi"/>
                <w:i/>
                <w:sz w:val="22"/>
                <w:szCs w:val="22"/>
                <w:lang w:val="ka-GE"/>
              </w:rPr>
              <w:t xml:space="preserve"> </w:t>
            </w:r>
          </w:p>
        </w:tc>
      </w:tr>
      <w:tr w:rsidR="00B6642D" w:rsidRPr="00C9296E" w:rsidTr="00A42003">
        <w:trPr>
          <w:trHeight w:val="305"/>
        </w:trPr>
        <w:tc>
          <w:tcPr>
            <w:tcW w:w="9640" w:type="dxa"/>
            <w:gridSpan w:val="2"/>
            <w:tcBorders>
              <w:right w:val="nil"/>
            </w:tcBorders>
            <w:shd w:val="clear" w:color="auto" w:fill="C6D9F1"/>
          </w:tcPr>
          <w:p w:rsidR="00B6642D" w:rsidRPr="00C9296E" w:rsidRDefault="00B6642D" w:rsidP="00B2419C">
            <w:pPr>
              <w:spacing w:before="120" w:after="120" w:line="240" w:lineRule="auto"/>
              <w:contextualSpacing/>
              <w:rPr>
                <w:rFonts w:ascii="Sylfaen" w:hAnsi="Sylfaen" w:cs="Arial"/>
                <w:b/>
                <w:sz w:val="24"/>
                <w:szCs w:val="24"/>
              </w:rPr>
            </w:pPr>
          </w:p>
        </w:tc>
      </w:tr>
    </w:tbl>
    <w:p w:rsidR="007029DC" w:rsidRPr="00913277" w:rsidRDefault="007029DC" w:rsidP="00B2419C">
      <w:pPr>
        <w:pStyle w:val="yiv9268141809ydp1c4219ccyiv8357418521m-8190549107837963632ydp11d1d4a3yiv8969495463msonormal"/>
        <w:contextualSpacing/>
        <w:jc w:val="both"/>
        <w:rPr>
          <w:rFonts w:asciiTheme="minorHAnsi" w:hAnsiTheme="minorHAnsi" w:cstheme="minorHAnsi"/>
          <w:lang w:val="ka-GE"/>
        </w:rPr>
      </w:pPr>
    </w:p>
    <w:sectPr w:rsidR="007029DC" w:rsidRPr="0091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26C1"/>
    <w:multiLevelType w:val="multilevel"/>
    <w:tmpl w:val="0CA68E58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2C24F20"/>
    <w:multiLevelType w:val="hybridMultilevel"/>
    <w:tmpl w:val="A2D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01461"/>
    <w:multiLevelType w:val="hybridMultilevel"/>
    <w:tmpl w:val="208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76"/>
    <w:rsid w:val="00024BA9"/>
    <w:rsid w:val="000443C1"/>
    <w:rsid w:val="00134076"/>
    <w:rsid w:val="0017719A"/>
    <w:rsid w:val="00241A56"/>
    <w:rsid w:val="00247282"/>
    <w:rsid w:val="002C267E"/>
    <w:rsid w:val="002E6DFA"/>
    <w:rsid w:val="00337C52"/>
    <w:rsid w:val="003416FD"/>
    <w:rsid w:val="0037096C"/>
    <w:rsid w:val="004237F9"/>
    <w:rsid w:val="00437940"/>
    <w:rsid w:val="00457498"/>
    <w:rsid w:val="004B0A9D"/>
    <w:rsid w:val="00512451"/>
    <w:rsid w:val="00512AB1"/>
    <w:rsid w:val="0055709F"/>
    <w:rsid w:val="005B2AA1"/>
    <w:rsid w:val="0067587D"/>
    <w:rsid w:val="007029DC"/>
    <w:rsid w:val="00711840"/>
    <w:rsid w:val="007D10D9"/>
    <w:rsid w:val="007E1FFC"/>
    <w:rsid w:val="00813E17"/>
    <w:rsid w:val="00820A6B"/>
    <w:rsid w:val="00913277"/>
    <w:rsid w:val="00913A9B"/>
    <w:rsid w:val="00937E45"/>
    <w:rsid w:val="0096402E"/>
    <w:rsid w:val="009D551A"/>
    <w:rsid w:val="00A47A1F"/>
    <w:rsid w:val="00AF27EA"/>
    <w:rsid w:val="00B2419C"/>
    <w:rsid w:val="00B555B6"/>
    <w:rsid w:val="00B6642D"/>
    <w:rsid w:val="00B76CC5"/>
    <w:rsid w:val="00C128FF"/>
    <w:rsid w:val="00C7249F"/>
    <w:rsid w:val="00C9296E"/>
    <w:rsid w:val="00CB08A7"/>
    <w:rsid w:val="00CD6E10"/>
    <w:rsid w:val="00D738DC"/>
    <w:rsid w:val="00D95FAC"/>
    <w:rsid w:val="00E74120"/>
    <w:rsid w:val="00E91883"/>
    <w:rsid w:val="00E9402F"/>
    <w:rsid w:val="00EA190D"/>
    <w:rsid w:val="00EB5918"/>
    <w:rsid w:val="00EC2CB4"/>
    <w:rsid w:val="00F04B15"/>
    <w:rsid w:val="00F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38767-4CCD-4456-860C-ECBDCDB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268141809msonormal">
    <w:name w:val="yiv9268141809msonormal"/>
    <w:basedOn w:val="Normal"/>
    <w:rsid w:val="0013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68141809ydp1c4219ccyiv8357418521m-8190549107837963632ydp11d1d4a3yiv8969495463msonormal">
    <w:name w:val="yiv9268141809ydp1c4219ccyiv8357418521m-8190549107837963632ydp11d1d4a3yiv8969495463msonormal"/>
    <w:basedOn w:val="Normal"/>
    <w:rsid w:val="0013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68141809ydp1c4219ccyiv8357418521m-8190549107837963632ydp11d1d4a3yiv8969495463msolistparagraph">
    <w:name w:val="yiv9268141809ydp1c4219ccyiv8357418521m-8190549107837963632ydp11d1d4a3yiv8969495463msolistparagraph"/>
    <w:basedOn w:val="Normal"/>
    <w:rsid w:val="0013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A882-EBD5-40E8-BB8A-FEB1413C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Tsereteli</dc:creator>
  <cp:keywords/>
  <dc:description/>
  <cp:lastModifiedBy>Maia Tsereteli</cp:lastModifiedBy>
  <cp:revision>4</cp:revision>
  <cp:lastPrinted>2019-04-30T08:30:00Z</cp:lastPrinted>
  <dcterms:created xsi:type="dcterms:W3CDTF">2019-04-30T12:18:00Z</dcterms:created>
  <dcterms:modified xsi:type="dcterms:W3CDTF">2019-04-30T12:42:00Z</dcterms:modified>
</cp:coreProperties>
</file>