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411"/>
        <w:tblW w:w="13045" w:type="dxa"/>
        <w:tblLook w:val="04A0" w:firstRow="1" w:lastRow="0" w:firstColumn="1" w:lastColumn="0" w:noHBand="0" w:noVBand="1"/>
      </w:tblPr>
      <w:tblGrid>
        <w:gridCol w:w="585"/>
        <w:gridCol w:w="1962"/>
        <w:gridCol w:w="665"/>
        <w:gridCol w:w="1730"/>
        <w:gridCol w:w="1917"/>
        <w:gridCol w:w="2002"/>
        <w:gridCol w:w="585"/>
        <w:gridCol w:w="1149"/>
        <w:gridCol w:w="1140"/>
        <w:gridCol w:w="1310"/>
      </w:tblGrid>
      <w:tr w:rsidR="00577737" w:rsidRPr="00AC61C2" w14:paraId="1456A88C" w14:textId="77777777" w:rsidTr="005F00A3">
        <w:trPr>
          <w:cantSplit/>
          <w:trHeight w:val="151"/>
        </w:trPr>
        <w:tc>
          <w:tcPr>
            <w:tcW w:w="2798" w:type="dxa"/>
            <w:gridSpan w:val="2"/>
            <w:shd w:val="clear" w:color="auto" w:fill="D9D9D9" w:themeFill="background1" w:themeFillShade="D9"/>
          </w:tcPr>
          <w:p w14:paraId="1A10340D" w14:textId="01E4DAE7" w:rsidR="0096330F" w:rsidRPr="00C27F7C" w:rsidRDefault="00B933AB" w:rsidP="003B1ACE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</w:rPr>
            </w:pPr>
            <w:r>
              <w:rPr>
                <w:b/>
                <w:color w:val="2E74B5" w:themeColor="accent1" w:themeShade="BF"/>
                <w:sz w:val="20"/>
              </w:rPr>
              <w:t>S</w:t>
            </w:r>
            <w:r w:rsidR="0096330F" w:rsidRPr="00C27F7C">
              <w:rPr>
                <w:b/>
                <w:color w:val="2E74B5" w:themeColor="accent1" w:themeShade="BF"/>
                <w:sz w:val="20"/>
              </w:rPr>
              <w:t>aturday May 11</w:t>
            </w:r>
          </w:p>
        </w:tc>
        <w:tc>
          <w:tcPr>
            <w:tcW w:w="665" w:type="dxa"/>
            <w:shd w:val="clear" w:color="auto" w:fill="D9D9D9" w:themeFill="background1" w:themeFillShade="D9"/>
          </w:tcPr>
          <w:p w14:paraId="7AA99BE1" w14:textId="77777777" w:rsidR="0096330F" w:rsidRPr="00C27F7C" w:rsidRDefault="0096330F" w:rsidP="003B1ACE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14:paraId="57CDF9AD" w14:textId="77777777" w:rsidR="0096330F" w:rsidRPr="00C27F7C" w:rsidRDefault="0096330F" w:rsidP="003B1ACE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</w:rPr>
            </w:pPr>
            <w:r w:rsidRPr="00C27F7C">
              <w:rPr>
                <w:b/>
                <w:color w:val="2E74B5" w:themeColor="accent1" w:themeShade="BF"/>
                <w:sz w:val="20"/>
              </w:rPr>
              <w:t>Sunday May 12</w:t>
            </w:r>
          </w:p>
        </w:tc>
        <w:tc>
          <w:tcPr>
            <w:tcW w:w="2101" w:type="dxa"/>
            <w:shd w:val="clear" w:color="auto" w:fill="D9D9D9" w:themeFill="background1" w:themeFillShade="D9"/>
          </w:tcPr>
          <w:p w14:paraId="13F05444" w14:textId="77777777" w:rsidR="0096330F" w:rsidRPr="00C27F7C" w:rsidRDefault="0096330F" w:rsidP="003B1ACE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</w:rPr>
            </w:pPr>
            <w:r w:rsidRPr="00C27F7C">
              <w:rPr>
                <w:b/>
                <w:color w:val="2E74B5" w:themeColor="accent1" w:themeShade="BF"/>
                <w:sz w:val="20"/>
              </w:rPr>
              <w:t>Monday May 13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05DD7632" w14:textId="77777777" w:rsidR="0096330F" w:rsidRPr="00C27F7C" w:rsidRDefault="0096330F" w:rsidP="003B1ACE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</w:rPr>
            </w:pPr>
            <w:r w:rsidRPr="00C27F7C">
              <w:rPr>
                <w:b/>
                <w:color w:val="2E74B5" w:themeColor="accent1" w:themeShade="BF"/>
                <w:sz w:val="20"/>
              </w:rPr>
              <w:t>Tuesday May 14</w:t>
            </w:r>
          </w:p>
        </w:tc>
        <w:tc>
          <w:tcPr>
            <w:tcW w:w="585" w:type="dxa"/>
            <w:shd w:val="clear" w:color="auto" w:fill="D9D9D9" w:themeFill="background1" w:themeFillShade="D9"/>
          </w:tcPr>
          <w:p w14:paraId="5C0E0BE5" w14:textId="77777777" w:rsidR="0096330F" w:rsidRPr="00C27F7C" w:rsidRDefault="0096330F" w:rsidP="003B1ACE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</w:rPr>
            </w:pPr>
          </w:p>
        </w:tc>
        <w:tc>
          <w:tcPr>
            <w:tcW w:w="2739" w:type="dxa"/>
            <w:gridSpan w:val="3"/>
            <w:shd w:val="clear" w:color="auto" w:fill="D9D9D9" w:themeFill="background1" w:themeFillShade="D9"/>
          </w:tcPr>
          <w:p w14:paraId="1C0C0634" w14:textId="5054B0C3" w:rsidR="0096330F" w:rsidRPr="00C27F7C" w:rsidRDefault="0096330F" w:rsidP="003B1ACE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</w:rPr>
            </w:pPr>
            <w:r w:rsidRPr="00C27F7C">
              <w:rPr>
                <w:b/>
                <w:color w:val="2E74B5" w:themeColor="accent1" w:themeShade="BF"/>
                <w:sz w:val="20"/>
              </w:rPr>
              <w:t>Wednesday May 15</w:t>
            </w:r>
          </w:p>
        </w:tc>
      </w:tr>
      <w:tr w:rsidR="00577737" w:rsidRPr="00AC61C2" w14:paraId="26C4035B" w14:textId="77777777" w:rsidTr="005F00A3">
        <w:trPr>
          <w:cantSplit/>
          <w:trHeight w:val="1469"/>
        </w:trPr>
        <w:tc>
          <w:tcPr>
            <w:tcW w:w="585" w:type="dxa"/>
          </w:tcPr>
          <w:p w14:paraId="4E11BE85" w14:textId="77777777" w:rsidR="00B73610" w:rsidRDefault="0096330F" w:rsidP="003B1ACE">
            <w:pPr>
              <w:spacing w:after="0" w:line="240" w:lineRule="auto"/>
              <w:rPr>
                <w:b/>
                <w:sz w:val="16"/>
              </w:rPr>
            </w:pPr>
            <w:r w:rsidRPr="00B933AB">
              <w:rPr>
                <w:b/>
                <w:sz w:val="16"/>
              </w:rPr>
              <w:t>11:00</w:t>
            </w:r>
          </w:p>
          <w:p w14:paraId="5B8CCA6A" w14:textId="29160D87" w:rsidR="0096330F" w:rsidRPr="00B933AB" w:rsidRDefault="0096330F" w:rsidP="003B1ACE">
            <w:pPr>
              <w:spacing w:after="0" w:line="240" w:lineRule="auto"/>
              <w:rPr>
                <w:b/>
                <w:sz w:val="16"/>
              </w:rPr>
            </w:pPr>
            <w:r w:rsidRPr="00B933AB">
              <w:rPr>
                <w:b/>
                <w:sz w:val="16"/>
              </w:rPr>
              <w:t>12:20</w:t>
            </w:r>
          </w:p>
        </w:tc>
        <w:tc>
          <w:tcPr>
            <w:tcW w:w="2213" w:type="dxa"/>
          </w:tcPr>
          <w:p w14:paraId="43CE0F18" w14:textId="2F669AE3" w:rsidR="0096330F" w:rsidRPr="00AC61C2" w:rsidRDefault="003A4C22" w:rsidP="003B1ACE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</w:t>
            </w:r>
            <w:r w:rsidR="0096330F" w:rsidRPr="00AC61C2">
              <w:rPr>
                <w:sz w:val="16"/>
              </w:rPr>
              <w:t xml:space="preserve">. Ice </w:t>
            </w:r>
            <w:r w:rsidR="0096330F">
              <w:rPr>
                <w:sz w:val="16"/>
              </w:rPr>
              <w:t>B</w:t>
            </w:r>
            <w:r w:rsidR="0096330F" w:rsidRPr="00AC61C2">
              <w:rPr>
                <w:sz w:val="16"/>
              </w:rPr>
              <w:t>reaker</w:t>
            </w:r>
            <w:r>
              <w:rPr>
                <w:sz w:val="16"/>
              </w:rPr>
              <w:t xml:space="preserve"> and</w:t>
            </w:r>
            <w:r w:rsidR="0096330F" w:rsidRPr="00AC61C2">
              <w:rPr>
                <w:sz w:val="16"/>
              </w:rPr>
              <w:t xml:space="preserve"> Overview of </w:t>
            </w:r>
            <w:r w:rsidR="0096330F" w:rsidRPr="00AC61C2">
              <w:rPr>
                <w:b/>
                <w:sz w:val="16"/>
              </w:rPr>
              <w:t>Flagship approach towards UHC goals</w:t>
            </w:r>
            <w:r w:rsidR="0096330F" w:rsidRPr="00AC61C2">
              <w:rPr>
                <w:sz w:val="16"/>
              </w:rPr>
              <w:t xml:space="preserve">: Reform Cycle </w:t>
            </w:r>
          </w:p>
          <w:p w14:paraId="5325F19F" w14:textId="77777777" w:rsidR="0096330F" w:rsidRPr="0029283B" w:rsidRDefault="0096330F" w:rsidP="003B1ACE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  <w:r w:rsidRPr="0029283B">
              <w:rPr>
                <w:b/>
                <w:color w:val="2E74B5" w:themeColor="accent1" w:themeShade="BF"/>
                <w:sz w:val="16"/>
              </w:rPr>
              <w:t xml:space="preserve">Toomas Palu </w:t>
            </w:r>
          </w:p>
          <w:p w14:paraId="1EFF8A65" w14:textId="4B8826B3" w:rsidR="00B73610" w:rsidRPr="00AC61C2" w:rsidRDefault="003A4C22" w:rsidP="00B73610">
            <w:pPr>
              <w:spacing w:after="0" w:line="240" w:lineRule="auto"/>
              <w:rPr>
                <w:b/>
                <w:sz w:val="16"/>
              </w:rPr>
            </w:pPr>
            <w:r>
              <w:rPr>
                <w:sz w:val="16"/>
              </w:rPr>
              <w:t>b</w:t>
            </w:r>
            <w:r w:rsidR="0096330F" w:rsidRPr="00AC61C2">
              <w:rPr>
                <w:sz w:val="16"/>
              </w:rPr>
              <w:t xml:space="preserve">. </w:t>
            </w:r>
            <w:r w:rsidR="00B73610" w:rsidRPr="00AC61C2">
              <w:rPr>
                <w:b/>
                <w:sz w:val="16"/>
              </w:rPr>
              <w:t xml:space="preserve">Setting </w:t>
            </w:r>
            <w:r w:rsidR="00B73610">
              <w:rPr>
                <w:b/>
                <w:sz w:val="16"/>
              </w:rPr>
              <w:t>P</w:t>
            </w:r>
            <w:r w:rsidR="00B73610" w:rsidRPr="00AC61C2">
              <w:rPr>
                <w:b/>
                <w:sz w:val="16"/>
              </w:rPr>
              <w:t>riorities</w:t>
            </w:r>
          </w:p>
          <w:p w14:paraId="0409F58D" w14:textId="6B18B185" w:rsidR="0096330F" w:rsidRPr="0029283B" w:rsidRDefault="00B73610" w:rsidP="00B73610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  <w:r w:rsidRPr="0029283B">
              <w:rPr>
                <w:b/>
                <w:color w:val="2E74B5" w:themeColor="accent1" w:themeShade="BF"/>
                <w:sz w:val="16"/>
              </w:rPr>
              <w:t>Nedim Jaganjac</w:t>
            </w:r>
          </w:p>
        </w:tc>
        <w:tc>
          <w:tcPr>
            <w:tcW w:w="665" w:type="dxa"/>
          </w:tcPr>
          <w:p w14:paraId="0D1DE031" w14:textId="6BC73500" w:rsidR="0096330F" w:rsidRPr="00B933AB" w:rsidRDefault="0096330F" w:rsidP="003B1ACE">
            <w:pPr>
              <w:spacing w:after="0" w:line="240" w:lineRule="auto"/>
              <w:rPr>
                <w:b/>
                <w:sz w:val="16"/>
              </w:rPr>
            </w:pPr>
            <w:r w:rsidRPr="00B933AB">
              <w:rPr>
                <w:b/>
                <w:sz w:val="16"/>
              </w:rPr>
              <w:t>09:00–10:20</w:t>
            </w:r>
          </w:p>
        </w:tc>
        <w:tc>
          <w:tcPr>
            <w:tcW w:w="1899" w:type="dxa"/>
            <w:shd w:val="clear" w:color="auto" w:fill="auto"/>
          </w:tcPr>
          <w:p w14:paraId="60737203" w14:textId="47E9CB62" w:rsidR="0096330F" w:rsidRPr="0029283B" w:rsidRDefault="0096330F" w:rsidP="00A77242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  <w:r w:rsidRPr="009F3F60">
              <w:rPr>
                <w:sz w:val="16"/>
              </w:rPr>
              <w:t>5</w:t>
            </w:r>
            <w:r>
              <w:rPr>
                <w:b/>
                <w:sz w:val="16"/>
              </w:rPr>
              <w:t xml:space="preserve">. </w:t>
            </w:r>
            <w:r>
              <w:t xml:space="preserve"> </w:t>
            </w:r>
            <w:r w:rsidRPr="008E4779">
              <w:rPr>
                <w:b/>
                <w:sz w:val="16"/>
              </w:rPr>
              <w:t>Introduction to Financing Control Knob</w:t>
            </w:r>
            <w:r>
              <w:t xml:space="preserve"> </w:t>
            </w:r>
            <w:r w:rsidRPr="0029283B">
              <w:rPr>
                <w:b/>
                <w:color w:val="2E74B5" w:themeColor="accent1" w:themeShade="BF"/>
                <w:sz w:val="16"/>
              </w:rPr>
              <w:t xml:space="preserve">Adanna Chukwuma / </w:t>
            </w:r>
          </w:p>
          <w:p w14:paraId="46FB78D2" w14:textId="2425C73D" w:rsidR="00E57090" w:rsidRPr="0029283B" w:rsidRDefault="0096330F" w:rsidP="00E57090">
            <w:pPr>
              <w:spacing w:after="0" w:line="240" w:lineRule="auto"/>
              <w:rPr>
                <w:color w:val="2E74B5" w:themeColor="accent1" w:themeShade="BF"/>
                <w:sz w:val="16"/>
                <w:lang w:val="es-MX"/>
              </w:rPr>
            </w:pPr>
            <w:r w:rsidRPr="0029283B">
              <w:rPr>
                <w:b/>
                <w:color w:val="2E74B5" w:themeColor="accent1" w:themeShade="BF"/>
                <w:sz w:val="16"/>
              </w:rPr>
              <w:t>Ajay Tandon</w:t>
            </w:r>
            <w:r w:rsidR="00761FB1" w:rsidRPr="0029283B">
              <w:rPr>
                <w:b/>
                <w:color w:val="2E74B5" w:themeColor="accent1" w:themeShade="BF"/>
                <w:sz w:val="16"/>
              </w:rPr>
              <w:t xml:space="preserve"> </w:t>
            </w:r>
          </w:p>
          <w:p w14:paraId="3AFB1C7C" w14:textId="2F4F97BD" w:rsidR="00761FB1" w:rsidRPr="00AC61C2" w:rsidRDefault="00761FB1" w:rsidP="00A77242">
            <w:pPr>
              <w:spacing w:after="0" w:line="240" w:lineRule="auto"/>
              <w:rPr>
                <w:sz w:val="16"/>
                <w:lang w:val="es-MX"/>
              </w:rPr>
            </w:pPr>
          </w:p>
        </w:tc>
        <w:tc>
          <w:tcPr>
            <w:tcW w:w="2101" w:type="dxa"/>
            <w:shd w:val="clear" w:color="auto" w:fill="auto"/>
          </w:tcPr>
          <w:p w14:paraId="797D8AB4" w14:textId="77777777" w:rsidR="0096330F" w:rsidRDefault="0096330F" w:rsidP="00F45E1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</w:rPr>
              <w:t xml:space="preserve">9. </w:t>
            </w:r>
            <w:r>
              <w:t xml:space="preserve"> </w:t>
            </w:r>
            <w:r w:rsidRPr="008E4779">
              <w:rPr>
                <w:b/>
                <w:sz w:val="16"/>
                <w:szCs w:val="16"/>
              </w:rPr>
              <w:t xml:space="preserve">Provider Payment Mechanism / </w:t>
            </w:r>
            <w:r w:rsidRPr="007F7ED8">
              <w:rPr>
                <w:sz w:val="16"/>
                <w:szCs w:val="16"/>
              </w:rPr>
              <w:t xml:space="preserve">Exercise using tracers for immunization, HIV, TB </w:t>
            </w:r>
          </w:p>
          <w:p w14:paraId="61B1ED27" w14:textId="77777777" w:rsidR="00761FB1" w:rsidRPr="0029283B" w:rsidRDefault="0096330F" w:rsidP="00761FB1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  <w:r w:rsidRPr="008E6A97">
              <w:rPr>
                <w:b/>
                <w:color w:val="2E74B5" w:themeColor="accent1" w:themeShade="BF"/>
                <w:sz w:val="16"/>
              </w:rPr>
              <w:t>Ajay Tandon</w:t>
            </w:r>
            <w:r w:rsidR="00761FB1" w:rsidRPr="008E6A97">
              <w:rPr>
                <w:b/>
                <w:color w:val="2E74B5" w:themeColor="accent1" w:themeShade="BF"/>
                <w:sz w:val="16"/>
              </w:rPr>
              <w:t xml:space="preserve"> </w:t>
            </w:r>
            <w:r w:rsidR="00761FB1" w:rsidRPr="0029283B">
              <w:rPr>
                <w:b/>
                <w:color w:val="2E74B5" w:themeColor="accent1" w:themeShade="BF"/>
                <w:sz w:val="16"/>
              </w:rPr>
              <w:t>/</w:t>
            </w:r>
          </w:p>
          <w:p w14:paraId="2525DDB2" w14:textId="7428F0FC" w:rsidR="0096330F" w:rsidRPr="00761FB1" w:rsidRDefault="00761FB1" w:rsidP="00761FB1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  <w:r w:rsidRPr="0029283B">
              <w:rPr>
                <w:b/>
                <w:color w:val="2E74B5" w:themeColor="accent1" w:themeShade="BF"/>
                <w:sz w:val="16"/>
              </w:rPr>
              <w:t xml:space="preserve">Sarah Alkenbrack </w:t>
            </w:r>
          </w:p>
        </w:tc>
        <w:tc>
          <w:tcPr>
            <w:tcW w:w="2258" w:type="dxa"/>
            <w:shd w:val="clear" w:color="auto" w:fill="auto"/>
          </w:tcPr>
          <w:p w14:paraId="1A6B2F73" w14:textId="1EAB5050" w:rsidR="0096330F" w:rsidRPr="00AC61C2" w:rsidRDefault="0096330F" w:rsidP="00242CF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13</w:t>
            </w:r>
            <w:r w:rsidRPr="00AC61C2">
              <w:rPr>
                <w:sz w:val="16"/>
              </w:rPr>
              <w:t xml:space="preserve">.   Introduction to </w:t>
            </w:r>
            <w:r w:rsidRPr="00AC61C2">
              <w:rPr>
                <w:b/>
                <w:sz w:val="16"/>
              </w:rPr>
              <w:t xml:space="preserve">Political </w:t>
            </w:r>
            <w:r>
              <w:rPr>
                <w:b/>
                <w:sz w:val="16"/>
              </w:rPr>
              <w:t>A</w:t>
            </w:r>
            <w:r w:rsidRPr="00AC61C2">
              <w:rPr>
                <w:b/>
                <w:sz w:val="16"/>
              </w:rPr>
              <w:t xml:space="preserve">nalysis and </w:t>
            </w:r>
            <w:r>
              <w:rPr>
                <w:b/>
                <w:sz w:val="16"/>
              </w:rPr>
              <w:t>S</w:t>
            </w:r>
            <w:r w:rsidRPr="00AC61C2">
              <w:rPr>
                <w:b/>
                <w:sz w:val="16"/>
              </w:rPr>
              <w:t>trategy</w:t>
            </w:r>
          </w:p>
          <w:p w14:paraId="6FED47A3" w14:textId="4B3FF4E7" w:rsidR="0096330F" w:rsidRPr="00087A42" w:rsidRDefault="0096330F" w:rsidP="003B1ACE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  <w:r w:rsidRPr="004D0207">
              <w:rPr>
                <w:b/>
                <w:color w:val="2E74B5" w:themeColor="accent1" w:themeShade="BF"/>
                <w:sz w:val="16"/>
              </w:rPr>
              <w:t>Tom Bossert</w:t>
            </w:r>
          </w:p>
        </w:tc>
        <w:tc>
          <w:tcPr>
            <w:tcW w:w="585" w:type="dxa"/>
            <w:vMerge w:val="restart"/>
          </w:tcPr>
          <w:p w14:paraId="5675FE0B" w14:textId="7B45866D" w:rsidR="0096330F" w:rsidRPr="00B933AB" w:rsidRDefault="0096330F" w:rsidP="003B1ACE">
            <w:pPr>
              <w:spacing w:after="0" w:line="240" w:lineRule="auto"/>
              <w:rPr>
                <w:sz w:val="16"/>
              </w:rPr>
            </w:pPr>
            <w:r w:rsidRPr="00B933AB">
              <w:rPr>
                <w:b/>
                <w:sz w:val="16"/>
              </w:rPr>
              <w:t>09:00</w:t>
            </w:r>
          </w:p>
        </w:tc>
        <w:tc>
          <w:tcPr>
            <w:tcW w:w="2739" w:type="dxa"/>
            <w:gridSpan w:val="3"/>
            <w:vMerge w:val="restart"/>
            <w:shd w:val="clear" w:color="auto" w:fill="auto"/>
          </w:tcPr>
          <w:p w14:paraId="7CE22BD3" w14:textId="1277678E" w:rsidR="0096330F" w:rsidRDefault="0096330F" w:rsidP="003B1AC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C61C2">
              <w:rPr>
                <w:sz w:val="16"/>
              </w:rPr>
              <w:t>17.</w:t>
            </w:r>
            <w:r w:rsidRPr="00AC61C2">
              <w:rPr>
                <w:b/>
                <w:color w:val="FF00FF"/>
                <w:sz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Group work presentations and panel discussion</w:t>
            </w:r>
          </w:p>
          <w:p w14:paraId="37BC3A33" w14:textId="0B2FAF8C" w:rsidR="0096330F" w:rsidRPr="00A4361D" w:rsidRDefault="0096330F" w:rsidP="003B1ACE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  <w:r w:rsidRPr="00A4361D">
              <w:rPr>
                <w:b/>
                <w:color w:val="2E74B5" w:themeColor="accent1" w:themeShade="BF"/>
                <w:sz w:val="16"/>
              </w:rPr>
              <w:t xml:space="preserve">Toomas Palu </w:t>
            </w:r>
          </w:p>
          <w:p w14:paraId="4B119563" w14:textId="25873BEA" w:rsidR="0096330F" w:rsidRDefault="0096330F" w:rsidP="003B1ACE">
            <w:pPr>
              <w:spacing w:after="0" w:line="240" w:lineRule="auto"/>
              <w:rPr>
                <w:b/>
                <w:sz w:val="16"/>
              </w:rPr>
            </w:pPr>
          </w:p>
          <w:p w14:paraId="1C3EE5B5" w14:textId="534D5B84" w:rsidR="0096330F" w:rsidRDefault="0096330F" w:rsidP="003B1ACE">
            <w:pPr>
              <w:spacing w:after="0" w:line="240" w:lineRule="auto"/>
              <w:rPr>
                <w:b/>
                <w:sz w:val="16"/>
              </w:rPr>
            </w:pPr>
          </w:p>
          <w:p w14:paraId="59BCC9AB" w14:textId="3A91827B" w:rsidR="00A50F87" w:rsidRDefault="00A50F87" w:rsidP="003B1ACE">
            <w:pPr>
              <w:spacing w:after="0" w:line="240" w:lineRule="auto"/>
              <w:rPr>
                <w:b/>
                <w:sz w:val="16"/>
              </w:rPr>
            </w:pPr>
          </w:p>
          <w:p w14:paraId="7B478EF5" w14:textId="77777777" w:rsidR="00A50F87" w:rsidRDefault="00A50F87" w:rsidP="003B1ACE">
            <w:pPr>
              <w:spacing w:after="0" w:line="240" w:lineRule="auto"/>
              <w:rPr>
                <w:b/>
                <w:sz w:val="16"/>
              </w:rPr>
            </w:pPr>
          </w:p>
          <w:p w14:paraId="5A045516" w14:textId="171712BA" w:rsidR="0096330F" w:rsidRDefault="0096330F" w:rsidP="003B1ACE">
            <w:pPr>
              <w:spacing w:after="0" w:line="240" w:lineRule="auto"/>
              <w:rPr>
                <w:b/>
                <w:sz w:val="16"/>
              </w:rPr>
            </w:pPr>
          </w:p>
          <w:p w14:paraId="18073939" w14:textId="77777777" w:rsidR="0096330F" w:rsidRDefault="0096330F" w:rsidP="003B1ACE">
            <w:pPr>
              <w:spacing w:after="0" w:line="240" w:lineRule="auto"/>
              <w:rPr>
                <w:b/>
                <w:sz w:val="16"/>
              </w:rPr>
            </w:pPr>
          </w:p>
          <w:p w14:paraId="2292D553" w14:textId="760EA8E4" w:rsidR="0096330F" w:rsidRDefault="0096330F" w:rsidP="003B1ACE">
            <w:pPr>
              <w:spacing w:after="0" w:line="240" w:lineRule="auto"/>
              <w:rPr>
                <w:b/>
                <w:sz w:val="16"/>
              </w:rPr>
            </w:pPr>
          </w:p>
          <w:p w14:paraId="2B722791" w14:textId="0DB7374F" w:rsidR="0096330F" w:rsidRDefault="0096330F" w:rsidP="003B1ACE">
            <w:pPr>
              <w:spacing w:after="0" w:line="240" w:lineRule="auto"/>
              <w:rPr>
                <w:b/>
                <w:sz w:val="16"/>
              </w:rPr>
            </w:pPr>
          </w:p>
          <w:p w14:paraId="48D196B5" w14:textId="77777777" w:rsidR="0096330F" w:rsidRDefault="0096330F" w:rsidP="003B1ACE">
            <w:pPr>
              <w:spacing w:after="0" w:line="240" w:lineRule="auto"/>
              <w:rPr>
                <w:b/>
                <w:sz w:val="16"/>
              </w:rPr>
            </w:pPr>
          </w:p>
          <w:p w14:paraId="243A84B0" w14:textId="77777777" w:rsidR="0096330F" w:rsidRPr="003B1ACE" w:rsidRDefault="0096330F" w:rsidP="003B1AC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t>1</w:t>
            </w:r>
            <w:r w:rsidRPr="00AC61C2">
              <w:rPr>
                <w:sz w:val="16"/>
              </w:rPr>
              <w:t xml:space="preserve">8. </w:t>
            </w:r>
            <w:r w:rsidRPr="003B1ACE">
              <w:rPr>
                <w:b/>
                <w:sz w:val="16"/>
                <w:szCs w:val="16"/>
              </w:rPr>
              <w:t>Evaluations</w:t>
            </w:r>
          </w:p>
          <w:p w14:paraId="74010F21" w14:textId="77777777" w:rsidR="0096330F" w:rsidRPr="003B1ACE" w:rsidRDefault="0096330F" w:rsidP="003B1AC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B1ACE">
              <w:rPr>
                <w:b/>
                <w:sz w:val="16"/>
                <w:szCs w:val="16"/>
              </w:rPr>
              <w:t>Closing and Certificates</w:t>
            </w:r>
          </w:p>
          <w:p w14:paraId="7C9CCF27" w14:textId="43EB54D5" w:rsidR="0096330F" w:rsidRPr="00AC61C2" w:rsidRDefault="0096330F" w:rsidP="00A4361D">
            <w:pPr>
              <w:spacing w:after="0" w:line="240" w:lineRule="auto"/>
              <w:rPr>
                <w:b/>
                <w:sz w:val="16"/>
              </w:rPr>
            </w:pPr>
            <w:r w:rsidRPr="00A4361D">
              <w:rPr>
                <w:b/>
                <w:color w:val="2E74B5" w:themeColor="accent1" w:themeShade="BF"/>
                <w:sz w:val="16"/>
              </w:rPr>
              <w:t>Nedim</w:t>
            </w:r>
            <w:r>
              <w:rPr>
                <w:b/>
                <w:color w:val="2E74B5" w:themeColor="accent1" w:themeShade="BF"/>
                <w:sz w:val="16"/>
              </w:rPr>
              <w:t xml:space="preserve"> Jaganjac </w:t>
            </w:r>
          </w:p>
        </w:tc>
      </w:tr>
      <w:tr w:rsidR="00577737" w:rsidRPr="00AC61C2" w14:paraId="7F2106CD" w14:textId="77777777" w:rsidTr="00E86CC8">
        <w:trPr>
          <w:cantSplit/>
          <w:trHeight w:val="238"/>
        </w:trPr>
        <w:tc>
          <w:tcPr>
            <w:tcW w:w="2798" w:type="dxa"/>
            <w:gridSpan w:val="2"/>
            <w:shd w:val="clear" w:color="auto" w:fill="D9D9D9" w:themeFill="background1" w:themeFillShade="D9"/>
            <w:vAlign w:val="center"/>
          </w:tcPr>
          <w:p w14:paraId="41995B2A" w14:textId="374EF9B5" w:rsidR="0096330F" w:rsidRPr="00B933AB" w:rsidRDefault="0096330F" w:rsidP="00C27F7C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B933AB">
              <w:rPr>
                <w:b/>
                <w:sz w:val="16"/>
              </w:rPr>
              <w:t>LUNCH</w:t>
            </w:r>
            <w:r w:rsidR="0029283B">
              <w:rPr>
                <w:b/>
                <w:sz w:val="16"/>
              </w:rPr>
              <w:t xml:space="preserve"> -group photo</w:t>
            </w:r>
          </w:p>
        </w:tc>
        <w:tc>
          <w:tcPr>
            <w:tcW w:w="6923" w:type="dxa"/>
            <w:gridSpan w:val="4"/>
            <w:shd w:val="clear" w:color="auto" w:fill="D9D9D9" w:themeFill="background1" w:themeFillShade="D9"/>
            <w:vAlign w:val="center"/>
          </w:tcPr>
          <w:p w14:paraId="68E403FE" w14:textId="0C466855" w:rsidR="0096330F" w:rsidRPr="009452FA" w:rsidRDefault="00A50F87" w:rsidP="00C27F7C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9452FA">
              <w:rPr>
                <w:b/>
                <w:sz w:val="16"/>
              </w:rPr>
              <w:t xml:space="preserve">COFFE </w:t>
            </w:r>
            <w:r w:rsidR="0096330F" w:rsidRPr="009452FA">
              <w:rPr>
                <w:b/>
                <w:sz w:val="16"/>
              </w:rPr>
              <w:t>BREAK</w:t>
            </w:r>
          </w:p>
        </w:tc>
        <w:tc>
          <w:tcPr>
            <w:tcW w:w="585" w:type="dxa"/>
            <w:vMerge/>
            <w:shd w:val="clear" w:color="auto" w:fill="F2F2F2" w:themeFill="background1" w:themeFillShade="F2"/>
          </w:tcPr>
          <w:p w14:paraId="16DFFB24" w14:textId="77777777" w:rsidR="0096330F" w:rsidRPr="00B933AB" w:rsidRDefault="0096330F" w:rsidP="00C27F7C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739" w:type="dxa"/>
            <w:gridSpan w:val="3"/>
            <w:vMerge/>
            <w:shd w:val="clear" w:color="auto" w:fill="F2F2F2" w:themeFill="background1" w:themeFillShade="F2"/>
          </w:tcPr>
          <w:p w14:paraId="0E7A266E" w14:textId="079FC1F1" w:rsidR="0096330F" w:rsidRPr="00AC61C2" w:rsidRDefault="0096330F" w:rsidP="00C27F7C">
            <w:pPr>
              <w:spacing w:after="0" w:line="240" w:lineRule="auto"/>
              <w:rPr>
                <w:sz w:val="16"/>
              </w:rPr>
            </w:pPr>
          </w:p>
        </w:tc>
      </w:tr>
      <w:tr w:rsidR="00577737" w:rsidRPr="00AC61C2" w14:paraId="1F59EF5B" w14:textId="77777777" w:rsidTr="005F00A3">
        <w:trPr>
          <w:cantSplit/>
          <w:trHeight w:val="992"/>
        </w:trPr>
        <w:tc>
          <w:tcPr>
            <w:tcW w:w="585" w:type="dxa"/>
          </w:tcPr>
          <w:p w14:paraId="0EC4D349" w14:textId="77777777" w:rsidR="00B73610" w:rsidRDefault="0096330F" w:rsidP="00B933AB">
            <w:pPr>
              <w:spacing w:after="0" w:line="240" w:lineRule="auto"/>
              <w:rPr>
                <w:b/>
                <w:sz w:val="16"/>
              </w:rPr>
            </w:pPr>
            <w:r w:rsidRPr="00B933AB">
              <w:rPr>
                <w:b/>
                <w:sz w:val="16"/>
              </w:rPr>
              <w:t>13:5</w:t>
            </w:r>
            <w:r w:rsidR="00B73610">
              <w:rPr>
                <w:b/>
                <w:sz w:val="16"/>
              </w:rPr>
              <w:t>0</w:t>
            </w:r>
          </w:p>
          <w:p w14:paraId="20C8EE39" w14:textId="1526DBA4" w:rsidR="0096330F" w:rsidRPr="00B933AB" w:rsidRDefault="0096330F" w:rsidP="00B933AB">
            <w:pPr>
              <w:spacing w:after="0" w:line="240" w:lineRule="auto"/>
              <w:rPr>
                <w:b/>
                <w:sz w:val="16"/>
              </w:rPr>
            </w:pPr>
            <w:r w:rsidRPr="00B933AB">
              <w:rPr>
                <w:b/>
                <w:sz w:val="16"/>
              </w:rPr>
              <w:t>15:20</w:t>
            </w:r>
          </w:p>
        </w:tc>
        <w:tc>
          <w:tcPr>
            <w:tcW w:w="2213" w:type="dxa"/>
          </w:tcPr>
          <w:p w14:paraId="7C5BF3BC" w14:textId="14E81824" w:rsidR="00B73610" w:rsidRPr="00AC61C2" w:rsidRDefault="003A4C22" w:rsidP="00B73610">
            <w:pPr>
              <w:spacing w:after="0" w:line="240" w:lineRule="auto"/>
              <w:rPr>
                <w:sz w:val="16"/>
              </w:rPr>
            </w:pPr>
            <w:r>
              <w:rPr>
                <w:b/>
                <w:sz w:val="16"/>
              </w:rPr>
              <w:t>a</w:t>
            </w:r>
            <w:r w:rsidR="0096330F" w:rsidRPr="00AC61C2">
              <w:rPr>
                <w:b/>
                <w:sz w:val="16"/>
              </w:rPr>
              <w:t xml:space="preserve">. </w:t>
            </w:r>
            <w:r w:rsidR="00B73610" w:rsidRPr="00AC61C2">
              <w:rPr>
                <w:b/>
                <w:sz w:val="16"/>
              </w:rPr>
              <w:t xml:space="preserve"> Improving</w:t>
            </w:r>
            <w:r w:rsidR="00B73610" w:rsidRPr="00AC61C2">
              <w:rPr>
                <w:sz w:val="16"/>
              </w:rPr>
              <w:t xml:space="preserve"> </w:t>
            </w:r>
            <w:r w:rsidR="00B73610" w:rsidRPr="00AC61C2">
              <w:rPr>
                <w:b/>
                <w:sz w:val="16"/>
              </w:rPr>
              <w:t xml:space="preserve">intermediate outcomes </w:t>
            </w:r>
            <w:r w:rsidR="00B73610" w:rsidRPr="00AC61C2">
              <w:rPr>
                <w:sz w:val="16"/>
              </w:rPr>
              <w:t>(quality, access, efficiency)</w:t>
            </w:r>
          </w:p>
          <w:p w14:paraId="585FD133" w14:textId="4E2BD2C1" w:rsidR="0096330F" w:rsidRPr="00AC61C2" w:rsidRDefault="003A4C22" w:rsidP="003B1ACE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  <w:r w:rsidR="0096330F" w:rsidRPr="00AC61C2">
              <w:rPr>
                <w:b/>
                <w:sz w:val="16"/>
              </w:rPr>
              <w:t xml:space="preserve">. Introduction to </w:t>
            </w:r>
            <w:r w:rsidR="0096330F">
              <w:rPr>
                <w:b/>
                <w:sz w:val="16"/>
              </w:rPr>
              <w:t>d</w:t>
            </w:r>
            <w:r w:rsidR="0096330F" w:rsidRPr="00AC61C2">
              <w:rPr>
                <w:b/>
                <w:sz w:val="16"/>
              </w:rPr>
              <w:t>iagnosis</w:t>
            </w:r>
          </w:p>
          <w:p w14:paraId="6EE972DB" w14:textId="77777777" w:rsidR="0096330F" w:rsidRPr="00AC61C2" w:rsidRDefault="0096330F" w:rsidP="003B1ACE">
            <w:pPr>
              <w:spacing w:after="0" w:line="240" w:lineRule="auto"/>
              <w:rPr>
                <w:b/>
                <w:sz w:val="16"/>
              </w:rPr>
            </w:pPr>
            <w:r w:rsidRPr="00A4361D">
              <w:rPr>
                <w:b/>
                <w:color w:val="2E74B5" w:themeColor="accent1" w:themeShade="BF"/>
                <w:sz w:val="16"/>
              </w:rPr>
              <w:t>Tom Bossert</w:t>
            </w:r>
            <w:r>
              <w:rPr>
                <w:b/>
                <w:color w:val="1F3864" w:themeColor="accent5" w:themeShade="80"/>
                <w:sz w:val="16"/>
              </w:rPr>
              <w:t xml:space="preserve"> </w:t>
            </w:r>
          </w:p>
        </w:tc>
        <w:tc>
          <w:tcPr>
            <w:tcW w:w="665" w:type="dxa"/>
          </w:tcPr>
          <w:p w14:paraId="0CE839E4" w14:textId="38865653" w:rsidR="0096330F" w:rsidRPr="00B933AB" w:rsidRDefault="0096330F" w:rsidP="003B1ACE">
            <w:pPr>
              <w:spacing w:after="0" w:line="240" w:lineRule="auto"/>
              <w:rPr>
                <w:b/>
                <w:sz w:val="16"/>
              </w:rPr>
            </w:pPr>
            <w:r w:rsidRPr="00B933AB">
              <w:rPr>
                <w:b/>
                <w:sz w:val="16"/>
              </w:rPr>
              <w:t>10:35- 11:55</w:t>
            </w:r>
          </w:p>
        </w:tc>
        <w:tc>
          <w:tcPr>
            <w:tcW w:w="1899" w:type="dxa"/>
            <w:shd w:val="clear" w:color="auto" w:fill="auto"/>
          </w:tcPr>
          <w:p w14:paraId="2C47BDCA" w14:textId="1ECB7DA8" w:rsidR="0096330F" w:rsidRPr="00AC61C2" w:rsidRDefault="0096330F" w:rsidP="00242CFF">
            <w:pPr>
              <w:spacing w:after="0" w:line="240" w:lineRule="auto"/>
              <w:rPr>
                <w:b/>
                <w:sz w:val="16"/>
              </w:rPr>
            </w:pPr>
            <w:r w:rsidRPr="009F3F60">
              <w:rPr>
                <w:sz w:val="16"/>
              </w:rPr>
              <w:t>6.</w:t>
            </w:r>
            <w:r>
              <w:rPr>
                <w:b/>
                <w:sz w:val="16"/>
              </w:rPr>
              <w:t xml:space="preserve"> </w:t>
            </w:r>
            <w:r w:rsidRPr="008E4779">
              <w:rPr>
                <w:b/>
                <w:sz w:val="16"/>
              </w:rPr>
              <w:t xml:space="preserve"> Raising Revenues: Public Financing and Fiscal Space for Health</w:t>
            </w:r>
          </w:p>
          <w:p w14:paraId="2618022E" w14:textId="77777777" w:rsidR="0096330F" w:rsidRPr="0029283B" w:rsidRDefault="0096330F" w:rsidP="00927CB3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  <w:r w:rsidRPr="0029283B">
              <w:rPr>
                <w:b/>
                <w:color w:val="2E74B5" w:themeColor="accent1" w:themeShade="BF"/>
                <w:sz w:val="16"/>
              </w:rPr>
              <w:t>Ajay Tandon /</w:t>
            </w:r>
          </w:p>
          <w:p w14:paraId="269D6ADD" w14:textId="2F23CDBE" w:rsidR="00FA2572" w:rsidRPr="0029283B" w:rsidRDefault="00FA2572" w:rsidP="00927CB3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  <w:r w:rsidRPr="0029283B">
              <w:rPr>
                <w:b/>
                <w:color w:val="2E74B5" w:themeColor="accent1" w:themeShade="BF"/>
                <w:sz w:val="16"/>
              </w:rPr>
              <w:t>Rouselle Lavado /</w:t>
            </w:r>
          </w:p>
          <w:p w14:paraId="1CBC2615" w14:textId="17627402" w:rsidR="007D16D7" w:rsidRPr="00927CB3" w:rsidRDefault="0096330F" w:rsidP="00FA2572">
            <w:pPr>
              <w:spacing w:after="0" w:line="240" w:lineRule="auto"/>
              <w:rPr>
                <w:b/>
                <w:color w:val="1F3864" w:themeColor="accent5" w:themeShade="80"/>
                <w:sz w:val="16"/>
              </w:rPr>
            </w:pPr>
            <w:r w:rsidRPr="0029283B">
              <w:rPr>
                <w:b/>
                <w:color w:val="2E74B5" w:themeColor="accent1" w:themeShade="BF"/>
                <w:sz w:val="16"/>
              </w:rPr>
              <w:t>Adanna Chukwuma</w:t>
            </w:r>
          </w:p>
        </w:tc>
        <w:tc>
          <w:tcPr>
            <w:tcW w:w="2101" w:type="dxa"/>
            <w:shd w:val="clear" w:color="auto" w:fill="auto"/>
          </w:tcPr>
          <w:p w14:paraId="3BB432D2" w14:textId="18B5530F" w:rsidR="0096330F" w:rsidRPr="00AC61C2" w:rsidRDefault="0096330F" w:rsidP="00242CFF">
            <w:pPr>
              <w:spacing w:after="0" w:line="240" w:lineRule="auto"/>
              <w:rPr>
                <w:sz w:val="16"/>
              </w:rPr>
            </w:pPr>
            <w:r w:rsidRPr="00AC61C2">
              <w:rPr>
                <w:sz w:val="16"/>
              </w:rPr>
              <w:t>1</w:t>
            </w:r>
            <w:r>
              <w:rPr>
                <w:sz w:val="16"/>
              </w:rPr>
              <w:t>0</w:t>
            </w:r>
            <w:r w:rsidRPr="00AC53E4">
              <w:rPr>
                <w:sz w:val="16"/>
              </w:rPr>
              <w:t>.</w:t>
            </w:r>
            <w:r w:rsidRPr="00AC53E4">
              <w:rPr>
                <w:b/>
                <w:sz w:val="16"/>
              </w:rPr>
              <w:t xml:space="preserve">  </w:t>
            </w:r>
            <w:r w:rsidRPr="00AC61C2">
              <w:rPr>
                <w:b/>
                <w:sz w:val="16"/>
              </w:rPr>
              <w:t>Benefit packages</w:t>
            </w:r>
            <w:r w:rsidRPr="00AC61C2">
              <w:rPr>
                <w:sz w:val="16"/>
              </w:rPr>
              <w:t xml:space="preserve"> - Choosing which services to cover and </w:t>
            </w:r>
            <w:r>
              <w:rPr>
                <w:sz w:val="16"/>
              </w:rPr>
              <w:t>for whom</w:t>
            </w:r>
          </w:p>
          <w:p w14:paraId="0AC59CBE" w14:textId="77777777" w:rsidR="00E57090" w:rsidRPr="0029283B" w:rsidRDefault="0096330F" w:rsidP="00F45E10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  <w:r w:rsidRPr="008E6A97">
              <w:rPr>
                <w:b/>
                <w:color w:val="2E74B5" w:themeColor="accent1" w:themeShade="BF"/>
                <w:sz w:val="16"/>
              </w:rPr>
              <w:t>Rouselle Lavado</w:t>
            </w:r>
            <w:r w:rsidR="00E57090" w:rsidRPr="008E6A97">
              <w:rPr>
                <w:b/>
                <w:color w:val="2E74B5" w:themeColor="accent1" w:themeShade="BF"/>
                <w:sz w:val="16"/>
              </w:rPr>
              <w:t xml:space="preserve"> </w:t>
            </w:r>
            <w:r w:rsidR="00E57090" w:rsidRPr="0029283B">
              <w:rPr>
                <w:b/>
                <w:color w:val="2E74B5" w:themeColor="accent1" w:themeShade="BF"/>
                <w:sz w:val="16"/>
              </w:rPr>
              <w:t xml:space="preserve">/ </w:t>
            </w:r>
          </w:p>
          <w:p w14:paraId="1B24103E" w14:textId="2556B760" w:rsidR="0096330F" w:rsidRPr="00AC61C2" w:rsidRDefault="00E57090" w:rsidP="00F45E10">
            <w:pPr>
              <w:spacing w:after="0" w:line="240" w:lineRule="auto"/>
              <w:rPr>
                <w:b/>
                <w:color w:val="5B9BD5" w:themeColor="accent1"/>
                <w:sz w:val="16"/>
              </w:rPr>
            </w:pPr>
            <w:r w:rsidRPr="0029283B">
              <w:rPr>
                <w:b/>
                <w:color w:val="2E74B5" w:themeColor="accent1" w:themeShade="BF"/>
                <w:sz w:val="16"/>
              </w:rPr>
              <w:t xml:space="preserve">Ajay Tandon </w:t>
            </w:r>
            <w:r w:rsidR="0096330F" w:rsidRPr="0029283B">
              <w:rPr>
                <w:b/>
                <w:color w:val="2E74B5" w:themeColor="accent1" w:themeShade="BF"/>
                <w:sz w:val="16"/>
              </w:rPr>
              <w:t xml:space="preserve"> </w:t>
            </w:r>
          </w:p>
        </w:tc>
        <w:tc>
          <w:tcPr>
            <w:tcW w:w="2258" w:type="dxa"/>
            <w:shd w:val="clear" w:color="auto" w:fill="auto"/>
          </w:tcPr>
          <w:p w14:paraId="193279BB" w14:textId="0BCDC565" w:rsidR="0096330F" w:rsidRPr="00AC61C2" w:rsidRDefault="0096330F" w:rsidP="00242CFF">
            <w:pPr>
              <w:spacing w:after="0" w:line="240" w:lineRule="auto"/>
              <w:rPr>
                <w:sz w:val="16"/>
              </w:rPr>
            </w:pPr>
            <w:r w:rsidRPr="009F3F60">
              <w:rPr>
                <w:sz w:val="16"/>
              </w:rPr>
              <w:t>14</w:t>
            </w:r>
            <w:r w:rsidRPr="00AC61C2">
              <w:rPr>
                <w:sz w:val="16"/>
              </w:rPr>
              <w:t>.</w:t>
            </w:r>
            <w:r w:rsidRPr="00AC61C2">
              <w:rPr>
                <w:b/>
                <w:sz w:val="16"/>
              </w:rPr>
              <w:t xml:space="preserve"> Persuasion</w:t>
            </w:r>
            <w:r w:rsidRPr="00AC61C2">
              <w:rPr>
                <w:b/>
                <w:color w:val="00B050"/>
                <w:sz w:val="16"/>
              </w:rPr>
              <w:t xml:space="preserve"> </w:t>
            </w:r>
            <w:r w:rsidRPr="00AC61C2">
              <w:rPr>
                <w:sz w:val="16"/>
              </w:rPr>
              <w:t>to advance UHC goals – for healthy behavior and service utilization</w:t>
            </w:r>
            <w:r>
              <w:rPr>
                <w:sz w:val="16"/>
              </w:rPr>
              <w:t xml:space="preserve"> </w:t>
            </w:r>
            <w:r w:rsidRPr="00AC61C2">
              <w:rPr>
                <w:sz w:val="16"/>
              </w:rPr>
              <w:t xml:space="preserve"> </w:t>
            </w:r>
          </w:p>
          <w:p w14:paraId="6F5DC2BF" w14:textId="77777777" w:rsidR="0096330F" w:rsidRPr="0093332D" w:rsidRDefault="0096330F" w:rsidP="00927CB3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  <w:r w:rsidRPr="0093332D">
              <w:rPr>
                <w:b/>
                <w:color w:val="2E74B5" w:themeColor="accent1" w:themeShade="BF"/>
                <w:sz w:val="16"/>
              </w:rPr>
              <w:t xml:space="preserve">Dragoslav Popovic / </w:t>
            </w:r>
          </w:p>
          <w:p w14:paraId="3A6FF262" w14:textId="0B4C6F2F" w:rsidR="0096330F" w:rsidRPr="001216A6" w:rsidRDefault="0096330F" w:rsidP="00927CB3">
            <w:pPr>
              <w:spacing w:after="0" w:line="240" w:lineRule="auto"/>
              <w:rPr>
                <w:b/>
                <w:color w:val="1F3864" w:themeColor="accent5" w:themeShade="80"/>
                <w:sz w:val="16"/>
              </w:rPr>
            </w:pPr>
            <w:r w:rsidRPr="0093332D">
              <w:rPr>
                <w:b/>
                <w:color w:val="2E74B5" w:themeColor="accent1" w:themeShade="BF"/>
                <w:sz w:val="16"/>
              </w:rPr>
              <w:t xml:space="preserve">Rialda Kovacevic  </w:t>
            </w:r>
          </w:p>
        </w:tc>
        <w:tc>
          <w:tcPr>
            <w:tcW w:w="585" w:type="dxa"/>
            <w:vMerge/>
          </w:tcPr>
          <w:p w14:paraId="3ABCFE3D" w14:textId="77777777" w:rsidR="0096330F" w:rsidRPr="00B933AB" w:rsidRDefault="0096330F" w:rsidP="003B1ACE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739" w:type="dxa"/>
            <w:gridSpan w:val="3"/>
            <w:vMerge/>
            <w:shd w:val="clear" w:color="auto" w:fill="auto"/>
          </w:tcPr>
          <w:p w14:paraId="73B26F04" w14:textId="29B25D96" w:rsidR="0096330F" w:rsidRPr="00AC61C2" w:rsidRDefault="0096330F" w:rsidP="003B1ACE">
            <w:pPr>
              <w:spacing w:after="0" w:line="240" w:lineRule="auto"/>
              <w:rPr>
                <w:sz w:val="16"/>
              </w:rPr>
            </w:pPr>
          </w:p>
        </w:tc>
      </w:tr>
      <w:tr w:rsidR="00577737" w:rsidRPr="00AC61C2" w14:paraId="5F40D005" w14:textId="77777777" w:rsidTr="00E86CC8">
        <w:trPr>
          <w:cantSplit/>
          <w:trHeight w:val="127"/>
        </w:trPr>
        <w:tc>
          <w:tcPr>
            <w:tcW w:w="2798" w:type="dxa"/>
            <w:gridSpan w:val="2"/>
            <w:shd w:val="clear" w:color="auto" w:fill="D9D9D9" w:themeFill="background1" w:themeFillShade="D9"/>
            <w:vAlign w:val="center"/>
          </w:tcPr>
          <w:p w14:paraId="326928B7" w14:textId="5CAF7824" w:rsidR="0096330F" w:rsidRPr="00B933AB" w:rsidRDefault="0096330F" w:rsidP="00C27F7C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B933AB">
              <w:rPr>
                <w:b/>
                <w:sz w:val="16"/>
              </w:rPr>
              <w:t>BREAK</w:t>
            </w:r>
          </w:p>
        </w:tc>
        <w:tc>
          <w:tcPr>
            <w:tcW w:w="6923" w:type="dxa"/>
            <w:gridSpan w:val="4"/>
            <w:shd w:val="clear" w:color="auto" w:fill="D9D9D9" w:themeFill="background1" w:themeFillShade="D9"/>
            <w:vAlign w:val="center"/>
          </w:tcPr>
          <w:p w14:paraId="367CED1F" w14:textId="49E0113F" w:rsidR="0096330F" w:rsidRPr="00B933AB" w:rsidRDefault="0096330F" w:rsidP="00F45E10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B933AB">
              <w:rPr>
                <w:b/>
                <w:sz w:val="16"/>
              </w:rPr>
              <w:t>BREAK</w:t>
            </w:r>
          </w:p>
        </w:tc>
        <w:tc>
          <w:tcPr>
            <w:tcW w:w="585" w:type="dxa"/>
            <w:shd w:val="clear" w:color="auto" w:fill="D9D9D9" w:themeFill="background1" w:themeFillShade="D9"/>
          </w:tcPr>
          <w:p w14:paraId="5A3DACFC" w14:textId="273A5FD8" w:rsidR="0096330F" w:rsidRPr="00B933AB" w:rsidRDefault="0096330F" w:rsidP="003B1ACE">
            <w:pPr>
              <w:spacing w:after="0" w:line="240" w:lineRule="auto"/>
              <w:rPr>
                <w:b/>
                <w:sz w:val="16"/>
              </w:rPr>
            </w:pPr>
            <w:r w:rsidRPr="00B933AB">
              <w:rPr>
                <w:b/>
                <w:sz w:val="16"/>
              </w:rPr>
              <w:t>12:00 13:30</w:t>
            </w:r>
          </w:p>
        </w:tc>
        <w:tc>
          <w:tcPr>
            <w:tcW w:w="2739" w:type="dxa"/>
            <w:gridSpan w:val="3"/>
            <w:shd w:val="clear" w:color="auto" w:fill="D9D9D9" w:themeFill="background1" w:themeFillShade="D9"/>
            <w:vAlign w:val="center"/>
          </w:tcPr>
          <w:p w14:paraId="71A19793" w14:textId="7F722D38" w:rsidR="0096330F" w:rsidRPr="00A50F87" w:rsidRDefault="0096330F" w:rsidP="003B1ACE">
            <w:pPr>
              <w:spacing w:after="0" w:line="240" w:lineRule="auto"/>
              <w:rPr>
                <w:b/>
                <w:sz w:val="20"/>
              </w:rPr>
            </w:pPr>
            <w:r w:rsidRPr="00A50F87">
              <w:rPr>
                <w:b/>
                <w:sz w:val="20"/>
              </w:rPr>
              <w:t>PARALEL SESSIONS /with lunch break</w:t>
            </w:r>
          </w:p>
        </w:tc>
      </w:tr>
      <w:tr w:rsidR="00577737" w:rsidRPr="00AC61C2" w14:paraId="53F60283" w14:textId="77777777" w:rsidTr="005F00A3">
        <w:trPr>
          <w:cantSplit/>
          <w:trHeight w:val="871"/>
        </w:trPr>
        <w:tc>
          <w:tcPr>
            <w:tcW w:w="585" w:type="dxa"/>
          </w:tcPr>
          <w:p w14:paraId="02C2C260" w14:textId="77777777" w:rsidR="00B73610" w:rsidRDefault="0096330F" w:rsidP="003B1ACE">
            <w:pPr>
              <w:spacing w:after="0" w:line="240" w:lineRule="auto"/>
              <w:rPr>
                <w:b/>
                <w:sz w:val="16"/>
              </w:rPr>
            </w:pPr>
            <w:r w:rsidRPr="00B933AB">
              <w:rPr>
                <w:b/>
                <w:sz w:val="16"/>
              </w:rPr>
              <w:t>15:35</w:t>
            </w:r>
          </w:p>
          <w:p w14:paraId="54794621" w14:textId="4AADA5E9" w:rsidR="0096330F" w:rsidRPr="00B933AB" w:rsidRDefault="0096330F" w:rsidP="003B1ACE">
            <w:pPr>
              <w:spacing w:after="0" w:line="240" w:lineRule="auto"/>
              <w:rPr>
                <w:b/>
                <w:sz w:val="16"/>
              </w:rPr>
            </w:pPr>
            <w:r w:rsidRPr="00B933AB">
              <w:rPr>
                <w:b/>
                <w:sz w:val="16"/>
              </w:rPr>
              <w:t>16:50</w:t>
            </w:r>
          </w:p>
        </w:tc>
        <w:tc>
          <w:tcPr>
            <w:tcW w:w="2213" w:type="dxa"/>
            <w:shd w:val="clear" w:color="auto" w:fill="auto"/>
          </w:tcPr>
          <w:p w14:paraId="4B84328F" w14:textId="34736901" w:rsidR="0096330F" w:rsidRPr="00AC61C2" w:rsidRDefault="0096330F" w:rsidP="003B1ACE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color w:val="1F3864" w:themeColor="accent5" w:themeShade="80"/>
                <w:sz w:val="16"/>
              </w:rPr>
              <w:t>3</w:t>
            </w:r>
            <w:r w:rsidRPr="00AC61C2">
              <w:rPr>
                <w:sz w:val="16"/>
              </w:rPr>
              <w:t>.</w:t>
            </w:r>
            <w:r w:rsidRPr="00AC61C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Navigating t</w:t>
            </w:r>
            <w:r w:rsidRPr="00AC61C2">
              <w:rPr>
                <w:b/>
                <w:sz w:val="16"/>
              </w:rPr>
              <w:t>ransition</w:t>
            </w:r>
            <w:r>
              <w:rPr>
                <w:b/>
                <w:sz w:val="16"/>
              </w:rPr>
              <w:t>s</w:t>
            </w:r>
            <w:r w:rsidRPr="00AC61C2">
              <w:rPr>
                <w:b/>
                <w:sz w:val="16"/>
              </w:rPr>
              <w:t xml:space="preserve">  </w:t>
            </w:r>
          </w:p>
          <w:p w14:paraId="569CB54C" w14:textId="77777777" w:rsidR="0096330F" w:rsidRPr="0029283B" w:rsidRDefault="0096330F" w:rsidP="003B1ACE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  <w:r w:rsidRPr="0029283B">
              <w:rPr>
                <w:b/>
                <w:color w:val="2E74B5" w:themeColor="accent1" w:themeShade="BF"/>
                <w:sz w:val="16"/>
              </w:rPr>
              <w:t xml:space="preserve">Sarah Alkenbrack / </w:t>
            </w:r>
          </w:p>
          <w:p w14:paraId="2994783C" w14:textId="13F26F18" w:rsidR="0096330F" w:rsidRPr="0029283B" w:rsidRDefault="0096330F" w:rsidP="003B1ACE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  <w:r w:rsidRPr="0029283B">
              <w:rPr>
                <w:b/>
                <w:color w:val="2E74B5" w:themeColor="accent1" w:themeShade="BF"/>
                <w:sz w:val="16"/>
              </w:rPr>
              <w:t>Toomas Palu</w:t>
            </w:r>
          </w:p>
          <w:p w14:paraId="3FD558EF" w14:textId="77777777" w:rsidR="0096330F" w:rsidRPr="00AC61C2" w:rsidRDefault="0096330F" w:rsidP="003B1ACE">
            <w:pPr>
              <w:spacing w:after="0" w:line="240" w:lineRule="auto"/>
              <w:rPr>
                <w:b/>
                <w:sz w:val="16"/>
              </w:rPr>
            </w:pPr>
          </w:p>
        </w:tc>
        <w:tc>
          <w:tcPr>
            <w:tcW w:w="665" w:type="dxa"/>
          </w:tcPr>
          <w:p w14:paraId="76C19912" w14:textId="66DD3283" w:rsidR="0096330F" w:rsidRPr="00B933AB" w:rsidRDefault="0096330F" w:rsidP="003B1ACE">
            <w:pPr>
              <w:spacing w:after="0" w:line="240" w:lineRule="auto"/>
              <w:rPr>
                <w:sz w:val="16"/>
              </w:rPr>
            </w:pPr>
            <w:r w:rsidRPr="00B933AB">
              <w:rPr>
                <w:b/>
                <w:sz w:val="16"/>
              </w:rPr>
              <w:t>12:10– 13:30</w:t>
            </w:r>
          </w:p>
        </w:tc>
        <w:tc>
          <w:tcPr>
            <w:tcW w:w="1899" w:type="dxa"/>
            <w:shd w:val="clear" w:color="auto" w:fill="auto"/>
          </w:tcPr>
          <w:p w14:paraId="756710D2" w14:textId="48FB19B6" w:rsidR="0096330F" w:rsidRDefault="0096330F" w:rsidP="00242CFF">
            <w:pPr>
              <w:spacing w:after="0" w:line="240" w:lineRule="auto"/>
              <w:rPr>
                <w:b/>
                <w:color w:val="2F5496" w:themeColor="accent5" w:themeShade="BF"/>
                <w:sz w:val="16"/>
              </w:rPr>
            </w:pPr>
            <w:r w:rsidRPr="00AC61C2">
              <w:rPr>
                <w:sz w:val="16"/>
              </w:rPr>
              <w:t xml:space="preserve">7. </w:t>
            </w:r>
            <w:r w:rsidRPr="00AC61C2">
              <w:rPr>
                <w:b/>
                <w:sz w:val="16"/>
              </w:rPr>
              <w:t xml:space="preserve"> PFM </w:t>
            </w:r>
            <w:r>
              <w:rPr>
                <w:b/>
                <w:sz w:val="16"/>
              </w:rPr>
              <w:t>as an enabler for improved performance and better accountab</w:t>
            </w:r>
            <w:r w:rsidRPr="00AC61C2">
              <w:rPr>
                <w:b/>
                <w:sz w:val="16"/>
              </w:rPr>
              <w:t>ility</w:t>
            </w:r>
            <w:r w:rsidRPr="008D021E">
              <w:rPr>
                <w:b/>
                <w:color w:val="2F5496" w:themeColor="accent5" w:themeShade="BF"/>
                <w:sz w:val="16"/>
              </w:rPr>
              <w:t xml:space="preserve"> </w:t>
            </w:r>
          </w:p>
          <w:p w14:paraId="5305DEC8" w14:textId="0DFD498B" w:rsidR="0096330F" w:rsidRPr="00AC61C2" w:rsidRDefault="0096330F" w:rsidP="00242CFF">
            <w:pPr>
              <w:spacing w:after="0" w:line="240" w:lineRule="auto"/>
              <w:rPr>
                <w:b/>
                <w:sz w:val="16"/>
              </w:rPr>
            </w:pPr>
            <w:bookmarkStart w:id="0" w:name="_Hlk5887659"/>
            <w:r w:rsidRPr="0029283B">
              <w:rPr>
                <w:b/>
                <w:color w:val="2E74B5" w:themeColor="accent1" w:themeShade="BF"/>
                <w:sz w:val="16"/>
              </w:rPr>
              <w:t>Srinivas Gurazada</w:t>
            </w:r>
            <w:bookmarkEnd w:id="0"/>
          </w:p>
        </w:tc>
        <w:tc>
          <w:tcPr>
            <w:tcW w:w="2101" w:type="dxa"/>
            <w:shd w:val="clear" w:color="auto" w:fill="auto"/>
          </w:tcPr>
          <w:p w14:paraId="08EC4D2D" w14:textId="77777777" w:rsidR="0096330F" w:rsidRPr="0029283B" w:rsidRDefault="0096330F" w:rsidP="00927CB3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  <w:r w:rsidRPr="00AC61C2">
              <w:rPr>
                <w:sz w:val="16"/>
              </w:rPr>
              <w:t>1</w:t>
            </w:r>
            <w:r>
              <w:rPr>
                <w:sz w:val="16"/>
              </w:rPr>
              <w:t>1.</w:t>
            </w:r>
            <w:r w:rsidRPr="00AC61C2">
              <w:rPr>
                <w:b/>
                <w:sz w:val="16"/>
              </w:rPr>
              <w:t xml:space="preserve"> </w:t>
            </w:r>
            <w:r w:rsidRPr="00AC53E4">
              <w:rPr>
                <w:b/>
                <w:sz w:val="16"/>
              </w:rPr>
              <w:t xml:space="preserve"> </w:t>
            </w:r>
            <w:r w:rsidRPr="00927CB3">
              <w:rPr>
                <w:b/>
                <w:sz w:val="16"/>
              </w:rPr>
              <w:t>Purchasing Integrated Care</w:t>
            </w:r>
            <w:r w:rsidRPr="00927CB3">
              <w:rPr>
                <w:sz w:val="16"/>
              </w:rPr>
              <w:t>: Concepts and Options: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283B">
              <w:rPr>
                <w:b/>
                <w:color w:val="2E74B5" w:themeColor="accent1" w:themeShade="BF"/>
                <w:sz w:val="16"/>
              </w:rPr>
              <w:t xml:space="preserve">Ajay Tandon / </w:t>
            </w:r>
          </w:p>
          <w:p w14:paraId="1965F605" w14:textId="2B341A93" w:rsidR="0096330F" w:rsidRPr="00AC61C2" w:rsidRDefault="0096330F" w:rsidP="00927CB3">
            <w:pPr>
              <w:spacing w:after="0" w:line="240" w:lineRule="auto"/>
              <w:rPr>
                <w:b/>
                <w:sz w:val="16"/>
              </w:rPr>
            </w:pPr>
            <w:r w:rsidRPr="0029283B">
              <w:rPr>
                <w:b/>
                <w:color w:val="2E74B5" w:themeColor="accent1" w:themeShade="BF"/>
                <w:sz w:val="16"/>
              </w:rPr>
              <w:t xml:space="preserve">Toomas Palu </w:t>
            </w:r>
          </w:p>
        </w:tc>
        <w:tc>
          <w:tcPr>
            <w:tcW w:w="2258" w:type="dxa"/>
            <w:shd w:val="clear" w:color="auto" w:fill="auto"/>
          </w:tcPr>
          <w:p w14:paraId="1FE6C742" w14:textId="336A0759" w:rsidR="0096330F" w:rsidRDefault="0096330F" w:rsidP="00242CFF">
            <w:pPr>
              <w:spacing w:after="0" w:line="240" w:lineRule="auto"/>
              <w:rPr>
                <w:sz w:val="16"/>
              </w:rPr>
            </w:pPr>
            <w:r w:rsidRPr="009F3F60">
              <w:rPr>
                <w:color w:val="1F3864" w:themeColor="accent5" w:themeShade="80"/>
                <w:sz w:val="16"/>
              </w:rPr>
              <w:t>15</w:t>
            </w:r>
            <w:r>
              <w:rPr>
                <w:b/>
                <w:color w:val="1F3864" w:themeColor="accent5" w:themeShade="80"/>
                <w:sz w:val="16"/>
              </w:rPr>
              <w:t>.</w:t>
            </w:r>
            <w:r w:rsidRPr="00AC61C2">
              <w:rPr>
                <w:b/>
                <w:sz w:val="16"/>
              </w:rPr>
              <w:t xml:space="preserve"> Regulations</w:t>
            </w:r>
            <w:r w:rsidRPr="00AC61C2">
              <w:rPr>
                <w:b/>
                <w:color w:val="525252" w:themeColor="accent3" w:themeShade="80"/>
                <w:sz w:val="16"/>
              </w:rPr>
              <w:t xml:space="preserve"> </w:t>
            </w:r>
            <w:r w:rsidRPr="00AC61C2">
              <w:rPr>
                <w:b/>
                <w:sz w:val="16"/>
              </w:rPr>
              <w:t xml:space="preserve">– </w:t>
            </w:r>
            <w:r w:rsidRPr="00AC61C2">
              <w:rPr>
                <w:sz w:val="16"/>
              </w:rPr>
              <w:t>For private and public sectors</w:t>
            </w:r>
            <w:r>
              <w:rPr>
                <w:sz w:val="16"/>
              </w:rPr>
              <w:t xml:space="preserve"> and selected specific regulations  </w:t>
            </w:r>
          </w:p>
          <w:p w14:paraId="779BE25F" w14:textId="7376E632" w:rsidR="0096330F" w:rsidRPr="00AC61C2" w:rsidRDefault="0096330F" w:rsidP="00242CFF">
            <w:pPr>
              <w:spacing w:after="0" w:line="240" w:lineRule="auto"/>
              <w:rPr>
                <w:b/>
                <w:color w:val="1F3864" w:themeColor="accent5" w:themeShade="80"/>
                <w:sz w:val="16"/>
              </w:rPr>
            </w:pPr>
            <w:r w:rsidRPr="00A4361D">
              <w:rPr>
                <w:b/>
                <w:color w:val="2E74B5" w:themeColor="accent1" w:themeShade="BF"/>
                <w:sz w:val="16"/>
              </w:rPr>
              <w:t>Tom Bossert</w:t>
            </w:r>
          </w:p>
        </w:tc>
        <w:tc>
          <w:tcPr>
            <w:tcW w:w="585" w:type="dxa"/>
            <w:vMerge w:val="restart"/>
          </w:tcPr>
          <w:p w14:paraId="39EF11B4" w14:textId="73B945AA" w:rsidR="0096330F" w:rsidRPr="00B933AB" w:rsidRDefault="0096330F" w:rsidP="003004E1">
            <w:pPr>
              <w:spacing w:after="0" w:line="240" w:lineRule="auto"/>
              <w:rPr>
                <w:b/>
                <w:sz w:val="16"/>
              </w:rPr>
            </w:pPr>
            <w:r w:rsidRPr="00B933AB">
              <w:rPr>
                <w:b/>
                <w:sz w:val="16"/>
              </w:rPr>
              <w:t>13:30</w:t>
            </w:r>
            <w:r w:rsidR="00A50F87" w:rsidRPr="00B933AB">
              <w:rPr>
                <w:b/>
                <w:sz w:val="16"/>
              </w:rPr>
              <w:t xml:space="preserve"> </w:t>
            </w:r>
            <w:r w:rsidRPr="00B933AB">
              <w:rPr>
                <w:b/>
                <w:sz w:val="16"/>
              </w:rPr>
              <w:t xml:space="preserve">16:30 </w:t>
            </w:r>
          </w:p>
        </w:tc>
        <w:tc>
          <w:tcPr>
            <w:tcW w:w="1212" w:type="dxa"/>
            <w:vMerge w:val="restart"/>
            <w:shd w:val="clear" w:color="auto" w:fill="auto"/>
          </w:tcPr>
          <w:p w14:paraId="6F1267A5" w14:textId="0B223244" w:rsidR="0096330F" w:rsidRPr="007F7ED8" w:rsidRDefault="0096330F" w:rsidP="003004E1">
            <w:pPr>
              <w:spacing w:after="0" w:line="240" w:lineRule="auto"/>
              <w:rPr>
                <w:b/>
                <w:sz w:val="8"/>
              </w:rPr>
            </w:pPr>
            <w:r w:rsidRPr="007F7ED8">
              <w:rPr>
                <w:b/>
                <w:sz w:val="16"/>
              </w:rPr>
              <w:t>Quality</w:t>
            </w:r>
          </w:p>
          <w:p w14:paraId="48B722E5" w14:textId="514F4FFE" w:rsidR="0096330F" w:rsidRDefault="0096330F" w:rsidP="003004E1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</w:p>
          <w:p w14:paraId="6ABCAAAC" w14:textId="2218763E" w:rsidR="0096330F" w:rsidRDefault="0096330F" w:rsidP="003004E1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</w:p>
          <w:p w14:paraId="1F7CFA0C" w14:textId="189169D1" w:rsidR="00A50F87" w:rsidRDefault="00A50F87" w:rsidP="003004E1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</w:p>
          <w:p w14:paraId="1D952708" w14:textId="77777777" w:rsidR="00A50F87" w:rsidRDefault="00A50F87" w:rsidP="003004E1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</w:p>
          <w:p w14:paraId="0322E77B" w14:textId="76BFC0DD" w:rsidR="00A72653" w:rsidRDefault="0096330F" w:rsidP="003004E1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  <w:r w:rsidRPr="00927CB3">
              <w:rPr>
                <w:b/>
                <w:color w:val="2E74B5" w:themeColor="accent1" w:themeShade="BF"/>
                <w:sz w:val="16"/>
              </w:rPr>
              <w:t xml:space="preserve">Pedro </w:t>
            </w:r>
            <w:proofErr w:type="spellStart"/>
            <w:r w:rsidRPr="00927CB3">
              <w:rPr>
                <w:b/>
                <w:color w:val="2E74B5" w:themeColor="accent1" w:themeShade="BF"/>
                <w:sz w:val="16"/>
              </w:rPr>
              <w:t>Saturno</w:t>
            </w:r>
            <w:proofErr w:type="spellEnd"/>
            <w:r w:rsidRPr="00927CB3">
              <w:rPr>
                <w:b/>
                <w:color w:val="2E74B5" w:themeColor="accent1" w:themeShade="BF"/>
                <w:sz w:val="16"/>
              </w:rPr>
              <w:t xml:space="preserve"> Hernande</w:t>
            </w:r>
            <w:r w:rsidR="00A72653">
              <w:rPr>
                <w:b/>
                <w:color w:val="2E74B5" w:themeColor="accent1" w:themeShade="BF"/>
                <w:sz w:val="16"/>
              </w:rPr>
              <w:t xml:space="preserve">z / </w:t>
            </w:r>
            <w:r w:rsidR="00A72653">
              <w:rPr>
                <w:color w:val="000000"/>
                <w:sz w:val="14"/>
              </w:rPr>
              <w:t xml:space="preserve"> </w:t>
            </w:r>
            <w:r w:rsidR="00A72653">
              <w:rPr>
                <w:b/>
                <w:color w:val="2E74B5" w:themeColor="accent1" w:themeShade="BF"/>
                <w:sz w:val="16"/>
              </w:rPr>
              <w:t xml:space="preserve"> </w:t>
            </w:r>
          </w:p>
          <w:p w14:paraId="443D0337" w14:textId="70BFA4D1" w:rsidR="0096330F" w:rsidRDefault="00A72653" w:rsidP="003004E1">
            <w:pPr>
              <w:spacing w:after="0" w:line="240" w:lineRule="auto"/>
              <w:rPr>
                <w:sz w:val="16"/>
              </w:rPr>
            </w:pPr>
            <w:r>
              <w:rPr>
                <w:b/>
                <w:color w:val="2E74B5" w:themeColor="accent1" w:themeShade="BF"/>
                <w:sz w:val="16"/>
              </w:rPr>
              <w:t xml:space="preserve">Rouselle Lavado </w:t>
            </w:r>
            <w:r w:rsidR="0096330F">
              <w:rPr>
                <w:sz w:val="16"/>
              </w:rPr>
              <w:t xml:space="preserve"> </w:t>
            </w:r>
          </w:p>
          <w:p w14:paraId="32777662" w14:textId="6B30A529" w:rsidR="00A72653" w:rsidRPr="00AC61C2" w:rsidRDefault="00A72653" w:rsidP="003004E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14:paraId="2783FE15" w14:textId="1DE445C1" w:rsidR="0096330F" w:rsidRDefault="0096330F" w:rsidP="003004E1">
            <w:pPr>
              <w:spacing w:line="240" w:lineRule="auto"/>
              <w:rPr>
                <w:b/>
                <w:sz w:val="16"/>
              </w:rPr>
            </w:pPr>
            <w:r w:rsidRPr="007F7ED8">
              <w:rPr>
                <w:b/>
                <w:sz w:val="16"/>
              </w:rPr>
              <w:t>Immunization program</w:t>
            </w:r>
          </w:p>
          <w:p w14:paraId="5954B7B5" w14:textId="77777777" w:rsidR="00A50F87" w:rsidRDefault="00A50F87" w:rsidP="003004E1">
            <w:pPr>
              <w:spacing w:line="240" w:lineRule="auto"/>
              <w:rPr>
                <w:b/>
                <w:sz w:val="16"/>
              </w:rPr>
            </w:pPr>
          </w:p>
          <w:p w14:paraId="2C056B13" w14:textId="3FB1EAA8" w:rsidR="0096330F" w:rsidRPr="003004E1" w:rsidRDefault="0096330F" w:rsidP="003004E1">
            <w:pPr>
              <w:spacing w:line="240" w:lineRule="auto"/>
              <w:rPr>
                <w:b/>
                <w:sz w:val="16"/>
              </w:rPr>
            </w:pPr>
            <w:r w:rsidRPr="00927CB3">
              <w:rPr>
                <w:b/>
                <w:color w:val="2E74B5" w:themeColor="accent1" w:themeShade="BF"/>
                <w:sz w:val="16"/>
              </w:rPr>
              <w:t>Dragoslav Popovic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87" w:type="dxa"/>
            <w:vMerge w:val="restart"/>
            <w:shd w:val="clear" w:color="auto" w:fill="auto"/>
          </w:tcPr>
          <w:p w14:paraId="1887696D" w14:textId="77777777" w:rsidR="00A50F87" w:rsidRDefault="0096330F" w:rsidP="003004E1">
            <w:pPr>
              <w:spacing w:line="240" w:lineRule="auto"/>
              <w:rPr>
                <w:b/>
                <w:sz w:val="16"/>
              </w:rPr>
            </w:pPr>
            <w:r w:rsidRPr="007F7ED8">
              <w:rPr>
                <w:b/>
                <w:sz w:val="16"/>
              </w:rPr>
              <w:t xml:space="preserve">Decentralization </w:t>
            </w:r>
          </w:p>
          <w:p w14:paraId="25DC19F1" w14:textId="7A13C856" w:rsidR="0096330F" w:rsidRPr="007F7ED8" w:rsidRDefault="0096330F" w:rsidP="003004E1">
            <w:pPr>
              <w:spacing w:line="240" w:lineRule="auto"/>
              <w:rPr>
                <w:b/>
                <w:sz w:val="16"/>
              </w:rPr>
            </w:pPr>
            <w:r w:rsidRPr="007F7ED8">
              <w:rPr>
                <w:b/>
                <w:sz w:val="16"/>
              </w:rPr>
              <w:t xml:space="preserve">Human Resources </w:t>
            </w:r>
          </w:p>
          <w:p w14:paraId="126BFDD8" w14:textId="503548E5" w:rsidR="0096330F" w:rsidRPr="00AC61C2" w:rsidRDefault="0096330F" w:rsidP="003004E1">
            <w:pPr>
              <w:spacing w:line="240" w:lineRule="auto"/>
              <w:rPr>
                <w:sz w:val="16"/>
              </w:rPr>
            </w:pPr>
            <w:r w:rsidRPr="00A4361D">
              <w:rPr>
                <w:b/>
                <w:color w:val="2E74B5" w:themeColor="accent1" w:themeShade="BF"/>
                <w:sz w:val="16"/>
              </w:rPr>
              <w:t>Tom Bossert</w:t>
            </w:r>
          </w:p>
        </w:tc>
      </w:tr>
      <w:tr w:rsidR="005F00A3" w:rsidRPr="00AC61C2" w14:paraId="70427033" w14:textId="77777777" w:rsidTr="005F00A3">
        <w:trPr>
          <w:cantSplit/>
          <w:trHeight w:val="217"/>
        </w:trPr>
        <w:tc>
          <w:tcPr>
            <w:tcW w:w="2798" w:type="dxa"/>
            <w:gridSpan w:val="2"/>
            <w:shd w:val="clear" w:color="auto" w:fill="D9D9D9" w:themeFill="background1" w:themeFillShade="D9"/>
          </w:tcPr>
          <w:p w14:paraId="529105D6" w14:textId="7EA40F93" w:rsidR="0096330F" w:rsidRPr="00D61535" w:rsidRDefault="0096330F" w:rsidP="00C27F7C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D61535">
              <w:rPr>
                <w:b/>
                <w:sz w:val="16"/>
              </w:rPr>
              <w:t>BREAK</w:t>
            </w:r>
          </w:p>
        </w:tc>
        <w:tc>
          <w:tcPr>
            <w:tcW w:w="6923" w:type="dxa"/>
            <w:gridSpan w:val="4"/>
            <w:shd w:val="clear" w:color="auto" w:fill="D9D9D9" w:themeFill="background1" w:themeFillShade="D9"/>
          </w:tcPr>
          <w:p w14:paraId="01A6F97C" w14:textId="4E996836" w:rsidR="0096330F" w:rsidRPr="00B933AB" w:rsidRDefault="0096330F" w:rsidP="00F45E10">
            <w:pPr>
              <w:spacing w:after="0" w:line="240" w:lineRule="auto"/>
              <w:jc w:val="center"/>
              <w:rPr>
                <w:sz w:val="16"/>
              </w:rPr>
            </w:pPr>
            <w:r w:rsidRPr="00B933AB">
              <w:rPr>
                <w:b/>
                <w:sz w:val="16"/>
              </w:rPr>
              <w:t>LUNCH</w:t>
            </w:r>
          </w:p>
        </w:tc>
        <w:tc>
          <w:tcPr>
            <w:tcW w:w="585" w:type="dxa"/>
            <w:vMerge/>
            <w:shd w:val="clear" w:color="auto" w:fill="F2F2F2" w:themeFill="background1" w:themeFillShade="F2"/>
          </w:tcPr>
          <w:p w14:paraId="093E15DB" w14:textId="77777777" w:rsidR="0096330F" w:rsidRPr="00A50F87" w:rsidRDefault="0096330F" w:rsidP="00021987">
            <w:pPr>
              <w:rPr>
                <w:b/>
                <w:sz w:val="18"/>
              </w:rPr>
            </w:pPr>
          </w:p>
        </w:tc>
        <w:tc>
          <w:tcPr>
            <w:tcW w:w="1212" w:type="dxa"/>
            <w:vMerge/>
            <w:shd w:val="clear" w:color="auto" w:fill="F2F2F2" w:themeFill="background1" w:themeFillShade="F2"/>
          </w:tcPr>
          <w:p w14:paraId="5D6EDB8F" w14:textId="2386E64E" w:rsidR="0096330F" w:rsidRPr="00AC61C2" w:rsidRDefault="0096330F" w:rsidP="00021987">
            <w:pPr>
              <w:rPr>
                <w:sz w:val="16"/>
              </w:rPr>
            </w:pPr>
          </w:p>
        </w:tc>
        <w:tc>
          <w:tcPr>
            <w:tcW w:w="1140" w:type="dxa"/>
            <w:vMerge/>
            <w:shd w:val="clear" w:color="auto" w:fill="F2F2F2" w:themeFill="background1" w:themeFillShade="F2"/>
          </w:tcPr>
          <w:p w14:paraId="00E9D78B" w14:textId="77777777" w:rsidR="0096330F" w:rsidRPr="00AC61C2" w:rsidRDefault="0096330F" w:rsidP="00021987">
            <w:pPr>
              <w:rPr>
                <w:sz w:val="16"/>
              </w:rPr>
            </w:pPr>
          </w:p>
        </w:tc>
        <w:tc>
          <w:tcPr>
            <w:tcW w:w="387" w:type="dxa"/>
            <w:vMerge/>
            <w:shd w:val="clear" w:color="auto" w:fill="F2F2F2" w:themeFill="background1" w:themeFillShade="F2"/>
          </w:tcPr>
          <w:p w14:paraId="7DBDAA7D" w14:textId="267E7C2F" w:rsidR="0096330F" w:rsidRPr="00AC61C2" w:rsidRDefault="0096330F" w:rsidP="00021987">
            <w:pPr>
              <w:rPr>
                <w:sz w:val="16"/>
              </w:rPr>
            </w:pPr>
          </w:p>
        </w:tc>
      </w:tr>
      <w:tr w:rsidR="00577737" w:rsidRPr="00AC61C2" w14:paraId="41A6F85B" w14:textId="77777777" w:rsidTr="005F00A3">
        <w:trPr>
          <w:cantSplit/>
          <w:trHeight w:val="1036"/>
        </w:trPr>
        <w:tc>
          <w:tcPr>
            <w:tcW w:w="585" w:type="dxa"/>
          </w:tcPr>
          <w:p w14:paraId="1E3DA0E5" w14:textId="77777777" w:rsidR="00B73610" w:rsidRDefault="0096330F" w:rsidP="003B1ACE">
            <w:pPr>
              <w:spacing w:after="0" w:line="240" w:lineRule="auto"/>
              <w:rPr>
                <w:b/>
                <w:sz w:val="16"/>
              </w:rPr>
            </w:pPr>
            <w:r w:rsidRPr="00B933AB">
              <w:rPr>
                <w:b/>
                <w:sz w:val="16"/>
              </w:rPr>
              <w:t>17:05</w:t>
            </w:r>
          </w:p>
          <w:p w14:paraId="3FD74465" w14:textId="2B84BC6E" w:rsidR="0096330F" w:rsidRPr="00B933AB" w:rsidRDefault="0096330F" w:rsidP="003B1ACE">
            <w:pPr>
              <w:spacing w:after="0" w:line="240" w:lineRule="auto"/>
              <w:rPr>
                <w:b/>
                <w:sz w:val="16"/>
              </w:rPr>
            </w:pPr>
            <w:r w:rsidRPr="00B933AB">
              <w:rPr>
                <w:b/>
                <w:sz w:val="16"/>
              </w:rPr>
              <w:t>18:15</w:t>
            </w:r>
          </w:p>
        </w:tc>
        <w:tc>
          <w:tcPr>
            <w:tcW w:w="2213" w:type="dxa"/>
          </w:tcPr>
          <w:p w14:paraId="4067B7E0" w14:textId="6E23B701" w:rsidR="0096330F" w:rsidRDefault="0096330F" w:rsidP="003B1ACE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4</w:t>
            </w:r>
            <w:r w:rsidRPr="00AC61C2">
              <w:rPr>
                <w:sz w:val="16"/>
              </w:rPr>
              <w:t>.</w:t>
            </w:r>
            <w:r w:rsidRPr="00AC61C2">
              <w:rPr>
                <w:b/>
                <w:sz w:val="16"/>
              </w:rPr>
              <w:t xml:space="preserve">  Organization</w:t>
            </w:r>
            <w:r>
              <w:rPr>
                <w:b/>
                <w:sz w:val="16"/>
              </w:rPr>
              <w:t xml:space="preserve">: </w:t>
            </w:r>
            <w:r w:rsidRPr="00F843D0">
              <w:rPr>
                <w:sz w:val="16"/>
              </w:rPr>
              <w:t>A</w:t>
            </w:r>
            <w:r w:rsidRPr="00AC61C2">
              <w:rPr>
                <w:sz w:val="16"/>
              </w:rPr>
              <w:t xml:space="preserve">ssessing performance of </w:t>
            </w:r>
            <w:r>
              <w:rPr>
                <w:sz w:val="16"/>
              </w:rPr>
              <w:t>S</w:t>
            </w:r>
            <w:r w:rsidRPr="00AC61C2">
              <w:rPr>
                <w:sz w:val="16"/>
              </w:rPr>
              <w:t xml:space="preserve">ervice </w:t>
            </w:r>
            <w:r>
              <w:rPr>
                <w:sz w:val="16"/>
              </w:rPr>
              <w:t>D</w:t>
            </w:r>
            <w:r w:rsidRPr="00AC61C2">
              <w:rPr>
                <w:sz w:val="16"/>
              </w:rPr>
              <w:t xml:space="preserve">elivery </w:t>
            </w:r>
          </w:p>
          <w:p w14:paraId="686F4494" w14:textId="1F1638A9" w:rsidR="0096330F" w:rsidRPr="00FC1B20" w:rsidRDefault="0096330F" w:rsidP="003B1ACE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  <w:r w:rsidRPr="00FC1B20">
              <w:rPr>
                <w:b/>
                <w:color w:val="2E74B5" w:themeColor="accent1" w:themeShade="BF"/>
                <w:sz w:val="16"/>
              </w:rPr>
              <w:t>Ian Forde /</w:t>
            </w:r>
          </w:p>
          <w:p w14:paraId="6605D667" w14:textId="1507D47C" w:rsidR="0096330F" w:rsidRPr="00AC61C2" w:rsidRDefault="0096330F" w:rsidP="003B1ACE">
            <w:pPr>
              <w:spacing w:after="0" w:line="240" w:lineRule="auto"/>
              <w:rPr>
                <w:b/>
                <w:sz w:val="16"/>
              </w:rPr>
            </w:pPr>
            <w:r w:rsidRPr="00FC1B20">
              <w:rPr>
                <w:b/>
                <w:color w:val="2E74B5" w:themeColor="accent1" w:themeShade="BF"/>
                <w:sz w:val="16"/>
              </w:rPr>
              <w:t>Nedim Jaganjac</w:t>
            </w:r>
          </w:p>
        </w:tc>
        <w:tc>
          <w:tcPr>
            <w:tcW w:w="665" w:type="dxa"/>
          </w:tcPr>
          <w:p w14:paraId="08FF18F2" w14:textId="3BF90172" w:rsidR="0096330F" w:rsidRPr="00B933AB" w:rsidRDefault="0096330F" w:rsidP="003B1ACE">
            <w:pPr>
              <w:spacing w:after="0" w:line="240" w:lineRule="auto"/>
              <w:rPr>
                <w:sz w:val="16"/>
              </w:rPr>
            </w:pPr>
            <w:r w:rsidRPr="00B933AB">
              <w:rPr>
                <w:b/>
                <w:sz w:val="16"/>
              </w:rPr>
              <w:t>15:00- 16:20</w:t>
            </w:r>
          </w:p>
        </w:tc>
        <w:tc>
          <w:tcPr>
            <w:tcW w:w="1899" w:type="dxa"/>
            <w:shd w:val="clear" w:color="auto" w:fill="auto"/>
          </w:tcPr>
          <w:p w14:paraId="2C0916B1" w14:textId="71712298" w:rsidR="0096330F" w:rsidRPr="00AC61C2" w:rsidRDefault="0096330F" w:rsidP="00242CFF">
            <w:pPr>
              <w:spacing w:after="0" w:line="240" w:lineRule="auto"/>
              <w:rPr>
                <w:b/>
                <w:sz w:val="16"/>
              </w:rPr>
            </w:pPr>
            <w:r w:rsidRPr="00AC61C2">
              <w:rPr>
                <w:sz w:val="16"/>
              </w:rPr>
              <w:t>8.</w:t>
            </w:r>
            <w:r w:rsidRPr="00AC61C2">
              <w:rPr>
                <w:b/>
                <w:sz w:val="16"/>
              </w:rPr>
              <w:t xml:space="preserve">   Making delivery work</w:t>
            </w:r>
          </w:p>
          <w:p w14:paraId="73B853A6" w14:textId="77777777" w:rsidR="0096330F" w:rsidRPr="00606494" w:rsidRDefault="0096330F" w:rsidP="00242CFF">
            <w:pPr>
              <w:spacing w:after="0" w:line="240" w:lineRule="auto"/>
              <w:rPr>
                <w:sz w:val="16"/>
              </w:rPr>
            </w:pPr>
            <w:bookmarkStart w:id="1" w:name="_Hlk6226648"/>
            <w:r w:rsidRPr="00606494">
              <w:rPr>
                <w:sz w:val="16"/>
              </w:rPr>
              <w:t xml:space="preserve">Options for improving PHC performance  </w:t>
            </w:r>
          </w:p>
          <w:bookmarkEnd w:id="1"/>
          <w:p w14:paraId="0B9497E5" w14:textId="7667C347" w:rsidR="0096330F" w:rsidRPr="00AC61C2" w:rsidRDefault="00B933AB" w:rsidP="007F7ED8">
            <w:pPr>
              <w:spacing w:after="0" w:line="240" w:lineRule="auto"/>
              <w:rPr>
                <w:b/>
                <w:sz w:val="16"/>
              </w:rPr>
            </w:pPr>
            <w:r w:rsidRPr="008B4BAE">
              <w:rPr>
                <w:b/>
                <w:color w:val="2E74B5" w:themeColor="accent1" w:themeShade="BF"/>
                <w:sz w:val="16"/>
              </w:rPr>
              <w:t>Ian Forde</w:t>
            </w:r>
          </w:p>
        </w:tc>
        <w:tc>
          <w:tcPr>
            <w:tcW w:w="2101" w:type="dxa"/>
            <w:shd w:val="clear" w:color="auto" w:fill="auto"/>
          </w:tcPr>
          <w:p w14:paraId="35F41278" w14:textId="021AB6AF" w:rsidR="0096330F" w:rsidRPr="00AC61C2" w:rsidRDefault="0096330F" w:rsidP="00927CB3">
            <w:pPr>
              <w:spacing w:after="0" w:line="240" w:lineRule="auto"/>
              <w:rPr>
                <w:sz w:val="16"/>
                <w:szCs w:val="20"/>
              </w:rPr>
            </w:pPr>
            <w:r w:rsidRPr="009F3F60">
              <w:rPr>
                <w:sz w:val="16"/>
              </w:rPr>
              <w:t>12.</w:t>
            </w:r>
            <w:r w:rsidRPr="00AC61C2">
              <w:rPr>
                <w:b/>
                <w:sz w:val="16"/>
              </w:rPr>
              <w:t xml:space="preserve">  </w:t>
            </w:r>
            <w:r w:rsidRPr="00AC61C2">
              <w:rPr>
                <w:sz w:val="16"/>
              </w:rPr>
              <w:t xml:space="preserve"> </w:t>
            </w:r>
            <w:r w:rsidRPr="00AC53E4">
              <w:rPr>
                <w:b/>
                <w:sz w:val="16"/>
              </w:rPr>
              <w:t xml:space="preserve"> Financing and service delivery -</w:t>
            </w:r>
            <w:r w:rsidRPr="00AC61C2">
              <w:rPr>
                <w:b/>
                <w:sz w:val="16"/>
              </w:rPr>
              <w:t xml:space="preserve"> Implementation challenges</w:t>
            </w:r>
          </w:p>
          <w:p w14:paraId="6F754D13" w14:textId="7DEC9039" w:rsidR="0096330F" w:rsidRPr="00A65C7C" w:rsidRDefault="0096330F" w:rsidP="00927CB3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  <w:r w:rsidRPr="00A65C7C">
              <w:rPr>
                <w:b/>
                <w:color w:val="2E74B5" w:themeColor="accent1" w:themeShade="BF"/>
                <w:sz w:val="16"/>
              </w:rPr>
              <w:t xml:space="preserve">Tihomir Strizrep </w:t>
            </w:r>
          </w:p>
          <w:p w14:paraId="69EBD306" w14:textId="2E7A3BD4" w:rsidR="0096330F" w:rsidRPr="00AC61C2" w:rsidRDefault="0096330F" w:rsidP="003B1ACE">
            <w:pPr>
              <w:spacing w:after="0" w:line="240" w:lineRule="auto"/>
              <w:rPr>
                <w:b/>
                <w:color w:val="5B9BD5" w:themeColor="accent1"/>
                <w:sz w:val="16"/>
              </w:rPr>
            </w:pPr>
          </w:p>
        </w:tc>
        <w:tc>
          <w:tcPr>
            <w:tcW w:w="2258" w:type="dxa"/>
            <w:shd w:val="clear" w:color="auto" w:fill="auto"/>
          </w:tcPr>
          <w:p w14:paraId="502284FB" w14:textId="77777777" w:rsidR="0096330F" w:rsidRDefault="0096330F" w:rsidP="003B1ACE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  <w:r w:rsidRPr="00AC61C2">
              <w:rPr>
                <w:sz w:val="16"/>
              </w:rPr>
              <w:t>16.</w:t>
            </w:r>
            <w:r w:rsidRPr="00AC61C2">
              <w:rPr>
                <w:b/>
                <w:sz w:val="16"/>
              </w:rPr>
              <w:t xml:space="preserve"> a. Procurement </w:t>
            </w:r>
            <w:r>
              <w:rPr>
                <w:b/>
                <w:sz w:val="16"/>
              </w:rPr>
              <w:t xml:space="preserve">and supply chain </w:t>
            </w:r>
            <w:r w:rsidRPr="00AC61C2">
              <w:rPr>
                <w:b/>
                <w:sz w:val="16"/>
              </w:rPr>
              <w:t>of drugs</w:t>
            </w:r>
            <w:r>
              <w:rPr>
                <w:b/>
                <w:sz w:val="16"/>
              </w:rPr>
              <w:t>.</w:t>
            </w:r>
            <w:r w:rsidRPr="00AC61C2">
              <w:rPr>
                <w:b/>
                <w:sz w:val="16"/>
              </w:rPr>
              <w:t xml:space="preserve"> </w:t>
            </w:r>
            <w:r w:rsidRPr="00927CB3">
              <w:rPr>
                <w:b/>
                <w:color w:val="2E74B5" w:themeColor="accent1" w:themeShade="BF"/>
                <w:sz w:val="16"/>
              </w:rPr>
              <w:t xml:space="preserve"> </w:t>
            </w:r>
          </w:p>
          <w:p w14:paraId="170B8225" w14:textId="50FB34B9" w:rsidR="0096330F" w:rsidRPr="0029283B" w:rsidRDefault="0096330F" w:rsidP="003B1ACE">
            <w:pPr>
              <w:spacing w:after="0" w:line="240" w:lineRule="auto"/>
              <w:rPr>
                <w:b/>
                <w:color w:val="2E74B5" w:themeColor="accent1" w:themeShade="BF"/>
                <w:sz w:val="16"/>
              </w:rPr>
            </w:pPr>
            <w:r w:rsidRPr="0029283B">
              <w:rPr>
                <w:b/>
                <w:color w:val="2E74B5" w:themeColor="accent1" w:themeShade="BF"/>
                <w:sz w:val="16"/>
              </w:rPr>
              <w:t xml:space="preserve">Dragoslav Popovic </w:t>
            </w:r>
          </w:p>
          <w:p w14:paraId="5FE4D0F5" w14:textId="77777777" w:rsidR="0096330F" w:rsidRDefault="0096330F" w:rsidP="007F7ED8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</w:t>
            </w:r>
            <w:r w:rsidRPr="00AC61C2">
              <w:rPr>
                <w:b/>
                <w:sz w:val="16"/>
              </w:rPr>
              <w:t>b. Evaluation of health reform</w:t>
            </w:r>
            <w:r>
              <w:rPr>
                <w:b/>
                <w:sz w:val="16"/>
              </w:rPr>
              <w:t xml:space="preserve">.  </w:t>
            </w:r>
          </w:p>
          <w:p w14:paraId="2F8C8DAC" w14:textId="575480FA" w:rsidR="0096330F" w:rsidRPr="00AC61C2" w:rsidRDefault="0096330F" w:rsidP="007F7ED8">
            <w:pPr>
              <w:spacing w:after="0" w:line="240" w:lineRule="auto"/>
              <w:rPr>
                <w:b/>
                <w:color w:val="1F3864" w:themeColor="accent5" w:themeShade="80"/>
                <w:sz w:val="16"/>
              </w:rPr>
            </w:pPr>
            <w:r w:rsidRPr="0029283B">
              <w:rPr>
                <w:b/>
                <w:color w:val="2E74B5" w:themeColor="accent1" w:themeShade="BF"/>
                <w:sz w:val="16"/>
              </w:rPr>
              <w:t>Varduhi Petrosyan</w:t>
            </w:r>
          </w:p>
        </w:tc>
        <w:tc>
          <w:tcPr>
            <w:tcW w:w="585" w:type="dxa"/>
            <w:vMerge/>
          </w:tcPr>
          <w:p w14:paraId="7F7AEE97" w14:textId="052DA9D9" w:rsidR="0096330F" w:rsidRPr="00A50F87" w:rsidRDefault="0096330F" w:rsidP="003B1ACE">
            <w:pPr>
              <w:rPr>
                <w:b/>
                <w:sz w:val="18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14:paraId="721B2BB5" w14:textId="2DD92C08" w:rsidR="0096330F" w:rsidRPr="00AC61C2" w:rsidRDefault="0096330F" w:rsidP="003B1ACE">
            <w:pPr>
              <w:rPr>
                <w:sz w:val="1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1768B1ED" w14:textId="77777777" w:rsidR="0096330F" w:rsidRPr="00AC61C2" w:rsidRDefault="0096330F" w:rsidP="003B1ACE">
            <w:pPr>
              <w:rPr>
                <w:sz w:val="16"/>
              </w:rPr>
            </w:pPr>
          </w:p>
        </w:tc>
        <w:tc>
          <w:tcPr>
            <w:tcW w:w="387" w:type="dxa"/>
            <w:vMerge/>
            <w:shd w:val="clear" w:color="auto" w:fill="auto"/>
          </w:tcPr>
          <w:p w14:paraId="00EA901A" w14:textId="01BAB0BE" w:rsidR="0096330F" w:rsidRPr="00AC61C2" w:rsidRDefault="0096330F" w:rsidP="003B1ACE">
            <w:pPr>
              <w:rPr>
                <w:sz w:val="16"/>
              </w:rPr>
            </w:pPr>
          </w:p>
        </w:tc>
      </w:tr>
      <w:tr w:rsidR="00577737" w:rsidRPr="00AC61C2" w14:paraId="44BE22D5" w14:textId="77777777" w:rsidTr="00E86CC8">
        <w:trPr>
          <w:cantSplit/>
          <w:trHeight w:val="151"/>
        </w:trPr>
        <w:tc>
          <w:tcPr>
            <w:tcW w:w="27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4EB1D" w14:textId="4099FBD6" w:rsidR="00AA777E" w:rsidRPr="00D61535" w:rsidRDefault="00AA777E" w:rsidP="00C27F7C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D61535">
              <w:rPr>
                <w:b/>
                <w:sz w:val="18"/>
              </w:rPr>
              <w:t>BREAK</w:t>
            </w:r>
          </w:p>
        </w:tc>
        <w:tc>
          <w:tcPr>
            <w:tcW w:w="692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EDE91" w14:textId="46FC1D29" w:rsidR="00AA777E" w:rsidRPr="009147B7" w:rsidRDefault="00AA777E" w:rsidP="00F45E10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9147B7">
              <w:rPr>
                <w:b/>
                <w:sz w:val="16"/>
              </w:rPr>
              <w:t>BREAK</w:t>
            </w:r>
          </w:p>
        </w:tc>
        <w:tc>
          <w:tcPr>
            <w:tcW w:w="3324" w:type="dxa"/>
            <w:gridSpan w:val="4"/>
            <w:vMerge w:val="restart"/>
            <w:vAlign w:val="center"/>
          </w:tcPr>
          <w:p w14:paraId="2C3D3F9D" w14:textId="43E2FBA3" w:rsidR="00AA777E" w:rsidRPr="00AC61C2" w:rsidRDefault="00AA777E" w:rsidP="007F7ED8">
            <w:pPr>
              <w:spacing w:after="0" w:line="240" w:lineRule="auto"/>
              <w:jc w:val="center"/>
              <w:rPr>
                <w:sz w:val="16"/>
              </w:rPr>
            </w:pPr>
            <w:bookmarkStart w:id="2" w:name="_GoBack"/>
            <w:bookmarkEnd w:id="2"/>
            <w:r w:rsidRPr="00A50F87">
              <w:rPr>
                <w:b/>
                <w:sz w:val="20"/>
              </w:rPr>
              <w:t>Departure</w:t>
            </w:r>
            <w:r w:rsidRPr="00A50F87">
              <w:rPr>
                <w:sz w:val="20"/>
              </w:rPr>
              <w:t xml:space="preserve"> </w:t>
            </w:r>
            <w:r w:rsidRPr="00A50F87">
              <w:rPr>
                <w:b/>
                <w:sz w:val="20"/>
              </w:rPr>
              <w:t>at 17:00</w:t>
            </w:r>
          </w:p>
        </w:tc>
      </w:tr>
      <w:tr w:rsidR="00577737" w:rsidRPr="00AC61C2" w14:paraId="7542BE51" w14:textId="77777777" w:rsidTr="005F00A3">
        <w:trPr>
          <w:cantSplit/>
          <w:trHeight w:val="2141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FFFFCC"/>
          </w:tcPr>
          <w:p w14:paraId="4D4B1314" w14:textId="77777777" w:rsidR="00AA777E" w:rsidRPr="0075335A" w:rsidRDefault="00AA777E" w:rsidP="003B1ACE">
            <w:pPr>
              <w:spacing w:after="0" w:line="240" w:lineRule="auto"/>
              <w:rPr>
                <w:b/>
                <w:sz w:val="16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FCC"/>
          </w:tcPr>
          <w:p w14:paraId="5427CDF7" w14:textId="77777777" w:rsidR="00AA777E" w:rsidRPr="00AC61C2" w:rsidRDefault="00AA777E" w:rsidP="003B1ACE">
            <w:pPr>
              <w:spacing w:after="0" w:line="240" w:lineRule="auto"/>
              <w:rPr>
                <w:sz w:val="16"/>
              </w:rPr>
            </w:pPr>
            <w:r w:rsidRPr="00AC61C2">
              <w:rPr>
                <w:sz w:val="16"/>
              </w:rPr>
              <w:t>GROUP WORK</w:t>
            </w:r>
          </w:p>
          <w:p w14:paraId="1615658F" w14:textId="77777777" w:rsidR="00AA777E" w:rsidRPr="00AC61C2" w:rsidRDefault="00AA777E" w:rsidP="003B1ACE">
            <w:pPr>
              <w:spacing w:before="60" w:after="0" w:line="240" w:lineRule="auto"/>
              <w:rPr>
                <w:sz w:val="16"/>
              </w:rPr>
            </w:pPr>
            <w:r w:rsidRPr="00AC61C2">
              <w:rPr>
                <w:sz w:val="16"/>
              </w:rPr>
              <w:t xml:space="preserve">- Choose one health, financial protection or satisfaction </w:t>
            </w:r>
            <w:r w:rsidRPr="00AC61C2">
              <w:rPr>
                <w:b/>
                <w:sz w:val="16"/>
              </w:rPr>
              <w:t>outcome</w:t>
            </w:r>
            <w:r w:rsidRPr="00AC61C2">
              <w:rPr>
                <w:sz w:val="16"/>
              </w:rPr>
              <w:t xml:space="preserve"> </w:t>
            </w:r>
          </w:p>
          <w:p w14:paraId="4DE5D6D8" w14:textId="77777777" w:rsidR="00AA777E" w:rsidRPr="00AC61C2" w:rsidRDefault="00AA777E" w:rsidP="003B1ACE">
            <w:pPr>
              <w:spacing w:before="60" w:after="0" w:line="240" w:lineRule="auto"/>
              <w:rPr>
                <w:sz w:val="16"/>
              </w:rPr>
            </w:pPr>
            <w:r w:rsidRPr="00AC61C2">
              <w:rPr>
                <w:sz w:val="16"/>
              </w:rPr>
              <w:t xml:space="preserve">- Explain why you chose this priority. </w:t>
            </w:r>
          </w:p>
          <w:p w14:paraId="057009A5" w14:textId="77777777" w:rsidR="00AA777E" w:rsidRPr="00AC61C2" w:rsidRDefault="00AA777E" w:rsidP="003B1ACE">
            <w:pPr>
              <w:spacing w:before="60" w:after="0" w:line="240" w:lineRule="auto"/>
              <w:rPr>
                <w:sz w:val="16"/>
              </w:rPr>
            </w:pPr>
            <w:r w:rsidRPr="00AC61C2">
              <w:rPr>
                <w:sz w:val="16"/>
              </w:rPr>
              <w:t xml:space="preserve">- Do a diagnostic tree for the problem identified </w:t>
            </w:r>
          </w:p>
          <w:p w14:paraId="362EA502" w14:textId="77777777" w:rsidR="00AA777E" w:rsidRPr="00AC61C2" w:rsidRDefault="00AA777E" w:rsidP="003B1ACE">
            <w:pPr>
              <w:spacing w:before="60" w:after="0" w:line="240" w:lineRule="auto"/>
              <w:rPr>
                <w:sz w:val="16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  <w:shd w:val="clear" w:color="auto" w:fill="FFFFCC"/>
          </w:tcPr>
          <w:p w14:paraId="367CFBB1" w14:textId="3EF0B632" w:rsidR="00AA777E" w:rsidRPr="00B933AB" w:rsidRDefault="00AA777E" w:rsidP="003B1ACE">
            <w:pPr>
              <w:spacing w:before="60" w:after="0" w:line="240" w:lineRule="auto"/>
              <w:rPr>
                <w:sz w:val="16"/>
              </w:rPr>
            </w:pPr>
            <w:r w:rsidRPr="00B933AB">
              <w:rPr>
                <w:b/>
                <w:sz w:val="16"/>
              </w:rPr>
              <w:t>16:20- 17:30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FFFFCC"/>
          </w:tcPr>
          <w:p w14:paraId="73D09774" w14:textId="77777777" w:rsidR="00AA777E" w:rsidRPr="00AC61C2" w:rsidRDefault="00AA777E" w:rsidP="003B1ACE">
            <w:pPr>
              <w:spacing w:before="60" w:after="0" w:line="240" w:lineRule="auto"/>
              <w:rPr>
                <w:sz w:val="16"/>
              </w:rPr>
            </w:pPr>
            <w:r w:rsidRPr="00AC61C2">
              <w:rPr>
                <w:sz w:val="16"/>
              </w:rPr>
              <w:t>- How could your country increase financing for health?</w:t>
            </w:r>
          </w:p>
          <w:p w14:paraId="20B621AF" w14:textId="3CF6491F" w:rsidR="00577737" w:rsidRDefault="00AA777E" w:rsidP="003B1ACE">
            <w:pPr>
              <w:spacing w:before="60" w:after="0" w:line="240" w:lineRule="auto"/>
              <w:rPr>
                <w:sz w:val="16"/>
              </w:rPr>
            </w:pPr>
            <w:r w:rsidRPr="00AC61C2">
              <w:rPr>
                <w:sz w:val="16"/>
              </w:rPr>
              <w:t xml:space="preserve">- What </w:t>
            </w:r>
            <w:r w:rsidR="00577737">
              <w:rPr>
                <w:sz w:val="16"/>
              </w:rPr>
              <w:t xml:space="preserve">service delivery model (s) would be most appropriate for your objective </w:t>
            </w:r>
          </w:p>
          <w:p w14:paraId="0EA66E15" w14:textId="77A7A76B" w:rsidR="00AA777E" w:rsidRPr="00AC61C2" w:rsidRDefault="00AA777E" w:rsidP="00577737">
            <w:pPr>
              <w:spacing w:before="60" w:after="0" w:line="240" w:lineRule="auto"/>
              <w:rPr>
                <w:sz w:val="16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  <w:shd w:val="clear" w:color="auto" w:fill="FFFFCC"/>
          </w:tcPr>
          <w:p w14:paraId="21D9CDAF" w14:textId="77777777" w:rsidR="00AA777E" w:rsidRPr="00AC61C2" w:rsidRDefault="00AA777E" w:rsidP="003B1ACE">
            <w:pPr>
              <w:spacing w:before="60" w:after="0" w:line="240" w:lineRule="auto"/>
              <w:rPr>
                <w:sz w:val="16"/>
              </w:rPr>
            </w:pPr>
            <w:r w:rsidRPr="00AC61C2">
              <w:rPr>
                <w:sz w:val="16"/>
              </w:rPr>
              <w:t>- How would BBP design affect your objectives</w:t>
            </w:r>
          </w:p>
          <w:p w14:paraId="3BB472F0" w14:textId="77777777" w:rsidR="00AA777E" w:rsidRPr="00AC61C2" w:rsidRDefault="00AA777E" w:rsidP="003B1ACE">
            <w:pPr>
              <w:spacing w:before="60" w:after="0" w:line="240" w:lineRule="auto"/>
              <w:rPr>
                <w:sz w:val="16"/>
              </w:rPr>
            </w:pPr>
            <w:r w:rsidRPr="00AC61C2">
              <w:rPr>
                <w:sz w:val="16"/>
              </w:rPr>
              <w:t xml:space="preserve">- What payment changes would be needed to enable the reforms you have prioritized? </w:t>
            </w:r>
          </w:p>
          <w:p w14:paraId="61D26B46" w14:textId="75CEA310" w:rsidR="00AA777E" w:rsidRPr="00AC61C2" w:rsidRDefault="00E348F7" w:rsidP="00927CB3">
            <w:pPr>
              <w:spacing w:before="60" w:after="0" w:line="240" w:lineRule="auto"/>
              <w:rPr>
                <w:sz w:val="16"/>
              </w:rPr>
            </w:pPr>
            <w:r w:rsidRPr="00AC61C2">
              <w:rPr>
                <w:sz w:val="16"/>
              </w:rPr>
              <w:t>- Identify changes in organization that would help achieve the goal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FFFFCC"/>
          </w:tcPr>
          <w:p w14:paraId="1A2E7FEC" w14:textId="77777777" w:rsidR="00B73610" w:rsidRDefault="00B73610" w:rsidP="003B1ACE">
            <w:pPr>
              <w:spacing w:before="60" w:after="0" w:line="240" w:lineRule="auto"/>
              <w:rPr>
                <w:sz w:val="16"/>
              </w:rPr>
            </w:pPr>
            <w:r w:rsidRPr="00AC61C2">
              <w:rPr>
                <w:sz w:val="16"/>
              </w:rPr>
              <w:t xml:space="preserve">- Identify key stakeholders that could support or oppose your proposed reform </w:t>
            </w:r>
          </w:p>
          <w:p w14:paraId="606A44BA" w14:textId="7DC56E89" w:rsidR="00AA777E" w:rsidRPr="00AC61C2" w:rsidRDefault="00AA777E" w:rsidP="003B1ACE">
            <w:pPr>
              <w:spacing w:before="60" w:after="0" w:line="240" w:lineRule="auto"/>
              <w:rPr>
                <w:sz w:val="16"/>
                <w:szCs w:val="16"/>
              </w:rPr>
            </w:pPr>
            <w:r w:rsidRPr="00AC61C2">
              <w:rPr>
                <w:sz w:val="16"/>
                <w:szCs w:val="16"/>
              </w:rPr>
              <w:t>- What behavior change would you address and how?</w:t>
            </w:r>
          </w:p>
          <w:p w14:paraId="67DB8DC7" w14:textId="77777777" w:rsidR="00AA777E" w:rsidRPr="00AC61C2" w:rsidRDefault="00AA777E" w:rsidP="003B1ACE">
            <w:pPr>
              <w:spacing w:before="60" w:after="0" w:line="240" w:lineRule="auto"/>
              <w:rPr>
                <w:sz w:val="16"/>
                <w:szCs w:val="16"/>
              </w:rPr>
            </w:pPr>
            <w:r w:rsidRPr="00AC61C2">
              <w:rPr>
                <w:sz w:val="16"/>
                <w:szCs w:val="16"/>
              </w:rPr>
              <w:t>- What regulations should you reform?</w:t>
            </w:r>
          </w:p>
          <w:p w14:paraId="6CDAEEF2" w14:textId="77777777" w:rsidR="00AA777E" w:rsidRPr="00AC61C2" w:rsidRDefault="00AA777E" w:rsidP="003B1ACE">
            <w:pPr>
              <w:spacing w:before="60" w:after="0" w:line="240" w:lineRule="auto"/>
              <w:rPr>
                <w:sz w:val="16"/>
              </w:rPr>
            </w:pPr>
            <w:r w:rsidRPr="00AC61C2">
              <w:rPr>
                <w:b/>
                <w:sz w:val="16"/>
                <w:szCs w:val="16"/>
              </w:rPr>
              <w:t xml:space="preserve">Groups should complete their </w:t>
            </w:r>
            <w:r>
              <w:rPr>
                <w:b/>
                <w:sz w:val="16"/>
                <w:szCs w:val="16"/>
              </w:rPr>
              <w:t>presentations</w:t>
            </w:r>
            <w:r w:rsidRPr="00AC61C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24" w:type="dxa"/>
            <w:gridSpan w:val="4"/>
            <w:vMerge/>
            <w:tcBorders>
              <w:bottom w:val="single" w:sz="4" w:space="0" w:color="auto"/>
            </w:tcBorders>
          </w:tcPr>
          <w:p w14:paraId="260DAA15" w14:textId="1CD02870" w:rsidR="00AA777E" w:rsidRPr="00AC61C2" w:rsidRDefault="00AA777E" w:rsidP="003B1ACE">
            <w:pPr>
              <w:spacing w:before="60" w:after="0" w:line="240" w:lineRule="auto"/>
              <w:rPr>
                <w:b/>
                <w:sz w:val="16"/>
                <w:szCs w:val="16"/>
              </w:rPr>
            </w:pPr>
          </w:p>
        </w:tc>
      </w:tr>
    </w:tbl>
    <w:p w14:paraId="1FB8296A" w14:textId="15E42FE7" w:rsidR="00AD78F0" w:rsidRPr="008D4630" w:rsidRDefault="00AD78F0" w:rsidP="00B933AB">
      <w:pPr>
        <w:spacing w:after="0" w:line="240" w:lineRule="auto"/>
        <w:jc w:val="both"/>
        <w:rPr>
          <w:rFonts w:eastAsia="Times New Roman"/>
        </w:rPr>
      </w:pPr>
    </w:p>
    <w:sectPr w:rsidR="00AD78F0" w:rsidRPr="008D4630" w:rsidSect="00B933AB">
      <w:headerReference w:type="default" r:id="rId8"/>
      <w:pgSz w:w="15840" w:h="12240" w:orient="landscape"/>
      <w:pgMar w:top="1152" w:right="1440" w:bottom="1008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12B10" w14:textId="77777777" w:rsidR="00CB4397" w:rsidRDefault="00CB4397" w:rsidP="00077D45">
      <w:pPr>
        <w:spacing w:after="0" w:line="240" w:lineRule="auto"/>
      </w:pPr>
      <w:r>
        <w:separator/>
      </w:r>
    </w:p>
  </w:endnote>
  <w:endnote w:type="continuationSeparator" w:id="0">
    <w:p w14:paraId="5AF72781" w14:textId="77777777" w:rsidR="00CB4397" w:rsidRDefault="00CB4397" w:rsidP="0007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A7F1B" w14:textId="77777777" w:rsidR="00CB4397" w:rsidRDefault="00CB4397" w:rsidP="00077D45">
      <w:pPr>
        <w:spacing w:after="0" w:line="240" w:lineRule="auto"/>
      </w:pPr>
      <w:r>
        <w:separator/>
      </w:r>
    </w:p>
  </w:footnote>
  <w:footnote w:type="continuationSeparator" w:id="0">
    <w:p w14:paraId="6EBDCBB1" w14:textId="77777777" w:rsidR="00CB4397" w:rsidRDefault="00CB4397" w:rsidP="0007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2FBB1" w14:textId="68CA2CCE" w:rsidR="004C111C" w:rsidRPr="00DB7E98" w:rsidRDefault="004C111C" w:rsidP="004C111C">
    <w:pPr>
      <w:pStyle w:val="Header"/>
      <w:jc w:val="center"/>
      <w:rPr>
        <w:sz w:val="26"/>
      </w:rPr>
    </w:pPr>
    <w:r w:rsidRPr="00DB7E98">
      <w:rPr>
        <w:rFonts w:cstheme="minorHAnsi"/>
        <w:b/>
        <w:bCs/>
        <w:sz w:val="28"/>
        <w:szCs w:val="24"/>
      </w:rPr>
      <w:t>Armenia Flagship Course on Health Systems Strengthening: Moving to UHC in Times of Transition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A4D07"/>
    <w:multiLevelType w:val="hybridMultilevel"/>
    <w:tmpl w:val="AD5AC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30F1E"/>
    <w:multiLevelType w:val="hybridMultilevel"/>
    <w:tmpl w:val="666E0F6A"/>
    <w:lvl w:ilvl="0" w:tplc="B29EC5D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E01A5"/>
    <w:multiLevelType w:val="hybridMultilevel"/>
    <w:tmpl w:val="6DAE23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45"/>
    <w:rsid w:val="000127C3"/>
    <w:rsid w:val="00014D20"/>
    <w:rsid w:val="00021987"/>
    <w:rsid w:val="00023E9F"/>
    <w:rsid w:val="000270C4"/>
    <w:rsid w:val="000272A7"/>
    <w:rsid w:val="000308A0"/>
    <w:rsid w:val="00030FD0"/>
    <w:rsid w:val="00032FE8"/>
    <w:rsid w:val="00042A82"/>
    <w:rsid w:val="00042D29"/>
    <w:rsid w:val="00044436"/>
    <w:rsid w:val="000444DA"/>
    <w:rsid w:val="000472B8"/>
    <w:rsid w:val="00050153"/>
    <w:rsid w:val="00050CDC"/>
    <w:rsid w:val="00062930"/>
    <w:rsid w:val="00066DC8"/>
    <w:rsid w:val="000702BF"/>
    <w:rsid w:val="000752D6"/>
    <w:rsid w:val="00076A81"/>
    <w:rsid w:val="00077D45"/>
    <w:rsid w:val="0008187E"/>
    <w:rsid w:val="000848FC"/>
    <w:rsid w:val="0008732E"/>
    <w:rsid w:val="0008783F"/>
    <w:rsid w:val="00087A42"/>
    <w:rsid w:val="00087F5C"/>
    <w:rsid w:val="00092735"/>
    <w:rsid w:val="00094273"/>
    <w:rsid w:val="00094EC2"/>
    <w:rsid w:val="000A07A8"/>
    <w:rsid w:val="000A3A79"/>
    <w:rsid w:val="000B0442"/>
    <w:rsid w:val="000B12FA"/>
    <w:rsid w:val="000B18CD"/>
    <w:rsid w:val="000B25E2"/>
    <w:rsid w:val="000B5B33"/>
    <w:rsid w:val="000B7800"/>
    <w:rsid w:val="000C0B5E"/>
    <w:rsid w:val="000C6456"/>
    <w:rsid w:val="000D3E1C"/>
    <w:rsid w:val="000E1BFE"/>
    <w:rsid w:val="000F1570"/>
    <w:rsid w:val="00100D13"/>
    <w:rsid w:val="00100EFC"/>
    <w:rsid w:val="00106ED1"/>
    <w:rsid w:val="00110A16"/>
    <w:rsid w:val="00116376"/>
    <w:rsid w:val="001216A6"/>
    <w:rsid w:val="00127F0D"/>
    <w:rsid w:val="001375D9"/>
    <w:rsid w:val="00141ED4"/>
    <w:rsid w:val="0015301C"/>
    <w:rsid w:val="00153E2F"/>
    <w:rsid w:val="00153F10"/>
    <w:rsid w:val="00156018"/>
    <w:rsid w:val="001618D4"/>
    <w:rsid w:val="00164DFC"/>
    <w:rsid w:val="0016565F"/>
    <w:rsid w:val="00165E68"/>
    <w:rsid w:val="00166108"/>
    <w:rsid w:val="00170AE8"/>
    <w:rsid w:val="00176E1A"/>
    <w:rsid w:val="001811B0"/>
    <w:rsid w:val="0018324D"/>
    <w:rsid w:val="00183B2B"/>
    <w:rsid w:val="0019050C"/>
    <w:rsid w:val="00191413"/>
    <w:rsid w:val="00193BED"/>
    <w:rsid w:val="00197197"/>
    <w:rsid w:val="001A208A"/>
    <w:rsid w:val="001A31F8"/>
    <w:rsid w:val="001A3D5B"/>
    <w:rsid w:val="001A5FF9"/>
    <w:rsid w:val="001A7B16"/>
    <w:rsid w:val="001B2638"/>
    <w:rsid w:val="001B650D"/>
    <w:rsid w:val="001C2881"/>
    <w:rsid w:val="001C7414"/>
    <w:rsid w:val="001C7FDF"/>
    <w:rsid w:val="001D004A"/>
    <w:rsid w:val="001D19BA"/>
    <w:rsid w:val="001D2D57"/>
    <w:rsid w:val="001D79B1"/>
    <w:rsid w:val="001E422F"/>
    <w:rsid w:val="001E7245"/>
    <w:rsid w:val="001F468E"/>
    <w:rsid w:val="001F7ECB"/>
    <w:rsid w:val="002028DC"/>
    <w:rsid w:val="0020585B"/>
    <w:rsid w:val="002147A3"/>
    <w:rsid w:val="00220EB3"/>
    <w:rsid w:val="00222A14"/>
    <w:rsid w:val="00223C38"/>
    <w:rsid w:val="00225CC0"/>
    <w:rsid w:val="0022695F"/>
    <w:rsid w:val="00226969"/>
    <w:rsid w:val="00231417"/>
    <w:rsid w:val="00232CD5"/>
    <w:rsid w:val="002336A4"/>
    <w:rsid w:val="0023702B"/>
    <w:rsid w:val="0023750E"/>
    <w:rsid w:val="00237B24"/>
    <w:rsid w:val="00242CFF"/>
    <w:rsid w:val="00251364"/>
    <w:rsid w:val="00257BC2"/>
    <w:rsid w:val="00260D18"/>
    <w:rsid w:val="00261498"/>
    <w:rsid w:val="00261D58"/>
    <w:rsid w:val="00262263"/>
    <w:rsid w:val="00263F9C"/>
    <w:rsid w:val="00272ABA"/>
    <w:rsid w:val="00281778"/>
    <w:rsid w:val="00282030"/>
    <w:rsid w:val="00282EB6"/>
    <w:rsid w:val="00284C2B"/>
    <w:rsid w:val="00286E6D"/>
    <w:rsid w:val="002870A2"/>
    <w:rsid w:val="0029283B"/>
    <w:rsid w:val="00292A9D"/>
    <w:rsid w:val="00294B16"/>
    <w:rsid w:val="00294FB5"/>
    <w:rsid w:val="0029628A"/>
    <w:rsid w:val="0029718B"/>
    <w:rsid w:val="00297AF9"/>
    <w:rsid w:val="002B13AE"/>
    <w:rsid w:val="002B56F4"/>
    <w:rsid w:val="002B7AD9"/>
    <w:rsid w:val="002C4BE6"/>
    <w:rsid w:val="002D5CE1"/>
    <w:rsid w:val="002D7F89"/>
    <w:rsid w:val="002E030A"/>
    <w:rsid w:val="002E0AC6"/>
    <w:rsid w:val="002E34BF"/>
    <w:rsid w:val="002F0B93"/>
    <w:rsid w:val="002F11D6"/>
    <w:rsid w:val="003004E1"/>
    <w:rsid w:val="00301BC2"/>
    <w:rsid w:val="0030211C"/>
    <w:rsid w:val="00303CE5"/>
    <w:rsid w:val="00303E4A"/>
    <w:rsid w:val="003057E1"/>
    <w:rsid w:val="00305F44"/>
    <w:rsid w:val="00307AE6"/>
    <w:rsid w:val="0031212D"/>
    <w:rsid w:val="00317306"/>
    <w:rsid w:val="00317C7F"/>
    <w:rsid w:val="00325859"/>
    <w:rsid w:val="003270C0"/>
    <w:rsid w:val="00330902"/>
    <w:rsid w:val="00330E28"/>
    <w:rsid w:val="003328F1"/>
    <w:rsid w:val="00336B60"/>
    <w:rsid w:val="00341CDE"/>
    <w:rsid w:val="00351FEC"/>
    <w:rsid w:val="00353E47"/>
    <w:rsid w:val="00354182"/>
    <w:rsid w:val="00354AA7"/>
    <w:rsid w:val="00361490"/>
    <w:rsid w:val="003617CE"/>
    <w:rsid w:val="00361E18"/>
    <w:rsid w:val="003630E5"/>
    <w:rsid w:val="003655A3"/>
    <w:rsid w:val="0036786F"/>
    <w:rsid w:val="00367E20"/>
    <w:rsid w:val="003711CD"/>
    <w:rsid w:val="00372324"/>
    <w:rsid w:val="00375EC0"/>
    <w:rsid w:val="003813C5"/>
    <w:rsid w:val="00382331"/>
    <w:rsid w:val="003861C7"/>
    <w:rsid w:val="003866AC"/>
    <w:rsid w:val="00393912"/>
    <w:rsid w:val="003946D9"/>
    <w:rsid w:val="0039479A"/>
    <w:rsid w:val="00396D87"/>
    <w:rsid w:val="003A4C22"/>
    <w:rsid w:val="003A56F9"/>
    <w:rsid w:val="003B0A9F"/>
    <w:rsid w:val="003B1ACE"/>
    <w:rsid w:val="003B28AF"/>
    <w:rsid w:val="003B3E88"/>
    <w:rsid w:val="003B558E"/>
    <w:rsid w:val="003C0874"/>
    <w:rsid w:val="003C364C"/>
    <w:rsid w:val="003C7E5B"/>
    <w:rsid w:val="003D089A"/>
    <w:rsid w:val="003D1EB8"/>
    <w:rsid w:val="003E4CB6"/>
    <w:rsid w:val="003E67BA"/>
    <w:rsid w:val="003F0019"/>
    <w:rsid w:val="003F2627"/>
    <w:rsid w:val="003F3F6B"/>
    <w:rsid w:val="003F53A9"/>
    <w:rsid w:val="003F6E3A"/>
    <w:rsid w:val="004028F7"/>
    <w:rsid w:val="00404379"/>
    <w:rsid w:val="00407F21"/>
    <w:rsid w:val="00410DF5"/>
    <w:rsid w:val="00410F01"/>
    <w:rsid w:val="00422CF1"/>
    <w:rsid w:val="00435A3B"/>
    <w:rsid w:val="00441808"/>
    <w:rsid w:val="004439FC"/>
    <w:rsid w:val="004525FE"/>
    <w:rsid w:val="004537D9"/>
    <w:rsid w:val="004566F6"/>
    <w:rsid w:val="004572D1"/>
    <w:rsid w:val="00461A58"/>
    <w:rsid w:val="00463D3A"/>
    <w:rsid w:val="004640A7"/>
    <w:rsid w:val="004658C1"/>
    <w:rsid w:val="0047360B"/>
    <w:rsid w:val="00480F35"/>
    <w:rsid w:val="00483CF8"/>
    <w:rsid w:val="004845FC"/>
    <w:rsid w:val="004874C1"/>
    <w:rsid w:val="00487B15"/>
    <w:rsid w:val="004920F8"/>
    <w:rsid w:val="00493545"/>
    <w:rsid w:val="0049523B"/>
    <w:rsid w:val="004B14A0"/>
    <w:rsid w:val="004B3DBE"/>
    <w:rsid w:val="004B4B22"/>
    <w:rsid w:val="004B66CD"/>
    <w:rsid w:val="004B76A0"/>
    <w:rsid w:val="004C03CA"/>
    <w:rsid w:val="004C111C"/>
    <w:rsid w:val="004C3C91"/>
    <w:rsid w:val="004C537D"/>
    <w:rsid w:val="004C67AC"/>
    <w:rsid w:val="004D0207"/>
    <w:rsid w:val="004D0783"/>
    <w:rsid w:val="004D1194"/>
    <w:rsid w:val="004D14EC"/>
    <w:rsid w:val="004D27D8"/>
    <w:rsid w:val="004D7CC0"/>
    <w:rsid w:val="004D7CE4"/>
    <w:rsid w:val="004E0410"/>
    <w:rsid w:val="004E0E23"/>
    <w:rsid w:val="004E6186"/>
    <w:rsid w:val="004F124E"/>
    <w:rsid w:val="004F13BD"/>
    <w:rsid w:val="004F76E4"/>
    <w:rsid w:val="00503B1D"/>
    <w:rsid w:val="00504DEE"/>
    <w:rsid w:val="00512438"/>
    <w:rsid w:val="005131E3"/>
    <w:rsid w:val="00514144"/>
    <w:rsid w:val="005148AD"/>
    <w:rsid w:val="0051555B"/>
    <w:rsid w:val="00516D88"/>
    <w:rsid w:val="005244A6"/>
    <w:rsid w:val="005302ED"/>
    <w:rsid w:val="005371B5"/>
    <w:rsid w:val="005446F4"/>
    <w:rsid w:val="005506A1"/>
    <w:rsid w:val="00550CC4"/>
    <w:rsid w:val="0055146A"/>
    <w:rsid w:val="00554262"/>
    <w:rsid w:val="005551B8"/>
    <w:rsid w:val="00556547"/>
    <w:rsid w:val="005571F2"/>
    <w:rsid w:val="00562E1A"/>
    <w:rsid w:val="00565D19"/>
    <w:rsid w:val="00571214"/>
    <w:rsid w:val="0057261D"/>
    <w:rsid w:val="00573699"/>
    <w:rsid w:val="00577737"/>
    <w:rsid w:val="00577A88"/>
    <w:rsid w:val="00577B4B"/>
    <w:rsid w:val="00581444"/>
    <w:rsid w:val="00583ED3"/>
    <w:rsid w:val="00592891"/>
    <w:rsid w:val="00592FCA"/>
    <w:rsid w:val="00593C17"/>
    <w:rsid w:val="0059785A"/>
    <w:rsid w:val="005A0730"/>
    <w:rsid w:val="005A220A"/>
    <w:rsid w:val="005A2608"/>
    <w:rsid w:val="005A5764"/>
    <w:rsid w:val="005A7DD4"/>
    <w:rsid w:val="005B2327"/>
    <w:rsid w:val="005B7AD6"/>
    <w:rsid w:val="005C11D5"/>
    <w:rsid w:val="005C3E60"/>
    <w:rsid w:val="005D1CE9"/>
    <w:rsid w:val="005E05BC"/>
    <w:rsid w:val="005E2A89"/>
    <w:rsid w:val="005E467E"/>
    <w:rsid w:val="005E4D9F"/>
    <w:rsid w:val="005E4FBC"/>
    <w:rsid w:val="005E67B2"/>
    <w:rsid w:val="005E6E04"/>
    <w:rsid w:val="005E7CF9"/>
    <w:rsid w:val="005F00A3"/>
    <w:rsid w:val="005F36F1"/>
    <w:rsid w:val="005F65E5"/>
    <w:rsid w:val="00603D60"/>
    <w:rsid w:val="006063CA"/>
    <w:rsid w:val="00606494"/>
    <w:rsid w:val="00611B09"/>
    <w:rsid w:val="00616575"/>
    <w:rsid w:val="00616DF2"/>
    <w:rsid w:val="006201A2"/>
    <w:rsid w:val="00620EB0"/>
    <w:rsid w:val="00621E5B"/>
    <w:rsid w:val="00622E61"/>
    <w:rsid w:val="006270DA"/>
    <w:rsid w:val="0062788F"/>
    <w:rsid w:val="00634B71"/>
    <w:rsid w:val="00635E5D"/>
    <w:rsid w:val="00641E24"/>
    <w:rsid w:val="006429AA"/>
    <w:rsid w:val="006465CD"/>
    <w:rsid w:val="0064709C"/>
    <w:rsid w:val="00654F5C"/>
    <w:rsid w:val="0065521E"/>
    <w:rsid w:val="00662B82"/>
    <w:rsid w:val="006663B7"/>
    <w:rsid w:val="006664E4"/>
    <w:rsid w:val="00670495"/>
    <w:rsid w:val="00673180"/>
    <w:rsid w:val="006757F1"/>
    <w:rsid w:val="0067677A"/>
    <w:rsid w:val="00687E22"/>
    <w:rsid w:val="006A5005"/>
    <w:rsid w:val="006A6344"/>
    <w:rsid w:val="006A6CB4"/>
    <w:rsid w:val="006B10CD"/>
    <w:rsid w:val="006B3BEA"/>
    <w:rsid w:val="006B3CC6"/>
    <w:rsid w:val="006C2049"/>
    <w:rsid w:val="006D0DDD"/>
    <w:rsid w:val="006E3940"/>
    <w:rsid w:val="006F14B4"/>
    <w:rsid w:val="006F2A59"/>
    <w:rsid w:val="00700065"/>
    <w:rsid w:val="0070106E"/>
    <w:rsid w:val="00706A31"/>
    <w:rsid w:val="00710614"/>
    <w:rsid w:val="00712311"/>
    <w:rsid w:val="00712337"/>
    <w:rsid w:val="00716DBB"/>
    <w:rsid w:val="00717F3B"/>
    <w:rsid w:val="00722FB1"/>
    <w:rsid w:val="00731DBA"/>
    <w:rsid w:val="007364A3"/>
    <w:rsid w:val="007457E4"/>
    <w:rsid w:val="007465A0"/>
    <w:rsid w:val="00747836"/>
    <w:rsid w:val="0075335A"/>
    <w:rsid w:val="00755BC3"/>
    <w:rsid w:val="00760F8A"/>
    <w:rsid w:val="00761FB1"/>
    <w:rsid w:val="00764223"/>
    <w:rsid w:val="00766D8D"/>
    <w:rsid w:val="00767A92"/>
    <w:rsid w:val="00775B23"/>
    <w:rsid w:val="0077611C"/>
    <w:rsid w:val="0078179D"/>
    <w:rsid w:val="007859E2"/>
    <w:rsid w:val="00786E38"/>
    <w:rsid w:val="00787269"/>
    <w:rsid w:val="00791BE2"/>
    <w:rsid w:val="00793529"/>
    <w:rsid w:val="00794E84"/>
    <w:rsid w:val="007A2F1A"/>
    <w:rsid w:val="007A3FDD"/>
    <w:rsid w:val="007B718D"/>
    <w:rsid w:val="007C2A80"/>
    <w:rsid w:val="007C3FDD"/>
    <w:rsid w:val="007C4289"/>
    <w:rsid w:val="007C64D0"/>
    <w:rsid w:val="007C65C9"/>
    <w:rsid w:val="007C7774"/>
    <w:rsid w:val="007D16D7"/>
    <w:rsid w:val="007E7AE7"/>
    <w:rsid w:val="007F0AD0"/>
    <w:rsid w:val="007F6B65"/>
    <w:rsid w:val="007F7ED8"/>
    <w:rsid w:val="008019CB"/>
    <w:rsid w:val="008031D9"/>
    <w:rsid w:val="0080326D"/>
    <w:rsid w:val="00815770"/>
    <w:rsid w:val="00815DD1"/>
    <w:rsid w:val="00816AC0"/>
    <w:rsid w:val="00820533"/>
    <w:rsid w:val="0082420E"/>
    <w:rsid w:val="0082421A"/>
    <w:rsid w:val="00830D68"/>
    <w:rsid w:val="00836532"/>
    <w:rsid w:val="00840E9B"/>
    <w:rsid w:val="0085454C"/>
    <w:rsid w:val="0086037E"/>
    <w:rsid w:val="0086131E"/>
    <w:rsid w:val="008627EF"/>
    <w:rsid w:val="00863060"/>
    <w:rsid w:val="00863736"/>
    <w:rsid w:val="00866840"/>
    <w:rsid w:val="00870198"/>
    <w:rsid w:val="0087085F"/>
    <w:rsid w:val="00871EBD"/>
    <w:rsid w:val="00874FFA"/>
    <w:rsid w:val="008875B8"/>
    <w:rsid w:val="00896AB7"/>
    <w:rsid w:val="008A0499"/>
    <w:rsid w:val="008A061C"/>
    <w:rsid w:val="008A29BB"/>
    <w:rsid w:val="008A68EF"/>
    <w:rsid w:val="008B032E"/>
    <w:rsid w:val="008B4BAE"/>
    <w:rsid w:val="008B6CF0"/>
    <w:rsid w:val="008B7E72"/>
    <w:rsid w:val="008C2599"/>
    <w:rsid w:val="008D021E"/>
    <w:rsid w:val="008D03C2"/>
    <w:rsid w:val="008D0BE5"/>
    <w:rsid w:val="008D184B"/>
    <w:rsid w:val="008D1C0E"/>
    <w:rsid w:val="008D4630"/>
    <w:rsid w:val="008D56C5"/>
    <w:rsid w:val="008E05DE"/>
    <w:rsid w:val="008E4779"/>
    <w:rsid w:val="008E4D69"/>
    <w:rsid w:val="008E6A97"/>
    <w:rsid w:val="008F1B4D"/>
    <w:rsid w:val="008F2B6C"/>
    <w:rsid w:val="008F3AD1"/>
    <w:rsid w:val="0090057D"/>
    <w:rsid w:val="0090412A"/>
    <w:rsid w:val="009075A2"/>
    <w:rsid w:val="00913FD7"/>
    <w:rsid w:val="009147B7"/>
    <w:rsid w:val="00921979"/>
    <w:rsid w:val="00923E1D"/>
    <w:rsid w:val="00927CB3"/>
    <w:rsid w:val="00931193"/>
    <w:rsid w:val="0093332D"/>
    <w:rsid w:val="0093728F"/>
    <w:rsid w:val="009374A1"/>
    <w:rsid w:val="009416E4"/>
    <w:rsid w:val="00941752"/>
    <w:rsid w:val="009452FA"/>
    <w:rsid w:val="00945A4E"/>
    <w:rsid w:val="00956070"/>
    <w:rsid w:val="00956237"/>
    <w:rsid w:val="00957290"/>
    <w:rsid w:val="0096330F"/>
    <w:rsid w:val="00964169"/>
    <w:rsid w:val="00967638"/>
    <w:rsid w:val="009722F0"/>
    <w:rsid w:val="009729A0"/>
    <w:rsid w:val="009754D2"/>
    <w:rsid w:val="009764FD"/>
    <w:rsid w:val="009816B5"/>
    <w:rsid w:val="00981AD3"/>
    <w:rsid w:val="00983BC8"/>
    <w:rsid w:val="00996655"/>
    <w:rsid w:val="009A24C6"/>
    <w:rsid w:val="009B65FB"/>
    <w:rsid w:val="009B6A75"/>
    <w:rsid w:val="009C06CE"/>
    <w:rsid w:val="009C537D"/>
    <w:rsid w:val="009C6D22"/>
    <w:rsid w:val="009C75E0"/>
    <w:rsid w:val="009E1229"/>
    <w:rsid w:val="009E4ABF"/>
    <w:rsid w:val="009E4C82"/>
    <w:rsid w:val="009E55AB"/>
    <w:rsid w:val="009F2460"/>
    <w:rsid w:val="009F3F60"/>
    <w:rsid w:val="009F454A"/>
    <w:rsid w:val="009F51BB"/>
    <w:rsid w:val="009F7E65"/>
    <w:rsid w:val="00A0054B"/>
    <w:rsid w:val="00A0129E"/>
    <w:rsid w:val="00A01E81"/>
    <w:rsid w:val="00A05492"/>
    <w:rsid w:val="00A2029E"/>
    <w:rsid w:val="00A208C2"/>
    <w:rsid w:val="00A232BC"/>
    <w:rsid w:val="00A238B1"/>
    <w:rsid w:val="00A239C9"/>
    <w:rsid w:val="00A24C48"/>
    <w:rsid w:val="00A3076E"/>
    <w:rsid w:val="00A30D1B"/>
    <w:rsid w:val="00A40709"/>
    <w:rsid w:val="00A4361D"/>
    <w:rsid w:val="00A43EBA"/>
    <w:rsid w:val="00A50F87"/>
    <w:rsid w:val="00A51465"/>
    <w:rsid w:val="00A52EFC"/>
    <w:rsid w:val="00A53A1D"/>
    <w:rsid w:val="00A54A63"/>
    <w:rsid w:val="00A56862"/>
    <w:rsid w:val="00A65C7C"/>
    <w:rsid w:val="00A66EF1"/>
    <w:rsid w:val="00A72653"/>
    <w:rsid w:val="00A734DC"/>
    <w:rsid w:val="00A76430"/>
    <w:rsid w:val="00A769F9"/>
    <w:rsid w:val="00A77242"/>
    <w:rsid w:val="00A80F00"/>
    <w:rsid w:val="00A91CF8"/>
    <w:rsid w:val="00A948FC"/>
    <w:rsid w:val="00AA11CA"/>
    <w:rsid w:val="00AA11CB"/>
    <w:rsid w:val="00AA75D3"/>
    <w:rsid w:val="00AA777E"/>
    <w:rsid w:val="00AA79B1"/>
    <w:rsid w:val="00AB247B"/>
    <w:rsid w:val="00AB2AE5"/>
    <w:rsid w:val="00AB465D"/>
    <w:rsid w:val="00AB7B02"/>
    <w:rsid w:val="00AC3B76"/>
    <w:rsid w:val="00AC53E4"/>
    <w:rsid w:val="00AC64BB"/>
    <w:rsid w:val="00AD000B"/>
    <w:rsid w:val="00AD17A0"/>
    <w:rsid w:val="00AD78F0"/>
    <w:rsid w:val="00AE09C8"/>
    <w:rsid w:val="00AE4BEA"/>
    <w:rsid w:val="00AF0866"/>
    <w:rsid w:val="00AF15C4"/>
    <w:rsid w:val="00AF1AEB"/>
    <w:rsid w:val="00AF225C"/>
    <w:rsid w:val="00B0538B"/>
    <w:rsid w:val="00B05D1F"/>
    <w:rsid w:val="00B114D7"/>
    <w:rsid w:val="00B116EE"/>
    <w:rsid w:val="00B1202E"/>
    <w:rsid w:val="00B12FA6"/>
    <w:rsid w:val="00B137FE"/>
    <w:rsid w:val="00B13B38"/>
    <w:rsid w:val="00B204DD"/>
    <w:rsid w:val="00B221DF"/>
    <w:rsid w:val="00B23D5A"/>
    <w:rsid w:val="00B24505"/>
    <w:rsid w:val="00B30C96"/>
    <w:rsid w:val="00B312EC"/>
    <w:rsid w:val="00B31B03"/>
    <w:rsid w:val="00B31D1C"/>
    <w:rsid w:val="00B330A4"/>
    <w:rsid w:val="00B33FE5"/>
    <w:rsid w:val="00B3678A"/>
    <w:rsid w:val="00B41A45"/>
    <w:rsid w:val="00B45361"/>
    <w:rsid w:val="00B46F91"/>
    <w:rsid w:val="00B54B45"/>
    <w:rsid w:val="00B54D71"/>
    <w:rsid w:val="00B55552"/>
    <w:rsid w:val="00B56318"/>
    <w:rsid w:val="00B563A2"/>
    <w:rsid w:val="00B56E2A"/>
    <w:rsid w:val="00B63B0C"/>
    <w:rsid w:val="00B650B0"/>
    <w:rsid w:val="00B66C58"/>
    <w:rsid w:val="00B7169A"/>
    <w:rsid w:val="00B73610"/>
    <w:rsid w:val="00B76069"/>
    <w:rsid w:val="00B83702"/>
    <w:rsid w:val="00B8520F"/>
    <w:rsid w:val="00B9004B"/>
    <w:rsid w:val="00B91757"/>
    <w:rsid w:val="00B922CC"/>
    <w:rsid w:val="00B932E3"/>
    <w:rsid w:val="00B933AB"/>
    <w:rsid w:val="00BA1681"/>
    <w:rsid w:val="00BA348E"/>
    <w:rsid w:val="00BA50EF"/>
    <w:rsid w:val="00BA538A"/>
    <w:rsid w:val="00BB0940"/>
    <w:rsid w:val="00BB1DA5"/>
    <w:rsid w:val="00BB1EA9"/>
    <w:rsid w:val="00BB369E"/>
    <w:rsid w:val="00BC320E"/>
    <w:rsid w:val="00BC42E8"/>
    <w:rsid w:val="00BD396E"/>
    <w:rsid w:val="00BE35D5"/>
    <w:rsid w:val="00BE3DF6"/>
    <w:rsid w:val="00BE4B5A"/>
    <w:rsid w:val="00BE6D20"/>
    <w:rsid w:val="00BE6F4B"/>
    <w:rsid w:val="00BF0675"/>
    <w:rsid w:val="00BF1EBF"/>
    <w:rsid w:val="00C05765"/>
    <w:rsid w:val="00C074AE"/>
    <w:rsid w:val="00C12BA5"/>
    <w:rsid w:val="00C14718"/>
    <w:rsid w:val="00C22464"/>
    <w:rsid w:val="00C24107"/>
    <w:rsid w:val="00C27F7C"/>
    <w:rsid w:val="00C34405"/>
    <w:rsid w:val="00C3467E"/>
    <w:rsid w:val="00C37845"/>
    <w:rsid w:val="00C43C3C"/>
    <w:rsid w:val="00C43FFF"/>
    <w:rsid w:val="00C523F1"/>
    <w:rsid w:val="00C53697"/>
    <w:rsid w:val="00C5706B"/>
    <w:rsid w:val="00C6320E"/>
    <w:rsid w:val="00C643B4"/>
    <w:rsid w:val="00C662E2"/>
    <w:rsid w:val="00C663B6"/>
    <w:rsid w:val="00C74B31"/>
    <w:rsid w:val="00C75E4C"/>
    <w:rsid w:val="00C75EAB"/>
    <w:rsid w:val="00C80578"/>
    <w:rsid w:val="00C80A34"/>
    <w:rsid w:val="00C87495"/>
    <w:rsid w:val="00C90E3D"/>
    <w:rsid w:val="00C93BD4"/>
    <w:rsid w:val="00C96B2B"/>
    <w:rsid w:val="00CA4052"/>
    <w:rsid w:val="00CA5DAC"/>
    <w:rsid w:val="00CB2241"/>
    <w:rsid w:val="00CB2821"/>
    <w:rsid w:val="00CB34CE"/>
    <w:rsid w:val="00CB4397"/>
    <w:rsid w:val="00CB7D84"/>
    <w:rsid w:val="00CC2D4A"/>
    <w:rsid w:val="00CD26F1"/>
    <w:rsid w:val="00CD3300"/>
    <w:rsid w:val="00CD3529"/>
    <w:rsid w:val="00CD6C63"/>
    <w:rsid w:val="00CE57D9"/>
    <w:rsid w:val="00CF0C41"/>
    <w:rsid w:val="00CF0E78"/>
    <w:rsid w:val="00CF483C"/>
    <w:rsid w:val="00CF72F1"/>
    <w:rsid w:val="00D0011A"/>
    <w:rsid w:val="00D04A4C"/>
    <w:rsid w:val="00D06853"/>
    <w:rsid w:val="00D07447"/>
    <w:rsid w:val="00D13B28"/>
    <w:rsid w:val="00D16A89"/>
    <w:rsid w:val="00D17249"/>
    <w:rsid w:val="00D203C7"/>
    <w:rsid w:val="00D23C36"/>
    <w:rsid w:val="00D25205"/>
    <w:rsid w:val="00D26C85"/>
    <w:rsid w:val="00D35A72"/>
    <w:rsid w:val="00D42C49"/>
    <w:rsid w:val="00D440F2"/>
    <w:rsid w:val="00D4692B"/>
    <w:rsid w:val="00D46C2D"/>
    <w:rsid w:val="00D46CBD"/>
    <w:rsid w:val="00D505D5"/>
    <w:rsid w:val="00D50FF7"/>
    <w:rsid w:val="00D56843"/>
    <w:rsid w:val="00D61535"/>
    <w:rsid w:val="00D76300"/>
    <w:rsid w:val="00D766DB"/>
    <w:rsid w:val="00D77967"/>
    <w:rsid w:val="00D8443A"/>
    <w:rsid w:val="00D8715C"/>
    <w:rsid w:val="00D92E05"/>
    <w:rsid w:val="00D9334C"/>
    <w:rsid w:val="00D965FF"/>
    <w:rsid w:val="00DA1EA7"/>
    <w:rsid w:val="00DA2D0F"/>
    <w:rsid w:val="00DA411F"/>
    <w:rsid w:val="00DA570E"/>
    <w:rsid w:val="00DB160B"/>
    <w:rsid w:val="00DB1997"/>
    <w:rsid w:val="00DB3ADA"/>
    <w:rsid w:val="00DB723F"/>
    <w:rsid w:val="00DB7E98"/>
    <w:rsid w:val="00DC1D56"/>
    <w:rsid w:val="00DC7384"/>
    <w:rsid w:val="00DD5900"/>
    <w:rsid w:val="00DD59C7"/>
    <w:rsid w:val="00DD6836"/>
    <w:rsid w:val="00DE0FE7"/>
    <w:rsid w:val="00DE1711"/>
    <w:rsid w:val="00DE2C02"/>
    <w:rsid w:val="00DE3074"/>
    <w:rsid w:val="00DE4B52"/>
    <w:rsid w:val="00DE593B"/>
    <w:rsid w:val="00DF4593"/>
    <w:rsid w:val="00DF4909"/>
    <w:rsid w:val="00E02DE5"/>
    <w:rsid w:val="00E0335A"/>
    <w:rsid w:val="00E06156"/>
    <w:rsid w:val="00E13E96"/>
    <w:rsid w:val="00E209D6"/>
    <w:rsid w:val="00E23C94"/>
    <w:rsid w:val="00E26CC9"/>
    <w:rsid w:val="00E27220"/>
    <w:rsid w:val="00E3266D"/>
    <w:rsid w:val="00E348F7"/>
    <w:rsid w:val="00E377B7"/>
    <w:rsid w:val="00E44C20"/>
    <w:rsid w:val="00E45515"/>
    <w:rsid w:val="00E503C2"/>
    <w:rsid w:val="00E51661"/>
    <w:rsid w:val="00E51B7C"/>
    <w:rsid w:val="00E551EF"/>
    <w:rsid w:val="00E568CD"/>
    <w:rsid w:val="00E56F6E"/>
    <w:rsid w:val="00E57090"/>
    <w:rsid w:val="00E57E75"/>
    <w:rsid w:val="00E60C5A"/>
    <w:rsid w:val="00E61D53"/>
    <w:rsid w:val="00E70C6F"/>
    <w:rsid w:val="00E80520"/>
    <w:rsid w:val="00E80FC6"/>
    <w:rsid w:val="00E81080"/>
    <w:rsid w:val="00E81141"/>
    <w:rsid w:val="00E814A7"/>
    <w:rsid w:val="00E85865"/>
    <w:rsid w:val="00E86CC8"/>
    <w:rsid w:val="00E87BBE"/>
    <w:rsid w:val="00E87D67"/>
    <w:rsid w:val="00E91704"/>
    <w:rsid w:val="00E9311F"/>
    <w:rsid w:val="00EA2BE8"/>
    <w:rsid w:val="00EA3681"/>
    <w:rsid w:val="00EB33B9"/>
    <w:rsid w:val="00EC0EA6"/>
    <w:rsid w:val="00EC1608"/>
    <w:rsid w:val="00EC423E"/>
    <w:rsid w:val="00EC6C3F"/>
    <w:rsid w:val="00ED1EE8"/>
    <w:rsid w:val="00ED2828"/>
    <w:rsid w:val="00ED5ADE"/>
    <w:rsid w:val="00EE0B1B"/>
    <w:rsid w:val="00EE501E"/>
    <w:rsid w:val="00EE75D4"/>
    <w:rsid w:val="00EF50A5"/>
    <w:rsid w:val="00F01E6A"/>
    <w:rsid w:val="00F07329"/>
    <w:rsid w:val="00F07538"/>
    <w:rsid w:val="00F07C3F"/>
    <w:rsid w:val="00F1261C"/>
    <w:rsid w:val="00F17D53"/>
    <w:rsid w:val="00F20991"/>
    <w:rsid w:val="00F20B8D"/>
    <w:rsid w:val="00F21A1C"/>
    <w:rsid w:val="00F241BA"/>
    <w:rsid w:val="00F24992"/>
    <w:rsid w:val="00F25F2E"/>
    <w:rsid w:val="00F27A20"/>
    <w:rsid w:val="00F3067A"/>
    <w:rsid w:val="00F36613"/>
    <w:rsid w:val="00F4568E"/>
    <w:rsid w:val="00F45E10"/>
    <w:rsid w:val="00F5034E"/>
    <w:rsid w:val="00F5111C"/>
    <w:rsid w:val="00F51292"/>
    <w:rsid w:val="00F55675"/>
    <w:rsid w:val="00F62B28"/>
    <w:rsid w:val="00F64B79"/>
    <w:rsid w:val="00F66142"/>
    <w:rsid w:val="00F71D41"/>
    <w:rsid w:val="00F74454"/>
    <w:rsid w:val="00F76068"/>
    <w:rsid w:val="00F81614"/>
    <w:rsid w:val="00F82743"/>
    <w:rsid w:val="00F8395A"/>
    <w:rsid w:val="00F843D0"/>
    <w:rsid w:val="00F85A3B"/>
    <w:rsid w:val="00F87B87"/>
    <w:rsid w:val="00F90E03"/>
    <w:rsid w:val="00F935E0"/>
    <w:rsid w:val="00F94421"/>
    <w:rsid w:val="00FA11FC"/>
    <w:rsid w:val="00FA2572"/>
    <w:rsid w:val="00FA57C5"/>
    <w:rsid w:val="00FA7C2B"/>
    <w:rsid w:val="00FB01FD"/>
    <w:rsid w:val="00FB58D0"/>
    <w:rsid w:val="00FC07EE"/>
    <w:rsid w:val="00FC1B20"/>
    <w:rsid w:val="00FC350C"/>
    <w:rsid w:val="00FC660A"/>
    <w:rsid w:val="00FD02B1"/>
    <w:rsid w:val="00FD0E38"/>
    <w:rsid w:val="00FD13F0"/>
    <w:rsid w:val="00FD1C7C"/>
    <w:rsid w:val="00FD3284"/>
    <w:rsid w:val="00FE18BD"/>
    <w:rsid w:val="00FE2C2F"/>
    <w:rsid w:val="00FE6FB7"/>
    <w:rsid w:val="00FE782F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E8818"/>
  <w15:docId w15:val="{A4343A15-1CE6-4DCA-B47B-4B590BDC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D45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D4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D4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7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D45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A80F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F00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29A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E6186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6186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4E618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15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D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DD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DD1"/>
    <w:rPr>
      <w:rFonts w:eastAsiaTheme="minorEastAsia"/>
      <w:b/>
      <w:bCs/>
      <w:sz w:val="20"/>
      <w:szCs w:val="20"/>
    </w:rPr>
  </w:style>
  <w:style w:type="paragraph" w:customStyle="1" w:styleId="Default">
    <w:name w:val="Default"/>
    <w:rsid w:val="00815DD1"/>
    <w:pPr>
      <w:autoSpaceDE w:val="0"/>
      <w:autoSpaceDN w:val="0"/>
      <w:adjustRightInd w:val="0"/>
      <w:spacing w:after="0" w:line="240" w:lineRule="auto"/>
    </w:pPr>
    <w:rPr>
      <w:rFonts w:ascii="Baskerville Old Face" w:hAnsi="Baskerville Old Face" w:cs="Baskerville Old Fac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859B0-F3B3-4D05-912D-82D7E45D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HSPH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Nedim Jaganjac</dc:creator>
  <cp:keywords/>
  <dc:description/>
  <cp:lastModifiedBy>Nedim Jaganjac</cp:lastModifiedBy>
  <cp:revision>11</cp:revision>
  <cp:lastPrinted>2019-04-29T16:30:00Z</cp:lastPrinted>
  <dcterms:created xsi:type="dcterms:W3CDTF">2019-05-01T18:11:00Z</dcterms:created>
  <dcterms:modified xsi:type="dcterms:W3CDTF">2019-05-03T13:16:00Z</dcterms:modified>
</cp:coreProperties>
</file>