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1D" w:rsidRPr="004B4E49" w:rsidRDefault="003D761D" w:rsidP="004F2C46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</w:pP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დაავადებათა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კონტროლისა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და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საზოგადოებრივი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ჯანმრთელობის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ეროვნული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ცენტრი</w:t>
      </w:r>
    </w:p>
    <w:p w:rsidR="003D761D" w:rsidRDefault="003D761D" w:rsidP="004F2C46">
      <w:pPr>
        <w:pStyle w:val="NormalWeb"/>
        <w:spacing w:before="0" w:beforeAutospacing="0" w:after="0" w:afterAutospacing="0"/>
        <w:jc w:val="center"/>
        <w:textAlignment w:val="baseline"/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</w:pP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2019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წლის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ძირითადი</w:t>
      </w:r>
      <w:r w:rsidRPr="004B4E49"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  <w:t xml:space="preserve"> </w:t>
      </w:r>
      <w:r w:rsidRPr="004B4E49"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მიღწევები</w:t>
      </w:r>
    </w:p>
    <w:p w:rsidR="006C20D0" w:rsidRPr="004B4E49" w:rsidRDefault="006C20D0" w:rsidP="004F2C46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</w:pPr>
      <w:r>
        <w:rPr>
          <w:rFonts w:ascii="Sylfaen" w:eastAsia="Arial" w:hAnsi="Sylfaen" w:cs="Sylfaen"/>
          <w:b/>
          <w:bCs/>
          <w:color w:val="000000" w:themeColor="text1"/>
          <w:kern w:val="24"/>
          <w:sz w:val="28"/>
          <w:szCs w:val="28"/>
          <w:lang w:val="ka-GE"/>
        </w:rPr>
        <w:t>(მოკლე ინფორმაცია)</w:t>
      </w:r>
    </w:p>
    <w:p w:rsidR="003D761D" w:rsidRPr="004B4E49" w:rsidRDefault="003D761D" w:rsidP="004F2C46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="Arial" w:hAnsiTheme="minorHAnsi" w:cstheme="minorHAnsi"/>
          <w:b/>
          <w:bCs/>
          <w:color w:val="000000" w:themeColor="text1"/>
          <w:kern w:val="24"/>
          <w:sz w:val="28"/>
          <w:szCs w:val="28"/>
          <w:lang w:val="ka-GE"/>
        </w:rPr>
      </w:pPr>
    </w:p>
    <w:p w:rsidR="003D761D" w:rsidRPr="003D761D" w:rsidRDefault="003D761D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გადამდები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დაავადებებით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განპირობებული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ავადობის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,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შეზღუდული</w:t>
      </w:r>
      <w:r w:rsidRPr="004B4E49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შესაძლებლობებისა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სიკვდილიანობის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შემცირება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</w:p>
    <w:p w:rsidR="001A2C97" w:rsidRPr="004B4E49" w:rsidRDefault="001A2C97" w:rsidP="004F2C46">
      <w:pPr>
        <w:kinsoku w:val="0"/>
        <w:overflowPunct w:val="0"/>
        <w:spacing w:after="0"/>
        <w:textAlignment w:val="baseline"/>
        <w:rPr>
          <w:rFonts w:eastAsia="Arial" w:cstheme="minorHAnsi"/>
          <w:bCs/>
          <w:color w:val="000000" w:themeColor="text1"/>
          <w:sz w:val="24"/>
          <w:szCs w:val="24"/>
          <w:lang w:val="ka-GE"/>
        </w:rPr>
      </w:pPr>
    </w:p>
    <w:p w:rsidR="001A2C97" w:rsidRPr="004B4E49" w:rsidRDefault="001A2C97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eastAsia="Arial" w:hAnsiTheme="minorHAnsi" w:cstheme="minorHAnsi"/>
          <w:bCs/>
          <w:color w:val="000000" w:themeColor="text1"/>
          <w:lang w:val="ka-GE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მომზადდა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იმუნიზაციის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ახალი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ბრძანებები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(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საქართველოს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ოკუპირებული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ტერიტორიებიდან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დევნილთა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შრომის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ჯანმრთელობისა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სოციალური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დაცვის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მინისტრის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 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2019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წლის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22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იანვრის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№01-6/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ნ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ბრძანება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„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სავალდებულო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პროფილაქტიკურ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იმუნიზაციას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დაქვემდებარებულ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საქმიანობათა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ნუსხის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დამტკიცების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თაობაზე</w:t>
      </w:r>
      <w:r w:rsidR="00650E18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“ </w:t>
      </w:r>
      <w:r w:rsidR="00650E18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საქართველოს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ოკუპირებული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ტერიტორიებიდან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დევნილთა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შრომის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ჯანმრთელობისა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სოციალური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დაცვის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მინისტრის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2019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წლის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16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სექტემბრის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 №01-60/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ნ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ბრძანება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„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პროფილაქტიკური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აცრების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ეროვნული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კალენდრის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იმ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ინფექციური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დაავადებების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სიის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რომელთათვისაც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სავალდებულოა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პროფილაქტიკური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აცრები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პროფილაქტიკური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აცრების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ჩატარების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ასაკობრივი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მაჩვენებლების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ვადებისა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იმუნიზაციის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მართვის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წესების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დამტკიცების</w:t>
      </w:r>
      <w:r w:rsidR="0064627F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64627F" w:rsidRPr="004B4E49">
        <w:rPr>
          <w:rFonts w:ascii="Sylfaen" w:eastAsia="Arial" w:hAnsi="Sylfaen" w:cs="Sylfaen"/>
          <w:bCs/>
          <w:color w:val="000000" w:themeColor="text1"/>
          <w:lang w:val="ka-GE"/>
        </w:rPr>
        <w:t>შესახებ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)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,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რომელთა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მიხედვით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განისაზღვრა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სავალდებულო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აცრების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ახალი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კალენდარი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მოხერხდა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პროფესიული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ჯგუფების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(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ვეტერინარები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ჯანდაცვის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მუშაკები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სხვ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.)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აცრები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575CE5" w:rsidRPr="004B4E49" w:rsidRDefault="001A2C97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eastAsia="Arial" w:hAnsiTheme="minorHAnsi" w:cstheme="minorHAnsi"/>
          <w:bCs/>
          <w:color w:val="000000" w:themeColor="text1"/>
          <w:lang w:val="ka-GE"/>
        </w:rPr>
      </w:pP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2019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წლის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დასაწყისში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როგორც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ევროპის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უმრავლეს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ქვეყნებში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აღინიშნა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წითელას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ეპიდაფეთქებ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ა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რომლი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ს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მართვა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წარმატებით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მოხერხდა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ჩატარდა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170000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ადამიანის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დამატებითი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იმუნიზაცია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განსაკუ</w:t>
      </w:r>
      <w:r w:rsidR="00A531A1" w:rsidRPr="004B4E49">
        <w:rPr>
          <w:rFonts w:ascii="Sylfaen" w:eastAsia="Arial" w:hAnsi="Sylfaen" w:cs="Sylfaen"/>
          <w:bCs/>
          <w:color w:val="000000" w:themeColor="text1"/>
          <w:lang w:val="ka-GE"/>
        </w:rPr>
        <w:t>თ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რებით</w:t>
      </w:r>
      <w:r w:rsidR="00A531A1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20-4</w:t>
      </w:r>
      <w:r w:rsidR="00A531A1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0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წლის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ასაკობრივ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575CE5" w:rsidRPr="004B4E49">
        <w:rPr>
          <w:rFonts w:ascii="Sylfaen" w:eastAsia="Arial" w:hAnsi="Sylfaen" w:cs="Sylfaen"/>
          <w:bCs/>
          <w:color w:val="000000" w:themeColor="text1"/>
          <w:lang w:val="ka-GE"/>
        </w:rPr>
        <w:t>ჯგუფში</w:t>
      </w:r>
      <w:r w:rsidR="00575CE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575CE5" w:rsidRPr="004B4E49" w:rsidRDefault="00575CE5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წარმატებით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გრიპის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სიტუაციური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მართვა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575CE5" w:rsidRPr="004B4E49" w:rsidRDefault="00575CE5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ხელი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მოეწერა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გლობალური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ფონდის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შიდსისა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ტუბერკულოზის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საგრანტო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პროგრამების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ახალი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ციკლს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რომლითაც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გლობალური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ფონდის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დახმარება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გარანტირებულად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გაგრძელდება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2019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წლის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1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ივლისიდან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2022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წლის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30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ივნისის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ჩათვლით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შემდგომში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2022-2025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წლებშიც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გაგრძელდება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8E6A94" w:rsidRPr="004B4E49" w:rsidRDefault="008E6A94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მიღწეულია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სერიოზული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პროგრესი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C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ჰეპატიტის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ელიმინაციის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პროგრამის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განხორციელებაში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მოსახლეობის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მასობრივი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სკრინინგსა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მკურნალობაში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ჩართვის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თავლსაზრისით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CE3905" w:rsidRPr="004B4E49" w:rsidRDefault="003D761D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3D761D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8E6A94" w:rsidRPr="004B4E49">
        <w:rPr>
          <w:rFonts w:ascii="Sylfaen" w:eastAsia="Arial" w:hAnsi="Sylfaen" w:cs="Sylfaen"/>
          <w:bCs/>
          <w:color w:val="000000" w:themeColor="text1"/>
          <w:lang w:val="ka-GE"/>
        </w:rPr>
        <w:t>ინერგ</w:t>
      </w:r>
      <w:r w:rsidRPr="003D761D">
        <w:rPr>
          <w:rFonts w:ascii="Sylfaen" w:eastAsia="Arial" w:hAnsi="Sylfaen" w:cs="Sylfaen"/>
          <w:bCs/>
          <w:color w:val="000000" w:themeColor="text1"/>
          <w:lang w:val="ka-GE"/>
        </w:rPr>
        <w:t>ა</w:t>
      </w:r>
      <w:r w:rsidR="008E6A94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3D761D">
        <w:rPr>
          <w:rFonts w:asciiTheme="minorHAnsi" w:eastAsia="Arial" w:hAnsiTheme="minorHAnsi" w:cstheme="minorHAnsi"/>
          <w:bCs/>
          <w:color w:val="000000" w:themeColor="text1"/>
        </w:rPr>
        <w:t xml:space="preserve">C </w:t>
      </w:r>
      <w:r w:rsidRPr="003D761D">
        <w:rPr>
          <w:rFonts w:ascii="Sylfaen" w:eastAsia="Arial" w:hAnsi="Sylfaen" w:cs="Sylfaen"/>
          <w:bCs/>
          <w:color w:val="000000" w:themeColor="text1"/>
          <w:lang w:val="ka-GE"/>
        </w:rPr>
        <w:t>ჰეპატიტისა</w:t>
      </w:r>
      <w:r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lang w:val="ka-GE"/>
        </w:rPr>
        <w:t>იმუნიზაციის</w:t>
      </w:r>
      <w:r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lang w:val="ka-GE"/>
        </w:rPr>
        <w:t>მოდულებიდან</w:t>
      </w:r>
      <w:r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lang w:val="ka-GE"/>
        </w:rPr>
        <w:t>ყოველკვირეული</w:t>
      </w:r>
      <w:r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8E6A94" w:rsidRPr="004B4E49">
        <w:rPr>
          <w:rFonts w:ascii="Sylfaen" w:eastAsia="Arial" w:hAnsi="Sylfaen" w:cs="Sylfaen"/>
          <w:bCs/>
          <w:color w:val="000000" w:themeColor="text1"/>
          <w:lang w:val="ka-GE"/>
        </w:rPr>
        <w:t>ანგარიშგება</w:t>
      </w:r>
      <w:r w:rsidR="00CE39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CE3905" w:rsidRPr="004B4E49" w:rsidRDefault="003D761D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ქვეყნის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მასშტაბით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CE3905" w:rsidRPr="004B4E49">
        <w:rPr>
          <w:rFonts w:ascii="Sylfaen" w:eastAsia="Arial" w:hAnsi="Sylfaen" w:cs="Sylfaen"/>
          <w:bCs/>
          <w:color w:val="000000" w:themeColor="text1"/>
          <w:lang w:val="ka-GE"/>
        </w:rPr>
        <w:t>ინერგ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ტუბერკულოზზე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აივ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ინფექციასა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C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ჰეპატიტზე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ინტეგრირებული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სკრინინგი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პირველადი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ჯანდაცვის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დონეზე</w:t>
      </w:r>
      <w:r w:rsidR="00CE39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CE3905" w:rsidRPr="004B4E49" w:rsidRDefault="003D761D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აჭარის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რეგიონი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შეუერთდა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„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ნულოვანი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ტუბერკულოზის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ინიციატივას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“</w:t>
      </w:r>
      <w:r w:rsidR="00CE39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CE3905" w:rsidRPr="004B4E49" w:rsidRDefault="003D761D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შემუშავდა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დაინერგა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ტუბერკულოზის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მართვის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განახლებული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გაიდლაინი</w:t>
      </w:r>
      <w:r w:rsidR="00CE39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F2C46" w:rsidRDefault="00CE3905" w:rsidP="004F2C46">
      <w:pPr>
        <w:pStyle w:val="ListParagraph"/>
        <w:numPr>
          <w:ilvl w:val="0"/>
          <w:numId w:val="9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ჩატარდა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საველე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ეპიდემიოლოგიის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მოდიფიცირებული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კურსი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-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ფრონტლაინი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.</w:t>
      </w:r>
    </w:p>
    <w:p w:rsidR="004F2C46" w:rsidRPr="004B4E49" w:rsidRDefault="004F2C46" w:rsidP="004F2C46">
      <w:pPr>
        <w:pStyle w:val="ListParagraph"/>
        <w:kinsoku w:val="0"/>
        <w:overflowPunct w:val="0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3D761D" w:rsidRPr="003D761D" w:rsidRDefault="003D761D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არაგადამდები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დაავადებებით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განპირობებული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ავადობის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,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შეზღუდული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შესაძლებლობებისა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ნაადრევი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სიკვდილიანობის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შემცირება</w:t>
      </w:r>
    </w:p>
    <w:p w:rsidR="00CE3905" w:rsidRPr="004B4E49" w:rsidRDefault="00CE3905" w:rsidP="004F2C46">
      <w:pPr>
        <w:kinsoku w:val="0"/>
        <w:overflowPunct w:val="0"/>
        <w:spacing w:after="0" w:line="240" w:lineRule="auto"/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:rsidR="00CE3905" w:rsidRPr="004B4E49" w:rsidRDefault="00CE3905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გადაიდგა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ქმედითი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ნაბიჯები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თამბაქოს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კანონმდებლობის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წარმატებ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აღსრულებ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ისთვის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CE3905" w:rsidRPr="004B4E49" w:rsidRDefault="00CE3905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ჩატარდა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თამბაქოს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პრევალენტობის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ორი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კვლევ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: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>FCTC 2030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 ESPAD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CE3905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შემუშავდა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თამბაქოს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კონტროლის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ახალი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სტრატეგია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(2020-2025)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</w:p>
    <w:p w:rsidR="003D761D" w:rsidRPr="003D761D" w:rsidRDefault="00CE3905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Theme="minorHAnsi" w:hAnsiTheme="minorHAnsi" w:cstheme="minorHAnsi"/>
          <w:color w:val="000000" w:themeColor="text1"/>
          <w:lang w:val="ka-GE"/>
        </w:rPr>
        <w:lastRenderedPageBreak/>
        <w:t xml:space="preserve">2019 </w:t>
      </w:r>
      <w:r w:rsidRPr="004B4E49">
        <w:rPr>
          <w:rFonts w:ascii="Sylfaen" w:hAnsi="Sylfaen" w:cs="Sylfaen"/>
          <w:color w:val="000000" w:themeColor="text1"/>
          <w:lang w:val="ka-GE"/>
        </w:rPr>
        <w:t>წლის</w:t>
      </w:r>
      <w:r w:rsidRPr="004B4E49">
        <w:rPr>
          <w:rFonts w:asciiTheme="minorHAnsi" w:hAnsiTheme="minorHAnsi" w:cstheme="minorHAnsi"/>
          <w:color w:val="000000" w:themeColor="text1"/>
          <w:lang w:val="ka-GE"/>
        </w:rPr>
        <w:t xml:space="preserve"> </w:t>
      </w:r>
      <w:r w:rsidRPr="004B4E49">
        <w:rPr>
          <w:rFonts w:ascii="Sylfaen" w:hAnsi="Sylfaen" w:cs="Sylfaen"/>
          <w:color w:val="000000" w:themeColor="text1"/>
          <w:lang w:val="ka-GE"/>
        </w:rPr>
        <w:t>ივლისიდან</w:t>
      </w:r>
      <w:r w:rsidRPr="004B4E49">
        <w:rPr>
          <w:rFonts w:asciiTheme="minorHAnsi" w:hAnsiTheme="minorHAnsi" w:cstheme="minorHAnsi"/>
          <w:color w:val="000000" w:themeColor="text1"/>
          <w:lang w:val="ka-GE"/>
        </w:rPr>
        <w:t xml:space="preserve"> </w:t>
      </w:r>
      <w:r w:rsidRPr="004B4E49">
        <w:rPr>
          <w:rFonts w:ascii="Sylfaen" w:hAnsi="Sylfaen" w:cs="Sylfaen"/>
          <w:color w:val="000000" w:themeColor="text1"/>
          <w:lang w:val="ka-GE"/>
        </w:rPr>
        <w:t>ამოქმედდა</w:t>
      </w:r>
      <w:r w:rsidRPr="004B4E49">
        <w:rPr>
          <w:rFonts w:asciiTheme="minorHAnsi" w:hAnsiTheme="minorHAnsi" w:cstheme="minorHAnsi"/>
          <w:color w:val="000000" w:themeColor="text1"/>
          <w:lang w:val="ka-GE"/>
        </w:rPr>
        <w:t xml:space="preserve"> </w:t>
      </w:r>
      <w:r w:rsidRPr="004B4E49">
        <w:rPr>
          <w:rFonts w:ascii="Sylfaen" w:hAnsi="Sylfaen" w:cs="Sylfaen"/>
          <w:color w:val="000000" w:themeColor="text1"/>
        </w:rPr>
        <w:t>ტყვიის</w:t>
      </w:r>
      <w:r w:rsidRPr="004B4E49">
        <w:rPr>
          <w:rFonts w:asciiTheme="minorHAnsi" w:hAnsiTheme="minorHAnsi" w:cstheme="minorHAnsi"/>
          <w:color w:val="000000" w:themeColor="text1"/>
        </w:rPr>
        <w:t xml:space="preserve"> </w:t>
      </w:r>
      <w:r w:rsidRPr="004B4E49">
        <w:rPr>
          <w:rFonts w:ascii="Sylfaen" w:hAnsi="Sylfaen" w:cs="Sylfaen"/>
          <w:color w:val="000000" w:themeColor="text1"/>
        </w:rPr>
        <w:t>სახელმწიფო</w:t>
      </w:r>
      <w:r w:rsidRPr="004B4E49">
        <w:rPr>
          <w:rFonts w:asciiTheme="minorHAnsi" w:hAnsiTheme="minorHAnsi" w:cstheme="minorHAnsi"/>
          <w:color w:val="000000" w:themeColor="text1"/>
        </w:rPr>
        <w:t xml:space="preserve"> </w:t>
      </w:r>
      <w:r w:rsidRPr="004B4E49">
        <w:rPr>
          <w:rFonts w:ascii="Sylfaen" w:hAnsi="Sylfaen" w:cs="Sylfaen"/>
          <w:color w:val="000000" w:themeColor="text1"/>
        </w:rPr>
        <w:t>პროგრამა</w:t>
      </w:r>
      <w:r w:rsidRPr="004B4E49">
        <w:rPr>
          <w:rFonts w:asciiTheme="minorHAnsi" w:hAnsiTheme="minorHAnsi" w:cstheme="minorHAnsi"/>
          <w:color w:val="000000" w:themeColor="text1"/>
          <w:lang w:val="ka-GE"/>
        </w:rPr>
        <w:t>;</w:t>
      </w:r>
    </w:p>
    <w:p w:rsidR="003D761D" w:rsidRPr="004B4E49" w:rsidRDefault="00CE3905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სხვადასხვა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საერთაშორისო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ორგანიზაციების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მხარდაჭერით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1A47B5">
        <w:rPr>
          <w:rFonts w:ascii="Sylfaen" w:eastAsia="Arial" w:hAnsi="Sylfaen" w:cs="Sylfaen"/>
          <w:bCs/>
          <w:color w:val="000000" w:themeColor="text1"/>
          <w:lang w:val="ka-GE"/>
        </w:rPr>
        <w:t>ჩ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ატარდა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ტყვიით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ინტოქსიკაციის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შესაძლო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წყაროების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იდენტიფიცირებისთვის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CE3905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შემუშავდ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ტყვიის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სამოქმედო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გეგმა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(2020-2030)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CE3905" w:rsidRPr="004B4E49" w:rsidRDefault="00CE3905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დაიწყო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ახალი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პროექტი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>Emory-Georgia Clean Air Resea</w:t>
      </w:r>
      <w:r w:rsidRPr="004B4E49">
        <w:rPr>
          <w:rFonts w:asciiTheme="minorHAnsi" w:eastAsia="Arial" w:hAnsiTheme="minorHAnsi" w:cstheme="minorHAnsi"/>
          <w:bCs/>
          <w:color w:val="000000" w:themeColor="text1"/>
        </w:rPr>
        <w:t>rch &amp; Education (CARE) Program (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>The National Institutes of Health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);</w:t>
      </w:r>
    </w:p>
    <w:p w:rsidR="00836BBA" w:rsidRPr="004B4E49" w:rsidRDefault="00836BBA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ჩატარდა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2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კვლევა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: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"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ქალები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კაცები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გენდერული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ურთიერთობები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>“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ბავშვთა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სიმსუქნის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პრევალენტობის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კვლევა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(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</w:rPr>
        <w:t>COSI)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836BBA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ცენტრი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აქტიურად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მონაწილეობდა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პროექტში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„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თბილისი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-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კიბოს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წინააღმდეგ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მებრძოლი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lang w:val="ka-GE"/>
        </w:rPr>
        <w:t>ქალაქი</w:t>
      </w:r>
      <w:r w:rsidR="003D761D" w:rsidRPr="003D761D">
        <w:rPr>
          <w:rFonts w:asciiTheme="minorHAnsi" w:eastAsia="Arial" w:hAnsiTheme="minorHAnsi" w:cstheme="minorHAnsi"/>
          <w:bCs/>
          <w:color w:val="000000" w:themeColor="text1"/>
          <w:lang w:val="ka-GE"/>
        </w:rPr>
        <w:t>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836BBA" w:rsidP="004F2C46">
      <w:pPr>
        <w:pStyle w:val="ListParagraph"/>
        <w:numPr>
          <w:ilvl w:val="0"/>
          <w:numId w:val="10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ჩატარდა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არტერიული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ჰიპერტენზიის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მასობრივი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სკრინინგი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ე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.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.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მაისის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წნევის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გაზომვების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ერთთვიურის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ფარგლებში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.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</w:p>
    <w:p w:rsidR="003D761D" w:rsidRPr="004B4E49" w:rsidRDefault="003D761D" w:rsidP="004F2C46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eastAsia="Arial" w:hAnsiTheme="minorHAnsi" w:cstheme="minorHAnsi"/>
          <w:bCs/>
          <w:color w:val="000000" w:themeColor="text1"/>
          <w:kern w:val="24"/>
        </w:rPr>
      </w:pPr>
    </w:p>
    <w:p w:rsidR="003D761D" w:rsidRPr="004B4E49" w:rsidRDefault="003D761D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</w:pP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კლიმატის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ცვლილებისა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გარემო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ფაქტორების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ზემოქმედებით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განპირობებულ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ავადობის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,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შეზღუდული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შესაძლებლობებისა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სიკვდილიანობის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პრევენცია</w:t>
      </w:r>
    </w:p>
    <w:p w:rsidR="007F2705" w:rsidRPr="003D761D" w:rsidRDefault="007F2705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:rsidR="003D761D" w:rsidRPr="004B4E49" w:rsidRDefault="007F2705" w:rsidP="004F2C46">
      <w:pPr>
        <w:pStyle w:val="ListParagraph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წარმატებით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დასრულდა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Twinning GE 22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პროექტი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„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გარემოს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ჯანმრთელობის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არსებული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სისტემის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გაძლიერება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საქართველოში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“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 </w:t>
      </w:r>
    </w:p>
    <w:p w:rsidR="003D761D" w:rsidRPr="00CE13AB" w:rsidRDefault="003D761D" w:rsidP="008A1FEC">
      <w:pPr>
        <w:pStyle w:val="ListParagraph"/>
        <w:numPr>
          <w:ilvl w:val="0"/>
          <w:numId w:val="11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CE13AB">
        <w:rPr>
          <w:rFonts w:asciiTheme="minorHAnsi" w:eastAsia="Arial" w:hAnsiTheme="minorHAnsi" w:cstheme="minorHAnsi"/>
          <w:bCs/>
          <w:color w:val="000000" w:themeColor="text1"/>
        </w:rPr>
        <w:t>MICS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მრავალინდიკატორული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კლასტერული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კვლევის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საფუძველზე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 </w:t>
      </w:r>
      <w:r w:rsidR="007F2705" w:rsidRPr="00CE13AB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="007F2705"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ტყვიის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ტოქსიკური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ზემოქმედების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ადრეული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გამოვლენისა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მართვის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CE13AB">
        <w:rPr>
          <w:rFonts w:ascii="Sylfaen" w:eastAsia="Arial" w:hAnsi="Sylfaen" w:cs="Sylfaen"/>
          <w:bCs/>
          <w:color w:val="000000" w:themeColor="text1"/>
          <w:lang w:val="ka-GE"/>
        </w:rPr>
        <w:t>ღონისძიებები</w:t>
      </w:r>
      <w:r w:rsidR="00CE13AB">
        <w:rPr>
          <w:rFonts w:ascii="Sylfaen" w:eastAsia="Arial" w:hAnsi="Sylfaen" w:cs="Sylfaen"/>
          <w:bCs/>
          <w:color w:val="000000" w:themeColor="text1"/>
          <w:lang w:val="ka-GE"/>
        </w:rPr>
        <w:t xml:space="preserve"> და </w:t>
      </w:r>
      <w:r w:rsidR="007F2705" w:rsidRPr="00CE13AB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="007F2705"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სასმელი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წყლის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ხარისხის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967486" w:rsidRPr="00CE13AB">
        <w:rPr>
          <w:rFonts w:ascii="Sylfaen" w:eastAsia="Arial" w:hAnsi="Sylfaen" w:cstheme="minorHAnsi"/>
          <w:bCs/>
          <w:color w:val="000000" w:themeColor="text1"/>
          <w:lang w:val="ka-GE"/>
        </w:rPr>
        <w:t xml:space="preserve">პოპულაციური </w:t>
      </w:r>
      <w:r w:rsidRPr="00CE13AB">
        <w:rPr>
          <w:rFonts w:ascii="Sylfaen" w:eastAsia="Arial" w:hAnsi="Sylfaen" w:cs="Sylfaen"/>
          <w:bCs/>
          <w:color w:val="000000" w:themeColor="text1"/>
          <w:lang w:val="ka-GE"/>
        </w:rPr>
        <w:t>შესწავლა</w:t>
      </w:r>
      <w:r w:rsidR="007F2705"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>.</w:t>
      </w:r>
      <w:r w:rsidRPr="00CE13AB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 </w:t>
      </w:r>
    </w:p>
    <w:p w:rsidR="00F42DFE" w:rsidRPr="004B4E49" w:rsidRDefault="00F42DFE" w:rsidP="004F2C46">
      <w:pPr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D761D" w:rsidRPr="004B4E49" w:rsidRDefault="003D761D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</w:pP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საზოგადოებრივი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ჯანმრთელობის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რისკებზე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მზადყოფნის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შესაძლებლობების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გაძლიერება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სწრაფი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ეფექტური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რეაგირებისთვის</w:t>
      </w:r>
    </w:p>
    <w:p w:rsidR="007F2705" w:rsidRPr="003D761D" w:rsidRDefault="007F2705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:rsidR="003D761D" w:rsidRPr="004B4E49" w:rsidRDefault="007F2705" w:rsidP="004F2C46">
      <w:pPr>
        <w:pStyle w:val="ListParagraph"/>
        <w:numPr>
          <w:ilvl w:val="0"/>
          <w:numId w:val="12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ჯანმრთელობის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მსოფლიო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ორგანიზაციის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ერთობლივი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გარე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შეფასება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(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>JEE)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  </w:t>
      </w:r>
    </w:p>
    <w:p w:rsidR="003D761D" w:rsidRPr="004B4E49" w:rsidRDefault="003D761D" w:rsidP="004F2C46">
      <w:pPr>
        <w:pStyle w:val="ListParagraph"/>
        <w:numPr>
          <w:ilvl w:val="0"/>
          <w:numId w:val="12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ევროასოცირების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ფარგლებში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ევროპის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დაავადებათა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კონტროლისა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პრევენციის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ცენტრის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(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ECDC)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მიერ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გადამდებ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დაავადებათა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კონტროლის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საზოგადოებრივი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ჯანდაცვის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სისტემის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შეფასება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.</w:t>
      </w:r>
    </w:p>
    <w:p w:rsidR="007F2705" w:rsidRPr="004B4E49" w:rsidRDefault="007F2705" w:rsidP="004F2C46">
      <w:pPr>
        <w:pStyle w:val="ListParagraph"/>
        <w:kinsoku w:val="0"/>
        <w:overflowPunct w:val="0"/>
        <w:ind w:left="36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:rsidR="003D761D" w:rsidRPr="004B4E49" w:rsidRDefault="003D761D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</w:pP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გამოყენებითი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ფუნდამენტური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ბიოსამედიცინო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ბიოტექნოლოგიური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სამეცნიერო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კვლევების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პოტენციალის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განვითარება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</w:p>
    <w:p w:rsidR="007F2705" w:rsidRPr="003D761D" w:rsidRDefault="007F2705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:rsidR="003D761D" w:rsidRPr="004B4E49" w:rsidRDefault="007F2705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წარმატებით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ლუგარის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ცენტრის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სეროლოგიური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ბაქტერიოლოგიური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ლაბორატორი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ებ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ISO15189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აკრედიტაცია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7F2705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დაინერგა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</w:rPr>
        <w:t xml:space="preserve">NAT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ტექნოლოგია</w:t>
      </w:r>
      <w:r w:rsidR="00C74496">
        <w:rPr>
          <w:rFonts w:ascii="Sylfaen" w:eastAsia="Arial" w:hAnsi="Sylfaen" w:cs="Sylfaen"/>
          <w:bCs/>
          <w:color w:val="000000" w:themeColor="text1"/>
          <w:lang w:val="ka-GE"/>
        </w:rPr>
        <w:t xml:space="preserve"> სისხლის უსაფრთხოების სისტემის განვითარებისთვის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3D761D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ტუბერკულოზის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მიმართულებით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ახალი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თაობის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სექვენირებისთვის</w:t>
      </w:r>
      <w:r w:rsidR="00731B82">
        <w:rPr>
          <w:rFonts w:ascii="Sylfaen" w:eastAsia="Arial" w:hAnsi="Sylfaen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შეიქმნა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მატერიალურ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-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ტექნიკური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ბაზ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, </w:t>
      </w:r>
      <w:r w:rsidR="007F2705"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პერსონალის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ტრეინინგი</w:t>
      </w:r>
      <w:r w:rsidR="007F27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4A3F05" w:rsidRPr="004B4E49" w:rsidRDefault="003D761D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გენომის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ცენტრში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4A3F05" w:rsidRPr="004B4E49">
        <w:rPr>
          <w:rFonts w:ascii="Sylfaen" w:eastAsia="Arial" w:hAnsi="Sylfaen" w:cs="Sylfaen"/>
          <w:bCs/>
          <w:color w:val="000000" w:themeColor="text1"/>
          <w:lang w:val="ka-GE"/>
        </w:rPr>
        <w:t>წარმატებით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4A3F05" w:rsidRPr="004B4E49">
        <w:rPr>
          <w:rFonts w:ascii="Sylfaen" w:eastAsia="Arial" w:hAnsi="Sylfaen" w:cs="Sylfaen"/>
          <w:bCs/>
          <w:color w:val="000000" w:themeColor="text1"/>
          <w:lang w:val="ka-GE"/>
        </w:rPr>
        <w:t>განხორციელდა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კლინიკური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აპლიკაციების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პილოტირება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3D761D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მიმდინარეობდა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სამეცნიერო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საზოგადოებრივი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ჯანდაცვის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66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პროექტი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3D761D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სამეცნიერო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ჟურნალებში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გამოქვეყნდა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14 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სტატია</w:t>
      </w:r>
      <w:r w:rsidR="00C74496">
        <w:rPr>
          <w:rFonts w:ascii="Sylfaen" w:eastAsia="Arial" w:hAnsi="Sylfaen" w:cs="Sylfaen"/>
          <w:bCs/>
          <w:color w:val="000000" w:themeColor="text1"/>
          <w:lang w:val="ka-GE"/>
        </w:rPr>
        <w:t xml:space="preserve"> მაღალრეიტინგულ ჟურნალებში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3D761D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16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სხვადასხვა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სამეცნიერო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კონფერენციას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დაესწრო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ცენტრის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31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თანამშრომელი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4B4E49" w:rsidRDefault="003D761D" w:rsidP="004F2C46">
      <w:pPr>
        <w:pStyle w:val="ListParagraph"/>
        <w:numPr>
          <w:ilvl w:val="0"/>
          <w:numId w:val="14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კონფერენციების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მასალებში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გამოქვეყნდა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28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აბსტრაქტი</w:t>
      </w:r>
      <w:r w:rsidR="004A3F05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.</w:t>
      </w:r>
    </w:p>
    <w:p w:rsidR="0018249F" w:rsidRPr="004B4E49" w:rsidRDefault="0018249F" w:rsidP="004F2C46">
      <w:pPr>
        <w:kinsoku w:val="0"/>
        <w:overflowPunct w:val="0"/>
        <w:spacing w:after="0" w:line="240" w:lineRule="auto"/>
        <w:jc w:val="both"/>
        <w:textAlignment w:val="baseline"/>
        <w:rPr>
          <w:rFonts w:eastAsia="Arial" w:cstheme="minorHAnsi"/>
          <w:bCs/>
          <w:color w:val="000000" w:themeColor="text1"/>
          <w:sz w:val="24"/>
          <w:szCs w:val="24"/>
          <w:lang w:val="ka-GE"/>
        </w:rPr>
      </w:pPr>
    </w:p>
    <w:p w:rsidR="007342D3" w:rsidRPr="004B4E49" w:rsidRDefault="007342D3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</w:pPr>
    </w:p>
    <w:p w:rsidR="003D761D" w:rsidRPr="004B4E49" w:rsidRDefault="003D761D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</w:pP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lastRenderedPageBreak/>
        <w:t>საზოგადოებრივი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ჯანდაცვის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ელექტრონული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ინფორმაციული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სისტემების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განვითარება</w:t>
      </w:r>
    </w:p>
    <w:p w:rsidR="00F617DF" w:rsidRPr="003D761D" w:rsidRDefault="00F617DF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:rsidR="003D761D" w:rsidRPr="004B4E49" w:rsidRDefault="004A3F05" w:rsidP="004F2C46">
      <w:pPr>
        <w:pStyle w:val="ListParagraph"/>
        <w:numPr>
          <w:ilvl w:val="0"/>
          <w:numId w:val="16"/>
        </w:numPr>
        <w:kinsoku w:val="0"/>
        <w:overflowPunct w:val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მნიშვნელოვნად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გაიმართა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იმუნიზაციის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="003D761D" w:rsidRPr="004B4E49">
        <w:rPr>
          <w:rFonts w:ascii="Sylfaen" w:eastAsia="Arial" w:hAnsi="Sylfaen" w:cs="Sylfaen"/>
          <w:bCs/>
          <w:color w:val="000000" w:themeColor="text1"/>
          <w:lang w:val="ka-GE"/>
        </w:rPr>
        <w:t>საინფორმაციო</w:t>
      </w:r>
      <w:r w:rsidR="003D761D"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lang w:val="ka-GE"/>
        </w:rPr>
        <w:t>სისტემა</w:t>
      </w:r>
      <w:r w:rsidRPr="004B4E49">
        <w:rPr>
          <w:rFonts w:asciiTheme="minorHAnsi" w:eastAsia="Arial" w:hAnsiTheme="minorHAnsi" w:cstheme="minorHAnsi"/>
          <w:bCs/>
          <w:color w:val="000000" w:themeColor="text1"/>
          <w:lang w:val="ka-GE"/>
        </w:rPr>
        <w:t>;</w:t>
      </w:r>
    </w:p>
    <w:p w:rsidR="003D761D" w:rsidRPr="003D761D" w:rsidRDefault="004A3F05" w:rsidP="004F2C46">
      <w:pPr>
        <w:numPr>
          <w:ilvl w:val="0"/>
          <w:numId w:val="1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განხორციელდა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 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ელექტრონულ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სტატისტიკურ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ანგარიშგებაზე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სრულად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გადასვლა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3D761D" w:rsidRPr="003D761D" w:rsidRDefault="003D761D" w:rsidP="004F2C46">
      <w:pPr>
        <w:numPr>
          <w:ilvl w:val="0"/>
          <w:numId w:val="1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შე</w:t>
      </w:r>
      <w:r w:rsidR="004A3F05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ი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ქმნა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ამუშავ</w:t>
      </w:r>
      <w:r w:rsidR="004A3F05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</w:t>
      </w:r>
      <w:r w:rsidR="004A3F05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კიბოს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ერთიანი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ინფორმაციული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4A3F05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სისტემა</w:t>
      </w:r>
      <w:r w:rsidR="004A3F05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</w:p>
    <w:p w:rsidR="003D761D" w:rsidRPr="003D761D" w:rsidRDefault="003D761D" w:rsidP="004F2C46">
      <w:pPr>
        <w:numPr>
          <w:ilvl w:val="0"/>
          <w:numId w:val="1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სიკვდილის</w:t>
      </w:r>
      <w:r w:rsidR="00731B82">
        <w:rPr>
          <w:rFonts w:ascii="Sylfaen" w:eastAsia="Arial" w:hAnsi="Sylfaen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არაიდენტიფიცირებული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მიზეზების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წილი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4A3F05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ქვეყნის</w:t>
      </w:r>
      <w:r w:rsidR="004A3F05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4A3F05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სიკვდილიანობის</w:t>
      </w:r>
      <w:r w:rsidR="004A3F05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4A3F05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სტრუქტურაში</w:t>
      </w:r>
      <w:r w:rsidR="004A3F05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14,9%-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მდე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F617DF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შემცირდ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</w:t>
      </w:r>
      <w:r w:rsidR="00C74496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 xml:space="preserve"> </w:t>
      </w:r>
      <w:r w:rsidR="00C74496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(2010 </w:t>
      </w:r>
      <w:r w:rsidR="00C74496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წ</w:t>
      </w:r>
      <w:r w:rsidR="00C74496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. – 54,6%)</w:t>
      </w:r>
      <w:r w:rsidR="00C74496">
        <w:rPr>
          <w:rFonts w:ascii="Sylfaen" w:eastAsia="Arial" w:hAnsi="Sylfaen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F617DF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="00F617DF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A847A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 xml:space="preserve">მიუახლოვდა მსოფლიოში </w:t>
      </w:r>
      <w:r w:rsidR="00AE0B8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მიღ</w:t>
      </w:r>
      <w:r w:rsidR="00A847A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ებულ ზღვარს (10-15%)</w:t>
      </w:r>
      <w:r w:rsidR="00964E74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;</w:t>
      </w:r>
    </w:p>
    <w:p w:rsidR="003D761D" w:rsidRPr="003D761D" w:rsidRDefault="00F617DF" w:rsidP="004F2C46">
      <w:pPr>
        <w:numPr>
          <w:ilvl w:val="0"/>
          <w:numId w:val="15"/>
        </w:numPr>
        <w:kinsoku w:val="0"/>
        <w:overflowPunct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მიმდინარეობდა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დაბადების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რეგისტრის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მონაცემთა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ხარისხის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აუდიტი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.</w:t>
      </w:r>
    </w:p>
    <w:p w:rsidR="003D761D" w:rsidRPr="004B4E49" w:rsidRDefault="003D761D" w:rsidP="004F2C46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:rsidR="003D761D" w:rsidRPr="004B4E49" w:rsidRDefault="003D761D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</w:pP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საერთაშორისო</w:t>
      </w:r>
      <w:r w:rsidRPr="003D761D">
        <w:rPr>
          <w:rFonts w:eastAsia="Arial" w:cstheme="minorHAnsi"/>
          <w:b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/>
          <w:bCs/>
          <w:color w:val="000000" w:themeColor="text1"/>
          <w:sz w:val="24"/>
          <w:szCs w:val="24"/>
          <w:lang w:val="ka-GE"/>
        </w:rPr>
        <w:t>პარტნიორობა</w:t>
      </w:r>
    </w:p>
    <w:p w:rsidR="00F617DF" w:rsidRPr="003D761D" w:rsidRDefault="00F617DF" w:rsidP="004F2C46">
      <w:pPr>
        <w:kinsoku w:val="0"/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:rsidR="003D761D" w:rsidRPr="003D761D" w:rsidRDefault="003D761D" w:rsidP="004F2C46">
      <w:pPr>
        <w:numPr>
          <w:ilvl w:val="0"/>
          <w:numId w:val="17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პირველად</w:t>
      </w:r>
      <w:r w:rsidR="00CC6DAA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CC6DAA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მოხდა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საქართველოში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მაღალი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რანგის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წარმომადგენლების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მნიშვნელოვანი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ვიზიტები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:</w:t>
      </w:r>
    </w:p>
    <w:p w:rsidR="003D761D" w:rsidRPr="003D761D" w:rsidRDefault="003D761D" w:rsidP="004F2C46">
      <w:pPr>
        <w:numPr>
          <w:ilvl w:val="1"/>
          <w:numId w:val="18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აშშ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დაავადებათა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კონტროლისა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პრევენციის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ცენტრების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(</w:t>
      </w:r>
      <w:r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CDC)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გენერალური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დირექტორი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ბ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-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ნი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რობერტ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რედფილდი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 </w:t>
      </w:r>
    </w:p>
    <w:p w:rsidR="003D761D" w:rsidRPr="003D761D" w:rsidRDefault="003D761D" w:rsidP="004F2C46">
      <w:pPr>
        <w:numPr>
          <w:ilvl w:val="1"/>
          <w:numId w:val="18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ევროპის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დაავადებათა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კონტროლისა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პრევენციის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ცენტრის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(</w:t>
      </w:r>
      <w:r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ECDC)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დირექტორი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ქ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-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ნი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ანდრეა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ამონი</w:t>
      </w:r>
    </w:p>
    <w:p w:rsidR="003D761D" w:rsidRPr="003D761D" w:rsidRDefault="003D761D" w:rsidP="004F2C46">
      <w:pPr>
        <w:numPr>
          <w:ilvl w:val="1"/>
          <w:numId w:val="18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ნორვეგიის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არქტიკული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უნივერსიტეტის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(UiT)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რექტორი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ქ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-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ნი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ანე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ჰიუსებეკი</w:t>
      </w:r>
      <w:r w:rsidR="00CC6DAA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 </w:t>
      </w:r>
    </w:p>
    <w:p w:rsidR="003D761D" w:rsidRPr="003D761D" w:rsidRDefault="003D761D" w:rsidP="004F2C46">
      <w:pPr>
        <w:numPr>
          <w:ilvl w:val="0"/>
          <w:numId w:val="19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პირველად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ჩატარდა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გლობალური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ჯანმრთელობის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დიპლომატიის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კურსი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მაღალი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საშუალო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რანგის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პოლიტიკის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შემქმნელებისათვის</w:t>
      </w:r>
      <w:r w:rsidR="00CC6DAA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CC6DAA" w:rsidRPr="004B4E49" w:rsidRDefault="00CC6DAA" w:rsidP="004F2C46">
      <w:pPr>
        <w:numPr>
          <w:ilvl w:val="0"/>
          <w:numId w:val="19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ჩატარდა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ჰეპატიტებთან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დაკავშირებით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ჯანმოს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I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რეგიონული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კონსულტაციები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3D761D" w:rsidRPr="004B4E49" w:rsidRDefault="00CC6DAA" w:rsidP="004F2C46">
      <w:pPr>
        <w:numPr>
          <w:ilvl w:val="0"/>
          <w:numId w:val="19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4B4E49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ჩატარდა</w:t>
      </w:r>
      <w:r w:rsidRPr="004B4E49">
        <w:rPr>
          <w:rFonts w:eastAsia="Times New Roman" w:cstheme="minorHAnsi"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TAG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მე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-5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სხდომა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C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ჰეპატიტთან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დაკავშირებით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C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ჰეპატიტის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მე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-6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ეროვნული</w:t>
      </w:r>
      <w:r w:rsidR="003D761D"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3D761D"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კონფერენცია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3D761D" w:rsidRPr="003D761D" w:rsidRDefault="003D761D" w:rsidP="004F2C46">
      <w:pPr>
        <w:numPr>
          <w:ilvl w:val="0"/>
          <w:numId w:val="19"/>
        </w:num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ქ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.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ვენაში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eastAsia="Arial" w:cstheme="minorHAnsi"/>
          <w:bCs/>
          <w:color w:val="000000" w:themeColor="text1"/>
          <w:sz w:val="24"/>
          <w:szCs w:val="24"/>
        </w:rPr>
        <w:t xml:space="preserve">EASL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კონფერენციაზე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საქართველოს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მი</w:t>
      </w:r>
      <w:r w:rsidR="00CC6DAA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ე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ძღვნ</w:t>
      </w:r>
      <w:r w:rsidR="00CC6DAA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</w:t>
      </w:r>
      <w:r w:rsidR="00CC6DAA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CC6DAA"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სპეციალური</w:t>
      </w:r>
      <w:r w:rsidRPr="003D761D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3D761D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სესია</w:t>
      </w:r>
      <w:r w:rsidR="00CC6DAA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.</w:t>
      </w:r>
    </w:p>
    <w:p w:rsidR="003D761D" w:rsidRPr="004B4E49" w:rsidRDefault="003D761D" w:rsidP="004F2C46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:rsidR="00731B82" w:rsidRDefault="00731B82" w:rsidP="00C74496">
      <w:pPr>
        <w:tabs>
          <w:tab w:val="left" w:pos="3684"/>
        </w:tabs>
        <w:spacing w:after="0"/>
        <w:jc w:val="center"/>
        <w:rPr>
          <w:rFonts w:ascii="Sylfaen" w:hAnsi="Sylfaen" w:cs="Sylfaen"/>
          <w:b/>
          <w:color w:val="000000" w:themeColor="text1"/>
          <w:sz w:val="28"/>
          <w:szCs w:val="28"/>
        </w:rPr>
      </w:pPr>
    </w:p>
    <w:p w:rsidR="003D761D" w:rsidRDefault="00C74496" w:rsidP="00C74496">
      <w:pPr>
        <w:tabs>
          <w:tab w:val="left" w:pos="3684"/>
        </w:tabs>
        <w:spacing w:after="0"/>
        <w:jc w:val="center"/>
        <w:rPr>
          <w:rFonts w:ascii="Sylfaen" w:hAnsi="Sylfaen" w:cs="Sylfaen"/>
          <w:b/>
          <w:color w:val="000000" w:themeColor="text1"/>
          <w:sz w:val="28"/>
          <w:szCs w:val="28"/>
        </w:rPr>
      </w:pPr>
      <w:bookmarkStart w:id="0" w:name="_GoBack"/>
      <w:bookmarkEnd w:id="0"/>
      <w:r w:rsidRPr="00C74496">
        <w:rPr>
          <w:rFonts w:ascii="Sylfaen" w:hAnsi="Sylfaen" w:cs="Sylfaen"/>
          <w:b/>
          <w:color w:val="000000" w:themeColor="text1"/>
          <w:sz w:val="28"/>
          <w:szCs w:val="28"/>
        </w:rPr>
        <w:t xml:space="preserve">2020 წლის </w:t>
      </w:r>
      <w:r w:rsidRPr="004B4E49">
        <w:rPr>
          <w:rFonts w:ascii="Sylfaen" w:hAnsi="Sylfaen" w:cs="Sylfaen"/>
          <w:b/>
          <w:color w:val="000000" w:themeColor="text1"/>
          <w:sz w:val="28"/>
          <w:szCs w:val="28"/>
        </w:rPr>
        <w:t>ძ</w:t>
      </w:r>
      <w:r w:rsidR="007342D3" w:rsidRPr="004B4E49">
        <w:rPr>
          <w:rFonts w:ascii="Sylfaen" w:hAnsi="Sylfaen" w:cs="Sylfaen"/>
          <w:b/>
          <w:color w:val="000000" w:themeColor="text1"/>
          <w:sz w:val="28"/>
          <w:szCs w:val="28"/>
        </w:rPr>
        <w:t>ირითადი</w:t>
      </w:r>
      <w:r w:rsidR="007342D3" w:rsidRPr="004B4E49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7342D3" w:rsidRPr="004B4E49">
        <w:rPr>
          <w:rFonts w:ascii="Sylfaen" w:hAnsi="Sylfaen" w:cs="Sylfaen"/>
          <w:b/>
          <w:color w:val="000000" w:themeColor="text1"/>
          <w:sz w:val="28"/>
          <w:szCs w:val="28"/>
        </w:rPr>
        <w:t>გამოწვევები</w:t>
      </w:r>
    </w:p>
    <w:p w:rsidR="00C74496" w:rsidRPr="004B4E49" w:rsidRDefault="00C74496" w:rsidP="004F2C46">
      <w:pPr>
        <w:tabs>
          <w:tab w:val="left" w:pos="3684"/>
        </w:tabs>
        <w:spacing w:after="0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რუტინული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ვაქცინებით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მოცვის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გაზრდა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გრიპის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საწინააღმდეგო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ვაქცინაციის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გაფართოება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წითელას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საწინააღმდეგო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კოლექტიური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იმუნიტეტის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გაზრდა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მოსახლეობაში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, </w:t>
      </w:r>
      <w:r w:rsidR="00080632" w:rsidRPr="004B4E49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განსაკუთრებით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20-40 </w:t>
      </w:r>
      <w:r w:rsidR="00080632" w:rsidRPr="004B4E49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წლის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80632" w:rsidRPr="004B4E49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ასაკობრივ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="00080632" w:rsidRPr="004B4E49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ჯგუფში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ერთიანი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ჯანმრთელობის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პრინციპით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დაავადებების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ეპიდზედამხედველობის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გაძლიერება</w:t>
      </w:r>
      <w:r w:rsidR="00080632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eastAsia="Arial" w:cstheme="minorHAnsi"/>
          <w:bCs/>
          <w:color w:val="000000" w:themeColor="text1"/>
          <w:sz w:val="24"/>
          <w:szCs w:val="24"/>
        </w:rPr>
        <w:t xml:space="preserve">C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ჰეპატიტის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ეროვნული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სტრატეგიით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გათვალისწინებული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აქტივობების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გაძლიერება</w:t>
      </w:r>
      <w:r w:rsidR="00080632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eastAsia="Arial" w:cstheme="minorHAnsi"/>
          <w:bCs/>
          <w:color w:val="000000" w:themeColor="text1"/>
          <w:sz w:val="24"/>
          <w:szCs w:val="24"/>
        </w:rPr>
        <w:t xml:space="preserve">C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ჰეპატიტის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სკრინინგით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მოცვის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80%-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იანი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სამიზნე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მაჩვენებლის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მიღწევა</w:t>
      </w:r>
      <w:r w:rsidR="00080632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7342D3" w:rsidRPr="007342D3" w:rsidRDefault="00080632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სპეციფიკურ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ჯგუფებში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(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აივ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-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ინფიცირებულები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ტბ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ავადმყოფები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ჰემოდიალიზზე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მყოფები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ჰემოფილიით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დაავადებულები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,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ჩანაცვლებით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თერაპიაზე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მყოფები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4B4E49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სხვ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.) </w:t>
      </w:r>
      <w:r w:rsidR="007342D3" w:rsidRPr="007342D3">
        <w:rPr>
          <w:rFonts w:eastAsia="Arial" w:cstheme="minorHAnsi"/>
          <w:bCs/>
          <w:color w:val="000000" w:themeColor="text1"/>
          <w:sz w:val="24"/>
          <w:szCs w:val="24"/>
        </w:rPr>
        <w:t xml:space="preserve">C </w:t>
      </w:r>
      <w:r w:rsidR="007342D3"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ჰეპატიტის</w:t>
      </w:r>
      <w:r w:rsidR="007342D3"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7342D3"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მიკროელიმინაციების</w:t>
      </w:r>
      <w:r w:rsidR="007342D3"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="007342D3"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დასრულება</w:t>
      </w:r>
      <w:r w:rsidR="00C825EC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  <w:r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eastAsia="Arial" w:cstheme="minorHAnsi"/>
          <w:bCs/>
          <w:color w:val="000000" w:themeColor="text1"/>
          <w:sz w:val="24"/>
          <w:szCs w:val="24"/>
        </w:rPr>
        <w:t xml:space="preserve">C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ჰეპატიტის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მიდევნების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პროგრამის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გაფართოება</w:t>
      </w:r>
      <w:r w:rsidR="00C825EC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ანტიმიკრობული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რეზისტენტობის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პროგრამის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გაფართოება</w:t>
      </w:r>
      <w:r w:rsidR="00C825EC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აივ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/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შიდსისა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და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ტუბერკულოზის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აქტიური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გამოვლენის</w:t>
      </w:r>
      <w:r w:rsidRPr="007342D3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sz w:val="24"/>
          <w:szCs w:val="24"/>
          <w:lang w:val="ka-GE"/>
        </w:rPr>
        <w:t>გაძლიერება</w:t>
      </w:r>
      <w:r w:rsidR="00C825EC" w:rsidRPr="004B4E49">
        <w:rPr>
          <w:rFonts w:eastAsia="Arial" w:cstheme="minorHAnsi"/>
          <w:bCs/>
          <w:color w:val="000000" w:themeColor="text1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lastRenderedPageBreak/>
        <w:t>საზოგადოებრივი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ჯანმრთელობის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რისკებზე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მზადყოფნის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შესაძლებლობების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გაძლიერება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მიღებული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რეკომენდაციების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საფუძველზე</w:t>
      </w:r>
      <w:r w:rsidR="00C825EC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</w:rPr>
        <w:t xml:space="preserve">NAT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ტესტირებაზე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დამყარებული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სისხლის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უსაფრთხოების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პროგრამის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 w:rsidR="00C825EC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კიბოს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სკრინინგით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მოცვის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გაფართოება</w:t>
      </w:r>
      <w:r w:rsidR="00C825EC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თამბაქოს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კანონმდებლობის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აღსრულების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გაძლიერება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რეგულარული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მონიტორინგი</w:t>
      </w:r>
      <w:r w:rsidR="00C825EC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7342D3" w:rsidRPr="007342D3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ტყვიის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პროგრამის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შემდგომი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ტყვიის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="002606E9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 xml:space="preserve">კვლევის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ლაბორატორიის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შექმნა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)</w:t>
      </w:r>
      <w:r w:rsidR="00C825EC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7342D3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სტრატეგიული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გარემოსდაცვითი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შეფასების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ადამიანის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ჯანმრთელობაზე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გარემოს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ზემოქმედების</w:t>
      </w:r>
      <w:r w:rsidRPr="007342D3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7342D3">
        <w:rPr>
          <w:rFonts w:ascii="Sylfaen" w:eastAsia="Arial" w:hAnsi="Sylfaen" w:cs="Sylfaen"/>
          <w:bCs/>
          <w:color w:val="000000" w:themeColor="text1"/>
          <w:kern w:val="24"/>
          <w:sz w:val="24"/>
          <w:szCs w:val="24"/>
          <w:lang w:val="ka-GE"/>
        </w:rPr>
        <w:t>შეფასება</w:t>
      </w:r>
      <w:r w:rsidR="00C825EC" w:rsidRPr="004B4E49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  <w:r w:rsid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ნუტრიციოლოგიის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ფორტიფიკაციის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სამოქმედო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გეგმის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შემუშავება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საზჯანდაცვაში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უწყვეტი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განათლებისა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პროფესიონალური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მზადების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სისტემის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ჩამოყალიბება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ადამიანური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რესურსის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საზჯანდაცვის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რეგიონული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მუნიციპალური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სისტემის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კოორდინირებულ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მოდელზე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მუშაობა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ადამიანის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გენომის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პროგრამის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ბიობანკების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კონცეფციისა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სახელმწიფო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პროგრამის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მომზადება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ახალი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სამეცნიერო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ფონდების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პროექტების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მოძიება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საზჯანდაცვის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დიგიტალური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საინფორმაციო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სისტემის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დიაბეტის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იშვიათი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დაავადებების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რეგისტრებზე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მუშაობა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საერთაშორისო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საპარტნიორო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ურთიერთობების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გაფართოება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/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ინტერნეტ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გვერდების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დახვეწა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>/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 xml:space="preserve">,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ბრიფების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განახლება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;</w:t>
      </w:r>
    </w:p>
    <w:p w:rsidR="00964E74" w:rsidRPr="00964E74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</w:pP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2019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წლის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ანგარიშის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 სამეთვალყურეო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საბჭოს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სხდომის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მომზადება;</w:t>
      </w:r>
    </w:p>
    <w:p w:rsidR="007342D3" w:rsidRPr="004B4E49" w:rsidRDefault="00964E74" w:rsidP="004F2C46">
      <w:pPr>
        <w:numPr>
          <w:ilvl w:val="0"/>
          <w:numId w:val="20"/>
        </w:numPr>
        <w:tabs>
          <w:tab w:val="clear" w:pos="720"/>
          <w:tab w:val="num" w:pos="360"/>
        </w:tabs>
        <w:kinsoku w:val="0"/>
        <w:overflowPunct w:val="0"/>
        <w:spacing w:after="0" w:line="276" w:lineRule="auto"/>
        <w:ind w:left="360"/>
        <w:contextualSpacing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წიგნის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„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საზოგადოებრივი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ჯანმრთელობა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მისი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განვითარება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დამოუკიდებელ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საქართველოში</w:t>
      </w:r>
      <w:r w:rsidRPr="00964E74">
        <w:rPr>
          <w:rFonts w:eastAsia="Arial" w:cstheme="minorHAnsi"/>
          <w:bCs/>
          <w:color w:val="000000" w:themeColor="text1"/>
          <w:kern w:val="24"/>
          <w:sz w:val="24"/>
          <w:szCs w:val="24"/>
          <w:lang w:val="ka-GE"/>
        </w:rPr>
        <w:t xml:space="preserve">“ </w:t>
      </w:r>
      <w:r w:rsidRPr="00964E74"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დასრულება</w:t>
      </w:r>
      <w:r>
        <w:rPr>
          <w:rFonts w:ascii="Sylfaen" w:eastAsia="Arial" w:hAnsi="Sylfaen" w:cstheme="minorHAnsi"/>
          <w:bCs/>
          <w:color w:val="000000" w:themeColor="text1"/>
          <w:kern w:val="24"/>
          <w:sz w:val="24"/>
          <w:szCs w:val="24"/>
          <w:lang w:val="ka-GE"/>
        </w:rPr>
        <w:t>.</w:t>
      </w:r>
    </w:p>
    <w:p w:rsidR="007342D3" w:rsidRPr="004B4E49" w:rsidRDefault="007342D3" w:rsidP="004F2C46">
      <w:pPr>
        <w:tabs>
          <w:tab w:val="left" w:pos="3684"/>
        </w:tabs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sectPr w:rsidR="007342D3" w:rsidRPr="004B4E49" w:rsidSect="00680B0F">
      <w:footerReference w:type="default" r:id="rId7"/>
      <w:pgSz w:w="11907" w:h="16839" w:code="9"/>
      <w:pgMar w:top="720" w:right="720" w:bottom="720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08" w:rsidRDefault="00343208" w:rsidP="00BD13CB">
      <w:pPr>
        <w:spacing w:after="0" w:line="240" w:lineRule="auto"/>
      </w:pPr>
      <w:r>
        <w:separator/>
      </w:r>
    </w:p>
  </w:endnote>
  <w:endnote w:type="continuationSeparator" w:id="0">
    <w:p w:rsidR="00343208" w:rsidRDefault="00343208" w:rsidP="00BD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67675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E74" w:rsidRDefault="00964E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B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4E74" w:rsidRDefault="00964E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08" w:rsidRDefault="00343208" w:rsidP="00BD13CB">
      <w:pPr>
        <w:spacing w:after="0" w:line="240" w:lineRule="auto"/>
      </w:pPr>
      <w:r>
        <w:separator/>
      </w:r>
    </w:p>
  </w:footnote>
  <w:footnote w:type="continuationSeparator" w:id="0">
    <w:p w:rsidR="00343208" w:rsidRDefault="00343208" w:rsidP="00BD1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5BEB"/>
    <w:multiLevelType w:val="hybridMultilevel"/>
    <w:tmpl w:val="0FF8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350DB"/>
    <w:multiLevelType w:val="hybridMultilevel"/>
    <w:tmpl w:val="62F0E53C"/>
    <w:lvl w:ilvl="0" w:tplc="5E60E5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362B04C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3844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94A25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2DA070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08F7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42C2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266B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168A4F72"/>
    <w:multiLevelType w:val="hybridMultilevel"/>
    <w:tmpl w:val="06F8C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92EE8"/>
    <w:multiLevelType w:val="hybridMultilevel"/>
    <w:tmpl w:val="712281DC"/>
    <w:lvl w:ilvl="0" w:tplc="4FC4877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62CC8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843D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FE66F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E0A0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22090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B22F75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EC440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71287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>
    <w:nsid w:val="19CF474D"/>
    <w:multiLevelType w:val="hybridMultilevel"/>
    <w:tmpl w:val="2070C274"/>
    <w:lvl w:ilvl="0" w:tplc="7E3071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DC6A2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6CFA7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5E8C0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9CAC3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7EC4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D54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250278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00EB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289773F1"/>
    <w:multiLevelType w:val="hybridMultilevel"/>
    <w:tmpl w:val="6F3CF28A"/>
    <w:lvl w:ilvl="0" w:tplc="B62A19A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2A762681"/>
    <w:multiLevelType w:val="hybridMultilevel"/>
    <w:tmpl w:val="C4488952"/>
    <w:lvl w:ilvl="0" w:tplc="7A1CF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6E5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28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C0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20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48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A4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4C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8E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FB5C98"/>
    <w:multiLevelType w:val="hybridMultilevel"/>
    <w:tmpl w:val="09E27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A15E5F"/>
    <w:multiLevelType w:val="hybridMultilevel"/>
    <w:tmpl w:val="4E56B32A"/>
    <w:lvl w:ilvl="0" w:tplc="D5EA2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40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1EC7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A8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C56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E2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64E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560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6A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03C084E"/>
    <w:multiLevelType w:val="hybridMultilevel"/>
    <w:tmpl w:val="81840C78"/>
    <w:lvl w:ilvl="0" w:tplc="CAA0D1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62A19A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AA36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D231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228EB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B56AE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0C22D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82EA31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E6EA2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>
    <w:nsid w:val="473039DE"/>
    <w:multiLevelType w:val="hybridMultilevel"/>
    <w:tmpl w:val="597EC6B6"/>
    <w:lvl w:ilvl="0" w:tplc="E6168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CDA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E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4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E5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E5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66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02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C5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AE02AD6"/>
    <w:multiLevelType w:val="hybridMultilevel"/>
    <w:tmpl w:val="416E98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4A25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62B04C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3844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94A25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2DA070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08F7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42C2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266B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4B0F3719"/>
    <w:multiLevelType w:val="hybridMultilevel"/>
    <w:tmpl w:val="155A9D9E"/>
    <w:lvl w:ilvl="0" w:tplc="5E60E50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84A25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62B04C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3844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94A25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2DA070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08F7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42C2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266B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>
    <w:nsid w:val="522F16A8"/>
    <w:multiLevelType w:val="hybridMultilevel"/>
    <w:tmpl w:val="AD644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0C51A8"/>
    <w:multiLevelType w:val="hybridMultilevel"/>
    <w:tmpl w:val="A3E637B2"/>
    <w:lvl w:ilvl="0" w:tplc="352C6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49B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601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0C0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8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7AD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B48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09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A5E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C462260"/>
    <w:multiLevelType w:val="hybridMultilevel"/>
    <w:tmpl w:val="CBF28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B275B8"/>
    <w:multiLevelType w:val="hybridMultilevel"/>
    <w:tmpl w:val="C4E64EA4"/>
    <w:lvl w:ilvl="0" w:tplc="57523F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E9AC45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D9CA97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216C1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AE75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F20FE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F20C6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0526B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E0656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>
    <w:nsid w:val="698D0773"/>
    <w:multiLevelType w:val="hybridMultilevel"/>
    <w:tmpl w:val="19902B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>
    <w:nsid w:val="6C3044C0"/>
    <w:multiLevelType w:val="hybridMultilevel"/>
    <w:tmpl w:val="5546F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A245BE"/>
    <w:multiLevelType w:val="hybridMultilevel"/>
    <w:tmpl w:val="A2B46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1C5CCE"/>
    <w:multiLevelType w:val="hybridMultilevel"/>
    <w:tmpl w:val="3CEA2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4A253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362B04C"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38446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94A25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2DA070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208F7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42C2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266B4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7"/>
  </w:num>
  <w:num w:numId="10">
    <w:abstractNumId w:val="15"/>
  </w:num>
  <w:num w:numId="11">
    <w:abstractNumId w:val="19"/>
  </w:num>
  <w:num w:numId="12">
    <w:abstractNumId w:val="2"/>
  </w:num>
  <w:num w:numId="13">
    <w:abstractNumId w:val="5"/>
  </w:num>
  <w:num w:numId="14">
    <w:abstractNumId w:val="17"/>
  </w:num>
  <w:num w:numId="15">
    <w:abstractNumId w:val="13"/>
  </w:num>
  <w:num w:numId="16">
    <w:abstractNumId w:val="18"/>
  </w:num>
  <w:num w:numId="17">
    <w:abstractNumId w:val="20"/>
  </w:num>
  <w:num w:numId="18">
    <w:abstractNumId w:val="1"/>
  </w:num>
  <w:num w:numId="19">
    <w:abstractNumId w:val="11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1D"/>
    <w:rsid w:val="000761E9"/>
    <w:rsid w:val="00080632"/>
    <w:rsid w:val="0018249F"/>
    <w:rsid w:val="001A2C97"/>
    <w:rsid w:val="001A47B5"/>
    <w:rsid w:val="00237064"/>
    <w:rsid w:val="002606E9"/>
    <w:rsid w:val="00343208"/>
    <w:rsid w:val="003D761D"/>
    <w:rsid w:val="004A3F05"/>
    <w:rsid w:val="004B4E49"/>
    <w:rsid w:val="004F2C46"/>
    <w:rsid w:val="00575CE5"/>
    <w:rsid w:val="0064627F"/>
    <w:rsid w:val="00650E18"/>
    <w:rsid w:val="00680B0F"/>
    <w:rsid w:val="006C20D0"/>
    <w:rsid w:val="006F7D2D"/>
    <w:rsid w:val="00731B82"/>
    <w:rsid w:val="007342D3"/>
    <w:rsid w:val="007F2705"/>
    <w:rsid w:val="00836BBA"/>
    <w:rsid w:val="008E6A94"/>
    <w:rsid w:val="00964E74"/>
    <w:rsid w:val="00967486"/>
    <w:rsid w:val="00A531A1"/>
    <w:rsid w:val="00A847A9"/>
    <w:rsid w:val="00AE0B83"/>
    <w:rsid w:val="00BD13CB"/>
    <w:rsid w:val="00C74496"/>
    <w:rsid w:val="00C825EC"/>
    <w:rsid w:val="00CC6DAA"/>
    <w:rsid w:val="00CE13AB"/>
    <w:rsid w:val="00CE3905"/>
    <w:rsid w:val="00D72E66"/>
    <w:rsid w:val="00E71E96"/>
    <w:rsid w:val="00F42DFE"/>
    <w:rsid w:val="00F6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282C3-4354-4822-8007-42A7AD66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6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76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3CB"/>
  </w:style>
  <w:style w:type="paragraph" w:styleId="Footer">
    <w:name w:val="footer"/>
    <w:basedOn w:val="Normal"/>
    <w:link w:val="FooterChar"/>
    <w:uiPriority w:val="99"/>
    <w:unhideWhenUsed/>
    <w:rsid w:val="00BD1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3CB"/>
  </w:style>
  <w:style w:type="paragraph" w:styleId="BalloonText">
    <w:name w:val="Balloon Text"/>
    <w:basedOn w:val="Normal"/>
    <w:link w:val="BalloonTextChar"/>
    <w:uiPriority w:val="99"/>
    <w:semiHidden/>
    <w:unhideWhenUsed/>
    <w:rsid w:val="00AE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6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2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9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817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40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957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60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370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2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55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460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7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8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78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67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207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332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85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625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2076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47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601">
          <w:marLeft w:val="99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05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3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59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0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3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5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9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25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3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22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2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1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9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3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0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2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9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7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Gambashidze</dc:creator>
  <cp:keywords/>
  <dc:description/>
  <cp:lastModifiedBy>Ketevan Gambashidze</cp:lastModifiedBy>
  <cp:revision>30</cp:revision>
  <cp:lastPrinted>2019-12-30T10:55:00Z</cp:lastPrinted>
  <dcterms:created xsi:type="dcterms:W3CDTF">2019-12-30T08:28:00Z</dcterms:created>
  <dcterms:modified xsi:type="dcterms:W3CDTF">2019-12-30T11:32:00Z</dcterms:modified>
</cp:coreProperties>
</file>