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4698E" w:rsidRPr="009B5111" w:rsidRDefault="0074698E" w:rsidP="006F32A1">
      <w:pPr>
        <w:pStyle w:val="BodyText"/>
        <w:spacing w:before="120"/>
        <w:jc w:val="right"/>
        <w:rPr>
          <w:rFonts w:ascii="Sylfaen" w:hAnsi="Sylfaen"/>
          <w:b/>
          <w:sz w:val="24"/>
          <w:szCs w:val="24"/>
          <w:vertAlign w:val="subscript"/>
        </w:rPr>
      </w:pPr>
    </w:p>
    <w:p w:rsidR="0074698E" w:rsidRPr="009B5111" w:rsidRDefault="0074698E" w:rsidP="006F32A1">
      <w:pPr>
        <w:spacing w:after="0" w:line="240" w:lineRule="auto"/>
        <w:rPr>
          <w:rFonts w:ascii="Sylfaen" w:hAnsi="Sylfaen"/>
          <w:sz w:val="24"/>
          <w:szCs w:val="24"/>
        </w:rPr>
      </w:pPr>
    </w:p>
    <w:p w:rsidR="0074698E" w:rsidRPr="009B5111" w:rsidRDefault="009722EE" w:rsidP="006F32A1">
      <w:pPr>
        <w:pStyle w:val="BodyTextIndent2"/>
        <w:spacing w:after="0" w:line="240" w:lineRule="auto"/>
        <w:jc w:val="center"/>
        <w:rPr>
          <w:rFonts w:ascii="Sylfaen" w:hAnsi="Sylfaen"/>
          <w:b/>
          <w:bCs/>
          <w:noProof/>
          <w:szCs w:val="24"/>
          <w:lang w:val="ka-GE"/>
        </w:rPr>
      </w:pPr>
      <w:r w:rsidRPr="009B5111">
        <w:rPr>
          <w:rFonts w:ascii="Sylfaen" w:hAnsi="Sylfaen" w:cs="Sylfaen"/>
          <w:b/>
          <w:szCs w:val="24"/>
          <w:lang w:val="ka-GE"/>
        </w:rPr>
        <w:t>სამუშაოს აღწერილობ</w:t>
      </w:r>
      <w:r w:rsidR="0074698E" w:rsidRPr="009B5111">
        <w:rPr>
          <w:rFonts w:ascii="Sylfaen" w:hAnsi="Sylfaen"/>
          <w:b/>
          <w:bCs/>
          <w:noProof/>
          <w:szCs w:val="24"/>
          <w:lang w:val="ka-GE"/>
        </w:rPr>
        <w:t>ა</w:t>
      </w:r>
    </w:p>
    <w:p w:rsidR="0074698E" w:rsidRPr="009B5111" w:rsidRDefault="0074698E" w:rsidP="006F32A1">
      <w:pPr>
        <w:pStyle w:val="BodyTextIndent2"/>
        <w:spacing w:after="0" w:line="240" w:lineRule="auto"/>
        <w:jc w:val="center"/>
        <w:rPr>
          <w:rFonts w:ascii="Sylfaen" w:hAnsi="Sylfaen"/>
          <w:b/>
          <w:bCs/>
          <w:noProof/>
          <w:szCs w:val="24"/>
          <w:lang w:val="ka-GE"/>
        </w:rPr>
      </w:pPr>
    </w:p>
    <w:tbl>
      <w:tblPr>
        <w:tblW w:w="9889"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077"/>
        <w:gridCol w:w="1985"/>
        <w:gridCol w:w="1344"/>
        <w:gridCol w:w="640"/>
        <w:gridCol w:w="1843"/>
      </w:tblGrid>
      <w:tr w:rsidR="0074698E" w:rsidRPr="009B5111"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74698E" w:rsidRPr="009B5111" w:rsidRDefault="0074698E" w:rsidP="006F32A1">
            <w:pPr>
              <w:tabs>
                <w:tab w:val="left" w:pos="4536"/>
              </w:tabs>
              <w:spacing w:after="0" w:line="240" w:lineRule="auto"/>
              <w:rPr>
                <w:rFonts w:ascii="Sylfaen" w:hAnsi="Sylfaen"/>
                <w:b/>
                <w:sz w:val="24"/>
                <w:szCs w:val="24"/>
                <w:lang w:val="ka-GE"/>
              </w:rPr>
            </w:pPr>
            <w:r w:rsidRPr="009B5111">
              <w:rPr>
                <w:rFonts w:ascii="Sylfaen" w:hAnsi="Sylfaen"/>
                <w:b/>
                <w:sz w:val="24"/>
                <w:szCs w:val="24"/>
                <w:lang w:val="ka-GE"/>
              </w:rPr>
              <w:t>დაწესებულების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74698E" w:rsidRPr="006F32A1" w:rsidRDefault="00DE1384" w:rsidP="006F32A1">
            <w:pPr>
              <w:tabs>
                <w:tab w:val="left" w:pos="4536"/>
              </w:tabs>
              <w:spacing w:after="0" w:line="240" w:lineRule="auto"/>
              <w:rPr>
                <w:rFonts w:ascii="Sylfaen" w:hAnsi="Sylfaen"/>
                <w:sz w:val="24"/>
                <w:szCs w:val="24"/>
                <w:lang w:val="ka-GE"/>
              </w:rPr>
            </w:pPr>
            <w:r w:rsidRPr="006F32A1">
              <w:rPr>
                <w:rFonts w:ascii="Sylfaen" w:hAnsi="Sylfaen"/>
                <w:color w:val="000000" w:themeColor="text1"/>
                <w:sz w:val="24"/>
                <w:szCs w:val="24"/>
                <w:lang w:val="ka-GE"/>
              </w:rPr>
              <w:t>საქართველოს ოკუპირებული ტერიტორიებიდან დევნილთა,</w:t>
            </w:r>
            <w:r w:rsidRPr="006F32A1">
              <w:rPr>
                <w:sz w:val="24"/>
                <w:szCs w:val="24"/>
                <w:lang w:val="ka-GE"/>
              </w:rPr>
              <w:t xml:space="preserve"> </w:t>
            </w:r>
            <w:r w:rsidRPr="006F32A1">
              <w:rPr>
                <w:rFonts w:ascii="Sylfaen" w:hAnsi="Sylfaen"/>
                <w:color w:val="000000" w:themeColor="text1"/>
                <w:sz w:val="24"/>
                <w:szCs w:val="24"/>
                <w:lang w:val="ka-GE"/>
              </w:rPr>
              <w:t>შრომის, ჯანმრთელობისა და სოციალური დაცვის სამინისტრო</w:t>
            </w:r>
          </w:p>
        </w:tc>
      </w:tr>
      <w:tr w:rsidR="008B4641" w:rsidRPr="009B5111"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8B4641" w:rsidRPr="009B5111" w:rsidRDefault="008B4641" w:rsidP="006F32A1">
            <w:pPr>
              <w:tabs>
                <w:tab w:val="left" w:pos="4536"/>
              </w:tabs>
              <w:spacing w:after="0" w:line="240" w:lineRule="auto"/>
              <w:rPr>
                <w:rFonts w:ascii="Sylfaen" w:hAnsi="Sylfaen"/>
                <w:b/>
                <w:sz w:val="24"/>
                <w:szCs w:val="24"/>
                <w:lang w:val="ka-GE"/>
              </w:rPr>
            </w:pPr>
            <w:r w:rsidRPr="009B5111">
              <w:rPr>
                <w:rFonts w:ascii="Sylfaen" w:hAnsi="Sylfaen"/>
                <w:b/>
                <w:sz w:val="24"/>
                <w:szCs w:val="24"/>
                <w:lang w:val="ka-GE"/>
              </w:rPr>
              <w:t>დაწესებულების მისამართი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9B5111" w:rsidRDefault="008B4641" w:rsidP="006F32A1">
            <w:pPr>
              <w:spacing w:after="0" w:line="240" w:lineRule="auto"/>
              <w:rPr>
                <w:rFonts w:ascii="Sylfaen" w:hAnsi="Sylfaen"/>
                <w:sz w:val="24"/>
                <w:szCs w:val="24"/>
                <w:lang w:val="ka-GE"/>
              </w:rPr>
            </w:pPr>
            <w:r w:rsidRPr="009B5111">
              <w:rPr>
                <w:rFonts w:ascii="Sylfaen" w:hAnsi="Sylfaen"/>
                <w:sz w:val="24"/>
                <w:szCs w:val="24"/>
                <w:lang w:val="ka-GE"/>
              </w:rPr>
              <w:t>ქ. თბილისი, ა.წერეთლის გამზ. 144</w:t>
            </w:r>
          </w:p>
        </w:tc>
      </w:tr>
      <w:tr w:rsidR="008B4641" w:rsidRPr="009B5111"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8B4641" w:rsidRPr="009B5111" w:rsidRDefault="008B4641" w:rsidP="006F32A1">
            <w:pPr>
              <w:tabs>
                <w:tab w:val="left" w:pos="2385"/>
              </w:tabs>
              <w:spacing w:after="0" w:line="240" w:lineRule="auto"/>
              <w:rPr>
                <w:rFonts w:ascii="Sylfaen" w:hAnsi="Sylfaen"/>
                <w:b/>
                <w:sz w:val="24"/>
                <w:szCs w:val="24"/>
                <w:lang w:val="ka-GE"/>
              </w:rPr>
            </w:pPr>
            <w:r w:rsidRPr="009B5111">
              <w:rPr>
                <w:rFonts w:ascii="Sylfaen" w:hAnsi="Sylfaen"/>
                <w:b/>
                <w:sz w:val="24"/>
                <w:szCs w:val="24"/>
                <w:lang w:val="ka-GE"/>
              </w:rPr>
              <w:t>საფოსტო ინდექსი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9B5111" w:rsidRDefault="00B9109C" w:rsidP="006F32A1">
            <w:pPr>
              <w:tabs>
                <w:tab w:val="left" w:pos="4536"/>
              </w:tabs>
              <w:spacing w:after="0" w:line="240" w:lineRule="auto"/>
              <w:rPr>
                <w:rFonts w:ascii="Sylfaen" w:hAnsi="Sylfaen"/>
                <w:sz w:val="24"/>
                <w:szCs w:val="24"/>
                <w:lang w:val="ka-GE"/>
              </w:rPr>
            </w:pPr>
            <w:r>
              <w:rPr>
                <w:rFonts w:ascii="Sylfaen" w:hAnsi="Sylfaen"/>
                <w:sz w:val="24"/>
                <w:szCs w:val="24"/>
                <w:lang w:val="ka-GE"/>
              </w:rPr>
              <w:t>0159</w:t>
            </w:r>
          </w:p>
        </w:tc>
      </w:tr>
      <w:tr w:rsidR="008B4641" w:rsidRPr="009B5111"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9B5111" w:rsidRDefault="008B4641" w:rsidP="006F32A1">
            <w:pPr>
              <w:tabs>
                <w:tab w:val="left" w:pos="2385"/>
              </w:tabs>
              <w:spacing w:after="0" w:line="240" w:lineRule="auto"/>
              <w:rPr>
                <w:rFonts w:ascii="Sylfaen" w:hAnsi="Sylfaen"/>
                <w:b/>
                <w:sz w:val="24"/>
                <w:szCs w:val="24"/>
                <w:lang w:val="ka-GE"/>
              </w:rPr>
            </w:pPr>
            <w:r w:rsidRPr="009B5111">
              <w:rPr>
                <w:rFonts w:ascii="Sylfaen" w:hAnsi="Sylfaen"/>
                <w:b/>
                <w:sz w:val="24"/>
                <w:szCs w:val="24"/>
                <w:lang w:val="ka-GE"/>
              </w:rPr>
              <w:t>სტრუქტურული ერთეული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9B5111" w:rsidRDefault="00B9109C" w:rsidP="006F32A1">
            <w:pPr>
              <w:tabs>
                <w:tab w:val="left" w:pos="4536"/>
              </w:tabs>
              <w:spacing w:after="0" w:line="240" w:lineRule="auto"/>
              <w:rPr>
                <w:rFonts w:ascii="Sylfaen" w:hAnsi="Sylfaen"/>
                <w:sz w:val="24"/>
                <w:szCs w:val="24"/>
              </w:rPr>
            </w:pPr>
            <w:r w:rsidRPr="00194534">
              <w:rPr>
                <w:rFonts w:ascii="Sylfaen" w:hAnsi="Sylfaen"/>
                <w:sz w:val="24"/>
                <w:szCs w:val="24"/>
                <w:lang w:val="ka-GE"/>
              </w:rPr>
              <w:t xml:space="preserve">ინფორმაციული ტექნოლოგიების დეპარტამენტი, </w:t>
            </w:r>
            <w:r>
              <w:rPr>
                <w:rFonts w:ascii="Sylfaen" w:hAnsi="Sylfaen"/>
                <w:sz w:val="24"/>
                <w:szCs w:val="24"/>
                <w:lang w:val="ka-GE"/>
              </w:rPr>
              <w:t>პირველადი</w:t>
            </w:r>
            <w:r w:rsidRPr="00194534">
              <w:rPr>
                <w:rFonts w:ascii="Sylfaen" w:hAnsi="Sylfaen"/>
                <w:sz w:val="24"/>
                <w:szCs w:val="24"/>
                <w:lang w:val="ka-GE"/>
              </w:rPr>
              <w:t xml:space="preserve"> სტრუქტურული ერთეული</w:t>
            </w:r>
          </w:p>
        </w:tc>
      </w:tr>
      <w:tr w:rsidR="008B4641" w:rsidRPr="009B5111"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9B5111" w:rsidRDefault="008B4641" w:rsidP="006F32A1">
            <w:pPr>
              <w:tabs>
                <w:tab w:val="left" w:pos="2385"/>
              </w:tabs>
              <w:spacing w:after="0" w:line="240" w:lineRule="auto"/>
              <w:rPr>
                <w:rFonts w:ascii="Sylfaen" w:hAnsi="Sylfaen"/>
                <w:b/>
                <w:sz w:val="24"/>
                <w:szCs w:val="24"/>
                <w:lang w:val="ka-GE"/>
              </w:rPr>
            </w:pPr>
            <w:r w:rsidRPr="009B5111">
              <w:rPr>
                <w:rFonts w:ascii="Sylfaen" w:hAnsi="Sylfaen"/>
                <w:b/>
                <w:sz w:val="24"/>
                <w:szCs w:val="24"/>
                <w:lang w:val="ka-GE"/>
              </w:rPr>
              <w:t>ქვესტრუქტურა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9B5111" w:rsidRDefault="000F7FB3" w:rsidP="006F32A1">
            <w:pPr>
              <w:tabs>
                <w:tab w:val="left" w:pos="4536"/>
              </w:tabs>
              <w:spacing w:after="0" w:line="240" w:lineRule="auto"/>
              <w:rPr>
                <w:rFonts w:ascii="Sylfaen" w:hAnsi="Sylfaen"/>
                <w:sz w:val="24"/>
                <w:szCs w:val="24"/>
              </w:rPr>
            </w:pPr>
            <w:r w:rsidRPr="009B5111">
              <w:rPr>
                <w:rFonts w:ascii="Sylfaen" w:hAnsi="Sylfaen"/>
                <w:sz w:val="24"/>
                <w:szCs w:val="24"/>
                <w:lang w:val="ka-GE"/>
              </w:rPr>
              <w:t>ტექნიკური უზრუნველყოფისა და ადმინისტრირების სამმართველო</w:t>
            </w:r>
            <w:r w:rsidR="00B9109C">
              <w:rPr>
                <w:rFonts w:ascii="Sylfaen" w:hAnsi="Sylfaen"/>
                <w:sz w:val="24"/>
                <w:szCs w:val="24"/>
                <w:lang w:val="ka-GE"/>
              </w:rPr>
              <w:t xml:space="preserve">, </w:t>
            </w:r>
            <w:r w:rsidR="00B9109C" w:rsidRPr="00B9109C">
              <w:rPr>
                <w:rFonts w:ascii="Sylfaen" w:hAnsi="Sylfaen"/>
                <w:sz w:val="24"/>
                <w:szCs w:val="24"/>
                <w:lang w:val="ka-GE"/>
              </w:rPr>
              <w:t>მეორადი სტრუქტურული ერთეული</w:t>
            </w:r>
          </w:p>
        </w:tc>
      </w:tr>
      <w:tr w:rsidR="008B4641" w:rsidRPr="009B5111" w:rsidTr="008C5578">
        <w:trPr>
          <w:trHeight w:val="45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9B5111" w:rsidRDefault="008B4641" w:rsidP="006F32A1">
            <w:pPr>
              <w:tabs>
                <w:tab w:val="left" w:pos="4536"/>
              </w:tabs>
              <w:spacing w:after="0" w:line="240" w:lineRule="auto"/>
              <w:jc w:val="center"/>
              <w:rPr>
                <w:rFonts w:ascii="Sylfaen" w:hAnsi="Sylfaen"/>
                <w:sz w:val="24"/>
                <w:szCs w:val="24"/>
                <w:lang w:val="ka-GE"/>
              </w:rPr>
            </w:pPr>
            <w:r w:rsidRPr="009B5111">
              <w:rPr>
                <w:rFonts w:ascii="Sylfaen" w:hAnsi="Sylfaen"/>
                <w:b/>
                <w:sz w:val="24"/>
                <w:szCs w:val="24"/>
                <w:lang w:val="ka-GE"/>
              </w:rPr>
              <w:t>თანამდებობა</w:t>
            </w:r>
          </w:p>
        </w:tc>
      </w:tr>
      <w:tr w:rsidR="000171C4" w:rsidRPr="009B5111" w:rsidTr="006810F2">
        <w:trPr>
          <w:trHeight w:val="450"/>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0171C4" w:rsidRPr="009B5111" w:rsidRDefault="000171C4" w:rsidP="006F32A1">
            <w:pPr>
              <w:tabs>
                <w:tab w:val="left" w:pos="4536"/>
              </w:tabs>
              <w:spacing w:after="0" w:line="240" w:lineRule="auto"/>
              <w:rPr>
                <w:rFonts w:ascii="Sylfaen" w:hAnsi="Sylfaen"/>
                <w:b/>
                <w:sz w:val="24"/>
                <w:szCs w:val="24"/>
              </w:rPr>
            </w:pPr>
            <w:r w:rsidRPr="009B5111">
              <w:rPr>
                <w:rFonts w:ascii="Sylfaen" w:hAnsi="Sylfaen"/>
                <w:b/>
                <w:sz w:val="24"/>
                <w:szCs w:val="24"/>
                <w:lang w:val="ka-GE"/>
              </w:rPr>
              <w:t>თანამდებობის დასახელება</w:t>
            </w:r>
            <w:r w:rsidRPr="009B5111">
              <w:rPr>
                <w:rFonts w:ascii="Sylfaen" w:hAnsi="Sylfaen"/>
                <w:b/>
                <w:sz w:val="24"/>
                <w:szCs w:val="24"/>
              </w:rPr>
              <w:t xml:space="preserve"> - </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0171C4" w:rsidRPr="009B5111" w:rsidRDefault="000171C4" w:rsidP="006F32A1">
            <w:pPr>
              <w:tabs>
                <w:tab w:val="left" w:pos="4536"/>
              </w:tabs>
              <w:spacing w:after="0" w:line="240" w:lineRule="auto"/>
              <w:jc w:val="center"/>
              <w:rPr>
                <w:rFonts w:ascii="Sylfaen" w:hAnsi="Sylfaen"/>
                <w:b/>
                <w:sz w:val="24"/>
                <w:szCs w:val="24"/>
                <w:lang w:val="ka-GE"/>
              </w:rPr>
            </w:pPr>
            <w:r w:rsidRPr="009B5111">
              <w:rPr>
                <w:rFonts w:ascii="Sylfaen" w:hAnsi="Sylfaen"/>
                <w:b/>
                <w:sz w:val="24"/>
                <w:szCs w:val="24"/>
                <w:lang w:val="ka-GE"/>
              </w:rPr>
              <w:t>კატეგორია</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0171C4" w:rsidRPr="009B5111" w:rsidRDefault="000171C4" w:rsidP="006F32A1">
            <w:pPr>
              <w:tabs>
                <w:tab w:val="left" w:pos="4536"/>
              </w:tabs>
              <w:spacing w:after="0" w:line="240" w:lineRule="auto"/>
              <w:jc w:val="center"/>
              <w:rPr>
                <w:rFonts w:ascii="Sylfaen" w:hAnsi="Sylfaen"/>
                <w:b/>
                <w:sz w:val="24"/>
                <w:szCs w:val="24"/>
                <w:lang w:val="ka-GE"/>
              </w:rPr>
            </w:pPr>
            <w:r w:rsidRPr="009B5111">
              <w:rPr>
                <w:rFonts w:ascii="Sylfaen" w:hAnsi="Sylfaen"/>
                <w:b/>
                <w:sz w:val="24"/>
                <w:szCs w:val="24"/>
                <w:lang w:val="ka-GE"/>
              </w:rPr>
              <w:t>რანგი</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0171C4" w:rsidRPr="009B5111" w:rsidRDefault="000171C4" w:rsidP="006F32A1">
            <w:pPr>
              <w:tabs>
                <w:tab w:val="left" w:pos="4536"/>
              </w:tabs>
              <w:spacing w:after="0" w:line="240" w:lineRule="auto"/>
              <w:jc w:val="center"/>
              <w:rPr>
                <w:rFonts w:ascii="Sylfaen" w:hAnsi="Sylfaen"/>
                <w:b/>
                <w:sz w:val="24"/>
                <w:szCs w:val="24"/>
                <w:lang w:val="ka-GE"/>
              </w:rPr>
            </w:pPr>
            <w:r w:rsidRPr="009B5111">
              <w:rPr>
                <w:rFonts w:ascii="Sylfaen" w:hAnsi="Sylfaen"/>
                <w:b/>
                <w:sz w:val="24"/>
                <w:szCs w:val="24"/>
                <w:lang w:val="ka-GE"/>
              </w:rPr>
              <w:t>ზღვრული სპეციალური წოდება</w:t>
            </w:r>
          </w:p>
        </w:tc>
      </w:tr>
      <w:tr w:rsidR="008B4641" w:rsidRPr="009B5111" w:rsidTr="00351945">
        <w:trPr>
          <w:trHeight w:val="450"/>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0D2E14" w:rsidRDefault="00B0481B" w:rsidP="006F32A1">
            <w:pPr>
              <w:tabs>
                <w:tab w:val="left" w:pos="4536"/>
              </w:tabs>
              <w:spacing w:after="0" w:line="240" w:lineRule="auto"/>
              <w:rPr>
                <w:rFonts w:ascii="Sylfaen" w:hAnsi="Sylfaen"/>
                <w:sz w:val="24"/>
                <w:szCs w:val="24"/>
                <w:lang w:val="ka-GE"/>
              </w:rPr>
            </w:pPr>
            <w:r w:rsidRPr="009B5111">
              <w:rPr>
                <w:rFonts w:ascii="Sylfaen" w:hAnsi="Sylfaen"/>
                <w:sz w:val="24"/>
                <w:szCs w:val="24"/>
                <w:lang w:val="ka-GE"/>
              </w:rPr>
              <w:t>ტექნიკური უზრუნველყოფისა და ადმინისტრირების ს</w:t>
            </w:r>
            <w:r w:rsidR="001B396B" w:rsidRPr="000D2E14">
              <w:rPr>
                <w:rFonts w:ascii="Sylfaen" w:hAnsi="Sylfaen"/>
                <w:sz w:val="24"/>
                <w:szCs w:val="24"/>
                <w:lang w:val="ka-GE"/>
              </w:rPr>
              <w:t>ამმართველოს უფროსი</w:t>
            </w:r>
            <w:r w:rsidR="000D2E14" w:rsidRPr="000D2E14">
              <w:rPr>
                <w:rFonts w:ascii="Sylfaen" w:hAnsi="Sylfaen"/>
                <w:sz w:val="24"/>
                <w:szCs w:val="24"/>
                <w:lang w:val="ka-GE"/>
              </w:rPr>
              <w:t>, მეორადი სტრუქტურული ერთეული</w:t>
            </w:r>
            <w:r w:rsidR="00871CFA">
              <w:rPr>
                <w:rFonts w:ascii="Sylfaen" w:hAnsi="Sylfaen"/>
                <w:sz w:val="24"/>
                <w:szCs w:val="24"/>
                <w:lang w:val="ka-GE"/>
              </w:rPr>
              <w:t>ს ხელმძღვანელი</w:t>
            </w:r>
          </w:p>
        </w:tc>
        <w:tc>
          <w:tcPr>
            <w:tcW w:w="1985"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9B5111" w:rsidRDefault="00351945" w:rsidP="006F32A1">
            <w:pPr>
              <w:tabs>
                <w:tab w:val="left" w:pos="4536"/>
              </w:tabs>
              <w:spacing w:after="0" w:line="240" w:lineRule="auto"/>
              <w:jc w:val="center"/>
              <w:rPr>
                <w:rFonts w:ascii="Sylfaen" w:hAnsi="Sylfaen"/>
                <w:b/>
                <w:sz w:val="24"/>
                <w:szCs w:val="24"/>
                <w:lang w:val="ka-GE"/>
              </w:rPr>
            </w:pPr>
            <w:r w:rsidRPr="000D2E14">
              <w:rPr>
                <w:rFonts w:ascii="Sylfaen" w:hAnsi="Sylfaen"/>
                <w:sz w:val="24"/>
                <w:szCs w:val="24"/>
                <w:lang w:val="ka-GE"/>
              </w:rPr>
              <w:t>მეორადი სტრუქტურული ერთეული</w:t>
            </w:r>
            <w:r>
              <w:rPr>
                <w:rFonts w:ascii="Sylfaen" w:hAnsi="Sylfaen"/>
                <w:sz w:val="24"/>
                <w:szCs w:val="24"/>
                <w:lang w:val="ka-GE"/>
              </w:rPr>
              <w:t>ს ხელმძღვანელი</w:t>
            </w:r>
          </w:p>
        </w:tc>
        <w:tc>
          <w:tcPr>
            <w:tcW w:w="1984" w:type="dxa"/>
            <w:gridSpan w:val="2"/>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9B5111" w:rsidRDefault="00B626DC" w:rsidP="006F32A1">
            <w:pPr>
              <w:tabs>
                <w:tab w:val="left" w:pos="4536"/>
              </w:tabs>
              <w:spacing w:after="0" w:line="240" w:lineRule="auto"/>
              <w:jc w:val="center"/>
              <w:rPr>
                <w:rFonts w:ascii="Sylfaen" w:hAnsi="Sylfaen"/>
                <w:b/>
                <w:sz w:val="24"/>
                <w:szCs w:val="24"/>
                <w:lang w:val="ka-GE"/>
              </w:rPr>
            </w:pPr>
            <w:r>
              <w:rPr>
                <w:rFonts w:ascii="Sylfaen" w:hAnsi="Sylfaen"/>
                <w:b/>
                <w:sz w:val="24"/>
                <w:szCs w:val="24"/>
                <w:lang w:val="ka-GE"/>
              </w:rPr>
              <w:t>2</w:t>
            </w:r>
          </w:p>
        </w:tc>
        <w:tc>
          <w:tcPr>
            <w:tcW w:w="1843"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9B5111" w:rsidRDefault="008B4641" w:rsidP="006F32A1">
            <w:pPr>
              <w:tabs>
                <w:tab w:val="left" w:pos="4536"/>
              </w:tabs>
              <w:spacing w:after="0" w:line="240" w:lineRule="auto"/>
              <w:jc w:val="center"/>
              <w:rPr>
                <w:rFonts w:ascii="Sylfaen" w:hAnsi="Sylfaen"/>
                <w:b/>
                <w:sz w:val="24"/>
                <w:szCs w:val="24"/>
                <w:lang w:val="ka-GE"/>
              </w:rPr>
            </w:pPr>
          </w:p>
        </w:tc>
      </w:tr>
      <w:tr w:rsidR="00D836C5" w:rsidRPr="009B5111"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836C5" w:rsidRPr="009B5111" w:rsidRDefault="0052103B" w:rsidP="006F32A1">
            <w:pPr>
              <w:tabs>
                <w:tab w:val="left" w:pos="4536"/>
              </w:tabs>
              <w:spacing w:after="100" w:afterAutospacing="1" w:line="240" w:lineRule="auto"/>
              <w:ind w:right="34"/>
              <w:rPr>
                <w:rFonts w:ascii="Sylfaen" w:hAnsi="Sylfaen"/>
                <w:b/>
                <w:sz w:val="24"/>
                <w:szCs w:val="24"/>
                <w:lang w:val="ka-GE"/>
              </w:rPr>
            </w:pPr>
            <w:r>
              <w:rPr>
                <w:rFonts w:ascii="Sylfaen" w:hAnsi="Sylfaen"/>
                <w:b/>
                <w:noProof/>
                <w:sz w:val="24"/>
                <w:szCs w:val="24"/>
              </w:rPr>
              <w:pict>
                <v:line id="Line 2" o:spid="_x0000_s1032" style="position:absolute;z-index:251669504;visibility:visible;mso-position-horizontal-relative:text;mso-position-vertical-relative:text" from="209.7pt,4.35pt" to="209.7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" o:allowincell="f"/>
              </w:pict>
            </w:r>
            <w:r>
              <w:rPr>
                <w:rFonts w:ascii="Sylfaen" w:hAnsi="Sylfaen"/>
                <w:b/>
                <w:noProof/>
                <w:sz w:val="24"/>
                <w:szCs w:val="24"/>
              </w:rPr>
              <w:pict>
                <v:line id="Line 3" o:spid="_x0000_s1033" style="position:absolute;z-index:251670528;visibility:visible;mso-position-horizontal-relative:text;mso-position-vertical-relative:text" from="238.5pt,95.4pt" to="238.5pt,95.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" o:allowincell="f"/>
              </w:pict>
            </w:r>
            <w:r w:rsidR="00D836C5" w:rsidRPr="009B5111">
              <w:rPr>
                <w:rFonts w:ascii="Sylfaen" w:hAnsi="Sylfaen"/>
                <w:b/>
                <w:sz w:val="24"/>
                <w:szCs w:val="24"/>
                <w:lang w:val="ka-GE"/>
              </w:rPr>
              <w:t>უშუალო დაქვემდებარებაშია</w:t>
            </w:r>
            <w:r w:rsidR="00D836C5" w:rsidRPr="009B5111">
              <w:rPr>
                <w:rFonts w:ascii="Sylfaen" w:hAnsi="Sylfaen"/>
                <w:b/>
                <w:sz w:val="24"/>
                <w:szCs w:val="24"/>
                <w:lang w:val="ka-GE"/>
              </w:rPr>
              <w:br/>
              <w:t>(თანამდებობის დასახელება)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D836C5" w:rsidRPr="0043379A" w:rsidRDefault="00D836C5" w:rsidP="006F32A1">
            <w:pPr>
              <w:tabs>
                <w:tab w:val="center" w:pos="2781"/>
              </w:tabs>
              <w:spacing w:after="0" w:line="240" w:lineRule="auto"/>
              <w:ind w:right="34"/>
              <w:rPr>
                <w:rFonts w:ascii="Sylfaen" w:hAnsi="Sylfaen"/>
                <w:sz w:val="24"/>
                <w:szCs w:val="24"/>
                <w:lang w:val="ka-GE"/>
              </w:rPr>
            </w:pPr>
            <w:r w:rsidRPr="00564BF8">
              <w:rPr>
                <w:rFonts w:ascii="Sylfaen" w:hAnsi="Sylfaen"/>
                <w:sz w:val="24"/>
                <w:szCs w:val="24"/>
                <w:lang w:val="ka-GE"/>
              </w:rPr>
              <w:t>ინფორმაციული ტექნოლოგიების დეპარტამენტი</w:t>
            </w:r>
            <w:r>
              <w:rPr>
                <w:rFonts w:ascii="Sylfaen" w:hAnsi="Sylfaen"/>
                <w:sz w:val="24"/>
                <w:szCs w:val="24"/>
                <w:lang w:val="ka-GE"/>
              </w:rPr>
              <w:t xml:space="preserve">ს უფროსის, </w:t>
            </w:r>
            <w:r w:rsidRPr="00AD374D">
              <w:rPr>
                <w:rFonts w:ascii="Sylfaen" w:hAnsi="Sylfaen"/>
                <w:sz w:val="24"/>
                <w:szCs w:val="24"/>
                <w:lang w:val="ka-GE"/>
              </w:rPr>
              <w:t xml:space="preserve">პირველადი სტრუქტურული </w:t>
            </w:r>
            <w:r>
              <w:rPr>
                <w:rFonts w:ascii="Sylfaen" w:hAnsi="Sylfaen"/>
                <w:sz w:val="24"/>
                <w:szCs w:val="24"/>
                <w:lang w:val="ka-GE"/>
              </w:rPr>
              <w:t xml:space="preserve">ერთეული ხელმძღვანელის, </w:t>
            </w:r>
            <w:r w:rsidRPr="00564BF8">
              <w:rPr>
                <w:rFonts w:ascii="Sylfaen" w:hAnsi="Sylfaen"/>
                <w:sz w:val="24"/>
                <w:szCs w:val="24"/>
                <w:lang w:val="ka-GE"/>
              </w:rPr>
              <w:t>ინფორმაციული ტექნოლოგიების დეპარტამენტი</w:t>
            </w:r>
            <w:r>
              <w:rPr>
                <w:rFonts w:ascii="Sylfaen" w:hAnsi="Sylfaen"/>
                <w:sz w:val="24"/>
                <w:szCs w:val="24"/>
                <w:lang w:val="ka-GE"/>
              </w:rPr>
              <w:t xml:space="preserve">ს უფროსის მოადგილის, </w:t>
            </w:r>
            <w:r w:rsidRPr="00AD374D">
              <w:rPr>
                <w:rFonts w:ascii="Sylfaen" w:hAnsi="Sylfaen"/>
                <w:sz w:val="24"/>
                <w:szCs w:val="24"/>
                <w:lang w:val="ka-GE"/>
              </w:rPr>
              <w:t xml:space="preserve">პირველადი სტრუქტურული </w:t>
            </w:r>
            <w:r>
              <w:rPr>
                <w:rFonts w:ascii="Sylfaen" w:hAnsi="Sylfaen"/>
                <w:sz w:val="24"/>
                <w:szCs w:val="24"/>
                <w:lang w:val="ka-GE"/>
              </w:rPr>
              <w:t>ერთეულის ხელმძღვანელის მოადგილის</w:t>
            </w:r>
          </w:p>
        </w:tc>
      </w:tr>
      <w:tr w:rsidR="008B4641" w:rsidRPr="009B5111"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9B5111" w:rsidRDefault="008B4641" w:rsidP="006F32A1">
            <w:pPr>
              <w:tabs>
                <w:tab w:val="left" w:pos="4536"/>
              </w:tabs>
              <w:spacing w:after="100" w:afterAutospacing="1" w:line="240" w:lineRule="auto"/>
              <w:ind w:right="34"/>
              <w:rPr>
                <w:rFonts w:ascii="Sylfaen" w:hAnsi="Sylfaen"/>
                <w:b/>
                <w:noProof/>
                <w:sz w:val="24"/>
                <w:szCs w:val="24"/>
              </w:rPr>
            </w:pPr>
            <w:r w:rsidRPr="009B5111">
              <w:rPr>
                <w:rFonts w:ascii="Sylfaen" w:hAnsi="Sylfaen"/>
                <w:b/>
                <w:sz w:val="24"/>
                <w:szCs w:val="24"/>
                <w:lang w:val="ka-GE"/>
              </w:rPr>
              <w:t>უშუალოდ დაქვემდებარებულ სტრუქტურულ ერთეულთა რაოდენობა</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9B5111" w:rsidRDefault="00DE5971" w:rsidP="006F32A1">
            <w:pPr>
              <w:tabs>
                <w:tab w:val="left" w:pos="4536"/>
              </w:tabs>
              <w:spacing w:after="0" w:line="240" w:lineRule="auto"/>
              <w:ind w:right="34"/>
              <w:rPr>
                <w:rFonts w:ascii="Sylfaen" w:hAnsi="Sylfaen"/>
                <w:sz w:val="24"/>
                <w:szCs w:val="24"/>
                <w:lang w:val="ka-GE"/>
              </w:rPr>
            </w:pPr>
            <w:r>
              <w:rPr>
                <w:rFonts w:ascii="Sylfaen" w:hAnsi="Sylfaen"/>
                <w:sz w:val="24"/>
                <w:szCs w:val="24"/>
                <w:lang w:val="ka-GE"/>
              </w:rPr>
              <w:t>-</w:t>
            </w:r>
          </w:p>
        </w:tc>
      </w:tr>
      <w:tr w:rsidR="00DE5971" w:rsidRPr="009B5111"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DE5971" w:rsidRPr="009B5111" w:rsidRDefault="00DE5971" w:rsidP="006F32A1">
            <w:pPr>
              <w:tabs>
                <w:tab w:val="left" w:pos="4536"/>
              </w:tabs>
              <w:spacing w:after="100" w:afterAutospacing="1" w:line="240" w:lineRule="auto"/>
              <w:rPr>
                <w:rFonts w:ascii="Sylfaen" w:hAnsi="Sylfaen"/>
                <w:b/>
                <w:sz w:val="24"/>
                <w:szCs w:val="24"/>
                <w:lang w:val="ka-GE"/>
              </w:rPr>
            </w:pPr>
            <w:r w:rsidRPr="009B5111">
              <w:rPr>
                <w:rFonts w:ascii="Sylfaen" w:hAnsi="Sylfaen"/>
                <w:b/>
                <w:sz w:val="24"/>
                <w:szCs w:val="24"/>
                <w:lang w:val="ka-GE"/>
              </w:rPr>
              <w:t>უშუალოდ დაქვემდებარებულ თანამშრომელთა რაოდენობა თანამდებობათა აღნიშვნით</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DE5971" w:rsidRPr="009B5111" w:rsidRDefault="00DE5971" w:rsidP="00861386">
            <w:pPr>
              <w:tabs>
                <w:tab w:val="left" w:pos="4536"/>
              </w:tabs>
              <w:spacing w:after="0" w:line="240" w:lineRule="auto"/>
              <w:ind w:right="34"/>
              <w:rPr>
                <w:rFonts w:ascii="Sylfaen" w:hAnsi="Sylfaen"/>
                <w:sz w:val="24"/>
                <w:szCs w:val="24"/>
                <w:lang w:val="ka-GE"/>
              </w:rPr>
            </w:pPr>
            <w:r>
              <w:rPr>
                <w:rFonts w:ascii="Sylfaen" w:hAnsi="Sylfaen"/>
                <w:sz w:val="24"/>
                <w:szCs w:val="24"/>
                <w:lang w:val="ka-GE"/>
              </w:rPr>
              <w:t>მთავარი სპეციალისტი</w:t>
            </w:r>
            <w:r w:rsidR="00D836C5">
              <w:rPr>
                <w:rFonts w:ascii="Sylfaen" w:hAnsi="Sylfaen"/>
                <w:sz w:val="24"/>
                <w:szCs w:val="24"/>
                <w:lang w:val="ka-GE"/>
              </w:rPr>
              <w:t xml:space="preserve"> 2</w:t>
            </w:r>
            <w:r>
              <w:rPr>
                <w:rFonts w:ascii="Sylfaen" w:hAnsi="Sylfaen"/>
                <w:sz w:val="24"/>
                <w:szCs w:val="24"/>
                <w:lang w:val="ka-GE"/>
              </w:rPr>
              <w:t>, უფროსი სპეციალისტი</w:t>
            </w:r>
            <w:r w:rsidR="00D836C5">
              <w:rPr>
                <w:rFonts w:ascii="Sylfaen" w:hAnsi="Sylfaen"/>
                <w:sz w:val="24"/>
                <w:szCs w:val="24"/>
                <w:lang w:val="ka-GE"/>
              </w:rPr>
              <w:t xml:space="preserve"> </w:t>
            </w:r>
            <w:r w:rsidR="00861386">
              <w:rPr>
                <w:rFonts w:ascii="Sylfaen" w:hAnsi="Sylfaen"/>
                <w:sz w:val="24"/>
                <w:szCs w:val="24"/>
                <w:lang w:val="ka-GE"/>
              </w:rPr>
              <w:t>1</w:t>
            </w:r>
            <w:r>
              <w:rPr>
                <w:rFonts w:ascii="Sylfaen" w:hAnsi="Sylfaen"/>
                <w:sz w:val="24"/>
                <w:szCs w:val="24"/>
                <w:lang w:val="ka-GE"/>
              </w:rPr>
              <w:t>, სპეციალისტი</w:t>
            </w:r>
            <w:r w:rsidR="00D836C5">
              <w:rPr>
                <w:rFonts w:ascii="Sylfaen" w:hAnsi="Sylfaen"/>
                <w:sz w:val="24"/>
                <w:szCs w:val="24"/>
                <w:lang w:val="ka-GE"/>
              </w:rPr>
              <w:t xml:space="preserve"> 1</w:t>
            </w:r>
          </w:p>
        </w:tc>
      </w:tr>
      <w:tr w:rsidR="008B4641" w:rsidRPr="009B5111" w:rsidTr="008C5578">
        <w:trPr>
          <w:trHeight w:val="799"/>
        </w:trPr>
        <w:tc>
          <w:tcPr>
            <w:tcW w:w="4077" w:type="dxa"/>
            <w:tcBorders>
              <w:top w:val="single" w:sz="8" w:space="0" w:color="000000"/>
              <w:left w:val="single" w:sz="8" w:space="0" w:color="000000"/>
              <w:bottom w:val="single" w:sz="8" w:space="0" w:color="000000"/>
              <w:right w:val="single" w:sz="8" w:space="0" w:color="000000"/>
            </w:tcBorders>
            <w:shd w:val="clear" w:color="auto" w:fill="auto"/>
            <w:vAlign w:val="center"/>
          </w:tcPr>
          <w:p w:rsidR="008B4641" w:rsidRPr="009B5111" w:rsidRDefault="008B4641" w:rsidP="006F32A1">
            <w:pPr>
              <w:tabs>
                <w:tab w:val="left" w:pos="4536"/>
              </w:tabs>
              <w:spacing w:after="0" w:line="240" w:lineRule="auto"/>
              <w:rPr>
                <w:rFonts w:ascii="Sylfaen" w:hAnsi="Sylfaen"/>
                <w:b/>
                <w:sz w:val="24"/>
                <w:szCs w:val="24"/>
                <w:lang w:val="ka-GE"/>
              </w:rPr>
            </w:pPr>
            <w:r w:rsidRPr="009B5111">
              <w:rPr>
                <w:rFonts w:ascii="Sylfaen" w:hAnsi="Sylfaen"/>
                <w:b/>
                <w:sz w:val="24"/>
                <w:szCs w:val="24"/>
                <w:lang w:val="ka-GE"/>
              </w:rPr>
              <w:t>თანამშრომლის არყოფნის პერიოდში მის მოვალეობას ასრულებს</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8B4641" w:rsidRPr="009B5111" w:rsidRDefault="007D2AC6" w:rsidP="006F32A1">
            <w:pPr>
              <w:tabs>
                <w:tab w:val="left" w:pos="4536"/>
              </w:tabs>
              <w:spacing w:after="0" w:line="240" w:lineRule="auto"/>
              <w:rPr>
                <w:rFonts w:ascii="Sylfaen" w:hAnsi="Sylfaen"/>
                <w:sz w:val="24"/>
                <w:szCs w:val="24"/>
                <w:lang w:val="ka-GE"/>
              </w:rPr>
            </w:pPr>
            <w:r w:rsidRPr="009B5111">
              <w:rPr>
                <w:rFonts w:ascii="Sylfaen" w:hAnsi="Sylfaen"/>
                <w:sz w:val="24"/>
                <w:szCs w:val="24"/>
                <w:lang w:val="ka-GE"/>
              </w:rPr>
              <w:t>მთავარი სპეციალისტი</w:t>
            </w:r>
            <w:r w:rsidR="00451AAC">
              <w:rPr>
                <w:rFonts w:ascii="Sylfaen" w:hAnsi="Sylfaen"/>
                <w:sz w:val="24"/>
                <w:szCs w:val="24"/>
                <w:lang w:val="ka-GE"/>
              </w:rPr>
              <w:t xml:space="preserve">, </w:t>
            </w:r>
            <w:r w:rsidR="00451AAC" w:rsidRPr="00194534">
              <w:rPr>
                <w:rFonts w:ascii="Sylfaen" w:hAnsi="Sylfaen" w:cs="Sylfaen"/>
                <w:sz w:val="24"/>
                <w:szCs w:val="24"/>
                <w:lang w:val="ka-GE"/>
              </w:rPr>
              <w:t>პირველი კატეგორიის უფროსი სპეციალისტი</w:t>
            </w:r>
          </w:p>
        </w:tc>
      </w:tr>
      <w:tr w:rsidR="008B4641" w:rsidRPr="009B5111" w:rsidTr="008C5578">
        <w:tc>
          <w:tcPr>
            <w:tcW w:w="4077" w:type="dxa"/>
            <w:tcBorders>
              <w:top w:val="single" w:sz="8" w:space="0" w:color="000000"/>
              <w:left w:val="single" w:sz="8" w:space="0" w:color="000000"/>
              <w:bottom w:val="single" w:sz="8" w:space="0" w:color="000000"/>
              <w:right w:val="single" w:sz="8" w:space="0" w:color="000000"/>
            </w:tcBorders>
            <w:shd w:val="clear" w:color="auto" w:fill="auto"/>
          </w:tcPr>
          <w:p w:rsidR="008B4641" w:rsidRPr="009B5111" w:rsidRDefault="008B4641" w:rsidP="006F32A1">
            <w:pPr>
              <w:tabs>
                <w:tab w:val="left" w:pos="4536"/>
              </w:tabs>
              <w:spacing w:after="0" w:line="240" w:lineRule="auto"/>
              <w:rPr>
                <w:rFonts w:ascii="Sylfaen" w:hAnsi="Sylfaen"/>
                <w:b/>
                <w:sz w:val="24"/>
                <w:szCs w:val="24"/>
              </w:rPr>
            </w:pPr>
            <w:r w:rsidRPr="009B5111">
              <w:rPr>
                <w:rFonts w:ascii="Sylfaen" w:hAnsi="Sylfaen"/>
                <w:b/>
                <w:sz w:val="24"/>
                <w:szCs w:val="24"/>
                <w:lang w:val="ka-GE"/>
              </w:rPr>
              <w:lastRenderedPageBreak/>
              <w:t>სამუშაო გრაფიკი (განაკვეთი, დაწყება, დამთავრება, შესვენება) და სპეციფიკური პირობები</w:t>
            </w:r>
          </w:p>
        </w:tc>
        <w:tc>
          <w:tcPr>
            <w:tcW w:w="5812" w:type="dxa"/>
            <w:gridSpan w:val="4"/>
            <w:tcBorders>
              <w:top w:val="single" w:sz="8" w:space="0" w:color="000000"/>
              <w:left w:val="single" w:sz="8" w:space="0" w:color="000000"/>
              <w:bottom w:val="single" w:sz="8" w:space="0" w:color="000000"/>
              <w:right w:val="single" w:sz="8" w:space="0" w:color="000000"/>
            </w:tcBorders>
            <w:shd w:val="clear" w:color="auto" w:fill="auto"/>
          </w:tcPr>
          <w:p w:rsidR="00451AAC" w:rsidRDefault="008B4641" w:rsidP="006F32A1">
            <w:pPr>
              <w:spacing w:line="240" w:lineRule="auto"/>
              <w:rPr>
                <w:rFonts w:ascii="Sylfaen" w:eastAsia="MS Gothic" w:hAnsi="Sylfaen"/>
                <w:sz w:val="24"/>
                <w:szCs w:val="24"/>
                <w:lang w:val="ka-GE"/>
              </w:rPr>
            </w:pPr>
            <w:r w:rsidRPr="009B5111">
              <w:rPr>
                <w:rFonts w:ascii="Sylfaen" w:eastAsia="MS Gothic" w:hAnsi="Sylfaen"/>
                <w:sz w:val="24"/>
                <w:szCs w:val="24"/>
                <w:lang w:val="ka-GE"/>
              </w:rPr>
              <w:t>09:</w:t>
            </w:r>
            <w:r w:rsidR="00451AAC">
              <w:rPr>
                <w:rFonts w:ascii="Sylfaen" w:eastAsia="MS Gothic" w:hAnsi="Sylfaen"/>
                <w:sz w:val="24"/>
                <w:szCs w:val="24"/>
                <w:lang w:val="ka-GE"/>
              </w:rPr>
              <w:t>00-18:0</w:t>
            </w:r>
            <w:r w:rsidRPr="009B5111">
              <w:rPr>
                <w:rFonts w:ascii="Sylfaen" w:eastAsia="MS Gothic" w:hAnsi="Sylfaen"/>
                <w:sz w:val="24"/>
                <w:szCs w:val="24"/>
                <w:lang w:val="ka-GE"/>
              </w:rPr>
              <w:t>0</w:t>
            </w:r>
          </w:p>
          <w:p w:rsidR="008B4641" w:rsidRPr="009B5111" w:rsidRDefault="008B4641" w:rsidP="006F32A1">
            <w:pPr>
              <w:spacing w:line="240" w:lineRule="auto"/>
              <w:rPr>
                <w:rFonts w:ascii="Sylfaen" w:eastAsia="MS Gothic" w:hAnsi="Sylfaen"/>
                <w:sz w:val="24"/>
                <w:szCs w:val="24"/>
              </w:rPr>
            </w:pPr>
            <w:r w:rsidRPr="009B5111">
              <w:rPr>
                <w:rFonts w:ascii="Sylfaen" w:eastAsia="MS Gothic" w:hAnsi="Sylfaen"/>
                <w:sz w:val="24"/>
                <w:szCs w:val="24"/>
                <w:lang w:val="ka-GE"/>
              </w:rPr>
              <w:t>13:00-14:00</w:t>
            </w:r>
          </w:p>
        </w:tc>
      </w:tr>
      <w:tr w:rsidR="008B4641" w:rsidRPr="009B5111" w:rsidTr="005D776B">
        <w:trPr>
          <w:trHeight w:val="340"/>
        </w:trPr>
        <w:tc>
          <w:tcPr>
            <w:tcW w:w="4077" w:type="dxa"/>
            <w:tcBorders>
              <w:top w:val="single" w:sz="8" w:space="0" w:color="000000"/>
              <w:left w:val="single" w:sz="8" w:space="0" w:color="000000"/>
              <w:bottom w:val="single" w:sz="8" w:space="0" w:color="000000"/>
              <w:right w:val="single" w:sz="4" w:space="0" w:color="auto"/>
            </w:tcBorders>
            <w:shd w:val="clear" w:color="auto" w:fill="auto"/>
          </w:tcPr>
          <w:p w:rsidR="008B4641" w:rsidRPr="009B5111" w:rsidRDefault="008B4641" w:rsidP="006F32A1">
            <w:pPr>
              <w:pStyle w:val="BodyText"/>
              <w:rPr>
                <w:rFonts w:ascii="Sylfaen" w:hAnsi="Sylfaen"/>
                <w:b/>
                <w:sz w:val="24"/>
                <w:szCs w:val="24"/>
                <w:lang w:val="ka-GE"/>
              </w:rPr>
            </w:pPr>
            <w:r w:rsidRPr="009B5111">
              <w:rPr>
                <w:rFonts w:ascii="Sylfaen" w:hAnsi="Sylfaen"/>
                <w:b/>
                <w:sz w:val="24"/>
                <w:szCs w:val="24"/>
                <w:lang w:val="ka-GE"/>
              </w:rPr>
              <w:t>თანამდებობრივი სარგოს ფარგლები</w:t>
            </w:r>
          </w:p>
        </w:tc>
        <w:tc>
          <w:tcPr>
            <w:tcW w:w="5812" w:type="dxa"/>
            <w:gridSpan w:val="4"/>
            <w:tcBorders>
              <w:top w:val="single" w:sz="8" w:space="0" w:color="000000"/>
              <w:left w:val="single" w:sz="4" w:space="0" w:color="auto"/>
              <w:bottom w:val="single" w:sz="8" w:space="0" w:color="000000"/>
              <w:right w:val="single" w:sz="8" w:space="0" w:color="000000"/>
            </w:tcBorders>
            <w:shd w:val="clear" w:color="auto" w:fill="auto"/>
          </w:tcPr>
          <w:p w:rsidR="008B4641" w:rsidRPr="009B5111" w:rsidRDefault="006F32A1" w:rsidP="006F32A1">
            <w:pPr>
              <w:pStyle w:val="BodyText"/>
              <w:rPr>
                <w:rFonts w:ascii="Sylfaen" w:hAnsi="Sylfaen"/>
                <w:b/>
                <w:sz w:val="24"/>
                <w:szCs w:val="24"/>
                <w:lang w:val="ka-GE"/>
              </w:rPr>
            </w:pPr>
            <w:r>
              <w:rPr>
                <w:rFonts w:ascii="Sylfaen" w:hAnsi="Sylfaen"/>
                <w:b/>
                <w:sz w:val="24"/>
                <w:szCs w:val="24"/>
                <w:lang w:val="ka-GE"/>
              </w:rPr>
              <w:t>2800</w:t>
            </w:r>
          </w:p>
        </w:tc>
      </w:tr>
      <w:tr w:rsidR="008B4641" w:rsidRPr="009B5111"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8B4641" w:rsidRPr="009B5111" w:rsidRDefault="008B4641" w:rsidP="006F32A1">
            <w:pPr>
              <w:pStyle w:val="BodyText"/>
              <w:rPr>
                <w:rFonts w:ascii="Sylfaen" w:hAnsi="Sylfaen"/>
                <w:b/>
                <w:sz w:val="24"/>
                <w:szCs w:val="24"/>
              </w:rPr>
            </w:pPr>
            <w:r w:rsidRPr="009B5111">
              <w:rPr>
                <w:rFonts w:ascii="Sylfaen" w:hAnsi="Sylfaen"/>
                <w:b/>
                <w:sz w:val="24"/>
                <w:szCs w:val="24"/>
                <w:lang w:val="ka-GE"/>
              </w:rPr>
              <w:t>თანამდებობის მიზანი</w:t>
            </w:r>
          </w:p>
        </w:tc>
      </w:tr>
      <w:tr w:rsidR="008B4641" w:rsidRPr="00451AAC"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DE5971" w:rsidRPr="00451AAC" w:rsidRDefault="00DE5971" w:rsidP="006F32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firstLine="720"/>
              <w:contextualSpacing/>
              <w:jc w:val="both"/>
              <w:rPr>
                <w:rFonts w:ascii="Sylfaen" w:hAnsi="Sylfaen" w:cs="Sylfaen"/>
                <w:sz w:val="24"/>
                <w:szCs w:val="24"/>
                <w:lang w:val="ka-GE"/>
              </w:rPr>
            </w:pPr>
            <w:r w:rsidRPr="00451AAC">
              <w:rPr>
                <w:rFonts w:ascii="Sylfaen" w:hAnsi="Sylfaen" w:cs="Sylfaen"/>
                <w:sz w:val="24"/>
                <w:szCs w:val="24"/>
                <w:lang w:val="ka-GE"/>
              </w:rPr>
              <w:t xml:space="preserve">ა) წარმართავს სამმართველოს საქმიანობას; </w:t>
            </w:r>
          </w:p>
          <w:p w:rsidR="00DE5971" w:rsidRPr="00451AAC" w:rsidRDefault="00DE5971" w:rsidP="006F32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firstLine="720"/>
              <w:contextualSpacing/>
              <w:jc w:val="both"/>
              <w:rPr>
                <w:rFonts w:ascii="Sylfaen" w:hAnsi="Sylfaen" w:cs="Sylfaen"/>
                <w:sz w:val="24"/>
                <w:szCs w:val="24"/>
                <w:lang w:val="ka-GE"/>
              </w:rPr>
            </w:pPr>
            <w:r w:rsidRPr="00451AAC">
              <w:rPr>
                <w:rFonts w:ascii="Sylfaen" w:hAnsi="Sylfaen" w:cs="Sylfaen"/>
                <w:sz w:val="24"/>
                <w:szCs w:val="24"/>
                <w:lang w:val="ka-GE"/>
              </w:rPr>
              <w:t xml:space="preserve">ბ) ანაწილებს სამმართველოში შემოსულ მასალებს სამმართველოს საჯარო მოსამსახურეებს შორის; </w:t>
            </w:r>
          </w:p>
          <w:p w:rsidR="00DE5971" w:rsidRPr="00451AAC" w:rsidRDefault="00DE5971" w:rsidP="006F32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firstLine="720"/>
              <w:contextualSpacing/>
              <w:jc w:val="both"/>
              <w:rPr>
                <w:rFonts w:ascii="Sylfaen" w:hAnsi="Sylfaen" w:cs="Sylfaen"/>
                <w:sz w:val="24"/>
                <w:szCs w:val="24"/>
                <w:lang w:val="ka-GE"/>
              </w:rPr>
            </w:pPr>
            <w:r w:rsidRPr="00451AAC">
              <w:rPr>
                <w:rFonts w:ascii="Sylfaen" w:hAnsi="Sylfaen" w:cs="Sylfaen"/>
                <w:sz w:val="24"/>
                <w:szCs w:val="24"/>
                <w:lang w:val="ka-GE"/>
              </w:rPr>
              <w:t xml:space="preserve">გ) იღებს გადაწყვეტილებებს მასზე დაწერილ დოკუმენტაციაზე ან/და ანაწილებს მათ სამმართველოს თანამშრომლებს შორის; </w:t>
            </w:r>
          </w:p>
          <w:p w:rsidR="00DE5971" w:rsidRPr="00451AAC" w:rsidRDefault="00DE5971" w:rsidP="006F32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firstLine="720"/>
              <w:contextualSpacing/>
              <w:jc w:val="both"/>
              <w:rPr>
                <w:rFonts w:ascii="Sylfaen" w:hAnsi="Sylfaen" w:cs="Sylfaen"/>
                <w:sz w:val="24"/>
                <w:szCs w:val="24"/>
                <w:lang w:val="ka-GE"/>
              </w:rPr>
            </w:pPr>
            <w:r w:rsidRPr="00451AAC">
              <w:rPr>
                <w:rFonts w:ascii="Sylfaen" w:hAnsi="Sylfaen" w:cs="Sylfaen"/>
                <w:sz w:val="24"/>
                <w:szCs w:val="24"/>
                <w:lang w:val="ka-GE"/>
              </w:rPr>
              <w:t xml:space="preserve">დ) ახორციელებს ზედამხედველობას და პასუხისმგებელია სამმართველოს მოსამსახურეთა მიერ სამსახურებრივი მოვალეობების შესრულებაზე; </w:t>
            </w:r>
          </w:p>
          <w:p w:rsidR="00DE5971" w:rsidRPr="00451AAC" w:rsidRDefault="00DE5971" w:rsidP="006F32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firstLine="720"/>
              <w:contextualSpacing/>
              <w:jc w:val="both"/>
              <w:rPr>
                <w:rFonts w:ascii="Sylfaen" w:hAnsi="Sylfaen" w:cs="Sylfaen"/>
                <w:sz w:val="24"/>
                <w:szCs w:val="24"/>
                <w:lang w:val="ka-GE"/>
              </w:rPr>
            </w:pPr>
            <w:r w:rsidRPr="00451AAC">
              <w:rPr>
                <w:rFonts w:ascii="Sylfaen" w:hAnsi="Sylfaen" w:cs="Sylfaen"/>
                <w:sz w:val="24"/>
                <w:szCs w:val="24"/>
                <w:lang w:val="ka-GE"/>
              </w:rPr>
              <w:t xml:space="preserve">ე) დეპარტამენტის უფროსს, პერიოდულად წარუდგენს ანგარიშს სამმართველოს მიერ გაწეული საქმიანობის თაობაზე; </w:t>
            </w:r>
          </w:p>
          <w:p w:rsidR="00DE5971" w:rsidRPr="00451AAC" w:rsidRDefault="00DE5971" w:rsidP="006F32A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autoSpaceDE w:val="0"/>
              <w:autoSpaceDN w:val="0"/>
              <w:adjustRightInd w:val="0"/>
              <w:spacing w:line="240" w:lineRule="auto"/>
              <w:ind w:firstLine="720"/>
              <w:contextualSpacing/>
              <w:jc w:val="both"/>
              <w:rPr>
                <w:rFonts w:ascii="Sylfaen" w:hAnsi="Sylfaen" w:cs="Sylfaen"/>
                <w:sz w:val="24"/>
                <w:szCs w:val="24"/>
                <w:lang w:val="ka-GE"/>
              </w:rPr>
            </w:pPr>
            <w:r w:rsidRPr="00451AAC">
              <w:rPr>
                <w:rFonts w:ascii="Sylfaen" w:hAnsi="Sylfaen" w:cs="Sylfaen"/>
                <w:sz w:val="24"/>
                <w:szCs w:val="24"/>
                <w:lang w:val="ka-GE"/>
              </w:rPr>
              <w:t xml:space="preserve">ვ) ხელს აწერს ან ვიზას ადებს სამმართველოში მომზადებულ დოკუმენტებს; </w:t>
            </w:r>
          </w:p>
          <w:p w:rsidR="008B4641" w:rsidRPr="00451AAC" w:rsidRDefault="00DE5971" w:rsidP="006F32A1">
            <w:pPr>
              <w:pStyle w:val="ListParagraph"/>
              <w:spacing w:line="240" w:lineRule="auto"/>
              <w:jc w:val="both"/>
              <w:rPr>
                <w:rFonts w:ascii="Sylfaen" w:hAnsi="Sylfaen"/>
                <w:sz w:val="24"/>
                <w:szCs w:val="24"/>
                <w:lang w:val="ka-GE"/>
              </w:rPr>
            </w:pPr>
            <w:r w:rsidRPr="00451AAC">
              <w:rPr>
                <w:rFonts w:ascii="Sylfaen" w:hAnsi="Sylfaen" w:cs="Sylfaen"/>
                <w:sz w:val="24"/>
                <w:szCs w:val="24"/>
                <w:lang w:val="ka-GE"/>
              </w:rPr>
              <w:t>ზ) ასრულებს დეპარტამენტის უფროსის, კურატორი მინისტრის მოადგილის, მინისტრის,  მითითებებსა და დავალებებს, ასევე კანონმდებლობით განსაზღვრულ სხვა ფუნქციებს.</w:t>
            </w:r>
          </w:p>
        </w:tc>
      </w:tr>
      <w:tr w:rsidR="008B4641" w:rsidRPr="009B5111"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8B4641" w:rsidRPr="009B5111" w:rsidRDefault="008B4641" w:rsidP="006F32A1">
            <w:pPr>
              <w:pStyle w:val="BodyText"/>
              <w:jc w:val="left"/>
              <w:rPr>
                <w:rFonts w:ascii="Sylfaen" w:hAnsi="Sylfaen"/>
                <w:b/>
                <w:sz w:val="24"/>
                <w:szCs w:val="24"/>
                <w:lang w:val="ka-GE"/>
              </w:rPr>
            </w:pPr>
            <w:r w:rsidRPr="009B5111">
              <w:rPr>
                <w:rFonts w:ascii="Sylfaen" w:hAnsi="Sylfaen"/>
                <w:b/>
                <w:sz w:val="24"/>
                <w:szCs w:val="24"/>
                <w:lang w:val="ka-GE"/>
              </w:rPr>
              <w:t>ფუნქციები (მოვალეობები)</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8B4641" w:rsidRPr="009B5111" w:rsidRDefault="008B4641" w:rsidP="006F32A1">
            <w:pPr>
              <w:pStyle w:val="BodyText"/>
              <w:jc w:val="left"/>
              <w:rPr>
                <w:rFonts w:ascii="Sylfaen" w:hAnsi="Sylfaen"/>
                <w:b/>
                <w:sz w:val="24"/>
                <w:szCs w:val="24"/>
                <w:lang w:val="ka-GE"/>
              </w:rPr>
            </w:pPr>
            <w:r w:rsidRPr="009B5111">
              <w:rPr>
                <w:rFonts w:ascii="Sylfaen" w:hAnsi="Sylfaen"/>
                <w:b/>
                <w:sz w:val="24"/>
                <w:szCs w:val="24"/>
                <w:lang w:val="ka-GE"/>
              </w:rPr>
              <w:t>პრიორიტეტულობა</w:t>
            </w:r>
          </w:p>
        </w:tc>
      </w:tr>
      <w:tr w:rsidR="00550D15" w:rsidRPr="008A412E"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50D15" w:rsidRPr="0045341A" w:rsidRDefault="00550D15" w:rsidP="006F32A1">
            <w:pPr>
              <w:spacing w:line="240" w:lineRule="auto"/>
              <w:jc w:val="both"/>
              <w:rPr>
                <w:rFonts w:ascii="Verdana" w:hAnsi="Verdana"/>
                <w:b/>
                <w:sz w:val="24"/>
                <w:szCs w:val="24"/>
              </w:rPr>
            </w:pPr>
            <w:r w:rsidRPr="0045341A">
              <w:rPr>
                <w:rFonts w:ascii="Sylfaen" w:hAnsi="Sylfaen" w:cs="Sylfaen"/>
                <w:sz w:val="24"/>
                <w:szCs w:val="24"/>
                <w:lang w:val="ka-GE"/>
              </w:rPr>
              <w:t>ახორციელებს</w:t>
            </w:r>
            <w:r w:rsidRPr="0045341A">
              <w:rPr>
                <w:rFonts w:ascii="Sylfaen" w:hAnsi="Sylfaen"/>
                <w:sz w:val="24"/>
                <w:szCs w:val="24"/>
                <w:lang w:val="ka-GE"/>
              </w:rPr>
              <w:t xml:space="preserve"> სამმართველოს თანამშრომელთა მიერ შესასრულებელი სამუშაოების დაგეგმვას და აკონტროლებს მათ დროულად და ხარისხიანად შესრულებას;</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50D15" w:rsidRPr="00451AAC" w:rsidRDefault="00550D15" w:rsidP="006F32A1">
            <w:pPr>
              <w:pStyle w:val="BodyText"/>
              <w:jc w:val="left"/>
              <w:rPr>
                <w:rFonts w:ascii="Sylfaen" w:hAnsi="Sylfaen"/>
                <w:sz w:val="24"/>
                <w:szCs w:val="24"/>
                <w:lang w:val="ka-GE"/>
              </w:rPr>
            </w:pPr>
            <w:r w:rsidRPr="00451AAC">
              <w:rPr>
                <w:rFonts w:ascii="Sylfaen" w:hAnsi="Sylfaen"/>
                <w:sz w:val="24"/>
                <w:szCs w:val="24"/>
                <w:lang w:val="ka-GE"/>
              </w:rPr>
              <w:t>მაღალი</w:t>
            </w:r>
          </w:p>
        </w:tc>
      </w:tr>
      <w:tr w:rsidR="00550D15" w:rsidRPr="008A412E"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50D15" w:rsidRPr="0045341A" w:rsidRDefault="00550D15" w:rsidP="006F32A1">
            <w:pPr>
              <w:spacing w:line="240" w:lineRule="auto"/>
              <w:jc w:val="both"/>
              <w:rPr>
                <w:rFonts w:ascii="Verdana" w:hAnsi="Verdana"/>
                <w:sz w:val="24"/>
                <w:szCs w:val="24"/>
              </w:rPr>
            </w:pPr>
            <w:r w:rsidRPr="0045341A">
              <w:rPr>
                <w:rFonts w:ascii="Sylfaen" w:hAnsi="Sylfaen" w:cs="Sylfaen"/>
                <w:sz w:val="24"/>
                <w:szCs w:val="24"/>
                <w:lang w:val="ka-GE"/>
              </w:rPr>
              <w:t>შეიმუშავებს</w:t>
            </w:r>
            <w:r w:rsidRPr="0045341A">
              <w:rPr>
                <w:rFonts w:ascii="Sylfaen" w:hAnsi="Sylfaen"/>
                <w:sz w:val="24"/>
                <w:szCs w:val="24"/>
                <w:lang w:val="ka-GE"/>
              </w:rPr>
              <w:t xml:space="preserve"> სამმართველოს შიდა დოკუმენტებს, აანალიზებს თანამშრომელთა მიერ გაწეულ სამუშაოებს, კონტროლს უწევს სამინისტროს ხელმძღვანელთა დავალებებისა და რეზოლუციების შესრულებას;</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50D15" w:rsidRPr="00451AAC" w:rsidRDefault="00550D15" w:rsidP="006F32A1">
            <w:pPr>
              <w:pStyle w:val="BodyText"/>
              <w:jc w:val="left"/>
              <w:rPr>
                <w:rFonts w:ascii="Sylfaen" w:hAnsi="Sylfaen"/>
                <w:sz w:val="24"/>
                <w:szCs w:val="24"/>
                <w:lang w:val="ka-GE"/>
              </w:rPr>
            </w:pPr>
            <w:r w:rsidRPr="00451AAC">
              <w:rPr>
                <w:rFonts w:ascii="Sylfaen" w:hAnsi="Sylfaen"/>
                <w:sz w:val="24"/>
                <w:szCs w:val="24"/>
                <w:lang w:val="ka-GE"/>
              </w:rPr>
              <w:t>მაღალი</w:t>
            </w:r>
          </w:p>
        </w:tc>
      </w:tr>
      <w:tr w:rsidR="00550D15" w:rsidRPr="008A412E"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50D15" w:rsidRPr="0045341A" w:rsidRDefault="00550D15" w:rsidP="006F32A1">
            <w:pPr>
              <w:spacing w:line="240" w:lineRule="auto"/>
              <w:jc w:val="both"/>
              <w:rPr>
                <w:rFonts w:ascii="Verdana" w:hAnsi="Verdana"/>
                <w:sz w:val="24"/>
                <w:szCs w:val="24"/>
              </w:rPr>
            </w:pPr>
            <w:r w:rsidRPr="0045341A">
              <w:rPr>
                <w:rFonts w:ascii="Sylfaen" w:hAnsi="Sylfaen" w:cs="Sylfaen"/>
                <w:sz w:val="24"/>
                <w:szCs w:val="24"/>
                <w:lang w:val="ka-GE"/>
              </w:rPr>
              <w:t>შეიმუშავებს</w:t>
            </w:r>
            <w:r w:rsidRPr="0045341A">
              <w:rPr>
                <w:rFonts w:ascii="Sylfaen" w:hAnsi="Sylfaen"/>
                <w:sz w:val="24"/>
                <w:szCs w:val="24"/>
                <w:lang w:val="ka-GE"/>
              </w:rPr>
              <w:t xml:space="preserve"> ინციდენტების მართვის პოლიტიკას, ადოკუმენტირებს და აკონტროლებს მის შესრულებას;</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50D15" w:rsidRPr="00451AAC" w:rsidRDefault="00550D15" w:rsidP="006F32A1">
            <w:pPr>
              <w:pStyle w:val="BodyText"/>
              <w:jc w:val="left"/>
              <w:rPr>
                <w:rFonts w:ascii="Sylfaen" w:hAnsi="Sylfaen"/>
                <w:sz w:val="24"/>
                <w:szCs w:val="24"/>
                <w:lang w:val="ka-GE"/>
              </w:rPr>
            </w:pPr>
            <w:r w:rsidRPr="00451AAC">
              <w:rPr>
                <w:rFonts w:ascii="Sylfaen" w:hAnsi="Sylfaen"/>
                <w:sz w:val="24"/>
                <w:szCs w:val="24"/>
                <w:lang w:val="ka-GE"/>
              </w:rPr>
              <w:t>მაღალი</w:t>
            </w:r>
          </w:p>
        </w:tc>
      </w:tr>
      <w:tr w:rsidR="00550D15" w:rsidRPr="008A412E"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50D15" w:rsidRPr="0045341A" w:rsidRDefault="00550D15" w:rsidP="006F32A1">
            <w:pPr>
              <w:spacing w:line="240" w:lineRule="auto"/>
              <w:jc w:val="both"/>
              <w:rPr>
                <w:rFonts w:ascii="Verdana" w:hAnsi="Verdana"/>
                <w:sz w:val="24"/>
                <w:szCs w:val="24"/>
              </w:rPr>
            </w:pPr>
            <w:r w:rsidRPr="0045341A">
              <w:rPr>
                <w:rFonts w:ascii="Sylfaen" w:hAnsi="Sylfaen" w:cs="Sylfaen"/>
                <w:sz w:val="24"/>
                <w:szCs w:val="24"/>
                <w:lang w:val="ka-GE"/>
              </w:rPr>
              <w:t>შეისწავლის</w:t>
            </w:r>
            <w:r w:rsidRPr="0045341A">
              <w:rPr>
                <w:rFonts w:ascii="Sylfaen" w:hAnsi="Sylfaen"/>
                <w:sz w:val="24"/>
                <w:szCs w:val="24"/>
                <w:lang w:val="ka-GE"/>
              </w:rPr>
              <w:t xml:space="preserve"> სამინისტროს ცენტრალური აპარატისა და სამსახურების კომპიუტერული სამუშაო ადგილების, საქსელო მოწყობილობებისა და კომუნიკაციების დანერგვის, რეაბილიტაციის, განახლებისა და მოდერნიზაციის საკითხებს;</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50D15" w:rsidRPr="00451AAC" w:rsidRDefault="00550D15" w:rsidP="006F32A1">
            <w:pPr>
              <w:pStyle w:val="BodyText"/>
              <w:jc w:val="left"/>
              <w:rPr>
                <w:rFonts w:ascii="Sylfaen" w:hAnsi="Sylfaen"/>
                <w:sz w:val="24"/>
                <w:szCs w:val="24"/>
                <w:lang w:val="ka-GE"/>
              </w:rPr>
            </w:pPr>
            <w:r w:rsidRPr="00451AAC">
              <w:rPr>
                <w:rFonts w:ascii="Sylfaen" w:hAnsi="Sylfaen"/>
                <w:sz w:val="24"/>
                <w:szCs w:val="24"/>
                <w:lang w:val="ka-GE"/>
              </w:rPr>
              <w:t>მაღალი</w:t>
            </w:r>
          </w:p>
        </w:tc>
      </w:tr>
      <w:tr w:rsidR="00550D15" w:rsidRPr="008A412E"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50D15" w:rsidRPr="0045341A" w:rsidRDefault="00550D15" w:rsidP="006F32A1">
            <w:pPr>
              <w:spacing w:line="240" w:lineRule="auto"/>
              <w:jc w:val="both"/>
              <w:rPr>
                <w:rFonts w:ascii="Sylfaen" w:hAnsi="Sylfaen"/>
                <w:sz w:val="24"/>
                <w:szCs w:val="24"/>
                <w:lang w:val="ka-GE"/>
              </w:rPr>
            </w:pPr>
            <w:r w:rsidRPr="0045341A">
              <w:rPr>
                <w:rFonts w:ascii="Sylfaen" w:hAnsi="Sylfaen" w:cs="Sylfaen"/>
                <w:sz w:val="24"/>
                <w:szCs w:val="24"/>
                <w:lang w:val="ka-GE"/>
              </w:rPr>
              <w:t>შეიმუშავებს</w:t>
            </w:r>
            <w:r w:rsidRPr="0045341A">
              <w:rPr>
                <w:rFonts w:ascii="Sylfaen" w:hAnsi="Sylfaen"/>
                <w:sz w:val="24"/>
                <w:szCs w:val="24"/>
                <w:lang w:val="ka-GE"/>
              </w:rPr>
              <w:t xml:space="preserve"> წინადადებებს და რეკომენდაციებს ახალი კომპიუტერული და საქსელო ტექნიკისა და ტექნოლოგიების დანერგვის მიზანშეწონილობის შესახებ;</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50D15" w:rsidRPr="00451AAC" w:rsidRDefault="00550D15" w:rsidP="006F32A1">
            <w:pPr>
              <w:pStyle w:val="BodyText"/>
              <w:jc w:val="left"/>
              <w:rPr>
                <w:rFonts w:ascii="Sylfaen" w:hAnsi="Sylfaen"/>
                <w:sz w:val="24"/>
                <w:szCs w:val="24"/>
                <w:lang w:val="ka-GE"/>
              </w:rPr>
            </w:pPr>
            <w:r w:rsidRPr="00451AAC">
              <w:rPr>
                <w:rFonts w:ascii="Sylfaen" w:hAnsi="Sylfaen"/>
                <w:sz w:val="24"/>
                <w:szCs w:val="24"/>
                <w:lang w:val="ka-GE"/>
              </w:rPr>
              <w:t>მაღალი</w:t>
            </w:r>
          </w:p>
        </w:tc>
      </w:tr>
      <w:tr w:rsidR="00550D15" w:rsidRPr="008A412E"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50D15" w:rsidRPr="0045341A" w:rsidRDefault="00550D15" w:rsidP="006F32A1">
            <w:pPr>
              <w:spacing w:line="240" w:lineRule="auto"/>
              <w:jc w:val="both"/>
              <w:rPr>
                <w:rFonts w:ascii="Verdana" w:hAnsi="Verdana"/>
                <w:sz w:val="24"/>
                <w:szCs w:val="24"/>
              </w:rPr>
            </w:pPr>
            <w:r w:rsidRPr="0045341A">
              <w:rPr>
                <w:rFonts w:ascii="Sylfaen" w:hAnsi="Sylfaen" w:cs="Sylfaen"/>
                <w:sz w:val="24"/>
                <w:szCs w:val="24"/>
                <w:lang w:val="ka-GE"/>
              </w:rPr>
              <w:lastRenderedPageBreak/>
              <w:t>ზედამხედველობას</w:t>
            </w:r>
            <w:r w:rsidRPr="0045341A">
              <w:rPr>
                <w:rFonts w:ascii="Sylfaen" w:hAnsi="Sylfaen"/>
                <w:sz w:val="24"/>
                <w:szCs w:val="24"/>
                <w:lang w:val="ka-GE"/>
              </w:rPr>
              <w:t xml:space="preserve"> უწევს სამინისტროს მიერ კომპიუტერული სამუშაო ადგილების განვითარების მიზნით გაფორმებული ხელშეკრულებების შესრულებას;</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50D15" w:rsidRPr="00451AAC" w:rsidRDefault="00550D15" w:rsidP="006F32A1">
            <w:pPr>
              <w:pStyle w:val="BodyText"/>
              <w:jc w:val="left"/>
              <w:rPr>
                <w:rFonts w:ascii="Sylfaen" w:hAnsi="Sylfaen"/>
                <w:sz w:val="24"/>
                <w:szCs w:val="24"/>
                <w:lang w:val="ka-GE"/>
              </w:rPr>
            </w:pPr>
            <w:r w:rsidRPr="00451AAC">
              <w:rPr>
                <w:rFonts w:ascii="Sylfaen" w:hAnsi="Sylfaen"/>
                <w:sz w:val="24"/>
                <w:szCs w:val="24"/>
                <w:lang w:val="ka-GE"/>
              </w:rPr>
              <w:t>მაღალი</w:t>
            </w:r>
          </w:p>
        </w:tc>
      </w:tr>
      <w:tr w:rsidR="00550D15" w:rsidRPr="008A412E"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50D15" w:rsidRPr="0045341A" w:rsidRDefault="00550D15" w:rsidP="006F32A1">
            <w:pPr>
              <w:spacing w:line="240" w:lineRule="auto"/>
              <w:jc w:val="both"/>
              <w:rPr>
                <w:rFonts w:ascii="Verdana" w:hAnsi="Verdana"/>
                <w:sz w:val="24"/>
                <w:szCs w:val="24"/>
              </w:rPr>
            </w:pPr>
            <w:r w:rsidRPr="0045341A">
              <w:rPr>
                <w:rFonts w:ascii="Sylfaen" w:hAnsi="Sylfaen" w:cs="Sylfaen"/>
                <w:sz w:val="24"/>
                <w:szCs w:val="24"/>
                <w:lang w:val="ka-GE"/>
              </w:rPr>
              <w:t>ახორციელებს</w:t>
            </w:r>
            <w:r w:rsidRPr="0045341A">
              <w:rPr>
                <w:rFonts w:ascii="Sylfaen" w:hAnsi="Sylfaen"/>
                <w:sz w:val="24"/>
                <w:szCs w:val="24"/>
                <w:lang w:val="ka-GE"/>
              </w:rPr>
              <w:t xml:space="preserve"> არასტანდარტული ოპერაციული სისტემების ბაზაზე ფუნქციონირებადი მოწყობილობების ტექნიკურ მომსახურებას;</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50D15" w:rsidRPr="00451AAC" w:rsidRDefault="00550D15" w:rsidP="006F32A1">
            <w:pPr>
              <w:pStyle w:val="BodyText"/>
              <w:jc w:val="left"/>
              <w:rPr>
                <w:rFonts w:ascii="Sylfaen" w:hAnsi="Sylfaen"/>
                <w:sz w:val="24"/>
                <w:szCs w:val="24"/>
                <w:lang w:val="ka-GE"/>
              </w:rPr>
            </w:pPr>
            <w:r w:rsidRPr="00451AAC">
              <w:rPr>
                <w:rFonts w:ascii="Sylfaen" w:hAnsi="Sylfaen"/>
                <w:sz w:val="24"/>
                <w:szCs w:val="24"/>
                <w:lang w:val="ka-GE"/>
              </w:rPr>
              <w:t>მაღალი</w:t>
            </w:r>
          </w:p>
        </w:tc>
      </w:tr>
      <w:tr w:rsidR="00550D15" w:rsidRPr="008A412E" w:rsidTr="00ED7010">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50D15" w:rsidRPr="0045341A" w:rsidRDefault="00550D15" w:rsidP="006F32A1">
            <w:pPr>
              <w:spacing w:line="240" w:lineRule="auto"/>
              <w:jc w:val="both"/>
              <w:rPr>
                <w:rFonts w:ascii="Verdana" w:hAnsi="Verdana"/>
                <w:sz w:val="24"/>
                <w:szCs w:val="24"/>
              </w:rPr>
            </w:pPr>
            <w:r w:rsidRPr="0045341A">
              <w:rPr>
                <w:rFonts w:ascii="Sylfaen" w:hAnsi="Sylfaen" w:cs="Sylfaen"/>
                <w:sz w:val="24"/>
                <w:szCs w:val="24"/>
                <w:lang w:val="ka-GE"/>
              </w:rPr>
              <w:t>შეიმუშავებს</w:t>
            </w:r>
            <w:r w:rsidRPr="0045341A">
              <w:rPr>
                <w:rFonts w:ascii="Sylfaen" w:hAnsi="Sylfaen"/>
                <w:sz w:val="24"/>
                <w:szCs w:val="24"/>
                <w:lang w:val="ka-GE"/>
              </w:rPr>
              <w:t xml:space="preserve"> კომპიუტერული სამუშაო ადგილების, საქსელო და სერვერული ინსფრასტრუქტურის მომხმარებელთათვის საჭირო დოკუმენტაციას;</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50D15" w:rsidRPr="00451AAC" w:rsidRDefault="00550D15" w:rsidP="006F32A1">
            <w:pPr>
              <w:pStyle w:val="BodyText"/>
              <w:jc w:val="left"/>
              <w:rPr>
                <w:rFonts w:ascii="Sylfaen" w:hAnsi="Sylfaen"/>
                <w:sz w:val="24"/>
                <w:szCs w:val="24"/>
                <w:lang w:val="ka-GE"/>
              </w:rPr>
            </w:pPr>
            <w:r w:rsidRPr="00451AAC">
              <w:rPr>
                <w:rFonts w:ascii="Sylfaen" w:hAnsi="Sylfaen"/>
                <w:sz w:val="24"/>
                <w:szCs w:val="24"/>
                <w:lang w:val="ka-GE"/>
              </w:rPr>
              <w:t>მაღალი</w:t>
            </w:r>
          </w:p>
        </w:tc>
      </w:tr>
      <w:tr w:rsidR="00550D15" w:rsidRPr="008A412E" w:rsidTr="00ED7010">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50D15" w:rsidRPr="0045341A" w:rsidRDefault="00550D15" w:rsidP="006F32A1">
            <w:pPr>
              <w:spacing w:line="240" w:lineRule="auto"/>
              <w:jc w:val="both"/>
              <w:rPr>
                <w:rFonts w:ascii="Sylfaen" w:hAnsi="Sylfaen"/>
                <w:sz w:val="24"/>
                <w:szCs w:val="24"/>
                <w:lang w:val="ka-GE"/>
              </w:rPr>
            </w:pPr>
            <w:r w:rsidRPr="0045341A">
              <w:rPr>
                <w:rFonts w:ascii="Sylfaen" w:hAnsi="Sylfaen" w:cs="Sylfaen"/>
                <w:sz w:val="24"/>
                <w:szCs w:val="24"/>
                <w:lang w:val="ka-GE"/>
              </w:rPr>
              <w:t>ზედამხედველობას</w:t>
            </w:r>
            <w:r w:rsidRPr="0045341A">
              <w:rPr>
                <w:rFonts w:ascii="Sylfaen" w:hAnsi="Sylfaen"/>
                <w:sz w:val="24"/>
                <w:szCs w:val="24"/>
                <w:lang w:val="ka-GE"/>
              </w:rPr>
              <w:t xml:space="preserve"> უწევს თანამშრომელთა დასწრების, ვიდეო კონტროლისა და ავტოსადგომზე დაშვების სისტემებს;</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50D15" w:rsidRPr="00451AAC" w:rsidRDefault="00550D15" w:rsidP="006F32A1">
            <w:pPr>
              <w:pStyle w:val="BodyText"/>
              <w:jc w:val="left"/>
              <w:rPr>
                <w:rFonts w:ascii="Sylfaen" w:hAnsi="Sylfaen"/>
                <w:sz w:val="24"/>
                <w:szCs w:val="24"/>
                <w:lang w:val="ka-GE"/>
              </w:rPr>
            </w:pPr>
            <w:r w:rsidRPr="00451AAC">
              <w:rPr>
                <w:rFonts w:ascii="Sylfaen" w:hAnsi="Sylfaen"/>
                <w:sz w:val="24"/>
                <w:szCs w:val="24"/>
                <w:lang w:val="ka-GE"/>
              </w:rPr>
              <w:t>მაღალი</w:t>
            </w:r>
          </w:p>
        </w:tc>
      </w:tr>
      <w:tr w:rsidR="00550D15" w:rsidRPr="008A412E" w:rsidTr="00ED7010">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50D15" w:rsidRPr="0045341A" w:rsidRDefault="00550D15" w:rsidP="006F32A1">
            <w:pPr>
              <w:spacing w:line="240" w:lineRule="auto"/>
              <w:jc w:val="both"/>
              <w:rPr>
                <w:rFonts w:ascii="Verdana" w:hAnsi="Verdana"/>
                <w:sz w:val="24"/>
                <w:szCs w:val="24"/>
              </w:rPr>
            </w:pPr>
            <w:r w:rsidRPr="0045341A">
              <w:rPr>
                <w:rFonts w:ascii="Sylfaen" w:hAnsi="Sylfaen" w:cs="Sylfaen"/>
                <w:sz w:val="24"/>
                <w:szCs w:val="24"/>
                <w:lang w:val="ka-GE"/>
              </w:rPr>
              <w:t>ადმინისტრირებას</w:t>
            </w:r>
            <w:r w:rsidRPr="0045341A">
              <w:rPr>
                <w:rFonts w:ascii="Sylfaen" w:hAnsi="Sylfaen"/>
                <w:sz w:val="24"/>
                <w:szCs w:val="24"/>
                <w:lang w:val="ka-GE"/>
              </w:rPr>
              <w:t xml:space="preserve"> უწევს საქმისწარმოების სისტემას ყველა მასში ჩართული სამსახურებისთვის;</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50D15" w:rsidRPr="00451AAC" w:rsidRDefault="00550D15" w:rsidP="006F32A1">
            <w:pPr>
              <w:pStyle w:val="BodyText"/>
              <w:jc w:val="left"/>
              <w:rPr>
                <w:rFonts w:ascii="Sylfaen" w:hAnsi="Sylfaen"/>
                <w:sz w:val="24"/>
                <w:szCs w:val="24"/>
                <w:lang w:val="ka-GE"/>
              </w:rPr>
            </w:pPr>
            <w:r w:rsidRPr="00451AAC">
              <w:rPr>
                <w:rFonts w:ascii="Sylfaen" w:hAnsi="Sylfaen"/>
                <w:sz w:val="24"/>
                <w:szCs w:val="24"/>
                <w:lang w:val="ka-GE"/>
              </w:rPr>
              <w:t>მაღალი</w:t>
            </w:r>
          </w:p>
        </w:tc>
      </w:tr>
      <w:tr w:rsidR="00550D15" w:rsidRPr="008A412E" w:rsidTr="005D776B">
        <w:trPr>
          <w:trHeight w:val="340"/>
        </w:trPr>
        <w:tc>
          <w:tcPr>
            <w:tcW w:w="7406" w:type="dxa"/>
            <w:gridSpan w:val="3"/>
            <w:tcBorders>
              <w:top w:val="single" w:sz="8" w:space="0" w:color="000000"/>
              <w:left w:val="single" w:sz="8" w:space="0" w:color="000000"/>
              <w:bottom w:val="single" w:sz="8" w:space="0" w:color="000000"/>
              <w:right w:val="single" w:sz="4" w:space="0" w:color="auto"/>
            </w:tcBorders>
            <w:shd w:val="clear" w:color="auto" w:fill="auto"/>
          </w:tcPr>
          <w:p w:rsidR="00550D15" w:rsidRPr="0045341A" w:rsidRDefault="00550D15" w:rsidP="006F32A1">
            <w:pPr>
              <w:spacing w:line="240" w:lineRule="auto"/>
              <w:jc w:val="both"/>
              <w:rPr>
                <w:rFonts w:ascii="Sylfaen" w:hAnsi="Sylfaen"/>
                <w:sz w:val="24"/>
                <w:szCs w:val="24"/>
                <w:lang w:val="ka-GE"/>
              </w:rPr>
            </w:pPr>
            <w:r w:rsidRPr="0045341A">
              <w:rPr>
                <w:rFonts w:ascii="Sylfaen" w:hAnsi="Sylfaen" w:cs="Sylfaen"/>
                <w:sz w:val="24"/>
                <w:szCs w:val="24"/>
                <w:lang w:val="ka-GE"/>
              </w:rPr>
              <w:t>ახორციელებს</w:t>
            </w:r>
            <w:r w:rsidRPr="0045341A">
              <w:rPr>
                <w:rFonts w:ascii="Sylfaen" w:hAnsi="Sylfaen"/>
                <w:sz w:val="24"/>
                <w:szCs w:val="24"/>
                <w:lang w:val="ka-GE"/>
              </w:rPr>
              <w:t xml:space="preserve"> საყოველთაო ჯანდაცვის ერთიანი სისტემისა და ცალკეული ბიზნეს-პროცესების ავტომატიზაციის მოდულების ინფრასტრუქტურულ უზრუნველყოფას, დანერგვას და ადმინისტრირებას;</w:t>
            </w:r>
          </w:p>
        </w:tc>
        <w:tc>
          <w:tcPr>
            <w:tcW w:w="2483" w:type="dxa"/>
            <w:gridSpan w:val="2"/>
            <w:tcBorders>
              <w:top w:val="single" w:sz="8" w:space="0" w:color="000000"/>
              <w:left w:val="single" w:sz="4" w:space="0" w:color="auto"/>
              <w:bottom w:val="single" w:sz="8" w:space="0" w:color="000000"/>
              <w:right w:val="single" w:sz="8" w:space="0" w:color="000000"/>
            </w:tcBorders>
            <w:shd w:val="clear" w:color="auto" w:fill="auto"/>
          </w:tcPr>
          <w:p w:rsidR="00550D15" w:rsidRPr="00451AAC" w:rsidRDefault="00550D15" w:rsidP="006F32A1">
            <w:pPr>
              <w:pStyle w:val="BodyText"/>
              <w:jc w:val="left"/>
              <w:rPr>
                <w:rFonts w:ascii="Sylfaen" w:hAnsi="Sylfaen"/>
                <w:sz w:val="24"/>
                <w:szCs w:val="24"/>
                <w:lang w:val="ka-GE"/>
              </w:rPr>
            </w:pPr>
            <w:r w:rsidRPr="00451AAC">
              <w:rPr>
                <w:rFonts w:ascii="Sylfaen" w:hAnsi="Sylfaen"/>
                <w:sz w:val="24"/>
                <w:szCs w:val="24"/>
                <w:lang w:val="ka-GE"/>
              </w:rPr>
              <w:t>მაღალი</w:t>
            </w:r>
          </w:p>
        </w:tc>
      </w:tr>
      <w:tr w:rsidR="00E46EFD" w:rsidRPr="009B5111"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E46EFD" w:rsidRPr="009B5111" w:rsidRDefault="00E46EFD" w:rsidP="006F32A1">
            <w:pPr>
              <w:pStyle w:val="BodyText"/>
              <w:jc w:val="left"/>
              <w:rPr>
                <w:rFonts w:ascii="Sylfaen" w:hAnsi="Sylfaen"/>
                <w:b/>
                <w:sz w:val="24"/>
                <w:szCs w:val="24"/>
                <w:lang w:val="ka-GE"/>
              </w:rPr>
            </w:pPr>
            <w:r w:rsidRPr="009B5111">
              <w:rPr>
                <w:rFonts w:ascii="Sylfaen" w:hAnsi="Sylfaen"/>
                <w:b/>
                <w:sz w:val="24"/>
                <w:szCs w:val="24"/>
                <w:lang w:val="ka-GE"/>
              </w:rPr>
              <w:t>დაკისრებული მოვალეობების შესრულებისას ურთიერთობა აქვს (შიდა და გარე)</w:t>
            </w:r>
          </w:p>
        </w:tc>
      </w:tr>
      <w:tr w:rsidR="00E46EFD" w:rsidRPr="00451AAC"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E46EFD" w:rsidRPr="00451AAC" w:rsidRDefault="00DD678E" w:rsidP="006F32A1">
            <w:pPr>
              <w:pStyle w:val="BodyA"/>
              <w:rPr>
                <w:rFonts w:ascii="Sylfaen" w:hAnsi="Sylfaen"/>
                <w:color w:val="auto"/>
                <w:sz w:val="24"/>
                <w:szCs w:val="24"/>
              </w:rPr>
            </w:pPr>
            <w:r w:rsidRPr="00451AAC">
              <w:rPr>
                <w:rFonts w:ascii="Sylfaen" w:hAnsi="Sylfaen"/>
                <w:color w:val="auto"/>
                <w:sz w:val="24"/>
                <w:szCs w:val="24"/>
                <w:lang w:val="ka-GE"/>
              </w:rPr>
              <w:t xml:space="preserve">საქართველოს </w:t>
            </w:r>
            <w:r w:rsidR="006F32A1" w:rsidRPr="006F32A1">
              <w:rPr>
                <w:rFonts w:ascii="Sylfaen" w:hAnsi="Sylfaen"/>
                <w:color w:val="000000" w:themeColor="text1"/>
                <w:sz w:val="24"/>
                <w:szCs w:val="24"/>
                <w:lang w:val="ka-GE"/>
              </w:rPr>
              <w:t>ოკუპირებული ტერიტორიებიდან დევნილთა,</w:t>
            </w:r>
            <w:r w:rsidR="006F32A1">
              <w:rPr>
                <w:rFonts w:ascii="Sylfaen" w:hAnsi="Sylfaen"/>
                <w:color w:val="000000" w:themeColor="text1"/>
                <w:sz w:val="24"/>
                <w:szCs w:val="24"/>
                <w:lang w:val="ka-GE"/>
              </w:rPr>
              <w:t xml:space="preserve"> </w:t>
            </w:r>
            <w:r w:rsidRPr="00451AAC">
              <w:rPr>
                <w:rFonts w:ascii="Sylfaen" w:hAnsi="Sylfaen"/>
                <w:color w:val="auto"/>
                <w:sz w:val="24"/>
                <w:szCs w:val="24"/>
                <w:lang w:val="ka-GE"/>
              </w:rPr>
              <w:t>შრომის, ჯანმრთელობისა და სოციალური დაცვის სამინისტროს სტრუქტურული ერთეულები</w:t>
            </w:r>
          </w:p>
        </w:tc>
      </w:tr>
      <w:tr w:rsidR="006F32A1" w:rsidRPr="00451AAC" w:rsidTr="00C80A50">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6F32A1" w:rsidRPr="00451AAC" w:rsidRDefault="006F32A1" w:rsidP="00C80A50">
            <w:pPr>
              <w:pStyle w:val="BodyA"/>
              <w:rPr>
                <w:rFonts w:ascii="Sylfaen" w:hAnsi="Sylfaen"/>
                <w:sz w:val="24"/>
                <w:szCs w:val="24"/>
                <w:lang w:val="ka-GE"/>
              </w:rPr>
            </w:pPr>
            <w:r w:rsidRPr="00451AAC">
              <w:rPr>
                <w:rFonts w:ascii="Sylfaen" w:hAnsi="Sylfaen"/>
                <w:sz w:val="24"/>
                <w:szCs w:val="24"/>
                <w:lang w:val="ka-GE"/>
              </w:rPr>
              <w:t>სამედიცინო საქმიანობის სახელმწიფო რეგულირების სააგენტო</w:t>
            </w:r>
          </w:p>
        </w:tc>
      </w:tr>
      <w:tr w:rsidR="00E46EFD" w:rsidRPr="00451AAC"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E46EFD" w:rsidRPr="00451AAC" w:rsidRDefault="006F32A1" w:rsidP="006F32A1">
            <w:pPr>
              <w:pStyle w:val="BodyA"/>
              <w:rPr>
                <w:rFonts w:ascii="Sylfaen" w:hAnsi="Sylfaen"/>
                <w:sz w:val="24"/>
                <w:szCs w:val="24"/>
                <w:lang w:val="ka-GE"/>
              </w:rPr>
            </w:pPr>
            <w:r>
              <w:rPr>
                <w:rFonts w:ascii="Sylfaen" w:hAnsi="Sylfaen"/>
                <w:sz w:val="24"/>
                <w:szCs w:val="24"/>
                <w:lang w:val="ka-GE"/>
              </w:rPr>
              <w:t>წამლის</w:t>
            </w:r>
            <w:r w:rsidR="009572AC" w:rsidRPr="00451AAC">
              <w:rPr>
                <w:rFonts w:ascii="Sylfaen" w:hAnsi="Sylfaen"/>
                <w:sz w:val="24"/>
                <w:szCs w:val="24"/>
                <w:lang w:val="ka-GE"/>
              </w:rPr>
              <w:t xml:space="preserve"> სააგენტო</w:t>
            </w:r>
          </w:p>
        </w:tc>
      </w:tr>
      <w:tr w:rsidR="00E46EFD" w:rsidRPr="00451AAC"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E46EFD" w:rsidRPr="00451AAC" w:rsidRDefault="009572AC" w:rsidP="006F32A1">
            <w:pPr>
              <w:pStyle w:val="BodyA"/>
              <w:rPr>
                <w:rFonts w:ascii="Sylfaen" w:hAnsi="Sylfaen"/>
                <w:sz w:val="24"/>
                <w:szCs w:val="24"/>
                <w:lang w:val="ka-GE"/>
              </w:rPr>
            </w:pPr>
            <w:r w:rsidRPr="00451AAC">
              <w:rPr>
                <w:rFonts w:ascii="Sylfaen" w:hAnsi="Sylfaen"/>
                <w:sz w:val="24"/>
                <w:szCs w:val="24"/>
                <w:lang w:val="ka-GE"/>
              </w:rPr>
              <w:t>სოციალური მომსახურების</w:t>
            </w:r>
            <w:r w:rsidRPr="00451AAC">
              <w:rPr>
                <w:rFonts w:ascii="Sylfaen" w:hAnsi="Sylfaen"/>
                <w:sz w:val="24"/>
                <w:szCs w:val="24"/>
              </w:rPr>
              <w:t xml:space="preserve"> </w:t>
            </w:r>
            <w:r w:rsidRPr="00451AAC">
              <w:rPr>
                <w:rFonts w:ascii="Sylfaen" w:hAnsi="Sylfaen"/>
                <w:sz w:val="24"/>
                <w:szCs w:val="24"/>
                <w:lang w:val="ka-GE"/>
              </w:rPr>
              <w:t>სააგენტო</w:t>
            </w:r>
          </w:p>
        </w:tc>
      </w:tr>
      <w:tr w:rsidR="00DD678E" w:rsidRPr="00451AAC"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DD678E" w:rsidRPr="00451AAC" w:rsidRDefault="00DD678E" w:rsidP="006F32A1">
            <w:pPr>
              <w:pStyle w:val="BodyA"/>
              <w:rPr>
                <w:rFonts w:ascii="Sylfaen" w:hAnsi="Sylfaen"/>
                <w:sz w:val="24"/>
                <w:szCs w:val="24"/>
                <w:lang w:val="ka-GE"/>
              </w:rPr>
            </w:pPr>
            <w:r w:rsidRPr="00451AAC">
              <w:rPr>
                <w:rFonts w:ascii="Sylfaen" w:hAnsi="Sylfaen"/>
                <w:sz w:val="24"/>
                <w:szCs w:val="24"/>
                <w:lang w:val="ka-GE"/>
              </w:rPr>
              <w:t>ლ.საყვარელიძის სახელობის დაავადებათა კონტროლისა და საზოგადოებრივი ჯანმრთელობის ეროვნული ცენტრი</w:t>
            </w:r>
          </w:p>
        </w:tc>
      </w:tr>
      <w:tr w:rsidR="00E46EFD" w:rsidRPr="00451AAC"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E46EFD" w:rsidRPr="00451AAC" w:rsidRDefault="00827CE1" w:rsidP="006F32A1">
            <w:pPr>
              <w:pStyle w:val="BodyA"/>
              <w:rPr>
                <w:rFonts w:ascii="Sylfaen" w:hAnsi="Sylfaen"/>
                <w:sz w:val="24"/>
                <w:szCs w:val="24"/>
                <w:lang w:val="ka-GE"/>
              </w:rPr>
            </w:pPr>
            <w:r w:rsidRPr="00451AAC">
              <w:rPr>
                <w:rFonts w:ascii="Sylfaen" w:hAnsi="Sylfaen"/>
                <w:sz w:val="24"/>
                <w:szCs w:val="24"/>
                <w:lang w:val="ka-GE"/>
              </w:rPr>
              <w:t>დაზარალებულთა დაცვისა და დახმარების სახელმწიფო ფონდი</w:t>
            </w:r>
          </w:p>
        </w:tc>
      </w:tr>
      <w:tr w:rsidR="00E46EFD" w:rsidRPr="009B5111"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E46EFD" w:rsidRPr="009B5111" w:rsidRDefault="00E46EFD" w:rsidP="006F32A1">
            <w:pPr>
              <w:pStyle w:val="BodyText"/>
              <w:jc w:val="left"/>
              <w:rPr>
                <w:rFonts w:ascii="Sylfaen" w:hAnsi="Sylfaen"/>
                <w:b/>
                <w:sz w:val="24"/>
                <w:szCs w:val="24"/>
                <w:lang w:val="ka-GE"/>
              </w:rPr>
            </w:pPr>
            <w:r w:rsidRPr="009B5111">
              <w:rPr>
                <w:rFonts w:ascii="Sylfaen" w:hAnsi="Sylfaen"/>
                <w:b/>
                <w:sz w:val="24"/>
                <w:szCs w:val="24"/>
                <w:lang w:val="ka-GE"/>
              </w:rPr>
              <w:t xml:space="preserve">ანგარიშგება </w:t>
            </w:r>
          </w:p>
        </w:tc>
      </w:tr>
      <w:tr w:rsidR="00E46EFD" w:rsidRPr="00451AAC" w:rsidTr="008C5578">
        <w:trPr>
          <w:trHeight w:val="340"/>
        </w:trPr>
        <w:tc>
          <w:tcPr>
            <w:tcW w:w="9889" w:type="dxa"/>
            <w:gridSpan w:val="5"/>
            <w:tcBorders>
              <w:top w:val="single" w:sz="8" w:space="0" w:color="000000"/>
              <w:left w:val="single" w:sz="8" w:space="0" w:color="000000"/>
              <w:bottom w:val="single" w:sz="8" w:space="0" w:color="000000"/>
              <w:right w:val="single" w:sz="8" w:space="0" w:color="000000"/>
            </w:tcBorders>
            <w:shd w:val="clear" w:color="auto" w:fill="auto"/>
          </w:tcPr>
          <w:p w:rsidR="00E46EFD" w:rsidRPr="00451AAC" w:rsidRDefault="00744E72" w:rsidP="006F32A1">
            <w:pPr>
              <w:pBdr>
                <w:top w:val="nil"/>
                <w:left w:val="nil"/>
                <w:bottom w:val="nil"/>
                <w:right w:val="nil"/>
                <w:between w:val="nil"/>
                <w:bar w:val="nil"/>
              </w:pBdr>
              <w:spacing w:line="240" w:lineRule="auto"/>
              <w:rPr>
                <w:rFonts w:ascii="Sylfaen" w:hAnsi="Sylfaen"/>
                <w:sz w:val="24"/>
                <w:szCs w:val="24"/>
                <w:lang w:val="ka-GE"/>
              </w:rPr>
            </w:pPr>
            <w:r w:rsidRPr="00451AAC">
              <w:rPr>
                <w:rFonts w:ascii="Sylfaen" w:hAnsi="Sylfaen"/>
                <w:sz w:val="24"/>
                <w:szCs w:val="24"/>
                <w:lang w:val="ka-GE"/>
              </w:rPr>
              <w:t>ანგარიშვალდებულია დეპარტამენტის</w:t>
            </w:r>
            <w:r w:rsidR="00F35426" w:rsidRPr="00451AAC">
              <w:rPr>
                <w:rFonts w:ascii="Sylfaen" w:hAnsi="Sylfaen"/>
                <w:sz w:val="24"/>
                <w:szCs w:val="24"/>
                <w:lang w:val="ka-GE"/>
              </w:rPr>
              <w:t xml:space="preserve"> უფროს</w:t>
            </w:r>
            <w:r w:rsidRPr="00451AAC">
              <w:rPr>
                <w:rFonts w:ascii="Sylfaen" w:hAnsi="Sylfaen"/>
                <w:sz w:val="24"/>
                <w:szCs w:val="24"/>
                <w:lang w:val="ka-GE"/>
              </w:rPr>
              <w:t>ი</w:t>
            </w:r>
            <w:r w:rsidR="00F35426" w:rsidRPr="00451AAC">
              <w:rPr>
                <w:rFonts w:ascii="Sylfaen" w:hAnsi="Sylfaen"/>
                <w:sz w:val="24"/>
                <w:szCs w:val="24"/>
                <w:lang w:val="ka-GE"/>
              </w:rPr>
              <w:t>ს</w:t>
            </w:r>
            <w:r w:rsidRPr="00451AAC">
              <w:rPr>
                <w:rFonts w:ascii="Sylfaen" w:hAnsi="Sylfaen"/>
                <w:sz w:val="24"/>
                <w:szCs w:val="24"/>
                <w:lang w:val="ka-GE"/>
              </w:rPr>
              <w:t>, დეპარტამენტის უფროსის მოადგილის წინაშე</w:t>
            </w:r>
          </w:p>
        </w:tc>
      </w:tr>
    </w:tbl>
    <w:p w:rsidR="0074698E" w:rsidRPr="009B5111" w:rsidRDefault="0074698E" w:rsidP="006F32A1">
      <w:pPr>
        <w:pStyle w:val="BodyTextIndent2"/>
        <w:tabs>
          <w:tab w:val="left" w:pos="4503"/>
        </w:tabs>
        <w:spacing w:line="240" w:lineRule="auto"/>
        <w:ind w:left="0"/>
        <w:rPr>
          <w:rFonts w:ascii="Sylfaen" w:hAnsi="Sylfaen"/>
          <w:b/>
          <w:szCs w:val="24"/>
          <w:lang w:val="ka-GE"/>
        </w:rPr>
      </w:pPr>
      <w:r w:rsidRPr="009B5111">
        <w:rPr>
          <w:rFonts w:ascii="Sylfaen" w:hAnsi="Sylfaen"/>
          <w:b/>
          <w:szCs w:val="24"/>
          <w:lang w:val="ka-GE"/>
        </w:rPr>
        <w:t xml:space="preserve">საკვალიფიკაციო მოთხოვნები </w:t>
      </w:r>
    </w:p>
    <w:p w:rsidR="005D776B" w:rsidRPr="009B5111" w:rsidRDefault="005D776B" w:rsidP="006F32A1">
      <w:pPr>
        <w:pStyle w:val="BodyTextIndent2"/>
        <w:tabs>
          <w:tab w:val="left" w:pos="4503"/>
        </w:tabs>
        <w:spacing w:line="240" w:lineRule="auto"/>
        <w:ind w:left="0"/>
        <w:rPr>
          <w:rFonts w:ascii="Sylfaen" w:hAnsi="Sylfaen"/>
          <w:b/>
          <w:szCs w:val="24"/>
        </w:rPr>
      </w:pPr>
    </w:p>
    <w:tbl>
      <w:tblPr>
        <w:tblW w:w="981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000" w:firstRow="0" w:lastRow="0" w:firstColumn="0" w:lastColumn="0" w:noHBand="0" w:noVBand="0"/>
      </w:tblPr>
      <w:tblGrid>
        <w:gridCol w:w="4786"/>
        <w:gridCol w:w="5029"/>
      </w:tblGrid>
      <w:tr w:rsidR="007275E6" w:rsidRPr="009B5111" w:rsidTr="00A1618E">
        <w:trPr>
          <w:trHeight w:val="271"/>
        </w:trPr>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9B5111" w:rsidRDefault="007275E6" w:rsidP="006F32A1">
            <w:pPr>
              <w:tabs>
                <w:tab w:val="left" w:pos="-1908"/>
              </w:tabs>
              <w:spacing w:after="0" w:line="240" w:lineRule="auto"/>
              <w:jc w:val="center"/>
              <w:rPr>
                <w:rFonts w:ascii="Sylfaen" w:hAnsi="Sylfaen"/>
                <w:b/>
                <w:sz w:val="24"/>
                <w:szCs w:val="24"/>
                <w:lang w:val="ka-GE"/>
              </w:rPr>
            </w:pPr>
            <w:r w:rsidRPr="009B5111">
              <w:rPr>
                <w:rFonts w:ascii="Sylfaen" w:hAnsi="Sylfaen"/>
                <w:b/>
                <w:sz w:val="24"/>
                <w:szCs w:val="24"/>
                <w:lang w:val="ka-GE"/>
              </w:rPr>
              <w:t>განათლება</w:t>
            </w:r>
          </w:p>
        </w:tc>
      </w:tr>
      <w:tr w:rsidR="007275E6" w:rsidRPr="009B5111" w:rsidTr="00A1618E">
        <w:tc>
          <w:tcPr>
            <w:tcW w:w="4786" w:type="dxa"/>
            <w:tcBorders>
              <w:top w:val="single" w:sz="8" w:space="0" w:color="000000"/>
              <w:left w:val="single" w:sz="8" w:space="0" w:color="000000"/>
              <w:bottom w:val="single" w:sz="8" w:space="0" w:color="000000"/>
              <w:right w:val="single" w:sz="8" w:space="0" w:color="000000"/>
            </w:tcBorders>
            <w:shd w:val="clear" w:color="auto" w:fill="auto"/>
          </w:tcPr>
          <w:p w:rsidR="007275E6" w:rsidRPr="009B5111" w:rsidRDefault="007275E6" w:rsidP="006F32A1">
            <w:pPr>
              <w:tabs>
                <w:tab w:val="left" w:pos="4536"/>
              </w:tabs>
              <w:spacing w:after="0" w:line="240" w:lineRule="auto"/>
              <w:rPr>
                <w:rFonts w:ascii="Sylfaen" w:hAnsi="Sylfaen"/>
                <w:sz w:val="24"/>
                <w:szCs w:val="24"/>
              </w:rPr>
            </w:pPr>
            <w:r w:rsidRPr="009B5111">
              <w:rPr>
                <w:rFonts w:ascii="Sylfaen" w:hAnsi="Sylfaen"/>
                <w:b/>
                <w:sz w:val="24"/>
                <w:szCs w:val="24"/>
                <w:lang w:val="ka-GE"/>
              </w:rPr>
              <w:t>აუცილებელი:</w:t>
            </w:r>
            <w:r w:rsidRPr="009B5111">
              <w:rPr>
                <w:rFonts w:ascii="Sylfaen" w:hAnsi="Sylfaen"/>
                <w:sz w:val="24"/>
                <w:szCs w:val="24"/>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9B5111" w:rsidRDefault="007275E6" w:rsidP="006F32A1">
            <w:pPr>
              <w:tabs>
                <w:tab w:val="left" w:pos="4536"/>
              </w:tabs>
              <w:spacing w:after="0" w:line="240" w:lineRule="auto"/>
              <w:rPr>
                <w:rFonts w:ascii="Sylfaen" w:hAnsi="Sylfaen" w:cs="Sylfaen"/>
                <w:sz w:val="24"/>
                <w:szCs w:val="24"/>
              </w:rPr>
            </w:pPr>
            <w:r w:rsidRPr="009B5111">
              <w:rPr>
                <w:rFonts w:ascii="Sylfaen" w:hAnsi="Sylfaen" w:cs="Sylfaen"/>
                <w:b/>
                <w:sz w:val="24"/>
                <w:szCs w:val="24"/>
                <w:lang w:val="ka-GE"/>
              </w:rPr>
              <w:t xml:space="preserve">სასურველი: </w:t>
            </w:r>
          </w:p>
        </w:tc>
      </w:tr>
      <w:tr w:rsidR="007275E6" w:rsidRPr="009B5111" w:rsidTr="00A1618E">
        <w:trPr>
          <w:trHeight w:val="334"/>
        </w:trPr>
        <w:tc>
          <w:tcPr>
            <w:tcW w:w="4786" w:type="dxa"/>
            <w:tcBorders>
              <w:top w:val="single" w:sz="8" w:space="0" w:color="000000"/>
              <w:left w:val="single" w:sz="8" w:space="0" w:color="000000"/>
              <w:bottom w:val="single" w:sz="4" w:space="0" w:color="auto"/>
              <w:right w:val="single" w:sz="8" w:space="0" w:color="000000"/>
            </w:tcBorders>
            <w:shd w:val="clear" w:color="auto" w:fill="auto"/>
          </w:tcPr>
          <w:p w:rsidR="005D776B" w:rsidRPr="009B5111" w:rsidRDefault="007275E6" w:rsidP="006F32A1">
            <w:pPr>
              <w:tabs>
                <w:tab w:val="left" w:pos="4536"/>
              </w:tabs>
              <w:spacing w:after="0" w:line="240" w:lineRule="auto"/>
              <w:rPr>
                <w:rFonts w:ascii="Sylfaen" w:hAnsi="Sylfaen"/>
                <w:sz w:val="24"/>
                <w:szCs w:val="24"/>
                <w:lang w:val="ka-GE"/>
              </w:rPr>
            </w:pPr>
            <w:r w:rsidRPr="009B5111">
              <w:rPr>
                <w:rFonts w:ascii="Sylfaen" w:hAnsi="Sylfaen"/>
                <w:sz w:val="24"/>
                <w:szCs w:val="24"/>
                <w:lang w:val="ka-GE"/>
              </w:rPr>
              <w:t>პროფესიული განათლების დონე :</w:t>
            </w:r>
            <w:r w:rsidRPr="009B5111">
              <w:rPr>
                <w:rFonts w:ascii="Sylfaen" w:hAnsi="Sylfaen"/>
                <w:sz w:val="24"/>
                <w:szCs w:val="24"/>
              </w:rPr>
              <w:t xml:space="preserve"> </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7275E6" w:rsidRPr="009B5111" w:rsidRDefault="00E035B4" w:rsidP="006F32A1">
            <w:pPr>
              <w:tabs>
                <w:tab w:val="left" w:pos="4536"/>
              </w:tabs>
              <w:spacing w:after="0" w:line="240" w:lineRule="auto"/>
              <w:rPr>
                <w:rFonts w:ascii="Sylfaen" w:hAnsi="Sylfaen" w:cs="Sylfaen"/>
                <w:sz w:val="24"/>
                <w:szCs w:val="24"/>
                <w:lang w:val="ka-GE"/>
              </w:rPr>
            </w:pPr>
            <w:r w:rsidRPr="009B5111">
              <w:rPr>
                <w:rFonts w:ascii="Sylfaen" w:hAnsi="Sylfaen"/>
                <w:sz w:val="24"/>
                <w:szCs w:val="24"/>
                <w:lang w:val="ka-GE"/>
              </w:rPr>
              <w:t>პროფესიული განათლების დონე :</w:t>
            </w:r>
            <w:r w:rsidRPr="009B5111">
              <w:rPr>
                <w:rFonts w:ascii="Sylfaen" w:hAnsi="Sylfaen"/>
                <w:sz w:val="24"/>
                <w:szCs w:val="24"/>
              </w:rPr>
              <w:t xml:space="preserve"> </w:t>
            </w:r>
          </w:p>
        </w:tc>
      </w:tr>
      <w:tr w:rsidR="005D776B" w:rsidRPr="00451AAC" w:rsidTr="00A1618E">
        <w:trPr>
          <w:trHeight w:val="66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D776B" w:rsidRPr="00451AAC" w:rsidRDefault="00451AAC" w:rsidP="006F32A1">
            <w:pPr>
              <w:tabs>
                <w:tab w:val="left" w:pos="4536"/>
              </w:tabs>
              <w:spacing w:after="0" w:line="240" w:lineRule="auto"/>
              <w:rPr>
                <w:rFonts w:ascii="Sylfaen" w:hAnsi="Sylfaen"/>
                <w:sz w:val="24"/>
                <w:szCs w:val="24"/>
              </w:rPr>
            </w:pPr>
            <w:r w:rsidRPr="00451AAC">
              <w:rPr>
                <w:rFonts w:ascii="Sylfaen" w:eastAsia="MS Gothic" w:hAnsi="Sylfaen"/>
                <w:sz w:val="24"/>
                <w:szCs w:val="24"/>
                <w:lang w:val="ka-GE"/>
              </w:rPr>
              <w:lastRenderedPageBreak/>
              <w:t>მაგისტრი ან მაგისტრთან გათანაბრებული აკადემიური ხარისხი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451AAC" w:rsidRDefault="00042FEB" w:rsidP="006F32A1">
            <w:pPr>
              <w:tabs>
                <w:tab w:val="left" w:pos="4536"/>
              </w:tabs>
              <w:spacing w:after="0" w:line="240" w:lineRule="auto"/>
              <w:rPr>
                <w:rFonts w:ascii="Sylfaen" w:hAnsi="Sylfaen"/>
                <w:sz w:val="24"/>
                <w:szCs w:val="24"/>
                <w:lang w:val="ka-GE"/>
              </w:rPr>
            </w:pPr>
            <w:r w:rsidRPr="00451AAC">
              <w:rPr>
                <w:rFonts w:ascii="Sylfaen" w:hAnsi="Sylfaen"/>
                <w:sz w:val="24"/>
                <w:szCs w:val="24"/>
                <w:lang w:val="ka-GE"/>
              </w:rPr>
              <w:t>-</w:t>
            </w:r>
          </w:p>
        </w:tc>
      </w:tr>
      <w:tr w:rsidR="00B313DF" w:rsidRPr="009B5111" w:rsidTr="00A1618E">
        <w:trPr>
          <w:trHeight w:val="357"/>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D776B" w:rsidRPr="009B5111" w:rsidRDefault="00B313DF" w:rsidP="006F32A1">
            <w:pPr>
              <w:tabs>
                <w:tab w:val="left" w:pos="4536"/>
              </w:tabs>
              <w:spacing w:after="0" w:line="240" w:lineRule="auto"/>
              <w:rPr>
                <w:rFonts w:ascii="Sylfaen" w:hAnsi="Sylfaen"/>
                <w:sz w:val="24"/>
                <w:szCs w:val="24"/>
                <w:lang w:val="ka-GE"/>
              </w:rPr>
            </w:pPr>
            <w:r w:rsidRPr="009B5111">
              <w:rPr>
                <w:rFonts w:ascii="Sylfaen" w:hAnsi="Sylfaen" w:cs="Sylfaen"/>
                <w:sz w:val="24"/>
                <w:szCs w:val="24"/>
                <w:lang w:val="ka-GE"/>
              </w:rPr>
              <w:t xml:space="preserve">განათლების სფერო: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9B5111" w:rsidRDefault="00B313DF" w:rsidP="006F32A1">
            <w:pPr>
              <w:tabs>
                <w:tab w:val="left" w:pos="4536"/>
              </w:tabs>
              <w:spacing w:after="0" w:line="240" w:lineRule="auto"/>
              <w:rPr>
                <w:rFonts w:ascii="Sylfaen" w:hAnsi="Sylfaen"/>
                <w:sz w:val="24"/>
                <w:szCs w:val="24"/>
                <w:lang w:val="ka-GE"/>
              </w:rPr>
            </w:pPr>
            <w:r w:rsidRPr="009B5111">
              <w:rPr>
                <w:rFonts w:ascii="Sylfaen" w:hAnsi="Sylfaen" w:cs="Sylfaen"/>
                <w:sz w:val="24"/>
                <w:szCs w:val="24"/>
                <w:lang w:val="ka-GE"/>
              </w:rPr>
              <w:t xml:space="preserve">განათლების სფერო: </w:t>
            </w:r>
          </w:p>
        </w:tc>
      </w:tr>
      <w:tr w:rsidR="005D776B" w:rsidRPr="00451AAC" w:rsidTr="00A1618E">
        <w:trPr>
          <w:trHeight w:val="634"/>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D776B" w:rsidRPr="00451AAC" w:rsidRDefault="00451AAC" w:rsidP="006F32A1">
            <w:pPr>
              <w:spacing w:before="120" w:line="240" w:lineRule="auto"/>
              <w:rPr>
                <w:rFonts w:ascii="Sylfaen" w:hAnsi="Sylfaen" w:cs="Sylfaen"/>
                <w:sz w:val="24"/>
                <w:szCs w:val="24"/>
                <w:lang w:val="ka-GE"/>
              </w:rPr>
            </w:pPr>
            <w:r w:rsidRPr="00451AAC">
              <w:rPr>
                <w:rFonts w:ascii="Sylfaen" w:hAnsi="Sylfaen" w:cs="Sylfaen"/>
                <w:sz w:val="24"/>
                <w:szCs w:val="24"/>
                <w:lang w:val="ka-GE"/>
              </w:rPr>
              <w:t>კომპიუტინგი/ინფორმატიკაში, ავტომატიზაცია და მართვის სისტემებში, კომპიუტერულ ინჟინერიაში, ფიზიკაში, მათემატიკაში, ეკონომიკური ან სამედიცინო განხრით</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451AAC" w:rsidRDefault="00042FEB" w:rsidP="006F32A1">
            <w:pPr>
              <w:tabs>
                <w:tab w:val="left" w:pos="4536"/>
              </w:tabs>
              <w:spacing w:after="0" w:line="240" w:lineRule="auto"/>
              <w:rPr>
                <w:rFonts w:ascii="Sylfaen" w:hAnsi="Sylfaen" w:cs="Sylfaen"/>
                <w:sz w:val="24"/>
                <w:szCs w:val="24"/>
                <w:lang w:val="ka-GE"/>
              </w:rPr>
            </w:pPr>
            <w:r w:rsidRPr="00451AAC">
              <w:rPr>
                <w:rFonts w:ascii="Sylfaen" w:hAnsi="Sylfaen" w:cs="Sylfaen"/>
                <w:sz w:val="24"/>
                <w:szCs w:val="24"/>
                <w:lang w:val="ka-GE"/>
              </w:rPr>
              <w:t>-</w:t>
            </w:r>
          </w:p>
        </w:tc>
      </w:tr>
      <w:tr w:rsidR="00B313DF" w:rsidRPr="009B5111" w:rsidTr="00A1618E">
        <w:trPr>
          <w:trHeight w:val="42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B313DF" w:rsidRPr="009B5111" w:rsidRDefault="00B313DF" w:rsidP="006F32A1">
            <w:pPr>
              <w:tabs>
                <w:tab w:val="left" w:pos="4536"/>
              </w:tabs>
              <w:spacing w:after="0" w:line="240" w:lineRule="auto"/>
              <w:rPr>
                <w:rFonts w:ascii="Sylfaen" w:hAnsi="Sylfaen"/>
                <w:sz w:val="24"/>
                <w:szCs w:val="24"/>
              </w:rPr>
            </w:pPr>
            <w:r w:rsidRPr="009B5111">
              <w:rPr>
                <w:rFonts w:ascii="Sylfaen" w:hAnsi="Sylfaen" w:cs="Sylfaen"/>
                <w:sz w:val="24"/>
                <w:szCs w:val="24"/>
                <w:lang w:val="ka-GE"/>
              </w:rPr>
              <w:t>დამატებითი ლიცენზიები, სერტიფიკატები:</w:t>
            </w:r>
          </w:p>
          <w:p w:rsidR="00B313DF" w:rsidRPr="009B5111" w:rsidRDefault="00B313DF" w:rsidP="006F32A1">
            <w:pPr>
              <w:tabs>
                <w:tab w:val="left" w:pos="4536"/>
              </w:tabs>
              <w:spacing w:after="0" w:line="240" w:lineRule="auto"/>
              <w:rPr>
                <w:rFonts w:ascii="Sylfaen" w:hAnsi="Sylfaen" w:cs="Sylfaen"/>
                <w:sz w:val="24"/>
                <w:szCs w:val="24"/>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B313DF" w:rsidRPr="009B5111" w:rsidRDefault="00B313DF" w:rsidP="006F32A1">
            <w:pPr>
              <w:tabs>
                <w:tab w:val="left" w:pos="4536"/>
              </w:tabs>
              <w:spacing w:after="0" w:line="240" w:lineRule="auto"/>
              <w:rPr>
                <w:rFonts w:ascii="Sylfaen" w:hAnsi="Sylfaen" w:cs="Sylfaen"/>
                <w:sz w:val="24"/>
                <w:szCs w:val="24"/>
                <w:lang w:val="ka-GE"/>
              </w:rPr>
            </w:pPr>
            <w:r w:rsidRPr="009B5111">
              <w:rPr>
                <w:rFonts w:ascii="Sylfaen" w:hAnsi="Sylfaen" w:cs="Sylfaen"/>
                <w:sz w:val="24"/>
                <w:szCs w:val="24"/>
                <w:lang w:val="ka-GE"/>
              </w:rPr>
              <w:t>დამატებითი ლიცენზიები, სერტიფიკატები:</w:t>
            </w:r>
            <w:r w:rsidR="0016142B" w:rsidRPr="009B5111">
              <w:rPr>
                <w:rFonts w:ascii="Sylfaen" w:hAnsi="Sylfaen" w:cs="Sylfaen"/>
                <w:sz w:val="24"/>
                <w:szCs w:val="24"/>
              </w:rPr>
              <w:t xml:space="preserve">  </w:t>
            </w:r>
          </w:p>
        </w:tc>
      </w:tr>
      <w:tr w:rsidR="005D776B" w:rsidRPr="009B5111" w:rsidTr="00A1618E">
        <w:trPr>
          <w:trHeight w:val="72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5D776B" w:rsidRPr="009B5111" w:rsidRDefault="00042FEB" w:rsidP="006F32A1">
            <w:pPr>
              <w:tabs>
                <w:tab w:val="left" w:pos="4536"/>
              </w:tabs>
              <w:spacing w:after="0" w:line="240" w:lineRule="auto"/>
              <w:rPr>
                <w:rFonts w:ascii="Sylfaen" w:hAnsi="Sylfaen" w:cs="Sylfaen"/>
                <w:sz w:val="24"/>
                <w:szCs w:val="24"/>
                <w:lang w:val="ka-GE"/>
              </w:rPr>
            </w:pPr>
            <w:r w:rsidRPr="009B5111">
              <w:rPr>
                <w:rFonts w:ascii="Sylfaen" w:hAnsi="Sylfaen" w:cs="Sylfaen"/>
                <w:sz w:val="24"/>
                <w:szCs w:val="24"/>
                <w:lang w:val="ka-GE"/>
              </w:rPr>
              <w:t>-</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5D776B" w:rsidRPr="009B5111" w:rsidRDefault="00042FEB" w:rsidP="006F32A1">
            <w:pPr>
              <w:tabs>
                <w:tab w:val="left" w:pos="4536"/>
              </w:tabs>
              <w:spacing w:after="0" w:line="240" w:lineRule="auto"/>
              <w:rPr>
                <w:rFonts w:ascii="Sylfaen" w:hAnsi="Sylfaen" w:cs="Sylfaen"/>
                <w:sz w:val="24"/>
                <w:szCs w:val="24"/>
                <w:lang w:val="ka-GE"/>
              </w:rPr>
            </w:pPr>
            <w:r w:rsidRPr="009B5111">
              <w:rPr>
                <w:rFonts w:ascii="Sylfaen" w:hAnsi="Sylfaen" w:cs="Sylfaen"/>
                <w:sz w:val="24"/>
                <w:szCs w:val="24"/>
                <w:lang w:val="ka-GE"/>
              </w:rPr>
              <w:t>-</w:t>
            </w:r>
          </w:p>
        </w:tc>
      </w:tr>
      <w:tr w:rsidR="007275E6" w:rsidRPr="009B5111" w:rsidTr="00A1618E">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7275E6" w:rsidRPr="009B5111" w:rsidRDefault="007275E6" w:rsidP="006F32A1">
            <w:pPr>
              <w:tabs>
                <w:tab w:val="left" w:pos="-1908"/>
              </w:tabs>
              <w:spacing w:after="0" w:line="240" w:lineRule="auto"/>
              <w:jc w:val="center"/>
              <w:rPr>
                <w:rFonts w:ascii="Sylfaen" w:hAnsi="Sylfaen"/>
                <w:b/>
                <w:sz w:val="24"/>
                <w:szCs w:val="24"/>
                <w:lang w:val="ka-GE"/>
              </w:rPr>
            </w:pPr>
            <w:r w:rsidRPr="009B5111">
              <w:rPr>
                <w:rFonts w:ascii="Sylfaen" w:hAnsi="Sylfaen"/>
                <w:b/>
                <w:sz w:val="24"/>
                <w:szCs w:val="24"/>
                <w:lang w:val="ka-GE"/>
              </w:rPr>
              <w:t>ცოდნა</w:t>
            </w:r>
          </w:p>
        </w:tc>
      </w:tr>
      <w:tr w:rsidR="007275E6" w:rsidRPr="009B5111" w:rsidTr="00A1618E">
        <w:tc>
          <w:tcPr>
            <w:tcW w:w="4786" w:type="dxa"/>
            <w:tcBorders>
              <w:top w:val="single" w:sz="8" w:space="0" w:color="000000"/>
              <w:left w:val="single" w:sz="8" w:space="0" w:color="000000"/>
              <w:bottom w:val="single" w:sz="8" w:space="0" w:color="000000"/>
              <w:right w:val="single" w:sz="8" w:space="0" w:color="000000"/>
            </w:tcBorders>
            <w:shd w:val="clear" w:color="auto" w:fill="auto"/>
          </w:tcPr>
          <w:p w:rsidR="007275E6" w:rsidRPr="009B5111" w:rsidRDefault="007275E6" w:rsidP="006F32A1">
            <w:pPr>
              <w:tabs>
                <w:tab w:val="left" w:pos="4536"/>
              </w:tabs>
              <w:spacing w:after="0" w:line="240" w:lineRule="auto"/>
              <w:rPr>
                <w:rFonts w:ascii="Sylfaen" w:hAnsi="Sylfaen" w:cs="Sylfaen"/>
                <w:sz w:val="24"/>
                <w:szCs w:val="24"/>
                <w:lang w:val="ka-GE"/>
              </w:rPr>
            </w:pPr>
            <w:r w:rsidRPr="009B5111">
              <w:rPr>
                <w:rFonts w:ascii="Sylfaen" w:hAnsi="Sylfaen" w:cs="Sylfaen"/>
                <w:b/>
                <w:sz w:val="24"/>
                <w:szCs w:val="24"/>
                <w:lang w:val="ka-GE"/>
              </w:rPr>
              <w:t xml:space="preserve">აუცილებელი: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7275E6" w:rsidRPr="009B5111" w:rsidRDefault="007275E6" w:rsidP="006F32A1">
            <w:pPr>
              <w:tabs>
                <w:tab w:val="left" w:pos="4536"/>
              </w:tabs>
              <w:spacing w:after="0" w:line="240" w:lineRule="auto"/>
              <w:rPr>
                <w:rFonts w:ascii="Sylfaen" w:hAnsi="Sylfaen"/>
                <w:sz w:val="24"/>
                <w:szCs w:val="24"/>
                <w:lang w:val="ka-GE"/>
              </w:rPr>
            </w:pPr>
            <w:r w:rsidRPr="009B5111">
              <w:rPr>
                <w:rFonts w:ascii="Sylfaen" w:hAnsi="Sylfaen"/>
                <w:b/>
                <w:sz w:val="24"/>
                <w:szCs w:val="24"/>
                <w:lang w:val="ka-GE"/>
              </w:rPr>
              <w:t>სასურველი:</w:t>
            </w:r>
            <w:r w:rsidRPr="009B5111">
              <w:rPr>
                <w:rFonts w:ascii="Sylfaen" w:hAnsi="Sylfaen"/>
                <w:b/>
                <w:sz w:val="24"/>
                <w:szCs w:val="24"/>
              </w:rPr>
              <w:t xml:space="preserve"> </w:t>
            </w:r>
          </w:p>
        </w:tc>
      </w:tr>
      <w:tr w:rsidR="005D776B" w:rsidRPr="009B5111" w:rsidTr="00A1618E">
        <w:trPr>
          <w:trHeight w:val="276"/>
        </w:trPr>
        <w:tc>
          <w:tcPr>
            <w:tcW w:w="4786" w:type="dxa"/>
            <w:tcBorders>
              <w:top w:val="single" w:sz="8" w:space="0" w:color="000000"/>
              <w:left w:val="single" w:sz="8" w:space="0" w:color="000000"/>
              <w:bottom w:val="single" w:sz="4" w:space="0" w:color="auto"/>
              <w:right w:val="single" w:sz="8" w:space="0" w:color="000000"/>
            </w:tcBorders>
            <w:shd w:val="clear" w:color="auto" w:fill="auto"/>
          </w:tcPr>
          <w:p w:rsidR="005D776B" w:rsidRPr="009B5111" w:rsidRDefault="005D776B" w:rsidP="006F32A1">
            <w:pPr>
              <w:spacing w:line="240" w:lineRule="auto"/>
              <w:rPr>
                <w:rFonts w:ascii="Sylfaen" w:hAnsi="Sylfaen" w:cs="Sylfaen"/>
                <w:b/>
                <w:sz w:val="24"/>
                <w:szCs w:val="24"/>
                <w:lang w:val="ka-GE"/>
              </w:rPr>
            </w:pPr>
            <w:r w:rsidRPr="009B5111">
              <w:rPr>
                <w:rFonts w:ascii="Sylfaen" w:hAnsi="Sylfaen" w:cs="Sylfaen"/>
                <w:sz w:val="24"/>
                <w:szCs w:val="24"/>
                <w:lang w:val="ka-GE"/>
              </w:rPr>
              <w:t>სამართლებრივი აქტები</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5D776B" w:rsidRPr="009B5111" w:rsidRDefault="005D776B" w:rsidP="006F32A1">
            <w:pPr>
              <w:spacing w:line="240" w:lineRule="auto"/>
              <w:rPr>
                <w:rFonts w:ascii="Sylfaen" w:hAnsi="Sylfaen"/>
                <w:b/>
                <w:sz w:val="24"/>
                <w:szCs w:val="24"/>
                <w:lang w:val="ka-GE"/>
              </w:rPr>
            </w:pPr>
            <w:r w:rsidRPr="009B5111">
              <w:rPr>
                <w:rFonts w:ascii="Sylfaen" w:hAnsi="Sylfaen" w:cs="Sylfaen"/>
                <w:sz w:val="24"/>
                <w:szCs w:val="24"/>
                <w:lang w:val="ka-GE"/>
              </w:rPr>
              <w:t>სამართლებრივი აქტები</w:t>
            </w:r>
          </w:p>
        </w:tc>
      </w:tr>
      <w:tr w:rsidR="006D123F" w:rsidRPr="00451AAC" w:rsidTr="00A1618E">
        <w:trPr>
          <w:trHeight w:val="119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6D123F" w:rsidRPr="00451AAC" w:rsidRDefault="006D123F" w:rsidP="006F32A1">
            <w:pPr>
              <w:spacing w:before="120" w:line="240" w:lineRule="auto"/>
              <w:rPr>
                <w:rFonts w:ascii="Sylfaen" w:hAnsi="Sylfaen"/>
                <w:color w:val="000000" w:themeColor="text1"/>
                <w:sz w:val="24"/>
                <w:szCs w:val="24"/>
                <w:lang w:val="ka-GE"/>
              </w:rPr>
            </w:pPr>
            <w:r w:rsidRPr="00451AAC">
              <w:rPr>
                <w:rFonts w:ascii="Sylfaen" w:hAnsi="Sylfaen"/>
                <w:color w:val="000000" w:themeColor="text1"/>
                <w:sz w:val="24"/>
                <w:szCs w:val="24"/>
                <w:lang w:val="ka-GE"/>
              </w:rPr>
              <w:t>საქართველოს კონსტიტუცია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6D123F" w:rsidRPr="00451AAC" w:rsidRDefault="00A76CFA" w:rsidP="006F32A1">
            <w:pPr>
              <w:spacing w:before="120" w:line="240" w:lineRule="auto"/>
              <w:rPr>
                <w:rFonts w:ascii="Sylfaen" w:hAnsi="Sylfaen"/>
                <w:sz w:val="24"/>
                <w:szCs w:val="24"/>
                <w:lang w:val="ka-GE"/>
              </w:rPr>
            </w:pPr>
            <w:r w:rsidRPr="00451AAC">
              <w:rPr>
                <w:rFonts w:ascii="Sylfaen" w:hAnsi="Sylfaen"/>
                <w:sz w:val="24"/>
                <w:szCs w:val="24"/>
                <w:lang w:val="ka-GE"/>
              </w:rPr>
              <w:t>-</w:t>
            </w:r>
          </w:p>
        </w:tc>
      </w:tr>
      <w:tr w:rsidR="006D123F" w:rsidRPr="00451AAC" w:rsidTr="00A1618E">
        <w:trPr>
          <w:trHeight w:val="119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6D123F" w:rsidRPr="00451AAC" w:rsidRDefault="006D123F" w:rsidP="006F32A1">
            <w:pPr>
              <w:spacing w:before="120" w:line="240" w:lineRule="auto"/>
              <w:rPr>
                <w:rFonts w:ascii="Sylfaen" w:hAnsi="Sylfaen"/>
                <w:color w:val="000000" w:themeColor="text1"/>
                <w:sz w:val="24"/>
                <w:szCs w:val="24"/>
                <w:lang w:val="ka-GE"/>
              </w:rPr>
            </w:pPr>
            <w:r w:rsidRPr="00451AAC">
              <w:rPr>
                <w:rFonts w:ascii="Sylfaen" w:hAnsi="Sylfaen"/>
                <w:color w:val="000000" w:themeColor="text1"/>
                <w:sz w:val="24"/>
                <w:szCs w:val="24"/>
                <w:lang w:val="ka-GE"/>
              </w:rPr>
              <w:t>„საჯარო სამსახურის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6D123F" w:rsidRPr="00451AAC" w:rsidRDefault="00A76CFA" w:rsidP="006F32A1">
            <w:pPr>
              <w:pStyle w:val="sataurixml"/>
              <w:tabs>
                <w:tab w:val="left" w:pos="283"/>
                <w:tab w:val="left" w:pos="566"/>
                <w:tab w:val="left" w:pos="849"/>
                <w:tab w:val="left" w:pos="1132"/>
                <w:tab w:val="left" w:pos="1415"/>
                <w:tab w:val="left" w:pos="1698"/>
                <w:tab w:val="left" w:pos="1981"/>
                <w:tab w:val="left" w:pos="2264"/>
                <w:tab w:val="left" w:pos="2547"/>
                <w:tab w:val="left" w:pos="2830"/>
                <w:tab w:val="left" w:pos="3113"/>
                <w:tab w:val="left" w:pos="3396"/>
                <w:tab w:val="left" w:pos="3679"/>
                <w:tab w:val="left" w:pos="3962"/>
              </w:tabs>
              <w:spacing w:before="0" w:after="0"/>
              <w:ind w:firstLine="0"/>
              <w:jc w:val="left"/>
              <w:rPr>
                <w:rFonts w:cs="Times New Roman"/>
                <w:b w:val="0"/>
                <w:szCs w:val="24"/>
                <w:lang w:val="ka-GE"/>
              </w:rPr>
            </w:pPr>
            <w:r w:rsidRPr="00451AAC">
              <w:rPr>
                <w:rFonts w:cs="Times New Roman"/>
                <w:b w:val="0"/>
                <w:szCs w:val="24"/>
                <w:lang w:val="ka-GE"/>
              </w:rPr>
              <w:t>-</w:t>
            </w:r>
          </w:p>
        </w:tc>
      </w:tr>
      <w:tr w:rsidR="006D123F" w:rsidRPr="00451AAC" w:rsidTr="00A1618E">
        <w:trPr>
          <w:trHeight w:val="119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6D123F" w:rsidRPr="00451AAC" w:rsidRDefault="006D123F" w:rsidP="006F32A1">
            <w:pPr>
              <w:spacing w:before="120" w:line="240" w:lineRule="auto"/>
              <w:rPr>
                <w:rFonts w:ascii="Sylfaen" w:hAnsi="Sylfaen"/>
                <w:color w:val="000000" w:themeColor="text1"/>
                <w:sz w:val="24"/>
                <w:szCs w:val="24"/>
                <w:lang w:val="ka-GE"/>
              </w:rPr>
            </w:pPr>
            <w:r w:rsidRPr="00451AAC">
              <w:rPr>
                <w:rFonts w:ascii="Sylfaen" w:hAnsi="Sylfaen"/>
                <w:color w:val="000000" w:themeColor="text1"/>
                <w:sz w:val="24"/>
                <w:szCs w:val="24"/>
                <w:lang w:val="ka-GE"/>
              </w:rPr>
              <w:t>„ინფორმაციული უსაფრთხოების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6D123F" w:rsidRPr="00451AAC" w:rsidRDefault="00A76CFA" w:rsidP="006F32A1">
            <w:pPr>
              <w:spacing w:before="120" w:line="240" w:lineRule="auto"/>
              <w:rPr>
                <w:rFonts w:ascii="Sylfaen" w:hAnsi="Sylfaen"/>
                <w:sz w:val="24"/>
                <w:szCs w:val="24"/>
                <w:lang w:val="ka-GE"/>
              </w:rPr>
            </w:pPr>
            <w:r w:rsidRPr="00451AAC">
              <w:rPr>
                <w:rFonts w:ascii="Sylfaen" w:hAnsi="Sylfaen"/>
                <w:sz w:val="24"/>
                <w:szCs w:val="24"/>
                <w:lang w:val="ka-GE"/>
              </w:rPr>
              <w:t>-</w:t>
            </w:r>
          </w:p>
        </w:tc>
      </w:tr>
      <w:tr w:rsidR="006D123F" w:rsidRPr="00451AAC" w:rsidTr="00A1618E">
        <w:trPr>
          <w:trHeight w:val="119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6D123F" w:rsidRPr="00451AAC" w:rsidRDefault="006D123F" w:rsidP="006F32A1">
            <w:pPr>
              <w:spacing w:before="120" w:line="240" w:lineRule="auto"/>
              <w:rPr>
                <w:rFonts w:ascii="Sylfaen" w:hAnsi="Sylfaen"/>
                <w:color w:val="000000" w:themeColor="text1"/>
                <w:sz w:val="24"/>
                <w:szCs w:val="24"/>
                <w:lang w:val="ka-GE"/>
              </w:rPr>
            </w:pPr>
            <w:r w:rsidRPr="00451AAC">
              <w:rPr>
                <w:rFonts w:ascii="Sylfaen" w:hAnsi="Sylfaen"/>
                <w:color w:val="000000" w:themeColor="text1"/>
                <w:sz w:val="24"/>
                <w:szCs w:val="24"/>
                <w:lang w:val="ka-GE"/>
              </w:rPr>
              <w:t>„პერსონალურ მონაცემთა დაცვის შესახებ“ საქართველოს კანონი,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6D123F" w:rsidRPr="00451AAC" w:rsidRDefault="00A76CFA" w:rsidP="006F32A1">
            <w:pPr>
              <w:spacing w:before="120" w:line="240" w:lineRule="auto"/>
              <w:rPr>
                <w:rFonts w:ascii="Sylfaen" w:hAnsi="Sylfaen"/>
                <w:sz w:val="24"/>
                <w:szCs w:val="24"/>
                <w:lang w:val="ka-GE"/>
              </w:rPr>
            </w:pPr>
            <w:r w:rsidRPr="00451AAC">
              <w:rPr>
                <w:rFonts w:ascii="Sylfaen" w:hAnsi="Sylfaen"/>
                <w:sz w:val="24"/>
                <w:szCs w:val="24"/>
                <w:lang w:val="ka-GE"/>
              </w:rPr>
              <w:t>-</w:t>
            </w:r>
          </w:p>
        </w:tc>
      </w:tr>
      <w:tr w:rsidR="006D123F" w:rsidRPr="00451AAC" w:rsidTr="00A1618E">
        <w:trPr>
          <w:trHeight w:val="119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6D123F" w:rsidRPr="00451AAC" w:rsidRDefault="006D123F" w:rsidP="006F32A1">
            <w:pPr>
              <w:pStyle w:val="Norm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Sylfaen" w:hAnsi="Sylfaen"/>
                <w:szCs w:val="24"/>
                <w:highlight w:val="yellow"/>
                <w:lang w:val="ka-GE"/>
              </w:rPr>
            </w:pPr>
            <w:r w:rsidRPr="00451AAC">
              <w:rPr>
                <w:rFonts w:ascii="Sylfaen" w:eastAsia="Times New Roman" w:hAnsi="Sylfaen" w:cs="Times New Roman"/>
                <w:color w:val="000000" w:themeColor="text1"/>
                <w:szCs w:val="24"/>
                <w:lang w:val="ka-GE"/>
              </w:rPr>
              <w:t>„საქართველოს შრომის, ჯანმრთელობისა და სოციალური დაცვის სამინისტროს დებულების დამტკიცების შესახებ“ საქართველოს მთავრობის 2005</w:t>
            </w:r>
            <w:r w:rsidRPr="00451AAC">
              <w:rPr>
                <w:rFonts w:ascii="Sylfaen" w:eastAsia="Times New Roman" w:hAnsi="Sylfaen" w:cs="Times New Roman"/>
                <w:color w:val="000000" w:themeColor="text1"/>
                <w:szCs w:val="24"/>
              </w:rPr>
              <w:t xml:space="preserve"> </w:t>
            </w:r>
            <w:r w:rsidRPr="00451AAC">
              <w:rPr>
                <w:rFonts w:ascii="Sylfaen" w:eastAsia="Times New Roman" w:hAnsi="Sylfaen" w:cs="Times New Roman"/>
                <w:color w:val="000000" w:themeColor="text1"/>
                <w:szCs w:val="24"/>
                <w:lang w:val="ka-GE"/>
              </w:rPr>
              <w:t>წლის 31 დეკემბრის</w:t>
            </w:r>
            <w:r w:rsidRPr="00451AAC">
              <w:rPr>
                <w:rFonts w:ascii="Sylfaen" w:eastAsia="Times New Roman" w:hAnsi="Sylfaen" w:cs="Times New Roman"/>
                <w:color w:val="000000" w:themeColor="text1"/>
                <w:szCs w:val="24"/>
              </w:rPr>
              <w:t xml:space="preserve"> #249 </w:t>
            </w:r>
            <w:r w:rsidRPr="00451AAC">
              <w:rPr>
                <w:rFonts w:ascii="Sylfaen" w:eastAsia="Times New Roman" w:hAnsi="Sylfaen" w:cs="Times New Roman"/>
                <w:color w:val="000000" w:themeColor="text1"/>
                <w:szCs w:val="24"/>
                <w:lang w:val="ka-GE"/>
              </w:rPr>
              <w:t xml:space="preserve">დადგენილება </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6D123F" w:rsidRPr="00451AAC" w:rsidRDefault="00A76CFA" w:rsidP="006F32A1">
            <w:pPr>
              <w:spacing w:before="120" w:line="240" w:lineRule="auto"/>
              <w:rPr>
                <w:rFonts w:ascii="Sylfaen" w:hAnsi="Sylfaen"/>
                <w:sz w:val="24"/>
                <w:szCs w:val="24"/>
                <w:lang w:val="ka-GE"/>
              </w:rPr>
            </w:pPr>
            <w:r w:rsidRPr="00451AAC">
              <w:rPr>
                <w:rFonts w:ascii="Sylfaen" w:hAnsi="Sylfaen"/>
                <w:sz w:val="24"/>
                <w:szCs w:val="24"/>
                <w:lang w:val="ka-GE"/>
              </w:rPr>
              <w:t>-</w:t>
            </w:r>
          </w:p>
        </w:tc>
      </w:tr>
      <w:tr w:rsidR="006D123F" w:rsidRPr="00451AAC" w:rsidTr="00A1618E">
        <w:trPr>
          <w:trHeight w:val="391"/>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6D123F" w:rsidRPr="00451AAC" w:rsidRDefault="006D123F" w:rsidP="006F32A1">
            <w:pPr>
              <w:spacing w:line="240" w:lineRule="auto"/>
              <w:rPr>
                <w:rFonts w:ascii="Sylfaen" w:hAnsi="Sylfaen" w:cs="Sylfaen"/>
                <w:sz w:val="24"/>
                <w:szCs w:val="24"/>
                <w:lang w:val="ka-GE"/>
              </w:rPr>
            </w:pPr>
            <w:r w:rsidRPr="00451AAC">
              <w:rPr>
                <w:rFonts w:ascii="Sylfaen" w:hAnsi="Sylfaen" w:cs="Sylfaen"/>
                <w:sz w:val="24"/>
                <w:szCs w:val="24"/>
                <w:lang w:val="ka-GE"/>
              </w:rPr>
              <w:t>პროფესიული ცოდნა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6D123F" w:rsidRPr="00451AAC" w:rsidRDefault="006D123F" w:rsidP="006F32A1">
            <w:pPr>
              <w:spacing w:line="240" w:lineRule="auto"/>
              <w:rPr>
                <w:rFonts w:ascii="Sylfaen" w:hAnsi="Sylfaen" w:cs="Sylfaen"/>
                <w:sz w:val="24"/>
                <w:szCs w:val="24"/>
                <w:lang w:val="ka-GE"/>
              </w:rPr>
            </w:pPr>
            <w:r w:rsidRPr="00451AAC">
              <w:rPr>
                <w:rFonts w:ascii="Sylfaen" w:hAnsi="Sylfaen" w:cs="Sylfaen"/>
                <w:sz w:val="24"/>
                <w:szCs w:val="24"/>
                <w:lang w:val="ka-GE"/>
              </w:rPr>
              <w:t>პროფესიული ცოდნა</w:t>
            </w:r>
          </w:p>
        </w:tc>
      </w:tr>
      <w:tr w:rsidR="004D189B" w:rsidRPr="00451AAC" w:rsidTr="00A1618E">
        <w:trPr>
          <w:trHeight w:val="95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4D189B" w:rsidRPr="00451AAC" w:rsidRDefault="00116465" w:rsidP="006F32A1">
            <w:pPr>
              <w:spacing w:before="120" w:line="240" w:lineRule="auto"/>
              <w:rPr>
                <w:rFonts w:ascii="Sylfaen" w:hAnsi="Sylfaen"/>
                <w:sz w:val="24"/>
                <w:szCs w:val="24"/>
                <w:lang w:val="ka-GE"/>
              </w:rPr>
            </w:pPr>
            <w:r w:rsidRPr="00451AAC">
              <w:rPr>
                <w:rFonts w:ascii="Sylfaen" w:hAnsi="Sylfaen" w:cs="Sylfaen"/>
                <w:sz w:val="24"/>
                <w:szCs w:val="24"/>
                <w:lang w:val="ka-GE"/>
              </w:rPr>
              <w:lastRenderedPageBreak/>
              <w:t>კომპიუტერული ქსელის დიზაინის და არქიტექტურის (ტექნიკური უზრუნველყოფის კუთხით), სისტემური ადმინისტრირების საფუძვლების (უსაფრთხოების კუთხით), კომპიუტერულ სისტემებზე და ინფრასტრუქტურაზე არამართლზომიერი შეღწევის გზების და მათგან დაცვის ტექნიკური ინსტრუმენტების ცოდნა, Windows ადმინისტრირებისა და ინციდენტების მართვის საფუძვლიანი ცოდნა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4D189B" w:rsidRPr="00451AAC" w:rsidRDefault="002A7B78" w:rsidP="006F32A1">
            <w:pPr>
              <w:spacing w:before="120" w:line="240" w:lineRule="auto"/>
              <w:rPr>
                <w:rFonts w:ascii="Sylfaen" w:hAnsi="Sylfaen"/>
                <w:sz w:val="24"/>
                <w:szCs w:val="24"/>
                <w:lang w:val="ka-GE"/>
              </w:rPr>
            </w:pPr>
            <w:r w:rsidRPr="00451AAC">
              <w:rPr>
                <w:rFonts w:ascii="Sylfaen" w:hAnsi="Sylfaen"/>
                <w:sz w:val="24"/>
                <w:szCs w:val="24"/>
                <w:lang w:val="ka-GE"/>
              </w:rPr>
              <w:t>-</w:t>
            </w:r>
          </w:p>
        </w:tc>
      </w:tr>
      <w:tr w:rsidR="006D123F" w:rsidRPr="00451AAC" w:rsidTr="00A1618E">
        <w:trPr>
          <w:trHeight w:val="47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6D123F" w:rsidRPr="00451AAC" w:rsidRDefault="006D123F" w:rsidP="006F32A1">
            <w:pPr>
              <w:spacing w:before="120" w:line="240" w:lineRule="auto"/>
              <w:rPr>
                <w:rFonts w:ascii="Sylfaen" w:hAnsi="Sylfaen" w:cs="Sylfaen"/>
                <w:sz w:val="24"/>
                <w:szCs w:val="24"/>
                <w:lang w:val="ka-GE"/>
              </w:rPr>
            </w:pPr>
            <w:r w:rsidRPr="00451AAC">
              <w:rPr>
                <w:rFonts w:ascii="Sylfaen" w:hAnsi="Sylfaen" w:cs="Sylfaen"/>
                <w:sz w:val="24"/>
                <w:szCs w:val="24"/>
                <w:lang w:val="ka-GE"/>
              </w:rPr>
              <w:t>კომპიუტერული პროგრამები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6D123F" w:rsidRPr="00451AAC" w:rsidRDefault="006D123F" w:rsidP="006F32A1">
            <w:pPr>
              <w:spacing w:before="120" w:line="240" w:lineRule="auto"/>
              <w:rPr>
                <w:rFonts w:ascii="Sylfaen" w:hAnsi="Sylfaen" w:cs="Sylfaen"/>
                <w:sz w:val="24"/>
                <w:szCs w:val="24"/>
                <w:lang w:val="ka-GE"/>
              </w:rPr>
            </w:pPr>
            <w:r w:rsidRPr="00451AAC">
              <w:rPr>
                <w:rFonts w:ascii="Sylfaen" w:hAnsi="Sylfaen" w:cs="Sylfaen"/>
                <w:sz w:val="24"/>
                <w:szCs w:val="24"/>
                <w:lang w:val="ka-GE"/>
              </w:rPr>
              <w:t>კომპიუტერული პროგრამები</w:t>
            </w:r>
          </w:p>
        </w:tc>
      </w:tr>
      <w:tr w:rsidR="006D123F" w:rsidRPr="00451AAC" w:rsidTr="00A1618E">
        <w:trPr>
          <w:trHeight w:val="945"/>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6D123F" w:rsidRPr="00451AAC" w:rsidRDefault="00EB6491" w:rsidP="006F32A1">
            <w:pPr>
              <w:spacing w:before="120" w:line="240" w:lineRule="auto"/>
              <w:ind w:left="-21" w:hanging="90"/>
              <w:rPr>
                <w:rFonts w:ascii="Sylfaen" w:eastAsia="MS Gothic" w:hAnsi="Sylfaen"/>
                <w:sz w:val="24"/>
                <w:szCs w:val="24"/>
                <w:lang w:val="ka-GE"/>
              </w:rPr>
            </w:pPr>
            <w:r w:rsidRPr="00EB6491">
              <w:rPr>
                <w:rFonts w:ascii="Sylfaen" w:eastAsia="MS Gothic" w:hAnsi="Sylfaen"/>
                <w:sz w:val="24"/>
                <w:szCs w:val="24"/>
              </w:rPr>
              <w:t>MS office Word, Excel, Power Point, Outlook</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6D123F" w:rsidRPr="00451AAC" w:rsidRDefault="00E80FED" w:rsidP="006F32A1">
            <w:pPr>
              <w:spacing w:before="120" w:line="240" w:lineRule="auto"/>
              <w:rPr>
                <w:rFonts w:ascii="Sylfaen" w:eastAsia="MS Gothic" w:hAnsi="Sylfaen"/>
                <w:sz w:val="24"/>
                <w:szCs w:val="24"/>
                <w:lang w:val="ka-GE"/>
              </w:rPr>
            </w:pPr>
            <w:r w:rsidRPr="00451AAC">
              <w:rPr>
                <w:rFonts w:ascii="Sylfaen" w:eastAsia="MS Gothic" w:hAnsi="Sylfaen"/>
                <w:sz w:val="24"/>
                <w:szCs w:val="24"/>
              </w:rPr>
              <w:t xml:space="preserve"> </w:t>
            </w:r>
            <w:r w:rsidR="00F81D3C" w:rsidRPr="00451AAC">
              <w:rPr>
                <w:rFonts w:ascii="Sylfaen" w:eastAsia="MS Gothic" w:hAnsi="Sylfaen"/>
                <w:sz w:val="24"/>
                <w:szCs w:val="24"/>
                <w:lang w:val="ka-GE"/>
              </w:rPr>
              <w:t>-</w:t>
            </w:r>
          </w:p>
        </w:tc>
      </w:tr>
      <w:tr w:rsidR="006D123F" w:rsidRPr="009B5111" w:rsidTr="00A1618E">
        <w:trPr>
          <w:trHeight w:val="576"/>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6D123F" w:rsidRPr="009B5111" w:rsidRDefault="006D123F" w:rsidP="006F32A1">
            <w:pPr>
              <w:spacing w:before="120" w:line="240" w:lineRule="auto"/>
              <w:rPr>
                <w:rFonts w:ascii="Sylfaen" w:hAnsi="Sylfaen" w:cs="Sylfaen"/>
                <w:sz w:val="24"/>
                <w:szCs w:val="24"/>
                <w:lang w:val="ka-GE"/>
              </w:rPr>
            </w:pPr>
            <w:r w:rsidRPr="009B5111">
              <w:rPr>
                <w:rFonts w:ascii="Sylfaen" w:hAnsi="Sylfaen" w:cs="Sylfaen"/>
                <w:sz w:val="24"/>
                <w:szCs w:val="24"/>
                <w:lang w:val="ka-GE"/>
              </w:rPr>
              <w:t>უცხო ენები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6D123F" w:rsidRPr="009B5111" w:rsidRDefault="006D123F" w:rsidP="006F32A1">
            <w:pPr>
              <w:spacing w:before="120" w:line="240" w:lineRule="auto"/>
              <w:rPr>
                <w:rFonts w:ascii="Sylfaen" w:hAnsi="Sylfaen" w:cs="Sylfaen"/>
                <w:sz w:val="24"/>
                <w:szCs w:val="24"/>
                <w:lang w:val="ka-GE"/>
              </w:rPr>
            </w:pPr>
            <w:r w:rsidRPr="009B5111">
              <w:rPr>
                <w:rFonts w:ascii="Sylfaen" w:hAnsi="Sylfaen" w:cs="Sylfaen"/>
                <w:sz w:val="24"/>
                <w:szCs w:val="24"/>
                <w:lang w:val="ka-GE"/>
              </w:rPr>
              <w:t>უცხო ენები</w:t>
            </w:r>
          </w:p>
        </w:tc>
      </w:tr>
      <w:tr w:rsidR="00116465" w:rsidRPr="002523CA" w:rsidTr="00A1618E">
        <w:trPr>
          <w:trHeight w:val="1002"/>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116465" w:rsidRPr="002523CA" w:rsidRDefault="00116465" w:rsidP="006F32A1">
            <w:pPr>
              <w:spacing w:before="120" w:line="240" w:lineRule="auto"/>
              <w:rPr>
                <w:rFonts w:ascii="Sylfaen" w:hAnsi="Sylfaen"/>
                <w:sz w:val="16"/>
                <w:szCs w:val="16"/>
                <w:lang w:val="ka-GE"/>
              </w:rPr>
            </w:pP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116465" w:rsidRPr="002523CA" w:rsidRDefault="00116465" w:rsidP="006F32A1">
            <w:pPr>
              <w:spacing w:before="120" w:line="240" w:lineRule="auto"/>
              <w:rPr>
                <w:rFonts w:ascii="Sylfaen" w:hAnsi="Sylfaen"/>
                <w:sz w:val="16"/>
                <w:szCs w:val="16"/>
              </w:rPr>
            </w:pPr>
            <w:r w:rsidRPr="002523CA">
              <w:rPr>
                <w:rFonts w:ascii="Sylfaen" w:hAnsi="Sylfaen"/>
                <w:sz w:val="16"/>
                <w:szCs w:val="16"/>
                <w:lang w:val="ka-GE"/>
              </w:rPr>
              <w:t xml:space="preserve">რუსული </w:t>
            </w:r>
            <w:r w:rsidRPr="002523CA">
              <w:rPr>
                <w:rFonts w:ascii="Sylfaen" w:hAnsi="Sylfaen"/>
                <w:sz w:val="16"/>
                <w:szCs w:val="16"/>
              </w:rPr>
              <w:t>C2</w:t>
            </w:r>
          </w:p>
          <w:p w:rsidR="00116465" w:rsidRPr="002523CA" w:rsidRDefault="00116465" w:rsidP="006F32A1">
            <w:pPr>
              <w:spacing w:before="120" w:line="240" w:lineRule="auto"/>
              <w:rPr>
                <w:rFonts w:ascii="Sylfaen" w:hAnsi="Sylfaen"/>
                <w:sz w:val="16"/>
                <w:szCs w:val="16"/>
              </w:rPr>
            </w:pPr>
            <w:r w:rsidRPr="002523CA">
              <w:rPr>
                <w:rFonts w:ascii="Sylfaen" w:hAnsi="Sylfaen"/>
                <w:sz w:val="16"/>
                <w:szCs w:val="16"/>
                <w:lang w:val="ka-GE"/>
              </w:rPr>
              <w:t>ინგლისური</w:t>
            </w:r>
            <w:r w:rsidRPr="002523CA">
              <w:rPr>
                <w:rFonts w:ascii="Sylfaen" w:hAnsi="Sylfaen"/>
                <w:sz w:val="16"/>
                <w:szCs w:val="16"/>
              </w:rPr>
              <w:t xml:space="preserve"> C2</w:t>
            </w:r>
          </w:p>
        </w:tc>
      </w:tr>
      <w:tr w:rsidR="00AE46CE" w:rsidRPr="009B5111" w:rsidTr="00A1618E">
        <w:trPr>
          <w:trHeight w:val="876"/>
        </w:trPr>
        <w:tc>
          <w:tcPr>
            <w:tcW w:w="4786" w:type="dxa"/>
            <w:tcBorders>
              <w:top w:val="single" w:sz="4" w:space="0" w:color="auto"/>
              <w:left w:val="single" w:sz="8" w:space="0" w:color="000000"/>
              <w:bottom w:val="single" w:sz="8" w:space="0" w:color="000000"/>
              <w:right w:val="single" w:sz="8" w:space="0" w:color="000000"/>
            </w:tcBorders>
            <w:shd w:val="clear" w:color="auto" w:fill="auto"/>
          </w:tcPr>
          <w:p w:rsidR="00AE46CE" w:rsidRPr="009B5111" w:rsidRDefault="00AE46CE" w:rsidP="006F32A1">
            <w:pPr>
              <w:spacing w:before="120" w:line="240" w:lineRule="auto"/>
              <w:rPr>
                <w:rFonts w:ascii="Sylfaen" w:hAnsi="Sylfaen" w:cs="Sylfaen"/>
                <w:sz w:val="24"/>
                <w:szCs w:val="24"/>
                <w:lang w:val="ka-GE"/>
              </w:rPr>
            </w:pPr>
            <w:r w:rsidRPr="009B5111">
              <w:rPr>
                <w:rFonts w:ascii="Sylfaen" w:hAnsi="Sylfaen" w:cs="Sylfaen"/>
                <w:sz w:val="24"/>
                <w:szCs w:val="24"/>
                <w:lang w:val="ka-GE"/>
              </w:rPr>
              <w:t>სხვა</w:t>
            </w:r>
          </w:p>
          <w:p w:rsidR="00AE46CE" w:rsidRPr="009B5111" w:rsidRDefault="00AE46CE" w:rsidP="006F32A1">
            <w:pPr>
              <w:tabs>
                <w:tab w:val="left" w:pos="4536"/>
              </w:tabs>
              <w:spacing w:after="0" w:line="240" w:lineRule="auto"/>
              <w:rPr>
                <w:rFonts w:ascii="Sylfaen" w:hAnsi="Sylfaen" w:cs="Sylfaen"/>
                <w:sz w:val="24"/>
                <w:szCs w:val="24"/>
                <w:lang w:val="ka-GE"/>
              </w:rPr>
            </w:pP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AE46CE" w:rsidRPr="009B5111" w:rsidRDefault="00AE46CE" w:rsidP="006F32A1">
            <w:pPr>
              <w:spacing w:before="120" w:line="240" w:lineRule="auto"/>
              <w:rPr>
                <w:rFonts w:ascii="Sylfaen" w:hAnsi="Sylfaen" w:cs="Sylfaen"/>
                <w:sz w:val="24"/>
                <w:szCs w:val="24"/>
                <w:lang w:val="ka-GE"/>
              </w:rPr>
            </w:pPr>
            <w:r w:rsidRPr="009B5111">
              <w:rPr>
                <w:rFonts w:ascii="Sylfaen" w:hAnsi="Sylfaen" w:cs="Sylfaen"/>
                <w:sz w:val="24"/>
                <w:szCs w:val="24"/>
                <w:lang w:val="ka-GE"/>
              </w:rPr>
              <w:t>სხვა</w:t>
            </w:r>
          </w:p>
          <w:p w:rsidR="00AE46CE" w:rsidRPr="009B5111" w:rsidRDefault="00AE46CE" w:rsidP="006F32A1">
            <w:pPr>
              <w:pStyle w:val="ListParagraph"/>
              <w:spacing w:before="120" w:line="240" w:lineRule="auto"/>
              <w:ind w:left="567"/>
              <w:rPr>
                <w:rFonts w:ascii="Sylfaen" w:hAnsi="Sylfaen" w:cs="Sylfaen"/>
                <w:sz w:val="24"/>
                <w:szCs w:val="24"/>
                <w:lang w:val="ka-GE"/>
              </w:rPr>
            </w:pPr>
          </w:p>
        </w:tc>
      </w:tr>
      <w:tr w:rsidR="00AE46CE" w:rsidRPr="009B5111" w:rsidTr="00A1618E">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AE46CE" w:rsidRPr="009B5111" w:rsidRDefault="00AE46CE" w:rsidP="006F32A1">
            <w:pPr>
              <w:tabs>
                <w:tab w:val="left" w:pos="-1908"/>
              </w:tabs>
              <w:spacing w:after="0" w:line="240" w:lineRule="auto"/>
              <w:jc w:val="center"/>
              <w:rPr>
                <w:rFonts w:ascii="Sylfaen" w:hAnsi="Sylfaen"/>
                <w:b/>
                <w:sz w:val="24"/>
                <w:szCs w:val="24"/>
                <w:lang w:val="ka-GE"/>
              </w:rPr>
            </w:pPr>
            <w:r w:rsidRPr="009B5111">
              <w:rPr>
                <w:rFonts w:ascii="Sylfaen" w:hAnsi="Sylfaen"/>
                <w:b/>
                <w:sz w:val="24"/>
                <w:szCs w:val="24"/>
                <w:lang w:val="ka-GE"/>
              </w:rPr>
              <w:t>გამოცდილება</w:t>
            </w:r>
          </w:p>
        </w:tc>
      </w:tr>
      <w:tr w:rsidR="00AE46CE" w:rsidRPr="009B5111" w:rsidTr="00A1618E">
        <w:tc>
          <w:tcPr>
            <w:tcW w:w="4786" w:type="dxa"/>
            <w:tcBorders>
              <w:top w:val="single" w:sz="8" w:space="0" w:color="000000"/>
              <w:left w:val="single" w:sz="8" w:space="0" w:color="000000"/>
              <w:bottom w:val="single" w:sz="8" w:space="0" w:color="000000"/>
              <w:right w:val="single" w:sz="8" w:space="0" w:color="000000"/>
            </w:tcBorders>
            <w:shd w:val="clear" w:color="auto" w:fill="auto"/>
          </w:tcPr>
          <w:p w:rsidR="00AE46CE" w:rsidRPr="009B5111" w:rsidRDefault="00AE46CE" w:rsidP="006F32A1">
            <w:pPr>
              <w:tabs>
                <w:tab w:val="left" w:pos="4536"/>
              </w:tabs>
              <w:spacing w:after="0" w:line="240" w:lineRule="auto"/>
              <w:rPr>
                <w:rFonts w:ascii="Sylfaen" w:hAnsi="Sylfaen" w:cs="Sylfaen"/>
                <w:sz w:val="24"/>
                <w:szCs w:val="24"/>
              </w:rPr>
            </w:pPr>
            <w:r w:rsidRPr="009B5111">
              <w:rPr>
                <w:rFonts w:ascii="Sylfaen" w:hAnsi="Sylfaen"/>
                <w:b/>
                <w:sz w:val="24"/>
                <w:szCs w:val="24"/>
                <w:lang w:val="ka-GE"/>
              </w:rPr>
              <w:t>აუცილებელი:</w:t>
            </w:r>
            <w:r w:rsidRPr="009B5111">
              <w:rPr>
                <w:rFonts w:ascii="Sylfaen" w:hAnsi="Sylfaen"/>
                <w:sz w:val="24"/>
                <w:szCs w:val="24"/>
              </w:rPr>
              <w:t xml:space="preserve"> </w:t>
            </w:r>
          </w:p>
        </w:tc>
        <w:tc>
          <w:tcPr>
            <w:tcW w:w="5029" w:type="dxa"/>
            <w:tcBorders>
              <w:top w:val="single" w:sz="8" w:space="0" w:color="000000"/>
              <w:left w:val="single" w:sz="8" w:space="0" w:color="000000"/>
              <w:bottom w:val="single" w:sz="8" w:space="0" w:color="000000"/>
              <w:right w:val="single" w:sz="8" w:space="0" w:color="000000"/>
            </w:tcBorders>
            <w:shd w:val="clear" w:color="auto" w:fill="auto"/>
          </w:tcPr>
          <w:p w:rsidR="00AE46CE" w:rsidRPr="009B5111" w:rsidRDefault="00AE46CE" w:rsidP="006F32A1">
            <w:pPr>
              <w:tabs>
                <w:tab w:val="left" w:pos="4536"/>
              </w:tabs>
              <w:spacing w:after="0" w:line="240" w:lineRule="auto"/>
              <w:rPr>
                <w:rFonts w:ascii="Sylfaen" w:hAnsi="Sylfaen"/>
                <w:sz w:val="24"/>
                <w:szCs w:val="24"/>
              </w:rPr>
            </w:pPr>
            <w:r w:rsidRPr="009B5111">
              <w:rPr>
                <w:rFonts w:ascii="Sylfaen" w:hAnsi="Sylfaen"/>
                <w:b/>
                <w:sz w:val="24"/>
                <w:szCs w:val="24"/>
                <w:lang w:val="ka-GE"/>
              </w:rPr>
              <w:t>სასურველი:</w:t>
            </w:r>
            <w:r w:rsidRPr="009B5111">
              <w:rPr>
                <w:rFonts w:ascii="Sylfaen" w:hAnsi="Sylfaen"/>
                <w:b/>
                <w:sz w:val="24"/>
                <w:szCs w:val="24"/>
              </w:rPr>
              <w:t xml:space="preserve"> </w:t>
            </w:r>
          </w:p>
        </w:tc>
      </w:tr>
      <w:tr w:rsidR="00AE46CE" w:rsidRPr="009B5111" w:rsidTr="00A1618E">
        <w:trPr>
          <w:trHeight w:val="414"/>
        </w:trPr>
        <w:tc>
          <w:tcPr>
            <w:tcW w:w="4786" w:type="dxa"/>
            <w:tcBorders>
              <w:top w:val="single" w:sz="8" w:space="0" w:color="000000"/>
              <w:left w:val="single" w:sz="8" w:space="0" w:color="000000"/>
              <w:bottom w:val="single" w:sz="4" w:space="0" w:color="auto"/>
              <w:right w:val="single" w:sz="8" w:space="0" w:color="000000"/>
            </w:tcBorders>
            <w:shd w:val="clear" w:color="auto" w:fill="auto"/>
          </w:tcPr>
          <w:p w:rsidR="00AE46CE" w:rsidRPr="009B5111" w:rsidRDefault="00AE46CE" w:rsidP="006F32A1">
            <w:pPr>
              <w:spacing w:before="120" w:line="240" w:lineRule="auto"/>
              <w:rPr>
                <w:rFonts w:ascii="Sylfaen" w:hAnsi="Sylfaen"/>
                <w:b/>
                <w:sz w:val="24"/>
                <w:szCs w:val="24"/>
                <w:lang w:val="ka-GE"/>
              </w:rPr>
            </w:pPr>
            <w:r w:rsidRPr="009B5111">
              <w:rPr>
                <w:rFonts w:ascii="Sylfaen" w:hAnsi="Sylfaen" w:cs="Sylfaen"/>
                <w:sz w:val="24"/>
                <w:szCs w:val="24"/>
                <w:lang w:val="ka-GE"/>
              </w:rPr>
              <w:t>სამუშაო</w:t>
            </w:r>
            <w:r w:rsidRPr="009B5111">
              <w:rPr>
                <w:rFonts w:ascii="Sylfaen" w:hAnsi="Sylfaen"/>
                <w:sz w:val="24"/>
                <w:szCs w:val="24"/>
                <w:lang w:val="ka-GE"/>
              </w:rPr>
              <w:t xml:space="preserve"> გამოცდილება:</w:t>
            </w:r>
          </w:p>
        </w:tc>
        <w:tc>
          <w:tcPr>
            <w:tcW w:w="5029" w:type="dxa"/>
            <w:tcBorders>
              <w:top w:val="single" w:sz="8" w:space="0" w:color="000000"/>
              <w:left w:val="single" w:sz="8" w:space="0" w:color="000000"/>
              <w:bottom w:val="single" w:sz="4" w:space="0" w:color="auto"/>
              <w:right w:val="single" w:sz="8" w:space="0" w:color="000000"/>
            </w:tcBorders>
            <w:shd w:val="clear" w:color="auto" w:fill="auto"/>
          </w:tcPr>
          <w:p w:rsidR="00AE46CE" w:rsidRPr="009B5111" w:rsidRDefault="00AE46CE" w:rsidP="006F32A1">
            <w:pPr>
              <w:spacing w:before="120" w:line="240" w:lineRule="auto"/>
              <w:rPr>
                <w:rFonts w:ascii="Sylfaen" w:hAnsi="Sylfaen"/>
                <w:b/>
                <w:sz w:val="24"/>
                <w:szCs w:val="24"/>
                <w:lang w:val="ka-GE"/>
              </w:rPr>
            </w:pPr>
            <w:r w:rsidRPr="009B5111">
              <w:rPr>
                <w:rFonts w:ascii="Sylfaen" w:hAnsi="Sylfaen" w:cs="Sylfaen"/>
                <w:sz w:val="24"/>
                <w:szCs w:val="24"/>
                <w:lang w:val="ka-GE"/>
              </w:rPr>
              <w:t>სამუშაო</w:t>
            </w:r>
            <w:r w:rsidRPr="009B5111">
              <w:rPr>
                <w:rFonts w:ascii="Sylfaen" w:hAnsi="Sylfaen"/>
                <w:sz w:val="24"/>
                <w:szCs w:val="24"/>
                <w:lang w:val="ka-GE"/>
              </w:rPr>
              <w:t xml:space="preserve"> გამოცდილება:</w:t>
            </w:r>
          </w:p>
        </w:tc>
      </w:tr>
      <w:tr w:rsidR="00AE46CE" w:rsidRPr="008F3EC0" w:rsidTr="00A1618E">
        <w:trPr>
          <w:trHeight w:val="979"/>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AE46CE" w:rsidRPr="0056087A" w:rsidRDefault="008F3EC0" w:rsidP="006F32A1">
            <w:pPr>
              <w:spacing w:before="120" w:line="240" w:lineRule="auto"/>
              <w:rPr>
                <w:rFonts w:ascii="Sylfaen" w:hAnsi="Sylfaen" w:cs="Sylfaen"/>
                <w:sz w:val="24"/>
                <w:szCs w:val="24"/>
                <w:lang w:val="ka-GE"/>
              </w:rPr>
            </w:pPr>
            <w:proofErr w:type="spellStart"/>
            <w:r w:rsidRPr="008F3EC0">
              <w:rPr>
                <w:rFonts w:ascii="Sylfaen" w:eastAsia="MS Gothic" w:hAnsi="Sylfaen"/>
                <w:sz w:val="24"/>
                <w:szCs w:val="24"/>
              </w:rPr>
              <w:t>ინფორმაციული</w:t>
            </w:r>
            <w:proofErr w:type="spellEnd"/>
            <w:r w:rsidRPr="008F3EC0">
              <w:rPr>
                <w:rFonts w:ascii="Sylfaen" w:eastAsia="MS Gothic" w:hAnsi="Sylfaen"/>
                <w:sz w:val="24"/>
                <w:szCs w:val="24"/>
              </w:rPr>
              <w:t xml:space="preserve"> </w:t>
            </w:r>
            <w:proofErr w:type="spellStart"/>
            <w:r w:rsidRPr="008F3EC0">
              <w:rPr>
                <w:rFonts w:ascii="Sylfaen" w:eastAsia="MS Gothic" w:hAnsi="Sylfaen"/>
                <w:sz w:val="24"/>
                <w:szCs w:val="24"/>
              </w:rPr>
              <w:t>ტექნოლოგიების</w:t>
            </w:r>
            <w:proofErr w:type="spellEnd"/>
            <w:r w:rsidRPr="008F3EC0">
              <w:rPr>
                <w:rFonts w:ascii="Sylfaen" w:eastAsia="MS Gothic" w:hAnsi="Sylfaen"/>
                <w:sz w:val="24"/>
                <w:szCs w:val="24"/>
              </w:rPr>
              <w:t xml:space="preserve"> </w:t>
            </w:r>
            <w:proofErr w:type="spellStart"/>
            <w:r w:rsidRPr="008F3EC0">
              <w:rPr>
                <w:rFonts w:ascii="Sylfaen" w:eastAsia="MS Gothic" w:hAnsi="Sylfaen"/>
                <w:sz w:val="24"/>
                <w:szCs w:val="24"/>
              </w:rPr>
              <w:t>სფეროში</w:t>
            </w:r>
            <w:proofErr w:type="spellEnd"/>
            <w:r w:rsidRPr="008F3EC0">
              <w:rPr>
                <w:rFonts w:ascii="Sylfaen" w:eastAsia="MS Gothic" w:hAnsi="Sylfaen"/>
                <w:sz w:val="24"/>
                <w:szCs w:val="24"/>
              </w:rPr>
              <w:t xml:space="preserve"> </w:t>
            </w:r>
            <w:proofErr w:type="spellStart"/>
            <w:r w:rsidRPr="008F3EC0">
              <w:rPr>
                <w:rFonts w:ascii="Sylfaen" w:eastAsia="MS Gothic" w:hAnsi="Sylfaen"/>
                <w:sz w:val="24"/>
                <w:szCs w:val="24"/>
              </w:rPr>
              <w:t>მუშაობის</w:t>
            </w:r>
            <w:proofErr w:type="spellEnd"/>
            <w:r w:rsidRPr="008F3EC0">
              <w:rPr>
                <w:rFonts w:ascii="Sylfaen" w:eastAsia="MS Gothic" w:hAnsi="Sylfaen"/>
                <w:sz w:val="24"/>
                <w:szCs w:val="24"/>
              </w:rPr>
              <w:t xml:space="preserve"> </w:t>
            </w:r>
            <w:proofErr w:type="spellStart"/>
            <w:r w:rsidRPr="008F3EC0">
              <w:rPr>
                <w:rFonts w:ascii="Sylfaen" w:eastAsia="MS Gothic" w:hAnsi="Sylfaen"/>
                <w:sz w:val="24"/>
                <w:szCs w:val="24"/>
              </w:rPr>
              <w:t>არანაკლებ</w:t>
            </w:r>
            <w:proofErr w:type="spellEnd"/>
            <w:r w:rsidRPr="008F3EC0">
              <w:rPr>
                <w:rFonts w:ascii="Sylfaen" w:eastAsia="MS Gothic" w:hAnsi="Sylfaen"/>
                <w:sz w:val="24"/>
                <w:szCs w:val="24"/>
              </w:rPr>
              <w:t xml:space="preserve"> 4 </w:t>
            </w:r>
            <w:proofErr w:type="spellStart"/>
            <w:r w:rsidRPr="008F3EC0">
              <w:rPr>
                <w:rFonts w:ascii="Sylfaen" w:eastAsia="MS Gothic" w:hAnsi="Sylfaen"/>
                <w:sz w:val="24"/>
                <w:szCs w:val="24"/>
              </w:rPr>
              <w:t>წლის</w:t>
            </w:r>
            <w:proofErr w:type="spellEnd"/>
            <w:r w:rsidRPr="008F3EC0">
              <w:rPr>
                <w:rFonts w:ascii="Sylfaen" w:eastAsia="MS Gothic" w:hAnsi="Sylfaen"/>
                <w:sz w:val="24"/>
                <w:szCs w:val="24"/>
              </w:rPr>
              <w:t xml:space="preserve"> </w:t>
            </w:r>
            <w:proofErr w:type="spellStart"/>
            <w:r w:rsidRPr="008F3EC0">
              <w:rPr>
                <w:rFonts w:ascii="Sylfaen" w:eastAsia="MS Gothic" w:hAnsi="Sylfaen"/>
                <w:sz w:val="24"/>
                <w:szCs w:val="24"/>
              </w:rPr>
              <w:t>გამოცდილე</w:t>
            </w:r>
            <w:proofErr w:type="spellEnd"/>
            <w:r w:rsidR="0056087A">
              <w:rPr>
                <w:rFonts w:ascii="Sylfaen" w:eastAsia="MS Gothic" w:hAnsi="Sylfaen"/>
                <w:sz w:val="24"/>
                <w:szCs w:val="24"/>
                <w:lang w:val="ka-GE"/>
              </w:rPr>
              <w:t>ბა</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AE46CE" w:rsidRPr="008F3EC0" w:rsidRDefault="00BB7E5B" w:rsidP="006F32A1">
            <w:pPr>
              <w:spacing w:before="120" w:line="240" w:lineRule="auto"/>
              <w:rPr>
                <w:rFonts w:ascii="Sylfaen" w:hAnsi="Sylfaen" w:cs="Sylfaen"/>
                <w:sz w:val="24"/>
                <w:szCs w:val="24"/>
                <w:lang w:val="ka-GE"/>
              </w:rPr>
            </w:pPr>
            <w:r w:rsidRPr="008F3EC0">
              <w:rPr>
                <w:rFonts w:ascii="Sylfaen" w:eastAsia="MS Gothic" w:hAnsi="Sylfaen"/>
                <w:sz w:val="24"/>
                <w:szCs w:val="24"/>
                <w:lang w:val="ka-GE"/>
              </w:rPr>
              <w:t>-</w:t>
            </w:r>
          </w:p>
        </w:tc>
      </w:tr>
      <w:tr w:rsidR="00AE46CE" w:rsidRPr="009B5111" w:rsidTr="00A1618E">
        <w:trPr>
          <w:trHeight w:val="610"/>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AE46CE" w:rsidRPr="009B5111" w:rsidRDefault="00AE46CE" w:rsidP="006F32A1">
            <w:pPr>
              <w:spacing w:before="120" w:line="240" w:lineRule="auto"/>
              <w:rPr>
                <w:rFonts w:ascii="Sylfaen" w:hAnsi="Sylfaen"/>
                <w:sz w:val="24"/>
                <w:szCs w:val="24"/>
                <w:lang w:val="ka-GE"/>
              </w:rPr>
            </w:pPr>
            <w:r w:rsidRPr="009B5111">
              <w:rPr>
                <w:rFonts w:ascii="Sylfaen" w:hAnsi="Sylfaen" w:cs="Sylfaen"/>
                <w:sz w:val="24"/>
                <w:szCs w:val="24"/>
                <w:lang w:val="ka-GE"/>
              </w:rPr>
              <w:t>გამოცდილების</w:t>
            </w:r>
            <w:r w:rsidRPr="009B5111">
              <w:rPr>
                <w:rFonts w:ascii="Sylfaen" w:hAnsi="Sylfaen"/>
                <w:sz w:val="24"/>
                <w:szCs w:val="24"/>
                <w:lang w:val="ka-GE"/>
              </w:rPr>
              <w:t xml:space="preserve"> სფერო:</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AE46CE" w:rsidRPr="009B5111" w:rsidRDefault="00AE46CE" w:rsidP="006F32A1">
            <w:pPr>
              <w:spacing w:before="120" w:line="240" w:lineRule="auto"/>
              <w:rPr>
                <w:rFonts w:ascii="Sylfaen" w:hAnsi="Sylfaen"/>
                <w:sz w:val="24"/>
                <w:szCs w:val="24"/>
                <w:lang w:val="ka-GE"/>
              </w:rPr>
            </w:pPr>
            <w:r w:rsidRPr="009B5111">
              <w:rPr>
                <w:rFonts w:ascii="Sylfaen" w:hAnsi="Sylfaen" w:cs="Sylfaen"/>
                <w:sz w:val="24"/>
                <w:szCs w:val="24"/>
                <w:lang w:val="ka-GE"/>
              </w:rPr>
              <w:t>გამოცდილების</w:t>
            </w:r>
            <w:r w:rsidRPr="009B5111">
              <w:rPr>
                <w:rFonts w:ascii="Sylfaen" w:hAnsi="Sylfaen"/>
                <w:sz w:val="24"/>
                <w:szCs w:val="24"/>
                <w:lang w:val="ka-GE"/>
              </w:rPr>
              <w:t xml:space="preserve"> სფერო</w:t>
            </w:r>
          </w:p>
        </w:tc>
      </w:tr>
      <w:tr w:rsidR="00AE46CE" w:rsidRPr="009B5111" w:rsidTr="00A1618E">
        <w:trPr>
          <w:trHeight w:val="818"/>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AE46CE" w:rsidRPr="009B5111" w:rsidRDefault="008F3EC0" w:rsidP="006F32A1">
            <w:pPr>
              <w:tabs>
                <w:tab w:val="left" w:pos="4644"/>
              </w:tabs>
              <w:spacing w:line="240" w:lineRule="auto"/>
              <w:rPr>
                <w:rFonts w:ascii="Sylfaen" w:hAnsi="Sylfaen" w:cs="Sylfaen"/>
                <w:sz w:val="24"/>
                <w:szCs w:val="24"/>
                <w:lang w:val="ka-GE"/>
              </w:rPr>
            </w:pPr>
            <w:r w:rsidRPr="00185CF3">
              <w:rPr>
                <w:rFonts w:ascii="Sylfaen" w:hAnsi="Sylfaen" w:cs="Sylfaen"/>
                <w:sz w:val="24"/>
                <w:szCs w:val="24"/>
                <w:lang w:val="ka-GE"/>
              </w:rPr>
              <w:t>ინფორმაციული ტექნოლოგიები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AE46CE" w:rsidRPr="009B5111" w:rsidRDefault="00AE46CE" w:rsidP="006F32A1">
            <w:pPr>
              <w:tabs>
                <w:tab w:val="left" w:pos="4536"/>
              </w:tabs>
              <w:spacing w:after="0" w:line="240" w:lineRule="auto"/>
              <w:rPr>
                <w:rFonts w:ascii="Sylfaen" w:hAnsi="Sylfaen" w:cs="Sylfaen"/>
                <w:sz w:val="24"/>
                <w:szCs w:val="24"/>
                <w:lang w:val="ka-GE"/>
              </w:rPr>
            </w:pPr>
            <w:r w:rsidRPr="009B5111">
              <w:rPr>
                <w:rFonts w:ascii="Sylfaen" w:eastAsia="MS Gothic" w:hAnsi="Sylfaen"/>
                <w:sz w:val="24"/>
                <w:szCs w:val="24"/>
                <w:lang w:val="ka-GE"/>
              </w:rPr>
              <w:t xml:space="preserve"> -</w:t>
            </w:r>
          </w:p>
        </w:tc>
      </w:tr>
      <w:tr w:rsidR="00AE46CE" w:rsidRPr="009B5111" w:rsidTr="00A1618E">
        <w:trPr>
          <w:trHeight w:val="405"/>
        </w:trPr>
        <w:tc>
          <w:tcPr>
            <w:tcW w:w="4786" w:type="dxa"/>
            <w:tcBorders>
              <w:top w:val="single" w:sz="4" w:space="0" w:color="auto"/>
              <w:left w:val="single" w:sz="8" w:space="0" w:color="000000"/>
              <w:bottom w:val="single" w:sz="4" w:space="0" w:color="auto"/>
              <w:right w:val="single" w:sz="8" w:space="0" w:color="000000"/>
            </w:tcBorders>
            <w:shd w:val="clear" w:color="auto" w:fill="auto"/>
          </w:tcPr>
          <w:p w:rsidR="00AE46CE" w:rsidRDefault="00AE46CE" w:rsidP="006F32A1">
            <w:pPr>
              <w:tabs>
                <w:tab w:val="left" w:pos="4536"/>
              </w:tabs>
              <w:spacing w:line="240" w:lineRule="auto"/>
              <w:rPr>
                <w:rFonts w:ascii="Sylfaen" w:hAnsi="Sylfaen"/>
                <w:sz w:val="24"/>
                <w:szCs w:val="24"/>
              </w:rPr>
            </w:pPr>
            <w:r w:rsidRPr="009B5111">
              <w:rPr>
                <w:rFonts w:ascii="Sylfaen" w:hAnsi="Sylfaen" w:cs="Sylfaen"/>
                <w:sz w:val="24"/>
                <w:szCs w:val="24"/>
                <w:lang w:val="ka-GE"/>
              </w:rPr>
              <w:lastRenderedPageBreak/>
              <w:t>ხელმძღვანელობის</w:t>
            </w:r>
            <w:r w:rsidRPr="009B5111">
              <w:rPr>
                <w:rFonts w:ascii="Sylfaen" w:hAnsi="Sylfaen"/>
                <w:sz w:val="24"/>
                <w:szCs w:val="24"/>
                <w:lang w:val="ka-GE"/>
              </w:rPr>
              <w:t xml:space="preserve"> გამოცდილება</w:t>
            </w:r>
            <w:r w:rsidRPr="009B5111">
              <w:rPr>
                <w:rFonts w:ascii="Sylfaen" w:hAnsi="Sylfaen"/>
                <w:sz w:val="24"/>
                <w:szCs w:val="24"/>
              </w:rPr>
              <w:t>:</w:t>
            </w:r>
          </w:p>
          <w:p w:rsidR="00861386" w:rsidRPr="00861386" w:rsidRDefault="00861386" w:rsidP="006F32A1">
            <w:pPr>
              <w:tabs>
                <w:tab w:val="left" w:pos="4536"/>
              </w:tabs>
              <w:spacing w:line="240" w:lineRule="auto"/>
              <w:rPr>
                <w:rFonts w:ascii="Sylfaen" w:hAnsi="Sylfaen"/>
                <w:sz w:val="24"/>
                <w:szCs w:val="24"/>
                <w:lang w:val="ka-GE"/>
              </w:rPr>
            </w:pPr>
            <w:r>
              <w:rPr>
                <w:rFonts w:ascii="Sylfaen" w:hAnsi="Sylfaen"/>
                <w:sz w:val="24"/>
                <w:szCs w:val="24"/>
                <w:lang w:val="ka-GE"/>
              </w:rPr>
              <w:t>2 წელი</w:t>
            </w:r>
          </w:p>
        </w:tc>
        <w:tc>
          <w:tcPr>
            <w:tcW w:w="5029" w:type="dxa"/>
            <w:tcBorders>
              <w:top w:val="single" w:sz="4" w:space="0" w:color="auto"/>
              <w:left w:val="single" w:sz="8" w:space="0" w:color="000000"/>
              <w:bottom w:val="single" w:sz="4" w:space="0" w:color="auto"/>
              <w:right w:val="single" w:sz="8" w:space="0" w:color="000000"/>
            </w:tcBorders>
            <w:shd w:val="clear" w:color="auto" w:fill="auto"/>
          </w:tcPr>
          <w:p w:rsidR="00AE46CE" w:rsidRPr="009B5111" w:rsidRDefault="00AE46CE" w:rsidP="006F32A1">
            <w:pPr>
              <w:tabs>
                <w:tab w:val="left" w:pos="4536"/>
              </w:tabs>
              <w:spacing w:line="240" w:lineRule="auto"/>
              <w:rPr>
                <w:rFonts w:ascii="Sylfaen" w:hAnsi="Sylfaen"/>
                <w:sz w:val="24"/>
                <w:szCs w:val="24"/>
                <w:lang w:val="ka-GE"/>
              </w:rPr>
            </w:pPr>
            <w:r w:rsidRPr="009B5111">
              <w:rPr>
                <w:rFonts w:ascii="Sylfaen" w:hAnsi="Sylfaen" w:cs="Sylfaen"/>
                <w:sz w:val="24"/>
                <w:szCs w:val="24"/>
                <w:lang w:val="ka-GE"/>
              </w:rPr>
              <w:t>ხელმძღვანელობის</w:t>
            </w:r>
            <w:r w:rsidRPr="009B5111">
              <w:rPr>
                <w:rFonts w:ascii="Sylfaen" w:hAnsi="Sylfaen"/>
                <w:sz w:val="24"/>
                <w:szCs w:val="24"/>
                <w:lang w:val="ka-GE"/>
              </w:rPr>
              <w:t xml:space="preserve"> გამოცდილება</w:t>
            </w:r>
            <w:r w:rsidRPr="009B5111">
              <w:rPr>
                <w:rFonts w:ascii="Sylfaen" w:hAnsi="Sylfaen"/>
                <w:sz w:val="24"/>
                <w:szCs w:val="24"/>
              </w:rPr>
              <w:t>:</w:t>
            </w:r>
          </w:p>
        </w:tc>
      </w:tr>
      <w:tr w:rsidR="00AE46CE" w:rsidRPr="009B5111" w:rsidTr="00A1618E">
        <w:trPr>
          <w:trHeight w:val="783"/>
        </w:trPr>
        <w:tc>
          <w:tcPr>
            <w:tcW w:w="4786" w:type="dxa"/>
            <w:tcBorders>
              <w:top w:val="single" w:sz="4" w:space="0" w:color="auto"/>
              <w:left w:val="single" w:sz="8" w:space="0" w:color="000000"/>
              <w:bottom w:val="single" w:sz="8" w:space="0" w:color="000000"/>
              <w:right w:val="single" w:sz="8" w:space="0" w:color="000000"/>
            </w:tcBorders>
            <w:shd w:val="clear" w:color="auto" w:fill="auto"/>
          </w:tcPr>
          <w:p w:rsidR="00AE46CE" w:rsidRPr="009B5111" w:rsidRDefault="005C77DF" w:rsidP="006F32A1">
            <w:pPr>
              <w:pStyle w:val="ListParagraph"/>
              <w:tabs>
                <w:tab w:val="left" w:pos="4536"/>
              </w:tabs>
              <w:spacing w:line="240" w:lineRule="auto"/>
              <w:ind w:left="0"/>
              <w:rPr>
                <w:rFonts w:ascii="Sylfaen" w:hAnsi="Sylfaen" w:cs="Sylfaen"/>
                <w:sz w:val="24"/>
                <w:szCs w:val="24"/>
                <w:lang w:val="ka-GE"/>
              </w:rPr>
            </w:pPr>
            <w:r w:rsidRPr="009B5111">
              <w:rPr>
                <w:rFonts w:ascii="Sylfaen" w:eastAsia="MS Gothic" w:hAnsi="Sylfaen"/>
                <w:sz w:val="24"/>
                <w:szCs w:val="24"/>
                <w:lang w:val="ka-GE"/>
              </w:rPr>
              <w:t>-</w:t>
            </w:r>
          </w:p>
        </w:tc>
        <w:tc>
          <w:tcPr>
            <w:tcW w:w="5029" w:type="dxa"/>
            <w:tcBorders>
              <w:top w:val="single" w:sz="4" w:space="0" w:color="auto"/>
              <w:left w:val="single" w:sz="8" w:space="0" w:color="000000"/>
              <w:bottom w:val="single" w:sz="8" w:space="0" w:color="000000"/>
              <w:right w:val="single" w:sz="8" w:space="0" w:color="000000"/>
            </w:tcBorders>
            <w:shd w:val="clear" w:color="auto" w:fill="auto"/>
          </w:tcPr>
          <w:p w:rsidR="00AE46CE" w:rsidRPr="009B5111" w:rsidRDefault="00AE46CE" w:rsidP="006F32A1">
            <w:pPr>
              <w:tabs>
                <w:tab w:val="left" w:pos="4536"/>
              </w:tabs>
              <w:spacing w:after="0" w:line="240" w:lineRule="auto"/>
              <w:rPr>
                <w:rFonts w:ascii="Sylfaen" w:hAnsi="Sylfaen" w:cs="Sylfaen"/>
                <w:sz w:val="24"/>
                <w:szCs w:val="24"/>
                <w:lang w:val="ka-GE"/>
              </w:rPr>
            </w:pPr>
            <w:r w:rsidRPr="009B5111">
              <w:rPr>
                <w:rFonts w:ascii="Sylfaen" w:hAnsi="Sylfaen" w:cs="Sylfaen"/>
                <w:sz w:val="24"/>
                <w:szCs w:val="24"/>
                <w:lang w:val="ka-GE"/>
              </w:rPr>
              <w:t>-</w:t>
            </w:r>
          </w:p>
        </w:tc>
      </w:tr>
      <w:tr w:rsidR="00AE46CE" w:rsidRPr="009B5111" w:rsidTr="00A1618E">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AE46CE" w:rsidRPr="009B5111" w:rsidRDefault="00AE46CE" w:rsidP="006F32A1">
            <w:pPr>
              <w:tabs>
                <w:tab w:val="left" w:pos="-1908"/>
              </w:tabs>
              <w:spacing w:after="0" w:line="240" w:lineRule="auto"/>
              <w:jc w:val="center"/>
              <w:rPr>
                <w:rFonts w:ascii="Sylfaen" w:hAnsi="Sylfaen"/>
                <w:b/>
                <w:sz w:val="24"/>
                <w:szCs w:val="24"/>
                <w:lang w:val="ka-GE"/>
              </w:rPr>
            </w:pPr>
            <w:r w:rsidRPr="009B5111">
              <w:rPr>
                <w:rFonts w:ascii="Sylfaen" w:hAnsi="Sylfaen"/>
                <w:b/>
                <w:sz w:val="24"/>
                <w:szCs w:val="24"/>
                <w:lang w:val="ka-GE"/>
              </w:rPr>
              <w:t>კომპეტენციები</w:t>
            </w:r>
            <w:r w:rsidRPr="009B5111">
              <w:rPr>
                <w:rFonts w:ascii="Sylfaen" w:hAnsi="Sylfaen"/>
                <w:b/>
                <w:sz w:val="24"/>
                <w:szCs w:val="24"/>
              </w:rPr>
              <w:t xml:space="preserve"> </w:t>
            </w:r>
            <w:r w:rsidRPr="009B5111">
              <w:rPr>
                <w:rFonts w:ascii="Sylfaen" w:hAnsi="Sylfaen"/>
                <w:b/>
                <w:sz w:val="24"/>
                <w:szCs w:val="24"/>
                <w:lang w:val="ka-GE"/>
              </w:rPr>
              <w:t>და უნარები</w:t>
            </w:r>
          </w:p>
        </w:tc>
      </w:tr>
      <w:tr w:rsidR="002C6F98" w:rsidRPr="008F3EC0" w:rsidTr="00A1618E">
        <w:tc>
          <w:tcPr>
            <w:tcW w:w="9815" w:type="dxa"/>
            <w:gridSpan w:val="2"/>
            <w:tcBorders>
              <w:top w:val="single" w:sz="8" w:space="0" w:color="000000"/>
              <w:left w:val="single" w:sz="8" w:space="0" w:color="000000"/>
              <w:bottom w:val="single" w:sz="8" w:space="0" w:color="000000"/>
              <w:right w:val="single" w:sz="8" w:space="0" w:color="000000"/>
            </w:tcBorders>
            <w:shd w:val="clear" w:color="auto" w:fill="auto"/>
          </w:tcPr>
          <w:p w:rsidR="002C6F98" w:rsidRPr="008F3EC0" w:rsidRDefault="002C6F98" w:rsidP="006F32A1">
            <w:pPr>
              <w:pStyle w:val="ListParagraph"/>
              <w:numPr>
                <w:ilvl w:val="0"/>
                <w:numId w:val="13"/>
              </w:numPr>
              <w:autoSpaceDE w:val="0"/>
              <w:autoSpaceDN w:val="0"/>
              <w:adjustRightInd w:val="0"/>
              <w:spacing w:line="240" w:lineRule="auto"/>
              <w:rPr>
                <w:rFonts w:ascii="Sylfaen" w:hAnsi="Sylfaen"/>
                <w:sz w:val="24"/>
                <w:szCs w:val="24"/>
                <w:lang w:val="ka-GE"/>
              </w:rPr>
            </w:pPr>
            <w:r w:rsidRPr="008F3EC0">
              <w:rPr>
                <w:rFonts w:ascii="Sylfaen" w:hAnsi="Sylfaen"/>
                <w:sz w:val="24"/>
                <w:szCs w:val="24"/>
                <w:lang w:val="ka-GE"/>
              </w:rPr>
              <w:t>ავლენს სტრუქტურული ერთეულისა და ინდივიდუალური ამოცანების დასახვის უნარს</w:t>
            </w:r>
          </w:p>
          <w:p w:rsidR="002C6F98" w:rsidRPr="008F3EC0" w:rsidRDefault="002C6F98" w:rsidP="006F32A1">
            <w:pPr>
              <w:pStyle w:val="ListParagraph"/>
              <w:numPr>
                <w:ilvl w:val="0"/>
                <w:numId w:val="13"/>
              </w:numPr>
              <w:autoSpaceDE w:val="0"/>
              <w:autoSpaceDN w:val="0"/>
              <w:adjustRightInd w:val="0"/>
              <w:spacing w:line="240" w:lineRule="auto"/>
              <w:rPr>
                <w:rFonts w:ascii="Sylfaen" w:hAnsi="Sylfaen"/>
                <w:sz w:val="24"/>
                <w:szCs w:val="24"/>
                <w:lang w:val="ka-GE"/>
              </w:rPr>
            </w:pPr>
            <w:r w:rsidRPr="008F3EC0">
              <w:rPr>
                <w:rFonts w:ascii="Sylfaen" w:hAnsi="Sylfaen"/>
                <w:sz w:val="24"/>
                <w:szCs w:val="24"/>
                <w:lang w:val="ka-GE"/>
              </w:rPr>
              <w:t>ავლენს ცვლილებების ინიცირების ან/ და მართვის უნარს</w:t>
            </w:r>
          </w:p>
          <w:p w:rsidR="002C6F98" w:rsidRPr="008106DF" w:rsidRDefault="002C6F98" w:rsidP="006F32A1">
            <w:pPr>
              <w:pStyle w:val="ListParagraph"/>
              <w:numPr>
                <w:ilvl w:val="0"/>
                <w:numId w:val="13"/>
              </w:numPr>
              <w:autoSpaceDE w:val="0"/>
              <w:autoSpaceDN w:val="0"/>
              <w:adjustRightInd w:val="0"/>
              <w:spacing w:line="240" w:lineRule="auto"/>
              <w:rPr>
                <w:sz w:val="24"/>
                <w:szCs w:val="24"/>
              </w:rPr>
            </w:pPr>
            <w:r w:rsidRPr="008106DF">
              <w:rPr>
                <w:rFonts w:ascii="Sylfaen" w:hAnsi="Sylfaen"/>
                <w:sz w:val="24"/>
                <w:szCs w:val="24"/>
                <w:lang w:val="ka-GE"/>
              </w:rPr>
              <w:t>ავლენს ორგანიზაციული სტრუქტურის და პროცესების ანალიზის უნარს</w:t>
            </w:r>
          </w:p>
          <w:p w:rsidR="002C6F98" w:rsidRPr="008F3EC0" w:rsidRDefault="002C6F98" w:rsidP="006F32A1">
            <w:pPr>
              <w:pStyle w:val="ListParagraph"/>
              <w:numPr>
                <w:ilvl w:val="0"/>
                <w:numId w:val="19"/>
              </w:numPr>
              <w:autoSpaceDE w:val="0"/>
              <w:autoSpaceDN w:val="0"/>
              <w:adjustRightInd w:val="0"/>
              <w:spacing w:line="240" w:lineRule="auto"/>
              <w:rPr>
                <w:rFonts w:ascii="Sylfaen" w:hAnsi="Sylfaen"/>
                <w:sz w:val="24"/>
                <w:szCs w:val="24"/>
                <w:lang w:val="ka-GE"/>
              </w:rPr>
            </w:pPr>
            <w:r w:rsidRPr="008F3EC0">
              <w:rPr>
                <w:rFonts w:ascii="Sylfaen" w:hAnsi="Sylfaen"/>
                <w:sz w:val="24"/>
                <w:szCs w:val="24"/>
                <w:lang w:val="ka-GE"/>
              </w:rPr>
              <w:t>ესმის სამუშაოს ანალიზი და სამუშაოს დიზაინი</w:t>
            </w:r>
          </w:p>
          <w:p w:rsidR="002C6F98" w:rsidRPr="008F3EC0" w:rsidRDefault="002C6F98" w:rsidP="006F32A1">
            <w:pPr>
              <w:pStyle w:val="ListParagraph"/>
              <w:numPr>
                <w:ilvl w:val="0"/>
                <w:numId w:val="20"/>
              </w:numPr>
              <w:shd w:val="clear" w:color="auto" w:fill="FFFFFF"/>
              <w:spacing w:line="240" w:lineRule="auto"/>
              <w:rPr>
                <w:rFonts w:ascii="Sylfaen" w:hAnsi="Sylfaen"/>
                <w:sz w:val="24"/>
                <w:szCs w:val="24"/>
                <w:lang w:val="ka-GE"/>
              </w:rPr>
            </w:pPr>
            <w:r w:rsidRPr="008F3EC0">
              <w:rPr>
                <w:rFonts w:ascii="Sylfaen" w:hAnsi="Sylfaen"/>
                <w:sz w:val="24"/>
                <w:szCs w:val="24"/>
                <w:lang w:val="ka-GE"/>
              </w:rPr>
              <w:t>ავლენს კადრის  განვითარების, შეფასების, მოტივირების უნარს</w:t>
            </w:r>
          </w:p>
          <w:p w:rsidR="002C6F98" w:rsidRPr="008F3EC0" w:rsidRDefault="002C6F98" w:rsidP="006F32A1">
            <w:pPr>
              <w:pStyle w:val="ListParagraph"/>
              <w:numPr>
                <w:ilvl w:val="0"/>
                <w:numId w:val="20"/>
              </w:numPr>
              <w:autoSpaceDE w:val="0"/>
              <w:autoSpaceDN w:val="0"/>
              <w:adjustRightInd w:val="0"/>
              <w:spacing w:line="240" w:lineRule="auto"/>
              <w:rPr>
                <w:rFonts w:ascii="Sylfaen" w:hAnsi="Sylfaen"/>
                <w:sz w:val="24"/>
                <w:szCs w:val="24"/>
                <w:lang w:val="ka-GE"/>
              </w:rPr>
            </w:pPr>
            <w:r w:rsidRPr="008F3EC0">
              <w:rPr>
                <w:rFonts w:ascii="Sylfaen" w:hAnsi="Sylfaen"/>
                <w:sz w:val="24"/>
                <w:szCs w:val="24"/>
                <w:lang w:val="ka-GE"/>
              </w:rPr>
              <w:t>ავლენს კონფლიქტებისა და დავების მართვისა და გადაჭრის უნარებს</w:t>
            </w:r>
          </w:p>
          <w:p w:rsidR="002C6F98" w:rsidRPr="008F3EC0" w:rsidRDefault="002C6F98" w:rsidP="006F32A1">
            <w:pPr>
              <w:pStyle w:val="ListParagraph"/>
              <w:numPr>
                <w:ilvl w:val="0"/>
                <w:numId w:val="20"/>
              </w:numPr>
              <w:autoSpaceDE w:val="0"/>
              <w:autoSpaceDN w:val="0"/>
              <w:adjustRightInd w:val="0"/>
              <w:spacing w:line="240" w:lineRule="auto"/>
              <w:rPr>
                <w:rFonts w:ascii="Sylfaen" w:hAnsi="Sylfaen"/>
                <w:b/>
                <w:sz w:val="24"/>
                <w:szCs w:val="24"/>
                <w:lang w:val="ka-GE"/>
              </w:rPr>
            </w:pPr>
            <w:r w:rsidRPr="008F3EC0">
              <w:rPr>
                <w:rFonts w:ascii="Sylfaen" w:hAnsi="Sylfaen"/>
                <w:sz w:val="24"/>
                <w:szCs w:val="24"/>
                <w:lang w:val="ka-GE"/>
              </w:rPr>
              <w:t>ავლენს დელეგირების უნარს</w:t>
            </w:r>
          </w:p>
          <w:p w:rsidR="002C6F98" w:rsidRPr="008F3EC0" w:rsidRDefault="002C6F98" w:rsidP="006F32A1">
            <w:pPr>
              <w:spacing w:line="240" w:lineRule="auto"/>
              <w:rPr>
                <w:sz w:val="24"/>
                <w:szCs w:val="24"/>
              </w:rPr>
            </w:pPr>
          </w:p>
          <w:p w:rsidR="002C6F98" w:rsidRPr="008F3EC0" w:rsidRDefault="002C6F98" w:rsidP="006F32A1">
            <w:pPr>
              <w:pStyle w:val="ListParagraph"/>
              <w:numPr>
                <w:ilvl w:val="0"/>
                <w:numId w:val="21"/>
              </w:numPr>
              <w:shd w:val="clear" w:color="auto" w:fill="FFFFFF"/>
              <w:spacing w:line="240" w:lineRule="auto"/>
              <w:rPr>
                <w:rFonts w:ascii="Sylfaen" w:hAnsi="Sylfaen"/>
                <w:sz w:val="24"/>
                <w:szCs w:val="24"/>
                <w:lang w:val="ka-GE"/>
              </w:rPr>
            </w:pPr>
            <w:r w:rsidRPr="008F3EC0">
              <w:rPr>
                <w:rFonts w:ascii="Sylfaen" w:hAnsi="Sylfaen"/>
                <w:sz w:val="24"/>
                <w:szCs w:val="24"/>
                <w:lang w:val="ka-GE"/>
              </w:rPr>
              <w:t>ავლენს შიდა კომუნიკაციის დაგეგმვა და/ან წარმართვის უნარს</w:t>
            </w:r>
          </w:p>
          <w:p w:rsidR="002C6F98" w:rsidRPr="008F3EC0" w:rsidRDefault="002C6F98" w:rsidP="006F32A1">
            <w:pPr>
              <w:pStyle w:val="ListParagraph"/>
              <w:numPr>
                <w:ilvl w:val="0"/>
                <w:numId w:val="21"/>
              </w:numPr>
              <w:shd w:val="clear" w:color="auto" w:fill="FFFFFF"/>
              <w:spacing w:line="240" w:lineRule="auto"/>
              <w:rPr>
                <w:rFonts w:ascii="Sylfaen" w:hAnsi="Sylfaen"/>
                <w:sz w:val="24"/>
                <w:szCs w:val="24"/>
                <w:lang w:val="ka-GE"/>
              </w:rPr>
            </w:pPr>
            <w:r w:rsidRPr="008F3EC0">
              <w:rPr>
                <w:rFonts w:ascii="Sylfaen" w:hAnsi="Sylfaen"/>
                <w:sz w:val="24"/>
                <w:szCs w:val="24"/>
                <w:lang w:val="ka-GE"/>
              </w:rPr>
              <w:t>ავლენს აქტიური მოსმენის უნარს</w:t>
            </w:r>
          </w:p>
          <w:p w:rsidR="002C6F98" w:rsidRPr="008F3EC0" w:rsidRDefault="002C6F98" w:rsidP="006F32A1">
            <w:pPr>
              <w:pStyle w:val="ListParagraph"/>
              <w:numPr>
                <w:ilvl w:val="0"/>
                <w:numId w:val="21"/>
              </w:numPr>
              <w:shd w:val="clear" w:color="auto" w:fill="FFFFFF"/>
              <w:spacing w:line="240" w:lineRule="auto"/>
              <w:rPr>
                <w:rFonts w:ascii="Sylfaen" w:hAnsi="Sylfaen"/>
                <w:sz w:val="24"/>
                <w:szCs w:val="24"/>
                <w:lang w:val="ka-GE"/>
              </w:rPr>
            </w:pPr>
            <w:r w:rsidRPr="008F3EC0">
              <w:rPr>
                <w:rFonts w:ascii="Sylfaen" w:hAnsi="Sylfaen"/>
                <w:sz w:val="24"/>
                <w:szCs w:val="24"/>
                <w:lang w:val="ka-GE"/>
              </w:rPr>
              <w:t>ავლენს ეფექტიანი უკუკავშირის მიცემის უნარს</w:t>
            </w:r>
          </w:p>
          <w:p w:rsidR="002C6F98" w:rsidRPr="008F3EC0" w:rsidRDefault="002C6F98" w:rsidP="006F32A1">
            <w:pPr>
              <w:pStyle w:val="ListParagraph"/>
              <w:numPr>
                <w:ilvl w:val="0"/>
                <w:numId w:val="21"/>
              </w:numPr>
              <w:shd w:val="clear" w:color="auto" w:fill="FFFFFF"/>
              <w:spacing w:line="240" w:lineRule="auto"/>
              <w:rPr>
                <w:rFonts w:ascii="Sylfaen" w:hAnsi="Sylfaen"/>
                <w:sz w:val="24"/>
                <w:szCs w:val="24"/>
                <w:lang w:val="ka-GE"/>
              </w:rPr>
            </w:pPr>
            <w:r w:rsidRPr="008F3EC0">
              <w:rPr>
                <w:rFonts w:ascii="Sylfaen" w:hAnsi="Sylfaen"/>
                <w:sz w:val="24"/>
                <w:szCs w:val="24"/>
                <w:lang w:val="ka-GE"/>
              </w:rPr>
              <w:t>ავლენს თათბირების, შეხვედრების  წარმართვის უნარს</w:t>
            </w:r>
          </w:p>
          <w:p w:rsidR="002C6F98" w:rsidRPr="008106DF" w:rsidRDefault="002C6F98" w:rsidP="006F32A1">
            <w:pPr>
              <w:pStyle w:val="ListParagraph"/>
              <w:numPr>
                <w:ilvl w:val="0"/>
                <w:numId w:val="21"/>
              </w:numPr>
              <w:shd w:val="clear" w:color="auto" w:fill="FFFFFF"/>
              <w:spacing w:line="240" w:lineRule="auto"/>
              <w:rPr>
                <w:sz w:val="24"/>
                <w:szCs w:val="24"/>
              </w:rPr>
            </w:pPr>
            <w:r w:rsidRPr="008106DF">
              <w:rPr>
                <w:rFonts w:ascii="Sylfaen" w:hAnsi="Sylfaen"/>
                <w:sz w:val="24"/>
                <w:szCs w:val="24"/>
                <w:lang w:val="ka-GE"/>
              </w:rPr>
              <w:t>ავლენს წერილების, ანგარიშების, შეთავაზებების მომზადების უნარებს</w:t>
            </w:r>
          </w:p>
          <w:p w:rsidR="002C6F98" w:rsidRPr="008F3EC0" w:rsidRDefault="002C6F98" w:rsidP="006F32A1">
            <w:pPr>
              <w:pStyle w:val="ListParagraph"/>
              <w:numPr>
                <w:ilvl w:val="0"/>
                <w:numId w:val="23"/>
              </w:numPr>
              <w:shd w:val="clear" w:color="auto" w:fill="FFFFFF"/>
              <w:spacing w:line="240" w:lineRule="auto"/>
              <w:rPr>
                <w:rFonts w:ascii="Sylfaen" w:hAnsi="Sylfaen"/>
                <w:sz w:val="24"/>
                <w:szCs w:val="24"/>
                <w:lang w:val="ka-GE"/>
              </w:rPr>
            </w:pPr>
            <w:r w:rsidRPr="008F3EC0">
              <w:rPr>
                <w:rFonts w:ascii="Sylfaen" w:hAnsi="Sylfaen"/>
                <w:sz w:val="24"/>
                <w:szCs w:val="24"/>
                <w:lang w:val="ka-GE"/>
              </w:rPr>
              <w:t>ავლენს ინფორმაციის შეგროვების უნარს</w:t>
            </w:r>
          </w:p>
          <w:p w:rsidR="002C6F98" w:rsidRPr="008F3EC0" w:rsidRDefault="002C6F98" w:rsidP="006F32A1">
            <w:pPr>
              <w:pStyle w:val="ListParagraph"/>
              <w:numPr>
                <w:ilvl w:val="0"/>
                <w:numId w:val="23"/>
              </w:numPr>
              <w:shd w:val="clear" w:color="auto" w:fill="FFFFFF"/>
              <w:spacing w:line="240" w:lineRule="auto"/>
              <w:rPr>
                <w:rFonts w:ascii="Sylfaen" w:hAnsi="Sylfaen"/>
                <w:sz w:val="24"/>
                <w:szCs w:val="24"/>
                <w:lang w:val="ka-GE"/>
              </w:rPr>
            </w:pPr>
            <w:r w:rsidRPr="008F3EC0">
              <w:rPr>
                <w:rFonts w:ascii="Sylfaen" w:hAnsi="Sylfaen"/>
                <w:sz w:val="24"/>
                <w:szCs w:val="24"/>
                <w:lang w:val="ka-GE"/>
              </w:rPr>
              <w:t>ავლენს ინფორმაციის/ მონაცემთა ანალიზის უნარს</w:t>
            </w:r>
          </w:p>
          <w:p w:rsidR="002C6F98" w:rsidRPr="008F3EC0" w:rsidRDefault="002C6F98" w:rsidP="006F32A1">
            <w:pPr>
              <w:pStyle w:val="ListParagraph"/>
              <w:numPr>
                <w:ilvl w:val="0"/>
                <w:numId w:val="23"/>
              </w:numPr>
              <w:shd w:val="clear" w:color="auto" w:fill="FFFFFF"/>
              <w:spacing w:line="240" w:lineRule="auto"/>
              <w:rPr>
                <w:rFonts w:ascii="Sylfaen" w:hAnsi="Sylfaen"/>
                <w:sz w:val="24"/>
                <w:szCs w:val="24"/>
                <w:lang w:val="ka-GE"/>
              </w:rPr>
            </w:pPr>
            <w:r w:rsidRPr="008F3EC0">
              <w:rPr>
                <w:rFonts w:ascii="Sylfaen" w:hAnsi="Sylfaen"/>
                <w:sz w:val="24"/>
                <w:szCs w:val="24"/>
                <w:lang w:val="ka-GE"/>
              </w:rPr>
              <w:t>პრობლემების ანალიზის უნარს</w:t>
            </w:r>
          </w:p>
          <w:p w:rsidR="002C6F98" w:rsidRPr="008F3EC0" w:rsidRDefault="002C6F98" w:rsidP="006F32A1">
            <w:pPr>
              <w:pStyle w:val="ListParagraph"/>
              <w:numPr>
                <w:ilvl w:val="0"/>
                <w:numId w:val="23"/>
              </w:numPr>
              <w:shd w:val="clear" w:color="auto" w:fill="FFFFFF"/>
              <w:spacing w:line="240" w:lineRule="auto"/>
              <w:rPr>
                <w:rFonts w:ascii="Sylfaen" w:hAnsi="Sylfaen"/>
                <w:sz w:val="24"/>
                <w:szCs w:val="24"/>
                <w:lang w:val="ka-GE"/>
              </w:rPr>
            </w:pPr>
            <w:r w:rsidRPr="008F3EC0">
              <w:rPr>
                <w:rFonts w:ascii="Sylfaen" w:hAnsi="Sylfaen"/>
                <w:sz w:val="24"/>
                <w:szCs w:val="24"/>
                <w:lang w:val="ka-GE"/>
              </w:rPr>
              <w:t>ავლენს კრიტიკული აზროვნების უნარს</w:t>
            </w:r>
          </w:p>
          <w:p w:rsidR="002C6F98" w:rsidRPr="008106DF" w:rsidRDefault="002C6F98" w:rsidP="006F32A1">
            <w:pPr>
              <w:pStyle w:val="ListParagraph"/>
              <w:numPr>
                <w:ilvl w:val="0"/>
                <w:numId w:val="23"/>
              </w:numPr>
              <w:shd w:val="clear" w:color="auto" w:fill="FFFFFF"/>
              <w:spacing w:line="240" w:lineRule="auto"/>
              <w:rPr>
                <w:sz w:val="24"/>
                <w:szCs w:val="24"/>
              </w:rPr>
            </w:pPr>
            <w:r w:rsidRPr="008106DF">
              <w:rPr>
                <w:rFonts w:ascii="Sylfaen" w:hAnsi="Sylfaen"/>
                <w:sz w:val="24"/>
                <w:szCs w:val="24"/>
                <w:lang w:val="ka-GE"/>
              </w:rPr>
              <w:t>ავლენს პროექტების შეფასების უნარს</w:t>
            </w:r>
          </w:p>
          <w:p w:rsidR="002C6F98" w:rsidRPr="008106DF" w:rsidRDefault="002C6F98" w:rsidP="006F32A1">
            <w:pPr>
              <w:pStyle w:val="ListParagraph"/>
              <w:numPr>
                <w:ilvl w:val="0"/>
                <w:numId w:val="22"/>
              </w:numPr>
              <w:autoSpaceDE w:val="0"/>
              <w:autoSpaceDN w:val="0"/>
              <w:adjustRightInd w:val="0"/>
              <w:spacing w:line="240" w:lineRule="auto"/>
              <w:rPr>
                <w:rFonts w:ascii="Sylfaen" w:hAnsi="Sylfaen"/>
                <w:sz w:val="24"/>
                <w:szCs w:val="24"/>
                <w:lang w:val="ka-GE"/>
              </w:rPr>
            </w:pPr>
            <w:r w:rsidRPr="008106DF">
              <w:rPr>
                <w:rFonts w:ascii="Sylfaen" w:hAnsi="Sylfaen"/>
                <w:sz w:val="24"/>
                <w:szCs w:val="24"/>
                <w:lang w:val="ka-GE"/>
              </w:rPr>
              <w:t>ავლენს ბიუჯეტის დაგეგმვის უნარს</w:t>
            </w:r>
          </w:p>
          <w:p w:rsidR="002C6F98" w:rsidRPr="008F3EC0" w:rsidRDefault="002C6F98" w:rsidP="006F32A1">
            <w:pPr>
              <w:pStyle w:val="ListParagraph"/>
              <w:numPr>
                <w:ilvl w:val="0"/>
                <w:numId w:val="14"/>
              </w:numPr>
              <w:autoSpaceDE w:val="0"/>
              <w:autoSpaceDN w:val="0"/>
              <w:adjustRightInd w:val="0"/>
              <w:spacing w:line="240" w:lineRule="auto"/>
              <w:rPr>
                <w:rFonts w:ascii="Sylfaen" w:hAnsi="Sylfaen"/>
                <w:sz w:val="24"/>
                <w:szCs w:val="24"/>
                <w:lang w:val="ka-GE"/>
              </w:rPr>
            </w:pPr>
            <w:r w:rsidRPr="008F3EC0">
              <w:rPr>
                <w:rFonts w:ascii="Sylfaen" w:hAnsi="Sylfaen"/>
                <w:sz w:val="24"/>
                <w:szCs w:val="24"/>
                <w:lang w:val="ka-GE"/>
              </w:rPr>
              <w:t>მუშაობს გუნდურად</w:t>
            </w:r>
          </w:p>
          <w:p w:rsidR="002C6F98" w:rsidRPr="008F3EC0" w:rsidRDefault="002C6F98" w:rsidP="006F32A1">
            <w:pPr>
              <w:pStyle w:val="ListParagraph"/>
              <w:numPr>
                <w:ilvl w:val="0"/>
                <w:numId w:val="14"/>
              </w:numPr>
              <w:autoSpaceDE w:val="0"/>
              <w:autoSpaceDN w:val="0"/>
              <w:adjustRightInd w:val="0"/>
              <w:spacing w:line="240" w:lineRule="auto"/>
              <w:rPr>
                <w:rFonts w:ascii="Sylfaen" w:hAnsi="Sylfaen"/>
                <w:sz w:val="24"/>
                <w:szCs w:val="24"/>
                <w:lang w:val="ka-GE"/>
              </w:rPr>
            </w:pPr>
            <w:r w:rsidRPr="008F3EC0">
              <w:rPr>
                <w:rFonts w:ascii="Sylfaen" w:hAnsi="Sylfaen"/>
                <w:sz w:val="24"/>
                <w:szCs w:val="24"/>
                <w:lang w:val="ka-GE"/>
              </w:rPr>
              <w:t>ორიენტირებულია შედეგებზე</w:t>
            </w:r>
          </w:p>
          <w:p w:rsidR="002C6F98" w:rsidRPr="008F3EC0" w:rsidRDefault="002C6F98" w:rsidP="006F32A1">
            <w:pPr>
              <w:pStyle w:val="ListParagraph"/>
              <w:numPr>
                <w:ilvl w:val="0"/>
                <w:numId w:val="14"/>
              </w:numPr>
              <w:autoSpaceDE w:val="0"/>
              <w:autoSpaceDN w:val="0"/>
              <w:adjustRightInd w:val="0"/>
              <w:spacing w:line="240" w:lineRule="auto"/>
              <w:rPr>
                <w:rFonts w:ascii="Sylfaen" w:hAnsi="Sylfaen"/>
                <w:sz w:val="24"/>
                <w:szCs w:val="24"/>
                <w:lang w:val="ka-GE"/>
              </w:rPr>
            </w:pPr>
            <w:r w:rsidRPr="008F3EC0">
              <w:rPr>
                <w:rFonts w:ascii="Sylfaen" w:hAnsi="Sylfaen"/>
                <w:sz w:val="24"/>
                <w:szCs w:val="24"/>
                <w:lang w:val="ka-GE"/>
              </w:rPr>
              <w:t>ორიენტირებულია მომხმარებელის (გარე და/ ან  შიდა) მომსახურებაზე</w:t>
            </w:r>
          </w:p>
          <w:p w:rsidR="002C6F98" w:rsidRPr="008F3EC0" w:rsidRDefault="002C6F98" w:rsidP="006F32A1">
            <w:pPr>
              <w:pStyle w:val="ListParagraph"/>
              <w:numPr>
                <w:ilvl w:val="0"/>
                <w:numId w:val="15"/>
              </w:numPr>
              <w:autoSpaceDE w:val="0"/>
              <w:autoSpaceDN w:val="0"/>
              <w:adjustRightInd w:val="0"/>
              <w:spacing w:line="240" w:lineRule="auto"/>
              <w:rPr>
                <w:rFonts w:ascii="Sylfaen" w:hAnsi="Sylfaen"/>
                <w:sz w:val="24"/>
                <w:szCs w:val="24"/>
                <w:lang w:val="ka-GE"/>
              </w:rPr>
            </w:pPr>
            <w:r w:rsidRPr="008F3EC0">
              <w:rPr>
                <w:rFonts w:ascii="Sylfaen" w:hAnsi="Sylfaen"/>
                <w:sz w:val="24"/>
                <w:szCs w:val="24"/>
                <w:lang w:val="ka-GE"/>
              </w:rPr>
              <w:t>ავლენს დამოუკიდებლად მუშაობის უნარს</w:t>
            </w:r>
          </w:p>
          <w:p w:rsidR="002C6F98" w:rsidRPr="008F3EC0" w:rsidRDefault="002C6F98" w:rsidP="006F32A1">
            <w:pPr>
              <w:pStyle w:val="ListParagraph"/>
              <w:numPr>
                <w:ilvl w:val="0"/>
                <w:numId w:val="15"/>
              </w:numPr>
              <w:autoSpaceDE w:val="0"/>
              <w:autoSpaceDN w:val="0"/>
              <w:adjustRightInd w:val="0"/>
              <w:spacing w:line="240" w:lineRule="auto"/>
              <w:rPr>
                <w:rFonts w:ascii="Sylfaen" w:hAnsi="Sylfaen"/>
                <w:sz w:val="24"/>
                <w:szCs w:val="24"/>
                <w:lang w:val="ka-GE"/>
              </w:rPr>
            </w:pPr>
            <w:r w:rsidRPr="008F3EC0">
              <w:rPr>
                <w:rFonts w:ascii="Sylfaen" w:hAnsi="Sylfaen"/>
                <w:sz w:val="24"/>
                <w:szCs w:val="24"/>
                <w:lang w:val="ka-GE"/>
              </w:rPr>
              <w:t>ავლენს პროექტების მართვის უნარს</w:t>
            </w:r>
          </w:p>
          <w:p w:rsidR="002C6F98" w:rsidRPr="008F3EC0" w:rsidRDefault="002C6F98" w:rsidP="006F32A1">
            <w:pPr>
              <w:pStyle w:val="ListParagraph"/>
              <w:numPr>
                <w:ilvl w:val="0"/>
                <w:numId w:val="15"/>
              </w:numPr>
              <w:autoSpaceDE w:val="0"/>
              <w:autoSpaceDN w:val="0"/>
              <w:adjustRightInd w:val="0"/>
              <w:spacing w:line="240" w:lineRule="auto"/>
              <w:rPr>
                <w:rFonts w:ascii="Sylfaen" w:hAnsi="Sylfaen"/>
                <w:b/>
                <w:sz w:val="24"/>
                <w:szCs w:val="24"/>
                <w:lang w:val="ka-GE"/>
              </w:rPr>
            </w:pPr>
            <w:r w:rsidRPr="008F3EC0">
              <w:rPr>
                <w:rFonts w:ascii="Sylfaen" w:hAnsi="Sylfaen"/>
                <w:sz w:val="24"/>
                <w:szCs w:val="24"/>
                <w:lang w:val="ka-GE"/>
              </w:rPr>
              <w:t>ავლენს დაგეგმვის და  ორგანიზების  უნარს</w:t>
            </w:r>
          </w:p>
          <w:p w:rsidR="002C6F98" w:rsidRPr="008F3EC0" w:rsidRDefault="002C6F98" w:rsidP="006F32A1">
            <w:pPr>
              <w:spacing w:line="240" w:lineRule="auto"/>
              <w:jc w:val="center"/>
              <w:rPr>
                <w:rFonts w:ascii="Sylfaen" w:hAnsi="Sylfaen"/>
                <w:sz w:val="24"/>
                <w:szCs w:val="24"/>
                <w:lang w:val="ka-GE"/>
              </w:rPr>
            </w:pPr>
          </w:p>
        </w:tc>
      </w:tr>
    </w:tbl>
    <w:p w:rsidR="00127851" w:rsidRPr="009B5111" w:rsidRDefault="00127851" w:rsidP="006F32A1">
      <w:pPr>
        <w:pStyle w:val="BodyText"/>
        <w:tabs>
          <w:tab w:val="left" w:pos="4536"/>
        </w:tabs>
        <w:jc w:val="left"/>
        <w:rPr>
          <w:rFonts w:ascii="Sylfaen" w:eastAsia="Calibri" w:hAnsi="Sylfaen"/>
          <w:bCs/>
          <w:sz w:val="24"/>
          <w:szCs w:val="24"/>
        </w:rPr>
      </w:pPr>
    </w:p>
    <w:p w:rsidR="00127851" w:rsidRPr="009B5111" w:rsidRDefault="00127851" w:rsidP="006F32A1">
      <w:pPr>
        <w:pStyle w:val="BodyText"/>
        <w:tabs>
          <w:tab w:val="left" w:pos="4536"/>
        </w:tabs>
        <w:jc w:val="left"/>
        <w:rPr>
          <w:rFonts w:ascii="Sylfaen" w:eastAsia="Calibri" w:hAnsi="Sylfaen"/>
          <w:bCs/>
          <w:sz w:val="24"/>
          <w:szCs w:val="24"/>
        </w:rPr>
      </w:pPr>
    </w:p>
    <w:p w:rsidR="0074698E" w:rsidRPr="009B5111" w:rsidRDefault="0074698E" w:rsidP="006F32A1">
      <w:pPr>
        <w:pStyle w:val="BodyText"/>
        <w:tabs>
          <w:tab w:val="left" w:pos="4536"/>
        </w:tabs>
        <w:jc w:val="left"/>
        <w:rPr>
          <w:rFonts w:ascii="Sylfaen" w:eastAsia="Calibri" w:hAnsi="Sylfaen"/>
          <w:b/>
          <w:bCs/>
          <w:sz w:val="24"/>
          <w:szCs w:val="24"/>
          <w:lang w:val="ka-GE"/>
        </w:rPr>
      </w:pPr>
      <w:r w:rsidRPr="009B5111">
        <w:rPr>
          <w:rFonts w:ascii="Sylfaen" w:eastAsia="Calibri" w:hAnsi="Sylfaen"/>
          <w:bCs/>
          <w:sz w:val="24"/>
          <w:szCs w:val="24"/>
          <w:lang w:val="ka-GE"/>
        </w:rPr>
        <w:t xml:space="preserve">უშუალო უფროსი (სახელი, გვარი, თანამდებობა) </w:t>
      </w:r>
      <w:r w:rsidRPr="009B5111">
        <w:rPr>
          <w:rFonts w:ascii="Sylfaen" w:eastAsia="Calibri" w:hAnsi="Sylfaen"/>
          <w:b/>
          <w:bCs/>
          <w:sz w:val="24"/>
          <w:szCs w:val="24"/>
          <w:lang w:val="ka-GE"/>
        </w:rPr>
        <w:t xml:space="preserve"> ______________________________________</w:t>
      </w:r>
    </w:p>
    <w:p w:rsidR="0074698E" w:rsidRPr="009B5111" w:rsidRDefault="0074698E" w:rsidP="006F32A1">
      <w:pPr>
        <w:pStyle w:val="BodyText"/>
        <w:tabs>
          <w:tab w:val="left" w:pos="4536"/>
        </w:tabs>
        <w:spacing w:before="240"/>
        <w:jc w:val="left"/>
        <w:rPr>
          <w:rFonts w:ascii="Sylfaen" w:eastAsia="Calibri" w:hAnsi="Sylfaen"/>
          <w:bCs/>
          <w:sz w:val="24"/>
          <w:szCs w:val="24"/>
          <w:lang w:val="ka-GE"/>
        </w:rPr>
      </w:pPr>
      <w:r w:rsidRPr="009B5111">
        <w:rPr>
          <w:rFonts w:ascii="Sylfaen" w:eastAsia="Calibri" w:hAnsi="Sylfaen"/>
          <w:bCs/>
          <w:sz w:val="24"/>
          <w:szCs w:val="24"/>
          <w:lang w:val="ka-GE"/>
        </w:rPr>
        <w:t>ხელმოწერა  ______________________</w:t>
      </w:r>
    </w:p>
    <w:p w:rsidR="003C05E0" w:rsidRDefault="0074698E" w:rsidP="006F32A1">
      <w:pPr>
        <w:spacing w:before="240" w:after="0" w:line="240" w:lineRule="auto"/>
        <w:rPr>
          <w:rFonts w:ascii="Sylfaen" w:hAnsi="Sylfaen"/>
          <w:sz w:val="24"/>
          <w:szCs w:val="24"/>
          <w:lang w:val="ka-GE"/>
        </w:rPr>
      </w:pPr>
      <w:r w:rsidRPr="009B5111">
        <w:rPr>
          <w:rFonts w:ascii="Sylfaen" w:hAnsi="Sylfaen"/>
          <w:sz w:val="24"/>
          <w:szCs w:val="24"/>
          <w:lang w:val="ka-GE"/>
        </w:rPr>
        <w:lastRenderedPageBreak/>
        <w:t>თარიღი  _________________________</w:t>
      </w:r>
    </w:p>
    <w:p w:rsidR="0052103B" w:rsidRDefault="0052103B" w:rsidP="006F32A1">
      <w:pPr>
        <w:spacing w:before="240" w:after="0" w:line="240" w:lineRule="auto"/>
        <w:rPr>
          <w:rFonts w:ascii="Sylfaen" w:hAnsi="Sylfaen"/>
          <w:sz w:val="24"/>
          <w:szCs w:val="24"/>
          <w:lang w:val="ka-GE"/>
        </w:rPr>
      </w:pPr>
    </w:p>
    <w:p w:rsidR="0052103B" w:rsidRPr="009B5111" w:rsidRDefault="0052103B" w:rsidP="0052103B">
      <w:pPr>
        <w:pStyle w:val="BodyText"/>
        <w:tabs>
          <w:tab w:val="left" w:pos="4536"/>
        </w:tabs>
        <w:jc w:val="left"/>
        <w:rPr>
          <w:rFonts w:ascii="Sylfaen" w:eastAsia="Calibri" w:hAnsi="Sylfaen"/>
          <w:b/>
          <w:bCs/>
          <w:sz w:val="24"/>
          <w:szCs w:val="24"/>
          <w:lang w:val="ka-GE"/>
        </w:rPr>
      </w:pPr>
      <w:r>
        <w:rPr>
          <w:rFonts w:ascii="Sylfaen" w:eastAsia="Calibri" w:hAnsi="Sylfaen"/>
          <w:bCs/>
          <w:sz w:val="24"/>
          <w:szCs w:val="24"/>
          <w:lang w:val="ka-GE"/>
        </w:rPr>
        <w:t>მოხელე</w:t>
      </w:r>
      <w:r w:rsidRPr="009B5111">
        <w:rPr>
          <w:rFonts w:ascii="Sylfaen" w:eastAsia="Calibri" w:hAnsi="Sylfaen"/>
          <w:bCs/>
          <w:sz w:val="24"/>
          <w:szCs w:val="24"/>
          <w:lang w:val="ka-GE"/>
        </w:rPr>
        <w:t xml:space="preserve"> (სახელი, გვარი, თანამდებობა) </w:t>
      </w:r>
      <w:r w:rsidRPr="009B5111">
        <w:rPr>
          <w:rFonts w:ascii="Sylfaen" w:eastAsia="Calibri" w:hAnsi="Sylfaen"/>
          <w:b/>
          <w:bCs/>
          <w:sz w:val="24"/>
          <w:szCs w:val="24"/>
          <w:lang w:val="ka-GE"/>
        </w:rPr>
        <w:t xml:space="preserve"> ______</w:t>
      </w:r>
      <w:r>
        <w:rPr>
          <w:rFonts w:ascii="Sylfaen" w:eastAsia="Calibri" w:hAnsi="Sylfaen"/>
          <w:b/>
          <w:bCs/>
          <w:sz w:val="24"/>
          <w:szCs w:val="24"/>
          <w:lang w:val="ka-GE"/>
        </w:rPr>
        <w:t xml:space="preserve">ლაშა ენდელაძე </w:t>
      </w:r>
      <w:r w:rsidRPr="009B5111">
        <w:rPr>
          <w:rFonts w:ascii="Sylfaen" w:eastAsia="Calibri" w:hAnsi="Sylfaen"/>
          <w:b/>
          <w:bCs/>
          <w:sz w:val="24"/>
          <w:szCs w:val="24"/>
          <w:lang w:val="ka-GE"/>
        </w:rPr>
        <w:t>________________________________</w:t>
      </w:r>
    </w:p>
    <w:p w:rsidR="0052103B" w:rsidRPr="009B5111" w:rsidRDefault="0052103B" w:rsidP="0052103B">
      <w:pPr>
        <w:pStyle w:val="BodyText"/>
        <w:tabs>
          <w:tab w:val="left" w:pos="4536"/>
        </w:tabs>
        <w:spacing w:before="240"/>
        <w:jc w:val="left"/>
        <w:rPr>
          <w:rFonts w:ascii="Sylfaen" w:eastAsia="Calibri" w:hAnsi="Sylfaen"/>
          <w:bCs/>
          <w:sz w:val="24"/>
          <w:szCs w:val="24"/>
          <w:lang w:val="ka-GE"/>
        </w:rPr>
      </w:pPr>
      <w:r w:rsidRPr="009B5111">
        <w:rPr>
          <w:rFonts w:ascii="Sylfaen" w:eastAsia="Calibri" w:hAnsi="Sylfaen"/>
          <w:bCs/>
          <w:sz w:val="24"/>
          <w:szCs w:val="24"/>
          <w:lang w:val="ka-GE"/>
        </w:rPr>
        <w:t>ხელმოწერა  ______________________</w:t>
      </w:r>
    </w:p>
    <w:p w:rsidR="0052103B" w:rsidRPr="00A82DB9" w:rsidRDefault="0052103B" w:rsidP="0052103B">
      <w:pPr>
        <w:spacing w:before="240" w:after="0" w:line="240" w:lineRule="auto"/>
        <w:rPr>
          <w:rFonts w:ascii="Sylfaen" w:hAnsi="Sylfaen"/>
          <w:sz w:val="24"/>
          <w:szCs w:val="24"/>
        </w:rPr>
      </w:pPr>
      <w:r w:rsidRPr="009B5111">
        <w:rPr>
          <w:rFonts w:ascii="Sylfaen" w:hAnsi="Sylfaen"/>
          <w:sz w:val="24"/>
          <w:szCs w:val="24"/>
          <w:lang w:val="ka-GE"/>
        </w:rPr>
        <w:t>თარიღი  _________________________</w:t>
      </w:r>
      <w:bookmarkStart w:id="0" w:name="_GoBack"/>
      <w:bookmarkEnd w:id="0"/>
    </w:p>
    <w:p w:rsidR="0052103B" w:rsidRPr="00A82DB9" w:rsidRDefault="0052103B" w:rsidP="006F32A1">
      <w:pPr>
        <w:spacing w:before="240" w:after="0" w:line="240" w:lineRule="auto"/>
        <w:rPr>
          <w:rFonts w:ascii="Sylfaen" w:hAnsi="Sylfaen"/>
          <w:sz w:val="24"/>
          <w:szCs w:val="24"/>
        </w:rPr>
      </w:pPr>
    </w:p>
    <w:sectPr w:rsidR="0052103B" w:rsidRPr="00A82DB9" w:rsidSect="003C05E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ambria">
    <w:panose1 w:val="02040503050406030204"/>
    <w:charset w:val="CC"/>
    <w:family w:val="roman"/>
    <w:pitch w:val="variable"/>
    <w:sig w:usb0="E00006FF" w:usb1="400004FF" w:usb2="00000000" w:usb3="00000000" w:csb0="0000019F" w:csb1="00000000"/>
  </w:font>
  <w:font w:name="Geo_Times">
    <w:charset w:val="00"/>
    <w:family w:val="roman"/>
    <w:pitch w:val="variable"/>
    <w:sig w:usb0="00000003" w:usb1="00000000" w:usb2="00000000" w:usb3="00000000" w:csb0="00000001" w:csb1="00000000"/>
  </w:font>
  <w:font w:name="Arial">
    <w:panose1 w:val="020B0604020202020204"/>
    <w:charset w:val="CC"/>
    <w:family w:val="swiss"/>
    <w:pitch w:val="variable"/>
    <w:sig w:usb0="E0002EFF" w:usb1="C0007843" w:usb2="00000009" w:usb3="00000000" w:csb0="000001FF" w:csb1="00000000"/>
  </w:font>
  <w:font w:name="Arial Unicode MS">
    <w:panose1 w:val="020B0604020202020204"/>
    <w:charset w:val="00"/>
    <w:family w:val="roman"/>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CC"/>
    <w:family w:val="swiss"/>
    <w:pitch w:val="variable"/>
    <w:sig w:usb0="A10006FF" w:usb1="4000205B" w:usb2="0000001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60C7631"/>
    <w:multiLevelType w:val="hybridMultilevel"/>
    <w:tmpl w:val="F202F7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9F74D85"/>
    <w:multiLevelType w:val="hybridMultilevel"/>
    <w:tmpl w:val="4686F548"/>
    <w:lvl w:ilvl="0" w:tplc="ED48A0E6">
      <w:numFmt w:val="bullet"/>
      <w:lvlText w:val="-"/>
      <w:lvlJc w:val="left"/>
      <w:pPr>
        <w:ind w:left="1080" w:hanging="360"/>
      </w:pPr>
      <w:rPr>
        <w:rFonts w:ascii="Sylfaen" w:eastAsia="Times New Roman" w:hAnsi="Sylfaen" w:cs="Sylfae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1DFC798C"/>
    <w:multiLevelType w:val="hybridMultilevel"/>
    <w:tmpl w:val="AB601B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E351FFE"/>
    <w:multiLevelType w:val="hybridMultilevel"/>
    <w:tmpl w:val="F3188840"/>
    <w:lvl w:ilvl="0" w:tplc="1D021A78">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2EF544C"/>
    <w:multiLevelType w:val="hybridMultilevel"/>
    <w:tmpl w:val="620AB1B8"/>
    <w:lvl w:ilvl="0" w:tplc="40240186">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266A5D1E"/>
    <w:multiLevelType w:val="hybridMultilevel"/>
    <w:tmpl w:val="FE9E8878"/>
    <w:lvl w:ilvl="0" w:tplc="EBDCDE22">
      <w:start w:val="1"/>
      <w:numFmt w:val="bullet"/>
      <w:lvlText w:val=""/>
      <w:lvlJc w:val="left"/>
      <w:pPr>
        <w:ind w:left="36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808026A"/>
    <w:multiLevelType w:val="hybridMultilevel"/>
    <w:tmpl w:val="9A24CD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8EA5C9B"/>
    <w:multiLevelType w:val="hybridMultilevel"/>
    <w:tmpl w:val="DAC42E4C"/>
    <w:lvl w:ilvl="0" w:tplc="0409000F">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91827EE"/>
    <w:multiLevelType w:val="hybridMultilevel"/>
    <w:tmpl w:val="70D4F12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94D30B3"/>
    <w:multiLevelType w:val="hybridMultilevel"/>
    <w:tmpl w:val="87D6961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AA218C6"/>
    <w:multiLevelType w:val="hybridMultilevel"/>
    <w:tmpl w:val="36BC48B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4762495B"/>
    <w:multiLevelType w:val="hybridMultilevel"/>
    <w:tmpl w:val="B71EA7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79F72FD"/>
    <w:multiLevelType w:val="hybridMultilevel"/>
    <w:tmpl w:val="F96C304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EB82E01"/>
    <w:multiLevelType w:val="hybridMultilevel"/>
    <w:tmpl w:val="2BC48B90"/>
    <w:lvl w:ilvl="0" w:tplc="E0B8744C">
      <w:start w:val="1"/>
      <w:numFmt w:val="bullet"/>
      <w:lvlText w:val="-"/>
      <w:lvlJc w:val="left"/>
      <w:pPr>
        <w:ind w:left="720" w:hanging="360"/>
      </w:pPr>
      <w:rPr>
        <w:rFonts w:ascii="Sylfaen" w:eastAsiaTheme="minorHAnsi" w:hAnsi="Sylfaen"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5986A0D"/>
    <w:multiLevelType w:val="hybridMultilevel"/>
    <w:tmpl w:val="9402AB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8312518"/>
    <w:multiLevelType w:val="hybridMultilevel"/>
    <w:tmpl w:val="A774B8F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671264CB"/>
    <w:multiLevelType w:val="hybridMultilevel"/>
    <w:tmpl w:val="0F4AC8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7C6563E"/>
    <w:multiLevelType w:val="hybridMultilevel"/>
    <w:tmpl w:val="B79EC1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686947FC"/>
    <w:multiLevelType w:val="hybridMultilevel"/>
    <w:tmpl w:val="925A2DE0"/>
    <w:lvl w:ilvl="0" w:tplc="40240186">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BA3264D"/>
    <w:multiLevelType w:val="hybridMultilevel"/>
    <w:tmpl w:val="46FCA4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6DEC3D3A"/>
    <w:multiLevelType w:val="hybridMultilevel"/>
    <w:tmpl w:val="C106AD7A"/>
    <w:lvl w:ilvl="0" w:tplc="F6A6E10A">
      <w:numFmt w:val="bullet"/>
      <w:lvlText w:val="-"/>
      <w:lvlJc w:val="left"/>
      <w:pPr>
        <w:ind w:left="720" w:hanging="360"/>
      </w:pPr>
      <w:rPr>
        <w:rFonts w:ascii="Sylfaen" w:eastAsia="Calibri" w:hAnsi="Sylfae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74D71ADA"/>
    <w:multiLevelType w:val="hybridMultilevel"/>
    <w:tmpl w:val="03042984"/>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EA71A8D"/>
    <w:multiLevelType w:val="hybridMultilevel"/>
    <w:tmpl w:val="91DAF088"/>
    <w:lvl w:ilvl="0" w:tplc="E0B8744C">
      <w:start w:val="1"/>
      <w:numFmt w:val="bullet"/>
      <w:lvlText w:val="-"/>
      <w:lvlJc w:val="left"/>
      <w:pPr>
        <w:ind w:left="1080" w:hanging="360"/>
      </w:pPr>
      <w:rPr>
        <w:rFonts w:ascii="Sylfaen" w:eastAsiaTheme="minorHAnsi" w:hAnsi="Sylfaen" w:cstheme="minorBidi"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8"/>
  </w:num>
  <w:num w:numId="2">
    <w:abstractNumId w:val="4"/>
  </w:num>
  <w:num w:numId="3">
    <w:abstractNumId w:val="20"/>
  </w:num>
  <w:num w:numId="4">
    <w:abstractNumId w:val="3"/>
  </w:num>
  <w:num w:numId="5">
    <w:abstractNumId w:val="5"/>
  </w:num>
  <w:num w:numId="6">
    <w:abstractNumId w:val="12"/>
  </w:num>
  <w:num w:numId="7">
    <w:abstractNumId w:val="9"/>
  </w:num>
  <w:num w:numId="8">
    <w:abstractNumId w:val="18"/>
  </w:num>
  <w:num w:numId="9">
    <w:abstractNumId w:val="10"/>
  </w:num>
  <w:num w:numId="10">
    <w:abstractNumId w:val="17"/>
  </w:num>
  <w:num w:numId="11">
    <w:abstractNumId w:val="21"/>
  </w:num>
  <w:num w:numId="12">
    <w:abstractNumId w:val="22"/>
  </w:num>
  <w:num w:numId="13">
    <w:abstractNumId w:val="0"/>
  </w:num>
  <w:num w:numId="14">
    <w:abstractNumId w:val="16"/>
  </w:num>
  <w:num w:numId="15">
    <w:abstractNumId w:val="19"/>
  </w:num>
  <w:num w:numId="16">
    <w:abstractNumId w:val="7"/>
  </w:num>
  <w:num w:numId="17">
    <w:abstractNumId w:val="1"/>
  </w:num>
  <w:num w:numId="18">
    <w:abstractNumId w:val="13"/>
  </w:num>
  <w:num w:numId="19">
    <w:abstractNumId w:val="11"/>
  </w:num>
  <w:num w:numId="20">
    <w:abstractNumId w:val="2"/>
  </w:num>
  <w:num w:numId="21">
    <w:abstractNumId w:val="6"/>
  </w:num>
  <w:num w:numId="22">
    <w:abstractNumId w:val="14"/>
  </w:num>
  <w:num w:numId="2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4"/>
  <w:proofState w:spelling="clean" w:grammar="clean"/>
  <w:defaultTabStop w:val="720"/>
  <w:hyphenationZone w:val="141"/>
  <w:characterSpacingControl w:val="doNotCompress"/>
  <w:compat>
    <w:useFELayout/>
    <w:compatSetting w:name="compatibilityMode" w:uri="http://schemas.microsoft.com/office/word" w:val="12"/>
  </w:compat>
  <w:rsids>
    <w:rsidRoot w:val="0074698E"/>
    <w:rsid w:val="0001353F"/>
    <w:rsid w:val="000171C4"/>
    <w:rsid w:val="00042FEB"/>
    <w:rsid w:val="00075AE3"/>
    <w:rsid w:val="000C53B9"/>
    <w:rsid w:val="000D2E14"/>
    <w:rsid w:val="000F7F4D"/>
    <w:rsid w:val="000F7FB3"/>
    <w:rsid w:val="00116465"/>
    <w:rsid w:val="00127851"/>
    <w:rsid w:val="00140295"/>
    <w:rsid w:val="0014563E"/>
    <w:rsid w:val="00155873"/>
    <w:rsid w:val="0016142B"/>
    <w:rsid w:val="001639C2"/>
    <w:rsid w:val="001B396B"/>
    <w:rsid w:val="001D5E41"/>
    <w:rsid w:val="002041EC"/>
    <w:rsid w:val="002523CA"/>
    <w:rsid w:val="002A07C0"/>
    <w:rsid w:val="002A7B78"/>
    <w:rsid w:val="002C6F98"/>
    <w:rsid w:val="002F443B"/>
    <w:rsid w:val="003050A0"/>
    <w:rsid w:val="00332E5E"/>
    <w:rsid w:val="00340A2C"/>
    <w:rsid w:val="00341D75"/>
    <w:rsid w:val="00351945"/>
    <w:rsid w:val="003A5F01"/>
    <w:rsid w:val="003B257E"/>
    <w:rsid w:val="003B5366"/>
    <w:rsid w:val="003C05E0"/>
    <w:rsid w:val="00410BC1"/>
    <w:rsid w:val="004460B4"/>
    <w:rsid w:val="00451AAC"/>
    <w:rsid w:val="0045341A"/>
    <w:rsid w:val="004666A2"/>
    <w:rsid w:val="004A1116"/>
    <w:rsid w:val="004A14D0"/>
    <w:rsid w:val="004A6D77"/>
    <w:rsid w:val="004D189B"/>
    <w:rsid w:val="0052103B"/>
    <w:rsid w:val="00531671"/>
    <w:rsid w:val="00550D15"/>
    <w:rsid w:val="0056087A"/>
    <w:rsid w:val="0057002A"/>
    <w:rsid w:val="005A527E"/>
    <w:rsid w:val="005C32E9"/>
    <w:rsid w:val="005C77DF"/>
    <w:rsid w:val="005D35CF"/>
    <w:rsid w:val="005D5CDB"/>
    <w:rsid w:val="005D776B"/>
    <w:rsid w:val="00613DD6"/>
    <w:rsid w:val="006A06CE"/>
    <w:rsid w:val="006C54B7"/>
    <w:rsid w:val="006D123F"/>
    <w:rsid w:val="006F32A1"/>
    <w:rsid w:val="007275E6"/>
    <w:rsid w:val="00744E72"/>
    <w:rsid w:val="0074698E"/>
    <w:rsid w:val="00757268"/>
    <w:rsid w:val="00765DB6"/>
    <w:rsid w:val="00776486"/>
    <w:rsid w:val="00790C3C"/>
    <w:rsid w:val="007D2AC6"/>
    <w:rsid w:val="008106DF"/>
    <w:rsid w:val="00827CE1"/>
    <w:rsid w:val="00861386"/>
    <w:rsid w:val="00861CD0"/>
    <w:rsid w:val="00871CFA"/>
    <w:rsid w:val="00884ED7"/>
    <w:rsid w:val="008A412E"/>
    <w:rsid w:val="008B4641"/>
    <w:rsid w:val="008C214C"/>
    <w:rsid w:val="008C3380"/>
    <w:rsid w:val="008D2B69"/>
    <w:rsid w:val="008F3EC0"/>
    <w:rsid w:val="009110BB"/>
    <w:rsid w:val="00934CC7"/>
    <w:rsid w:val="009572AC"/>
    <w:rsid w:val="00962D44"/>
    <w:rsid w:val="009722EE"/>
    <w:rsid w:val="009856E3"/>
    <w:rsid w:val="009B5111"/>
    <w:rsid w:val="009E42F5"/>
    <w:rsid w:val="00A1618E"/>
    <w:rsid w:val="00A246A4"/>
    <w:rsid w:val="00A76CFA"/>
    <w:rsid w:val="00A82DB9"/>
    <w:rsid w:val="00AC1DDE"/>
    <w:rsid w:val="00AE46CE"/>
    <w:rsid w:val="00B0481B"/>
    <w:rsid w:val="00B30C92"/>
    <w:rsid w:val="00B313DF"/>
    <w:rsid w:val="00B626DC"/>
    <w:rsid w:val="00B66308"/>
    <w:rsid w:val="00B9109C"/>
    <w:rsid w:val="00BB7E5B"/>
    <w:rsid w:val="00C04B13"/>
    <w:rsid w:val="00C73613"/>
    <w:rsid w:val="00CE7DB0"/>
    <w:rsid w:val="00D1703E"/>
    <w:rsid w:val="00D17C78"/>
    <w:rsid w:val="00D22400"/>
    <w:rsid w:val="00D836C5"/>
    <w:rsid w:val="00D96A93"/>
    <w:rsid w:val="00DB3C17"/>
    <w:rsid w:val="00DD678E"/>
    <w:rsid w:val="00DE1384"/>
    <w:rsid w:val="00DE5971"/>
    <w:rsid w:val="00E035B4"/>
    <w:rsid w:val="00E05CF9"/>
    <w:rsid w:val="00E1292D"/>
    <w:rsid w:val="00E22677"/>
    <w:rsid w:val="00E423BA"/>
    <w:rsid w:val="00E46EFD"/>
    <w:rsid w:val="00E54F4D"/>
    <w:rsid w:val="00E73C5C"/>
    <w:rsid w:val="00E80FED"/>
    <w:rsid w:val="00E8550E"/>
    <w:rsid w:val="00EA3706"/>
    <w:rsid w:val="00EB6491"/>
    <w:rsid w:val="00EE5D2A"/>
    <w:rsid w:val="00EF279F"/>
    <w:rsid w:val="00F152E8"/>
    <w:rsid w:val="00F330D3"/>
    <w:rsid w:val="00F35426"/>
    <w:rsid w:val="00F81D3C"/>
    <w:rsid w:val="00F95202"/>
    <w:rsid w:val="00FA4B6C"/>
    <w:rsid w:val="00FB04ED"/>
    <w:rsid w:val="00FB7BEB"/>
    <w:rsid w:val="00FD6ED3"/>
    <w:rsid w:val="00FE1C0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34"/>
    <o:shapelayout v:ext="edit">
      <o:idmap v:ext="edit" data="1"/>
    </o:shapelayout>
  </w:shapeDefaults>
  <w:decimalSymbol w:val="."/>
  <w:listSeparator w:val=","/>
  <w14:docId w14:val="625B8388"/>
  <w15:docId w15:val="{ED87CDC8-6E30-49BB-AE15-921A586083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666A2"/>
  </w:style>
  <w:style w:type="paragraph" w:styleId="Heading1">
    <w:name w:val="heading 1"/>
    <w:basedOn w:val="Normal"/>
    <w:next w:val="Normal"/>
    <w:link w:val="Heading1Char"/>
    <w:uiPriority w:val="9"/>
    <w:qFormat/>
    <w:rsid w:val="00FB7BE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74698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74698E"/>
    <w:rPr>
      <w:rFonts w:asciiTheme="majorHAnsi" w:eastAsiaTheme="majorEastAsia" w:hAnsiTheme="majorHAnsi" w:cstheme="majorBidi"/>
      <w:b/>
      <w:bCs/>
      <w:color w:val="4F81BD" w:themeColor="accent1"/>
      <w:sz w:val="26"/>
      <w:szCs w:val="26"/>
    </w:rPr>
  </w:style>
  <w:style w:type="paragraph" w:styleId="ListParagraph">
    <w:name w:val="List Paragraph"/>
    <w:basedOn w:val="Normal"/>
    <w:uiPriority w:val="34"/>
    <w:qFormat/>
    <w:rsid w:val="0074698E"/>
    <w:pPr>
      <w:spacing w:after="0"/>
      <w:ind w:left="720"/>
      <w:contextualSpacing/>
    </w:pPr>
  </w:style>
  <w:style w:type="paragraph" w:styleId="BodyText">
    <w:name w:val="Body Text"/>
    <w:basedOn w:val="Normal"/>
    <w:link w:val="BodyTextChar"/>
    <w:rsid w:val="0074698E"/>
    <w:pPr>
      <w:spacing w:after="0" w:line="240" w:lineRule="auto"/>
      <w:jc w:val="both"/>
    </w:pPr>
    <w:rPr>
      <w:rFonts w:ascii="Geo_Times" w:eastAsia="Times New Roman" w:hAnsi="Geo_Times" w:cs="Times New Roman"/>
      <w:sz w:val="28"/>
      <w:szCs w:val="20"/>
      <w:lang w:eastAsia="ru-RU"/>
    </w:rPr>
  </w:style>
  <w:style w:type="character" w:customStyle="1" w:styleId="BodyTextChar">
    <w:name w:val="Body Text Char"/>
    <w:basedOn w:val="DefaultParagraphFont"/>
    <w:link w:val="BodyText"/>
    <w:rsid w:val="0074698E"/>
    <w:rPr>
      <w:rFonts w:ascii="Geo_Times" w:eastAsia="Times New Roman" w:hAnsi="Geo_Times" w:cs="Times New Roman"/>
      <w:sz w:val="28"/>
      <w:szCs w:val="20"/>
      <w:lang w:eastAsia="ru-RU"/>
    </w:rPr>
  </w:style>
  <w:style w:type="paragraph" w:styleId="BodyTextIndent2">
    <w:name w:val="Body Text Indent 2"/>
    <w:basedOn w:val="Normal"/>
    <w:link w:val="BodyTextIndent2Char"/>
    <w:rsid w:val="0074698E"/>
    <w:pPr>
      <w:spacing w:after="120" w:line="480" w:lineRule="auto"/>
      <w:ind w:left="283"/>
      <w:jc w:val="both"/>
    </w:pPr>
    <w:rPr>
      <w:rFonts w:ascii="Arial" w:eastAsia="Calibri" w:hAnsi="Arial" w:cs="Times New Roman"/>
      <w:sz w:val="24"/>
    </w:rPr>
  </w:style>
  <w:style w:type="character" w:customStyle="1" w:styleId="BodyTextIndent2Char">
    <w:name w:val="Body Text Indent 2 Char"/>
    <w:basedOn w:val="DefaultParagraphFont"/>
    <w:link w:val="BodyTextIndent2"/>
    <w:rsid w:val="0074698E"/>
    <w:rPr>
      <w:rFonts w:ascii="Arial" w:eastAsia="Calibri" w:hAnsi="Arial" w:cs="Times New Roman"/>
      <w:sz w:val="24"/>
    </w:rPr>
  </w:style>
  <w:style w:type="paragraph" w:customStyle="1" w:styleId="Default">
    <w:name w:val="Default"/>
    <w:rsid w:val="008B4641"/>
    <w:pPr>
      <w:widowControl w:val="0"/>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customStyle="1" w:styleId="BodyA">
    <w:name w:val="Body A"/>
    <w:rsid w:val="005C32E9"/>
    <w:pPr>
      <w:pBdr>
        <w:top w:val="nil"/>
        <w:left w:val="nil"/>
        <w:bottom w:val="nil"/>
        <w:right w:val="nil"/>
        <w:between w:val="nil"/>
        <w:bar w:val="nil"/>
      </w:pBdr>
      <w:spacing w:after="0" w:line="240" w:lineRule="auto"/>
    </w:pPr>
    <w:rPr>
      <w:rFonts w:ascii="Times New Roman" w:eastAsia="Arial Unicode MS" w:hAnsi="Arial Unicode MS" w:cs="Arial Unicode MS"/>
      <w:color w:val="000000"/>
      <w:sz w:val="20"/>
      <w:szCs w:val="20"/>
      <w:u w:color="000000"/>
      <w:bdr w:val="nil"/>
    </w:rPr>
  </w:style>
  <w:style w:type="character" w:customStyle="1" w:styleId="Heading1Char">
    <w:name w:val="Heading 1 Char"/>
    <w:basedOn w:val="DefaultParagraphFont"/>
    <w:link w:val="Heading1"/>
    <w:uiPriority w:val="9"/>
    <w:rsid w:val="00FB7BEB"/>
    <w:rPr>
      <w:rFonts w:asciiTheme="majorHAnsi" w:eastAsiaTheme="majorEastAsia" w:hAnsiTheme="majorHAnsi" w:cstheme="majorBidi"/>
      <w:b/>
      <w:bCs/>
      <w:color w:val="365F91" w:themeColor="accent1" w:themeShade="BF"/>
      <w:sz w:val="28"/>
      <w:szCs w:val="28"/>
    </w:rPr>
  </w:style>
  <w:style w:type="paragraph" w:customStyle="1" w:styleId="sataurixml">
    <w:name w:val="satauri_xml"/>
    <w:basedOn w:val="Normal"/>
    <w:rsid w:val="00AC1DDE"/>
    <w:pPr>
      <w:spacing w:before="240" w:after="120" w:line="240" w:lineRule="auto"/>
      <w:ind w:firstLine="283"/>
      <w:jc w:val="center"/>
    </w:pPr>
    <w:rPr>
      <w:rFonts w:ascii="Sylfaen" w:eastAsia="Sylfaen" w:hAnsi="Sylfaen" w:cs="Arial"/>
      <w:b/>
      <w:sz w:val="24"/>
      <w:szCs w:val="20"/>
    </w:rPr>
  </w:style>
  <w:style w:type="paragraph" w:customStyle="1" w:styleId="Normal0">
    <w:name w:val="[Normal]"/>
    <w:rsid w:val="006D123F"/>
    <w:pPr>
      <w:widowControl w:val="0"/>
      <w:spacing w:after="0" w:line="240" w:lineRule="auto"/>
    </w:pPr>
    <w:rPr>
      <w:rFonts w:ascii="Arial" w:eastAsia="Arial" w:hAnsi="Arial" w:cs="Arial"/>
      <w:sz w:val="24"/>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26FC946-85DF-4FAD-9760-CA7BF38BC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7</Pages>
  <Words>1089</Words>
  <Characters>6212</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Zurab</dc:creator>
  <cp:lastModifiedBy>Natela Zurabishvili</cp:lastModifiedBy>
  <cp:revision>30</cp:revision>
  <dcterms:created xsi:type="dcterms:W3CDTF">2017-07-03T07:13:00Z</dcterms:created>
  <dcterms:modified xsi:type="dcterms:W3CDTF">2019-07-01T09:03:00Z</dcterms:modified>
</cp:coreProperties>
</file>