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47A" w:rsidRDefault="0017147A" w:rsidP="00822E04">
      <w:pPr>
        <w:pStyle w:val="Heading1"/>
        <w:jc w:val="center"/>
        <w:rPr>
          <w:rFonts w:ascii="Arial" w:hAnsi="Arial" w:cs="Arial"/>
          <w:sz w:val="20"/>
          <w:szCs w:val="20"/>
        </w:rPr>
      </w:pPr>
      <w:r>
        <w:rPr>
          <w:rFonts w:ascii="Arial" w:hAnsi="Arial" w:cs="Arial"/>
          <w:sz w:val="20"/>
          <w:szCs w:val="20"/>
        </w:rPr>
        <w:t>Georgia April 21, 2020</w:t>
      </w:r>
    </w:p>
    <w:p w:rsidR="00E8579D" w:rsidRPr="008D3341" w:rsidRDefault="00E8579D" w:rsidP="00822E04">
      <w:pPr>
        <w:pStyle w:val="Heading1"/>
        <w:jc w:val="center"/>
        <w:rPr>
          <w:rFonts w:ascii="Arial" w:hAnsi="Arial" w:cs="Arial"/>
          <w:sz w:val="20"/>
          <w:szCs w:val="20"/>
        </w:rPr>
      </w:pPr>
      <w:r w:rsidRPr="008D3341">
        <w:rPr>
          <w:rFonts w:ascii="Arial" w:hAnsi="Arial" w:cs="Arial"/>
          <w:sz w:val="20"/>
          <w:szCs w:val="20"/>
        </w:rPr>
        <w:t>Attachment</w:t>
      </w:r>
    </w:p>
    <w:p w:rsidR="00E8579D" w:rsidRPr="008D3341" w:rsidRDefault="00E8579D" w:rsidP="00822E04">
      <w:pPr>
        <w:pStyle w:val="Heading1"/>
        <w:jc w:val="center"/>
        <w:rPr>
          <w:rFonts w:ascii="Arial" w:hAnsi="Arial" w:cs="Arial"/>
          <w:sz w:val="20"/>
          <w:szCs w:val="20"/>
        </w:rPr>
      </w:pPr>
      <w:r w:rsidRPr="008D3341">
        <w:rPr>
          <w:rFonts w:ascii="Arial" w:hAnsi="Arial" w:cs="Arial"/>
          <w:sz w:val="20"/>
          <w:szCs w:val="20"/>
        </w:rPr>
        <w:t>CRITICAL MEDICAL CONSUMABLES AND EQUIPMENT NEEDED</w:t>
      </w:r>
    </w:p>
    <w:p w:rsidR="00E8579D" w:rsidRPr="008D3341" w:rsidRDefault="00E8579D" w:rsidP="00822E04">
      <w:pPr>
        <w:jc w:val="right"/>
        <w:rPr>
          <w:rFonts w:ascii="Arial" w:hAnsi="Arial" w:cs="Arial"/>
          <w:sz w:val="20"/>
          <w:szCs w:val="20"/>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2017"/>
        <w:gridCol w:w="1350"/>
      </w:tblGrid>
      <w:tr w:rsidR="00793B6B" w:rsidRPr="008D3341" w:rsidTr="00793B6B">
        <w:trPr>
          <w:trHeight w:val="538"/>
        </w:trPr>
        <w:tc>
          <w:tcPr>
            <w:tcW w:w="5808" w:type="dxa"/>
            <w:shd w:val="clear" w:color="auto" w:fill="auto"/>
            <w:noWrap/>
            <w:vAlign w:val="bottom"/>
            <w:hideMark/>
          </w:tcPr>
          <w:p w:rsidR="00793B6B" w:rsidRPr="008D3341" w:rsidRDefault="00793B6B" w:rsidP="00822E04">
            <w:pPr>
              <w:spacing w:after="0" w:line="240" w:lineRule="auto"/>
              <w:jc w:val="center"/>
              <w:rPr>
                <w:rFonts w:ascii="Arial" w:eastAsia="Times New Roman" w:hAnsi="Arial" w:cs="Arial"/>
                <w:b/>
                <w:color w:val="000000"/>
                <w:sz w:val="20"/>
                <w:szCs w:val="20"/>
              </w:rPr>
            </w:pPr>
            <w:r w:rsidRPr="008D3341">
              <w:rPr>
                <w:rFonts w:ascii="Arial" w:eastAsia="Times New Roman" w:hAnsi="Arial" w:cs="Arial"/>
                <w:b/>
                <w:color w:val="000000"/>
                <w:sz w:val="20"/>
                <w:szCs w:val="20"/>
              </w:rPr>
              <w:t>List of items</w:t>
            </w:r>
          </w:p>
        </w:tc>
        <w:tc>
          <w:tcPr>
            <w:tcW w:w="2017" w:type="dxa"/>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No of units requested</w:t>
            </w:r>
          </w:p>
        </w:tc>
        <w:tc>
          <w:tcPr>
            <w:tcW w:w="1350" w:type="dxa"/>
          </w:tcPr>
          <w:p w:rsidR="00793B6B" w:rsidRPr="00793B6B" w:rsidRDefault="00793B6B" w:rsidP="00822E04">
            <w:pPr>
              <w:spacing w:after="0" w:line="240" w:lineRule="auto"/>
              <w:jc w:val="center"/>
              <w:rPr>
                <w:rFonts w:ascii="Sylfaen" w:eastAsia="Times New Roman" w:hAnsi="Sylfaen" w:cs="Arial"/>
                <w:b/>
                <w:bCs/>
                <w:color w:val="000000"/>
                <w:sz w:val="20"/>
                <w:szCs w:val="20"/>
              </w:rPr>
            </w:pPr>
            <w:r>
              <w:rPr>
                <w:rFonts w:ascii="Sylfaen" w:eastAsia="Times New Roman" w:hAnsi="Sylfaen" w:cs="Arial"/>
                <w:b/>
                <w:bCs/>
                <w:color w:val="000000"/>
                <w:sz w:val="20"/>
                <w:szCs w:val="20"/>
              </w:rPr>
              <w:t>Unit price (average)</w:t>
            </w: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Gloves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19000000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Gowns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24000000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Goggles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Surgical masks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40000000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N95 respirator masks </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4000000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N95 mask fit test kit</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29</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Antibacterial liquid soap (liters)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142000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Alcohol-based hand rub (70%, liters)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142000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Chlorine-based cleaning solution for surfaces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60000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Disposable paper tissue rolls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220000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Thermometers (standard)</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255"/>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Infrared thermometers </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2020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630"/>
        </w:trPr>
        <w:tc>
          <w:tcPr>
            <w:tcW w:w="5808" w:type="dxa"/>
            <w:shd w:val="clear" w:color="auto" w:fill="auto"/>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portable transport ventilator for adults pediatric and neonatal patients, a</w:t>
            </w:r>
            <w:r>
              <w:rPr>
                <w:rFonts w:ascii="Arial" w:eastAsia="Times New Roman" w:hAnsi="Arial" w:cs="Arial"/>
                <w:bCs/>
                <w:color w:val="000000"/>
                <w:sz w:val="20"/>
                <w:szCs w:val="20"/>
              </w:rPr>
              <w:t>p</w:t>
            </w:r>
            <w:r w:rsidRPr="008D3341">
              <w:rPr>
                <w:rFonts w:ascii="Arial" w:eastAsia="Times New Roman" w:hAnsi="Arial" w:cs="Arial"/>
                <w:bCs/>
                <w:color w:val="000000"/>
                <w:sz w:val="20"/>
                <w:szCs w:val="20"/>
              </w:rPr>
              <w:t xml:space="preserve">proved for use helicopters and airplanes </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Patient ventilator, for critical care</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350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525"/>
        </w:trPr>
        <w:tc>
          <w:tcPr>
            <w:tcW w:w="5808" w:type="dxa"/>
            <w:shd w:val="clear" w:color="auto" w:fill="auto"/>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Defibrilator with patient monitoring system for adults and pediatric peds </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350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ECG 12 lead </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1150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ambulance car b type</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ambulance car c type (intensive care mobile unit)</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portable oxygen generation system (pogs)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patient monitor for vital signs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950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portable oxygen concentrator</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950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Extracorporeal membrane oxygenation machine</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22</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Pulse oximeters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100</w:t>
            </w:r>
            <w:r w:rsidRPr="008D3341">
              <w:rPr>
                <w:rFonts w:ascii="Arial" w:eastAsia="Times New Roman" w:hAnsi="Arial" w:cs="Arial"/>
                <w:color w:val="000000"/>
                <w:sz w:val="20"/>
                <w:szCs w:val="20"/>
              </w:rPr>
              <w:t>0</w:t>
            </w:r>
          </w:p>
        </w:tc>
        <w:tc>
          <w:tcPr>
            <w:tcW w:w="1350" w:type="dxa"/>
          </w:tcPr>
          <w:p w:rsidR="00793B6B"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Oxygen masks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550000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Portable HEPA filters, for negative pressure</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23</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Test tubes with viral transport media</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310000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Insulated transport boxes for moving lab material</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15</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Hospital tents sets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13</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00"/>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Waste bins</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200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r w:rsidR="00793B6B" w:rsidRPr="008D3341" w:rsidTr="00793B6B">
        <w:trPr>
          <w:trHeight w:val="315"/>
        </w:trPr>
        <w:tc>
          <w:tcPr>
            <w:tcW w:w="5808" w:type="dxa"/>
            <w:shd w:val="clear" w:color="auto" w:fill="auto"/>
            <w:noWrap/>
            <w:vAlign w:val="bottom"/>
            <w:hideMark/>
          </w:tcPr>
          <w:p w:rsidR="00793B6B" w:rsidRPr="008D3341" w:rsidRDefault="00793B6B" w:rsidP="00822E04">
            <w:pPr>
              <w:pStyle w:val="ListParagraph"/>
              <w:numPr>
                <w:ilvl w:val="0"/>
                <w:numId w:val="1"/>
              </w:numPr>
              <w:spacing w:after="0" w:line="240" w:lineRule="auto"/>
              <w:rPr>
                <w:rFonts w:ascii="Arial" w:eastAsia="Times New Roman" w:hAnsi="Arial" w:cs="Arial"/>
                <w:bCs/>
                <w:color w:val="000000"/>
                <w:sz w:val="20"/>
                <w:szCs w:val="20"/>
              </w:rPr>
            </w:pPr>
            <w:r w:rsidRPr="008D3341">
              <w:rPr>
                <w:rFonts w:ascii="Arial" w:eastAsia="Times New Roman" w:hAnsi="Arial" w:cs="Arial"/>
                <w:bCs/>
                <w:color w:val="000000"/>
                <w:sz w:val="20"/>
                <w:szCs w:val="20"/>
              </w:rPr>
              <w:t xml:space="preserve">Triple packaging boxes for international shipping of samples </w:t>
            </w:r>
          </w:p>
        </w:tc>
        <w:tc>
          <w:tcPr>
            <w:tcW w:w="2017" w:type="dxa"/>
            <w:shd w:val="clear" w:color="auto" w:fill="auto"/>
            <w:noWrap/>
            <w:vAlign w:val="bottom"/>
            <w:hideMark/>
          </w:tcPr>
          <w:p w:rsidR="00793B6B" w:rsidRPr="008D3341" w:rsidRDefault="00793B6B" w:rsidP="00822E04">
            <w:pPr>
              <w:spacing w:after="0" w:line="240" w:lineRule="auto"/>
              <w:jc w:val="right"/>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1350" w:type="dxa"/>
          </w:tcPr>
          <w:p w:rsidR="00793B6B" w:rsidRPr="008D3341" w:rsidRDefault="00793B6B" w:rsidP="00822E04">
            <w:pPr>
              <w:spacing w:after="0" w:line="240" w:lineRule="auto"/>
              <w:jc w:val="right"/>
              <w:rPr>
                <w:rFonts w:ascii="Arial" w:eastAsia="Times New Roman" w:hAnsi="Arial" w:cs="Arial"/>
                <w:color w:val="000000"/>
                <w:sz w:val="20"/>
                <w:szCs w:val="20"/>
              </w:rPr>
            </w:pPr>
          </w:p>
        </w:tc>
      </w:tr>
    </w:tbl>
    <w:p w:rsidR="00E8579D" w:rsidRPr="008D3341" w:rsidRDefault="00E8579D" w:rsidP="00822E04">
      <w:pPr>
        <w:rPr>
          <w:rFonts w:ascii="Arial" w:hAnsi="Arial" w:cs="Arial"/>
          <w:sz w:val="20"/>
          <w:szCs w:val="20"/>
        </w:rPr>
      </w:pPr>
    </w:p>
    <w:p w:rsidR="00822E04" w:rsidRPr="008D3341" w:rsidRDefault="0002788D" w:rsidP="00822E04">
      <w:pPr>
        <w:rPr>
          <w:rFonts w:ascii="Arial" w:hAnsi="Arial" w:cs="Arial"/>
          <w:sz w:val="20"/>
          <w:szCs w:val="20"/>
        </w:rPr>
      </w:pPr>
      <w:r w:rsidRPr="008D3341">
        <w:rPr>
          <w:rFonts w:ascii="Arial" w:hAnsi="Arial" w:cs="Arial"/>
          <w:sz w:val="20"/>
          <w:szCs w:val="20"/>
        </w:rPr>
        <w:lastRenderedPageBreak/>
        <w:t>Laboratory consumables</w:t>
      </w:r>
    </w:p>
    <w:tbl>
      <w:tblPr>
        <w:tblW w:w="10260" w:type="dxa"/>
        <w:tblLook w:val="04A0" w:firstRow="1" w:lastRow="0" w:firstColumn="1" w:lastColumn="0" w:noHBand="0" w:noVBand="1"/>
      </w:tblPr>
      <w:tblGrid>
        <w:gridCol w:w="2080"/>
        <w:gridCol w:w="2882"/>
        <w:gridCol w:w="1816"/>
        <w:gridCol w:w="358"/>
        <w:gridCol w:w="1000"/>
        <w:gridCol w:w="16"/>
        <w:gridCol w:w="346"/>
        <w:gridCol w:w="1000"/>
        <w:gridCol w:w="762"/>
      </w:tblGrid>
      <w:tr w:rsidR="00793B6B" w:rsidRPr="0002788D" w:rsidTr="00793B6B">
        <w:trPr>
          <w:trHeight w:val="300"/>
        </w:trPr>
        <w:tc>
          <w:tcPr>
            <w:tcW w:w="6778" w:type="dxa"/>
            <w:gridSpan w:val="3"/>
            <w:tcBorders>
              <w:top w:val="nil"/>
              <w:left w:val="nil"/>
              <w:bottom w:val="nil"/>
              <w:right w:val="nil"/>
            </w:tcBorders>
            <w:shd w:val="clear" w:color="auto" w:fill="auto"/>
            <w:noWrap/>
            <w:vAlign w:val="bottom"/>
            <w:hideMark/>
          </w:tcPr>
          <w:p w:rsidR="00793B6B" w:rsidRPr="0002788D" w:rsidRDefault="00793B6B" w:rsidP="0002788D">
            <w:pPr>
              <w:spacing w:after="0" w:line="240" w:lineRule="auto"/>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 xml:space="preserve">COVID19 PCR reagents and consumables - needs for NCDC Lugar Center for 20,000 tests </w:t>
            </w:r>
          </w:p>
        </w:tc>
        <w:tc>
          <w:tcPr>
            <w:tcW w:w="1720" w:type="dxa"/>
            <w:gridSpan w:val="4"/>
            <w:tcBorders>
              <w:top w:val="nil"/>
              <w:left w:val="nil"/>
              <w:bottom w:val="nil"/>
              <w:right w:val="nil"/>
            </w:tcBorders>
            <w:shd w:val="clear" w:color="auto" w:fill="auto"/>
            <w:noWrap/>
            <w:vAlign w:val="bottom"/>
            <w:hideMark/>
          </w:tcPr>
          <w:p w:rsidR="00793B6B" w:rsidRPr="0002788D" w:rsidRDefault="00793B6B" w:rsidP="0002788D">
            <w:pPr>
              <w:spacing w:after="0" w:line="240" w:lineRule="auto"/>
              <w:rPr>
                <w:rFonts w:ascii="Arial" w:eastAsia="Times New Roman" w:hAnsi="Arial" w:cs="Arial"/>
                <w:b/>
                <w:bCs/>
                <w:color w:val="000000"/>
                <w:sz w:val="20"/>
                <w:szCs w:val="20"/>
              </w:rPr>
            </w:pPr>
          </w:p>
        </w:tc>
        <w:tc>
          <w:tcPr>
            <w:tcW w:w="1000" w:type="dxa"/>
            <w:tcBorders>
              <w:top w:val="nil"/>
              <w:left w:val="nil"/>
              <w:bottom w:val="nil"/>
              <w:right w:val="nil"/>
            </w:tcBorders>
            <w:shd w:val="clear" w:color="auto" w:fill="auto"/>
            <w:noWrap/>
            <w:vAlign w:val="bottom"/>
            <w:hideMark/>
          </w:tcPr>
          <w:p w:rsidR="00793B6B" w:rsidRPr="0002788D" w:rsidRDefault="00793B6B" w:rsidP="0002788D">
            <w:pPr>
              <w:spacing w:after="0" w:line="240" w:lineRule="auto"/>
              <w:jc w:val="center"/>
              <w:rPr>
                <w:rFonts w:ascii="Arial" w:eastAsia="Times New Roman" w:hAnsi="Arial" w:cs="Arial"/>
                <w:sz w:val="20"/>
                <w:szCs w:val="20"/>
              </w:rPr>
            </w:pPr>
          </w:p>
        </w:tc>
        <w:tc>
          <w:tcPr>
            <w:tcW w:w="762" w:type="dxa"/>
            <w:tcBorders>
              <w:top w:val="nil"/>
              <w:left w:val="nil"/>
              <w:bottom w:val="nil"/>
              <w:right w:val="nil"/>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02788D" w:rsidTr="00793B6B">
        <w:trPr>
          <w:trHeight w:val="30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93B6B" w:rsidRPr="0002788D" w:rsidRDefault="00793B6B" w:rsidP="0002788D">
            <w:pPr>
              <w:spacing w:after="0" w:line="240" w:lineRule="auto"/>
              <w:rPr>
                <w:rFonts w:ascii="Arial" w:eastAsia="Times New Roman" w:hAnsi="Arial" w:cs="Arial"/>
                <w:sz w:val="20"/>
                <w:szCs w:val="20"/>
              </w:rPr>
            </w:pPr>
            <w:r w:rsidRPr="008D3341">
              <w:rPr>
                <w:rFonts w:ascii="Arial" w:eastAsia="Times New Roman" w:hAnsi="Arial" w:cs="Arial"/>
                <w:sz w:val="20"/>
                <w:szCs w:val="20"/>
              </w:rPr>
              <w:t>Item</w:t>
            </w:r>
          </w:p>
        </w:tc>
        <w:tc>
          <w:tcPr>
            <w:tcW w:w="1816" w:type="dxa"/>
            <w:tcBorders>
              <w:top w:val="single" w:sz="4" w:space="0" w:color="auto"/>
              <w:left w:val="nil"/>
              <w:bottom w:val="single" w:sz="4" w:space="0" w:color="auto"/>
              <w:right w:val="single" w:sz="4" w:space="0" w:color="auto"/>
            </w:tcBorders>
            <w:shd w:val="clear" w:color="000000" w:fill="DAEEF3"/>
            <w:noWrap/>
            <w:vAlign w:val="center"/>
          </w:tcPr>
          <w:p w:rsidR="00793B6B" w:rsidRPr="0002788D" w:rsidRDefault="00793B6B" w:rsidP="0002788D">
            <w:pPr>
              <w:spacing w:after="0" w:line="240" w:lineRule="auto"/>
              <w:rPr>
                <w:rFonts w:ascii="Arial" w:eastAsia="Times New Roman" w:hAnsi="Arial" w:cs="Arial"/>
                <w:sz w:val="20"/>
                <w:szCs w:val="20"/>
              </w:rPr>
            </w:pPr>
          </w:p>
        </w:tc>
        <w:tc>
          <w:tcPr>
            <w:tcW w:w="1720" w:type="dxa"/>
            <w:gridSpan w:val="4"/>
            <w:tcBorders>
              <w:top w:val="single" w:sz="4" w:space="0" w:color="auto"/>
              <w:left w:val="nil"/>
              <w:bottom w:val="single" w:sz="4" w:space="0" w:color="auto"/>
              <w:right w:val="single" w:sz="4" w:space="0" w:color="auto"/>
            </w:tcBorders>
            <w:shd w:val="clear" w:color="auto" w:fill="auto"/>
            <w:noWrap/>
            <w:vAlign w:val="center"/>
          </w:tcPr>
          <w:p w:rsidR="00793B6B" w:rsidRPr="0002788D" w:rsidRDefault="00793B6B" w:rsidP="0002788D">
            <w:pPr>
              <w:spacing w:after="0" w:line="240" w:lineRule="auto"/>
              <w:rPr>
                <w:rFonts w:ascii="Arial" w:eastAsia="Times New Roman" w:hAnsi="Arial" w:cs="Arial"/>
                <w:color w:val="000000"/>
                <w:sz w:val="20"/>
                <w:szCs w:val="20"/>
              </w:rPr>
            </w:pP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793B6B" w:rsidRPr="0002788D" w:rsidRDefault="00793B6B" w:rsidP="0002788D">
            <w:pPr>
              <w:spacing w:after="0" w:line="240" w:lineRule="auto"/>
              <w:rPr>
                <w:rFonts w:ascii="Arial" w:eastAsia="Times New Roman" w:hAnsi="Arial" w:cs="Arial"/>
                <w:sz w:val="20"/>
                <w:szCs w:val="20"/>
              </w:rPr>
            </w:pPr>
            <w:r w:rsidRPr="008D3341">
              <w:rPr>
                <w:rFonts w:ascii="Arial" w:eastAsia="Times New Roman" w:hAnsi="Arial" w:cs="Arial"/>
                <w:sz w:val="20"/>
                <w:szCs w:val="20"/>
              </w:rPr>
              <w:t>Number of Units</w:t>
            </w:r>
          </w:p>
        </w:tc>
        <w:tc>
          <w:tcPr>
            <w:tcW w:w="762" w:type="dxa"/>
            <w:tcBorders>
              <w:top w:val="single" w:sz="4" w:space="0" w:color="auto"/>
              <w:left w:val="nil"/>
              <w:bottom w:val="single" w:sz="4" w:space="0" w:color="auto"/>
              <w:right w:val="single" w:sz="4" w:space="0" w:color="auto"/>
            </w:tcBorders>
          </w:tcPr>
          <w:p w:rsidR="00793B6B" w:rsidRPr="008D3341" w:rsidRDefault="00793B6B" w:rsidP="0002788D">
            <w:pPr>
              <w:spacing w:after="0" w:line="240" w:lineRule="auto"/>
              <w:rPr>
                <w:rFonts w:ascii="Arial" w:eastAsia="Times New Roman" w:hAnsi="Arial" w:cs="Arial"/>
                <w:sz w:val="20"/>
                <w:szCs w:val="20"/>
              </w:rPr>
            </w:pPr>
            <w:r w:rsidRPr="00793B6B">
              <w:rPr>
                <w:rFonts w:ascii="Arial" w:eastAsia="Times New Roman" w:hAnsi="Arial" w:cs="Arial"/>
                <w:sz w:val="20"/>
                <w:szCs w:val="20"/>
                <w:highlight w:val="yellow"/>
              </w:rPr>
              <w:t>Unit price</w:t>
            </w: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Sample collection tubes with VTM and 2 plastic swab aplicators</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20000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QIAamp Viral RNA Mini Kit</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QIAGEN</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52906</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80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QIAamp Mini Collection Tubes</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19201</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AVL buffer for QIAamp Viral RNA Mini Kit</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19073</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80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AVE buffer QIAamp Viral RNA Mini Kit</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QIAGEN </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1020953</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10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816"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720" w:type="dxa"/>
            <w:gridSpan w:val="4"/>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762" w:type="dxa"/>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color w:val="000000"/>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MagMax Core (100 rxn)</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A32700 </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color w:val="000000"/>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MagMax Core (500 rxn)</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Thermo</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A32702 </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40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KingFisher Deepwell 96 Plate, V-bottom, polypropylene</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95040450</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40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color w:val="000000"/>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KingFisher 96 KF microplate (200μL)</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97002540</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15</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color w:val="000000"/>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KingFisher 96 tip comb for DW magnets, 10 x 10 pcs/box</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97002534</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8</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color w:val="000000"/>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Thermo Scientific™ Matrix™ Pipette Tips (960 per case)</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THERMOFISHER</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8045</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50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816"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20" w:type="dxa"/>
            <w:gridSpan w:val="4"/>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762" w:type="dxa"/>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nmol, nCoV Forward primer (HKU-ORF1b-nsp14F): </w:t>
            </w:r>
            <w:r w:rsidRPr="0002788D">
              <w:rPr>
                <w:rFonts w:ascii="Arial" w:eastAsia="Times New Roman" w:hAnsi="Arial" w:cs="Arial"/>
                <w:sz w:val="20"/>
                <w:szCs w:val="20"/>
              </w:rPr>
              <w:br/>
              <w:t>5’-TGGGGYTTTACRGGTAACCT-3’</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3</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nmol, nCoV Reverse primer (HKU- ORF1b-nsp14R)): </w:t>
            </w:r>
            <w:r w:rsidRPr="0002788D">
              <w:rPr>
                <w:rFonts w:ascii="Arial" w:eastAsia="Times New Roman" w:hAnsi="Arial" w:cs="Arial"/>
                <w:sz w:val="20"/>
                <w:szCs w:val="20"/>
              </w:rPr>
              <w:br/>
              <w:t>5’-AACRCGCTTAACAAAGCACTC-3’</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4</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nmol, nCoV Probe (HKU-ORF1b-nsp141P): </w:t>
            </w:r>
            <w:r w:rsidRPr="0002788D">
              <w:rPr>
                <w:rFonts w:ascii="Arial" w:eastAsia="Times New Roman" w:hAnsi="Arial" w:cs="Arial"/>
                <w:sz w:val="20"/>
                <w:szCs w:val="20"/>
              </w:rPr>
              <w:br/>
              <w:t>5’-FAM-TAGTTGTGATGCWATCATGACTAG-TAMRA-3’</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10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200 nmol, nCoV Forward primer (HKU-NF): </w:t>
            </w:r>
            <w:r w:rsidRPr="0002788D">
              <w:rPr>
                <w:rFonts w:ascii="Arial" w:eastAsia="Times New Roman" w:hAnsi="Arial" w:cs="Arial"/>
                <w:sz w:val="20"/>
                <w:szCs w:val="20"/>
              </w:rPr>
              <w:br/>
              <w:t xml:space="preserve">5’-TAATCAGACAAGGAACTGATTA-3’ </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Eurofins</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5</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200 nmol, nCoV Reverse primer (HKU-NR): </w:t>
            </w:r>
            <w:r w:rsidRPr="0002788D">
              <w:rPr>
                <w:rFonts w:ascii="Arial" w:eastAsia="Times New Roman" w:hAnsi="Arial" w:cs="Arial"/>
                <w:color w:val="000000"/>
                <w:sz w:val="20"/>
                <w:szCs w:val="20"/>
              </w:rPr>
              <w:br/>
              <w:t xml:space="preserve">5’-CGAAGGTGTGACTTCCATG-3’ </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Eurofins</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3</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color w:val="000000"/>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xml:space="preserve">200 nmol, nCoV Probe (HKU-NP): </w:t>
            </w:r>
            <w:r w:rsidRPr="0002788D">
              <w:rPr>
                <w:rFonts w:ascii="Arial" w:eastAsia="Times New Roman" w:hAnsi="Arial" w:cs="Arial"/>
                <w:color w:val="000000"/>
                <w:sz w:val="20"/>
                <w:szCs w:val="20"/>
              </w:rPr>
              <w:br/>
              <w:t>5’-FAM-GCAAATTGTGCAATTTGCGG-TAMRA-3’</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Eurofins</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6</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color w:val="000000"/>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TaqMan™ Fast Virus 1-Step Master Mix</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AB</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4444434</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816"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720" w:type="dxa"/>
            <w:gridSpan w:val="4"/>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762" w:type="dxa"/>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color w:val="000000"/>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Modular Wuhan CoV E-gene</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Roche</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9155368001</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200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color w:val="000000"/>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Modular Wuhan CoV RdRP-gene</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Roche</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9155376001</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10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color w:val="000000"/>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xml:space="preserve">LightCycler® Multiplex RNA Virus Master </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Roche</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6754155001</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105</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816"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1720" w:type="dxa"/>
            <w:gridSpan w:val="4"/>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 </w:t>
            </w:r>
          </w:p>
        </w:tc>
        <w:tc>
          <w:tcPr>
            <w:tcW w:w="1000" w:type="dxa"/>
            <w:tcBorders>
              <w:top w:val="nil"/>
              <w:left w:val="nil"/>
              <w:bottom w:val="single" w:sz="4" w:space="0" w:color="auto"/>
              <w:right w:val="single" w:sz="4" w:space="0" w:color="auto"/>
            </w:tcBorders>
            <w:shd w:val="clear" w:color="000000" w:fill="C5D9F1"/>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 </w:t>
            </w:r>
          </w:p>
        </w:tc>
        <w:tc>
          <w:tcPr>
            <w:tcW w:w="762" w:type="dxa"/>
            <w:tcBorders>
              <w:top w:val="nil"/>
              <w:left w:val="nil"/>
              <w:bottom w:val="single" w:sz="4" w:space="0" w:color="auto"/>
              <w:right w:val="single" w:sz="4" w:space="0" w:color="auto"/>
            </w:tcBorders>
            <w:shd w:val="clear" w:color="000000" w:fill="C5D9F1"/>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VIRAL RNA / DNA KIT</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hyperlink r:id="rId8" w:history="1">
              <w:r w:rsidRPr="008D3341">
                <w:rPr>
                  <w:rFonts w:ascii="Arial" w:eastAsia="Times New Roman" w:hAnsi="Arial" w:cs="Arial"/>
                  <w:sz w:val="20"/>
                  <w:szCs w:val="20"/>
                </w:rPr>
                <w:t>Roboklon</w:t>
              </w:r>
            </w:hyperlink>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E3592-02</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20</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02788D" w:rsidTr="00793B6B">
        <w:trPr>
          <w:trHeight w:val="300"/>
        </w:trPr>
        <w:tc>
          <w:tcPr>
            <w:tcW w:w="4962" w:type="dxa"/>
            <w:gridSpan w:val="2"/>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Molecular grade Ethanol, 500 ml bottle</w:t>
            </w:r>
          </w:p>
        </w:tc>
        <w:tc>
          <w:tcPr>
            <w:tcW w:w="1816" w:type="dxa"/>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any</w:t>
            </w:r>
          </w:p>
        </w:tc>
        <w:tc>
          <w:tcPr>
            <w:tcW w:w="1720" w:type="dxa"/>
            <w:gridSpan w:val="4"/>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any</w:t>
            </w:r>
          </w:p>
        </w:tc>
        <w:tc>
          <w:tcPr>
            <w:tcW w:w="1000" w:type="dxa"/>
            <w:tcBorders>
              <w:top w:val="nil"/>
              <w:left w:val="nil"/>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5</w:t>
            </w:r>
          </w:p>
        </w:tc>
        <w:tc>
          <w:tcPr>
            <w:tcW w:w="762" w:type="dxa"/>
            <w:tcBorders>
              <w:top w:val="nil"/>
              <w:left w:val="nil"/>
              <w:bottom w:val="single" w:sz="4" w:space="0" w:color="auto"/>
              <w:right w:val="single" w:sz="4" w:space="0" w:color="auto"/>
            </w:tcBorders>
          </w:tcPr>
          <w:p w:rsidR="00793B6B" w:rsidRPr="0002788D" w:rsidRDefault="00793B6B" w:rsidP="0002788D">
            <w:pPr>
              <w:spacing w:after="0" w:line="240" w:lineRule="auto"/>
              <w:rPr>
                <w:rFonts w:ascii="Arial" w:eastAsia="Times New Roman" w:hAnsi="Arial" w:cs="Arial"/>
                <w:sz w:val="20"/>
                <w:szCs w:val="20"/>
              </w:rPr>
            </w:pPr>
          </w:p>
        </w:tc>
      </w:tr>
      <w:tr w:rsidR="00793B6B" w:rsidRPr="008D3341" w:rsidTr="00793B6B">
        <w:trPr>
          <w:gridAfter w:val="4"/>
          <w:wAfter w:w="2124" w:type="dxa"/>
          <w:trHeight w:val="300"/>
        </w:trPr>
        <w:tc>
          <w:tcPr>
            <w:tcW w:w="7136" w:type="dxa"/>
            <w:gridSpan w:val="4"/>
            <w:tcBorders>
              <w:top w:val="nil"/>
              <w:left w:val="nil"/>
              <w:bottom w:val="nil"/>
              <w:right w:val="nil"/>
            </w:tcBorders>
            <w:shd w:val="clear" w:color="auto" w:fill="auto"/>
            <w:noWrap/>
            <w:vAlign w:val="bottom"/>
            <w:hideMark/>
          </w:tcPr>
          <w:p w:rsidR="00793B6B" w:rsidRDefault="00793B6B" w:rsidP="00F1373C">
            <w:pPr>
              <w:spacing w:after="0" w:line="240" w:lineRule="auto"/>
              <w:rPr>
                <w:rFonts w:ascii="Arial" w:eastAsia="Times New Roman" w:hAnsi="Arial" w:cs="Arial"/>
                <w:b/>
                <w:bCs/>
                <w:color w:val="000000"/>
                <w:sz w:val="20"/>
                <w:szCs w:val="20"/>
              </w:rPr>
            </w:pPr>
          </w:p>
          <w:p w:rsidR="00793B6B" w:rsidRDefault="00793B6B" w:rsidP="00F1373C">
            <w:pPr>
              <w:spacing w:after="0" w:line="240" w:lineRule="auto"/>
              <w:rPr>
                <w:rFonts w:ascii="Arial" w:eastAsia="Times New Roman" w:hAnsi="Arial" w:cs="Arial"/>
                <w:b/>
                <w:bCs/>
                <w:color w:val="000000"/>
                <w:sz w:val="20"/>
                <w:szCs w:val="20"/>
              </w:rPr>
            </w:pPr>
          </w:p>
          <w:p w:rsidR="00793B6B" w:rsidRDefault="00793B6B" w:rsidP="00F1373C">
            <w:pPr>
              <w:spacing w:after="0" w:line="240" w:lineRule="auto"/>
              <w:rPr>
                <w:rFonts w:ascii="Arial" w:eastAsia="Times New Roman" w:hAnsi="Arial" w:cs="Arial"/>
                <w:b/>
                <w:bCs/>
                <w:color w:val="000000"/>
                <w:sz w:val="20"/>
                <w:szCs w:val="20"/>
              </w:rPr>
            </w:pPr>
          </w:p>
          <w:p w:rsidR="00793B6B" w:rsidRDefault="00793B6B" w:rsidP="00F1373C">
            <w:pPr>
              <w:spacing w:after="0" w:line="240" w:lineRule="auto"/>
              <w:rPr>
                <w:rFonts w:ascii="Arial" w:eastAsia="Times New Roman" w:hAnsi="Arial" w:cs="Arial"/>
                <w:b/>
                <w:bCs/>
                <w:color w:val="000000"/>
                <w:sz w:val="20"/>
                <w:szCs w:val="20"/>
              </w:rPr>
            </w:pPr>
          </w:p>
          <w:p w:rsidR="00793B6B" w:rsidRPr="0002788D" w:rsidRDefault="00793B6B" w:rsidP="00F1373C">
            <w:pPr>
              <w:spacing w:after="0" w:line="240" w:lineRule="auto"/>
              <w:rPr>
                <w:rFonts w:ascii="Arial" w:eastAsia="Times New Roman" w:hAnsi="Arial" w:cs="Arial"/>
                <w:b/>
                <w:bCs/>
                <w:color w:val="000000"/>
                <w:sz w:val="20"/>
                <w:szCs w:val="20"/>
              </w:rPr>
            </w:pPr>
            <w:r w:rsidRPr="0002788D">
              <w:rPr>
                <w:rFonts w:ascii="Arial" w:eastAsia="Times New Roman" w:hAnsi="Arial" w:cs="Arial"/>
                <w:b/>
                <w:bCs/>
                <w:color w:val="000000"/>
                <w:sz w:val="20"/>
                <w:szCs w:val="20"/>
              </w:rPr>
              <w:lastRenderedPageBreak/>
              <w:t>PPE for GEO regional laboratories - 200,000 samples</w:t>
            </w:r>
          </w:p>
        </w:tc>
        <w:tc>
          <w:tcPr>
            <w:tcW w:w="1000" w:type="dxa"/>
            <w:tcBorders>
              <w:top w:val="nil"/>
              <w:left w:val="nil"/>
              <w:bottom w:val="nil"/>
              <w:right w:val="nil"/>
            </w:tcBorders>
          </w:tcPr>
          <w:p w:rsidR="00793B6B" w:rsidRPr="0002788D" w:rsidRDefault="00793B6B" w:rsidP="00F1373C">
            <w:pPr>
              <w:spacing w:after="0" w:line="240" w:lineRule="auto"/>
              <w:rPr>
                <w:rFonts w:ascii="Arial" w:eastAsia="Times New Roman" w:hAnsi="Arial" w:cs="Arial"/>
                <w:b/>
                <w:bCs/>
                <w:color w:val="000000"/>
                <w:sz w:val="20"/>
                <w:szCs w:val="20"/>
              </w:rPr>
            </w:pPr>
          </w:p>
        </w:tc>
      </w:tr>
      <w:tr w:rsidR="00793B6B" w:rsidRPr="008D3341" w:rsidTr="00793B6B">
        <w:trPr>
          <w:gridAfter w:val="4"/>
          <w:wAfter w:w="2124" w:type="dxa"/>
          <w:trHeight w:val="300"/>
        </w:trPr>
        <w:tc>
          <w:tcPr>
            <w:tcW w:w="7136" w:type="dxa"/>
            <w:gridSpan w:val="4"/>
            <w:tcBorders>
              <w:top w:val="nil"/>
              <w:left w:val="nil"/>
              <w:bottom w:val="nil"/>
              <w:right w:val="nil"/>
            </w:tcBorders>
            <w:shd w:val="clear" w:color="auto" w:fill="auto"/>
            <w:noWrap/>
            <w:vAlign w:val="bottom"/>
          </w:tcPr>
          <w:p w:rsidR="00793B6B" w:rsidRPr="008D3341" w:rsidRDefault="00793B6B" w:rsidP="00F1373C">
            <w:pPr>
              <w:spacing w:after="0" w:line="240" w:lineRule="auto"/>
              <w:rPr>
                <w:rFonts w:ascii="Arial" w:eastAsia="Times New Roman" w:hAnsi="Arial" w:cs="Arial"/>
                <w:b/>
                <w:bCs/>
                <w:color w:val="000000"/>
                <w:sz w:val="20"/>
                <w:szCs w:val="20"/>
              </w:rPr>
            </w:pPr>
          </w:p>
        </w:tc>
        <w:tc>
          <w:tcPr>
            <w:tcW w:w="1000" w:type="dxa"/>
            <w:tcBorders>
              <w:top w:val="nil"/>
              <w:left w:val="nil"/>
              <w:bottom w:val="nil"/>
              <w:right w:val="nil"/>
            </w:tcBorders>
          </w:tcPr>
          <w:p w:rsidR="00793B6B" w:rsidRPr="008D3341" w:rsidRDefault="00793B6B" w:rsidP="00F1373C">
            <w:pPr>
              <w:spacing w:after="0" w:line="240" w:lineRule="auto"/>
              <w:rPr>
                <w:rFonts w:ascii="Arial" w:eastAsia="Times New Roman" w:hAnsi="Arial" w:cs="Arial"/>
                <w:b/>
                <w:bCs/>
                <w:color w:val="000000"/>
                <w:sz w:val="20"/>
                <w:szCs w:val="20"/>
              </w:rPr>
            </w:pPr>
          </w:p>
        </w:tc>
      </w:tr>
      <w:tr w:rsidR="00793B6B" w:rsidRPr="008D3341" w:rsidTr="00793B6B">
        <w:trPr>
          <w:trHeight w:val="300"/>
        </w:trPr>
        <w:tc>
          <w:tcPr>
            <w:tcW w:w="2080"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793B6B" w:rsidRPr="0002788D" w:rsidRDefault="00793B6B" w:rsidP="0002788D">
            <w:pPr>
              <w:spacing w:after="0" w:line="240" w:lineRule="auto"/>
              <w:jc w:val="center"/>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WHO Code</w:t>
            </w:r>
          </w:p>
        </w:tc>
        <w:tc>
          <w:tcPr>
            <w:tcW w:w="6072" w:type="dxa"/>
            <w:gridSpan w:val="5"/>
            <w:tcBorders>
              <w:top w:val="single" w:sz="4" w:space="0" w:color="auto"/>
              <w:left w:val="nil"/>
              <w:bottom w:val="single" w:sz="4" w:space="0" w:color="auto"/>
              <w:right w:val="single" w:sz="4" w:space="0" w:color="auto"/>
            </w:tcBorders>
            <w:shd w:val="clear" w:color="000000" w:fill="4F81BD"/>
            <w:noWrap/>
            <w:vAlign w:val="center"/>
            <w:hideMark/>
          </w:tcPr>
          <w:p w:rsidR="00793B6B" w:rsidRPr="0002788D" w:rsidRDefault="00793B6B" w:rsidP="0002788D">
            <w:pPr>
              <w:spacing w:after="0" w:line="240" w:lineRule="auto"/>
              <w:jc w:val="center"/>
              <w:rPr>
                <w:rFonts w:ascii="Arial" w:eastAsia="Times New Roman" w:hAnsi="Arial" w:cs="Arial"/>
                <w:b/>
                <w:bCs/>
                <w:color w:val="FFFFFF"/>
                <w:sz w:val="20"/>
                <w:szCs w:val="20"/>
              </w:rPr>
            </w:pPr>
            <w:r w:rsidRPr="0002788D">
              <w:rPr>
                <w:rFonts w:ascii="Arial" w:eastAsia="Times New Roman" w:hAnsi="Arial" w:cs="Arial"/>
                <w:b/>
                <w:bCs/>
                <w:color w:val="FFFFFF"/>
                <w:sz w:val="20"/>
                <w:szCs w:val="20"/>
              </w:rPr>
              <w:t>Lab technician PPE kit elements</w:t>
            </w:r>
          </w:p>
        </w:tc>
        <w:tc>
          <w:tcPr>
            <w:tcW w:w="1346" w:type="dxa"/>
            <w:gridSpan w:val="2"/>
            <w:tcBorders>
              <w:top w:val="single" w:sz="4" w:space="0" w:color="auto"/>
              <w:left w:val="nil"/>
              <w:bottom w:val="single" w:sz="4" w:space="0" w:color="auto"/>
              <w:right w:val="single" w:sz="4" w:space="0" w:color="auto"/>
            </w:tcBorders>
            <w:shd w:val="clear" w:color="000000" w:fill="92CDDC"/>
            <w:noWrap/>
            <w:vAlign w:val="center"/>
          </w:tcPr>
          <w:p w:rsidR="00793B6B" w:rsidRPr="0002788D" w:rsidRDefault="00793B6B" w:rsidP="0002788D">
            <w:pPr>
              <w:spacing w:after="0" w:line="240" w:lineRule="auto"/>
              <w:jc w:val="center"/>
              <w:rPr>
                <w:rFonts w:ascii="Arial" w:eastAsia="Times New Roman" w:hAnsi="Arial" w:cs="Arial"/>
                <w:b/>
                <w:bCs/>
                <w:color w:val="000000"/>
                <w:sz w:val="20"/>
                <w:szCs w:val="20"/>
              </w:rPr>
            </w:pPr>
            <w:r w:rsidRPr="0002788D">
              <w:rPr>
                <w:rFonts w:ascii="Arial" w:eastAsia="Times New Roman" w:hAnsi="Arial" w:cs="Arial"/>
                <w:b/>
                <w:bCs/>
                <w:color w:val="000000"/>
                <w:sz w:val="20"/>
                <w:szCs w:val="20"/>
              </w:rPr>
              <w:t>Qtity</w:t>
            </w:r>
          </w:p>
        </w:tc>
        <w:tc>
          <w:tcPr>
            <w:tcW w:w="762" w:type="dxa"/>
            <w:tcBorders>
              <w:top w:val="single" w:sz="4" w:space="0" w:color="auto"/>
              <w:left w:val="nil"/>
              <w:bottom w:val="single" w:sz="4" w:space="0" w:color="auto"/>
              <w:right w:val="single" w:sz="4" w:space="0" w:color="auto"/>
            </w:tcBorders>
            <w:shd w:val="clear" w:color="000000" w:fill="92CDDC"/>
          </w:tcPr>
          <w:p w:rsidR="00793B6B" w:rsidRPr="0002788D" w:rsidRDefault="00793B6B" w:rsidP="0002788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Unit price</w:t>
            </w: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YMEQGLASWS1--A1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GOGGLES PROTECTIVE, wraparound, soft frame, indirect vent.</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PEXTALCO1G---A1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ALCOHOL-BASED HAND RUB, gel, 100mL, bottle</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EWASBAGBR007-A1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BAG BIOHAZARD, REFUSE, AUTOCLAVABLE, 30x50cm, yellow</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EWASYCHN5G1--A1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CHLORINE NaDCC, 45-55%, gran., 1kg, pot</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CPPEGOWI3L---A1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GOWN, AAMI level 3, non sterile, disp., size L</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15000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CPPEGOWI3M---A1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GOWN, AAMI level 3, non sterile, disp., size M</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15000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CPPEGOWI3XL--A1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GOWN, AAMI level 3, non sterile, disp., size XL</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CPPEGOWI3XXL-A1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GOWN, AAMI level 3, non sterile, disp., size XXL</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CMSUGLEN1L1--A1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L</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CMSUGLEN1M1--A1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sz w:val="20"/>
                <w:szCs w:val="20"/>
              </w:rPr>
            </w:pPr>
            <w:r w:rsidRPr="0002788D">
              <w:rPr>
                <w:rFonts w:ascii="Arial" w:eastAsia="Times New Roman" w:hAnsi="Arial" w:cs="Arial"/>
                <w:sz w:val="20"/>
                <w:szCs w:val="20"/>
              </w:rPr>
              <w:t>GLOVE EXAMINATION, nitrile, pf, size M</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CMSUGLEN1S1--A1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S</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25000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CMSUGLEN1XL--A1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GLOVE EXAMINATION, nitrile, pf, size XL</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25000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CPPEMASS2RL--A1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MASK SURGICAL, type IIR, level 2, s.u, non sterile, earloop, size L</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CPPEMASS2RM--A1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MASK SURGICAL, type IIR, level 2, s.u, non sterile, earloop, size M</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CPPEMASS2RS--A1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MASK SURGICAL, type IIR, level 2, s.u, non sterile, earloop, size S</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CPPEMASPF205-A1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RESPIRATOR, mask, FFP2/N95, type IIR, s.u., unvalved, noseclip</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CPPEFSHIED02-A1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FACE SHIELD, clear plastic, disp.</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2000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CMSUTHERI01--A1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THERMOMETER, INFRARED, no contact, handheld</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CINSCONTC51--A1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SAFETY BOX, needles/syringes, 5l, cardboard for incineration</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1000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OPACUN62BS1--A1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BOX, triple packaging, biological substance UN3373 +pouch</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r w:rsidR="00793B6B" w:rsidRPr="008D3341" w:rsidTr="00793B6B">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OPACUN62IS1--A1</w:t>
            </w:r>
          </w:p>
        </w:tc>
        <w:tc>
          <w:tcPr>
            <w:tcW w:w="6072" w:type="dxa"/>
            <w:gridSpan w:val="5"/>
            <w:tcBorders>
              <w:top w:val="nil"/>
              <w:left w:val="nil"/>
              <w:bottom w:val="single" w:sz="4" w:space="0" w:color="auto"/>
              <w:right w:val="single" w:sz="4" w:space="0" w:color="auto"/>
            </w:tcBorders>
            <w:shd w:val="clear" w:color="000000" w:fill="DAEEF3"/>
            <w:noWrap/>
            <w:vAlign w:val="center"/>
            <w:hideMark/>
          </w:tcPr>
          <w:p w:rsidR="00793B6B" w:rsidRPr="0002788D" w:rsidRDefault="00793B6B" w:rsidP="0002788D">
            <w:pPr>
              <w:spacing w:after="0" w:line="240" w:lineRule="auto"/>
              <w:rPr>
                <w:rFonts w:ascii="Arial" w:eastAsia="Times New Roman" w:hAnsi="Arial" w:cs="Arial"/>
                <w:color w:val="000000"/>
                <w:sz w:val="20"/>
                <w:szCs w:val="20"/>
              </w:rPr>
            </w:pPr>
            <w:r w:rsidRPr="0002788D">
              <w:rPr>
                <w:rFonts w:ascii="Arial" w:eastAsia="Times New Roman" w:hAnsi="Arial" w:cs="Arial"/>
                <w:color w:val="000000"/>
                <w:sz w:val="20"/>
                <w:szCs w:val="20"/>
              </w:rPr>
              <w:t>BOX, triple packaging, infectious substance UN2814</w:t>
            </w:r>
          </w:p>
        </w:tc>
        <w:tc>
          <w:tcPr>
            <w:tcW w:w="1346" w:type="dxa"/>
            <w:gridSpan w:val="2"/>
            <w:tcBorders>
              <w:top w:val="nil"/>
              <w:left w:val="nil"/>
              <w:bottom w:val="single" w:sz="4" w:space="0" w:color="auto"/>
              <w:right w:val="single" w:sz="8" w:space="0" w:color="auto"/>
            </w:tcBorders>
            <w:shd w:val="clear" w:color="auto" w:fill="auto"/>
            <w:noWrap/>
            <w:vAlign w:val="center"/>
          </w:tcPr>
          <w:p w:rsidR="00793B6B" w:rsidRPr="0002788D" w:rsidRDefault="00793B6B" w:rsidP="0002788D">
            <w:pPr>
              <w:spacing w:after="0" w:line="240" w:lineRule="auto"/>
              <w:jc w:val="center"/>
              <w:rPr>
                <w:rFonts w:ascii="Arial" w:eastAsia="Times New Roman" w:hAnsi="Arial" w:cs="Arial"/>
                <w:sz w:val="20"/>
                <w:szCs w:val="20"/>
              </w:rPr>
            </w:pPr>
            <w:r w:rsidRPr="0002788D">
              <w:rPr>
                <w:rFonts w:ascii="Arial" w:eastAsia="Times New Roman" w:hAnsi="Arial" w:cs="Arial"/>
                <w:sz w:val="20"/>
                <w:szCs w:val="20"/>
              </w:rPr>
              <w:t>50</w:t>
            </w:r>
          </w:p>
        </w:tc>
        <w:tc>
          <w:tcPr>
            <w:tcW w:w="762" w:type="dxa"/>
            <w:tcBorders>
              <w:top w:val="nil"/>
              <w:left w:val="nil"/>
              <w:bottom w:val="single" w:sz="4" w:space="0" w:color="auto"/>
              <w:right w:val="single" w:sz="8" w:space="0" w:color="auto"/>
            </w:tcBorders>
          </w:tcPr>
          <w:p w:rsidR="00793B6B" w:rsidRPr="0002788D" w:rsidRDefault="00793B6B" w:rsidP="0002788D">
            <w:pPr>
              <w:spacing w:after="0" w:line="240" w:lineRule="auto"/>
              <w:jc w:val="center"/>
              <w:rPr>
                <w:rFonts w:ascii="Arial" w:eastAsia="Times New Roman" w:hAnsi="Arial" w:cs="Arial"/>
                <w:sz w:val="20"/>
                <w:szCs w:val="20"/>
              </w:rPr>
            </w:pPr>
          </w:p>
        </w:tc>
      </w:tr>
    </w:tbl>
    <w:p w:rsidR="0002788D" w:rsidRPr="008D3341" w:rsidRDefault="0002788D" w:rsidP="00822E04">
      <w:pPr>
        <w:rPr>
          <w:rFonts w:ascii="Arial" w:hAnsi="Arial" w:cs="Arial"/>
          <w:sz w:val="20"/>
          <w:szCs w:val="20"/>
        </w:rPr>
      </w:pPr>
    </w:p>
    <w:tbl>
      <w:tblPr>
        <w:tblW w:w="10260" w:type="dxa"/>
        <w:tblLook w:val="04A0" w:firstRow="1" w:lastRow="0" w:firstColumn="1" w:lastColumn="0" w:noHBand="0" w:noVBand="1"/>
      </w:tblPr>
      <w:tblGrid>
        <w:gridCol w:w="4253"/>
        <w:gridCol w:w="3740"/>
        <w:gridCol w:w="1367"/>
        <w:gridCol w:w="900"/>
      </w:tblGrid>
      <w:tr w:rsidR="00793B6B" w:rsidRPr="00C61991" w:rsidTr="00793B6B">
        <w:trPr>
          <w:trHeight w:val="300"/>
        </w:trPr>
        <w:tc>
          <w:tcPr>
            <w:tcW w:w="4253"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b/>
                <w:bCs/>
                <w:color w:val="000000"/>
                <w:sz w:val="20"/>
                <w:szCs w:val="20"/>
              </w:rPr>
            </w:pPr>
            <w:r w:rsidRPr="00C61991">
              <w:rPr>
                <w:rFonts w:ascii="Arial" w:eastAsia="Times New Roman" w:hAnsi="Arial" w:cs="Arial"/>
                <w:b/>
                <w:bCs/>
                <w:color w:val="000000"/>
                <w:sz w:val="20"/>
                <w:szCs w:val="20"/>
              </w:rPr>
              <w:t>COVID19 PCR reagents and consumables for 200, 000 tests - GEO regional laboratories</w:t>
            </w:r>
          </w:p>
        </w:tc>
        <w:tc>
          <w:tcPr>
            <w:tcW w:w="3740"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b/>
                <w:bCs/>
                <w:color w:val="000000"/>
                <w:sz w:val="20"/>
                <w:szCs w:val="20"/>
              </w:rPr>
            </w:pPr>
          </w:p>
        </w:tc>
        <w:tc>
          <w:tcPr>
            <w:tcW w:w="1367"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sz w:val="20"/>
                <w:szCs w:val="20"/>
              </w:rPr>
            </w:pPr>
          </w:p>
        </w:tc>
        <w:tc>
          <w:tcPr>
            <w:tcW w:w="900" w:type="dxa"/>
            <w:tcBorders>
              <w:top w:val="nil"/>
              <w:left w:val="nil"/>
              <w:bottom w:val="nil"/>
              <w:right w:val="nil"/>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sz w:val="20"/>
                <w:szCs w:val="20"/>
              </w:rPr>
            </w:pPr>
          </w:p>
        </w:tc>
        <w:tc>
          <w:tcPr>
            <w:tcW w:w="3740" w:type="dxa"/>
            <w:tcBorders>
              <w:top w:val="nil"/>
              <w:left w:val="nil"/>
              <w:bottom w:val="nil"/>
              <w:right w:val="nil"/>
            </w:tcBorders>
            <w:shd w:val="clear" w:color="auto" w:fill="auto"/>
            <w:noWrap/>
            <w:vAlign w:val="bottom"/>
            <w:hideMark/>
          </w:tcPr>
          <w:p w:rsidR="00793B6B" w:rsidRPr="00C61991" w:rsidRDefault="00793B6B" w:rsidP="00C61991">
            <w:pPr>
              <w:spacing w:after="0" w:line="240" w:lineRule="auto"/>
              <w:rPr>
                <w:rFonts w:ascii="Arial" w:eastAsia="Times New Roman" w:hAnsi="Arial" w:cs="Arial"/>
                <w:sz w:val="20"/>
                <w:szCs w:val="20"/>
              </w:rPr>
            </w:pPr>
          </w:p>
        </w:tc>
        <w:tc>
          <w:tcPr>
            <w:tcW w:w="1367" w:type="dxa"/>
            <w:tcBorders>
              <w:top w:val="nil"/>
              <w:left w:val="nil"/>
              <w:bottom w:val="nil"/>
              <w:right w:val="nil"/>
            </w:tcBorders>
            <w:shd w:val="clear" w:color="auto" w:fill="auto"/>
            <w:hideMark/>
          </w:tcPr>
          <w:p w:rsidR="00793B6B" w:rsidRPr="00C61991" w:rsidRDefault="00793B6B" w:rsidP="00C61991">
            <w:pPr>
              <w:spacing w:after="0" w:line="240" w:lineRule="auto"/>
              <w:rPr>
                <w:rFonts w:ascii="Arial" w:eastAsia="Times New Roman" w:hAnsi="Arial" w:cs="Arial"/>
                <w:b/>
                <w:bCs/>
                <w:color w:val="000000"/>
                <w:sz w:val="20"/>
                <w:szCs w:val="20"/>
              </w:rPr>
            </w:pPr>
            <w:r w:rsidRPr="00C61991">
              <w:rPr>
                <w:rFonts w:ascii="Arial" w:eastAsia="Times New Roman" w:hAnsi="Arial" w:cs="Arial"/>
                <w:b/>
                <w:bCs/>
                <w:color w:val="000000"/>
                <w:sz w:val="20"/>
                <w:szCs w:val="20"/>
              </w:rPr>
              <w:t>Quantities needed</w:t>
            </w:r>
          </w:p>
        </w:tc>
        <w:tc>
          <w:tcPr>
            <w:tcW w:w="900" w:type="dxa"/>
            <w:tcBorders>
              <w:top w:val="nil"/>
              <w:left w:val="nil"/>
              <w:bottom w:val="nil"/>
              <w:right w:val="nil"/>
            </w:tcBorders>
          </w:tcPr>
          <w:p w:rsidR="00793B6B" w:rsidRDefault="00793B6B" w:rsidP="00C61991">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Unit</w:t>
            </w:r>
          </w:p>
          <w:p w:rsidR="00793B6B" w:rsidRPr="00C61991" w:rsidRDefault="00793B6B" w:rsidP="00C61991">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price</w:t>
            </w:r>
          </w:p>
        </w:tc>
      </w:tr>
      <w:tr w:rsidR="00793B6B" w:rsidRPr="00C61991" w:rsidTr="00793B6B">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nCov-2019 PCR  detection kit (primer &amp; control probe)</w:t>
            </w:r>
          </w:p>
        </w:tc>
        <w:tc>
          <w:tcPr>
            <w:tcW w:w="3740" w:type="dxa"/>
            <w:tcBorders>
              <w:top w:val="single" w:sz="4" w:space="0" w:color="auto"/>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reaction (200 kits x 100 test)</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w:t>
            </w:r>
          </w:p>
        </w:tc>
        <w:tc>
          <w:tcPr>
            <w:tcW w:w="900" w:type="dxa"/>
            <w:tcBorders>
              <w:top w:val="single" w:sz="4" w:space="0" w:color="auto"/>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SuperScript™ III One-Step qRT-PCR System with Platinum™ Taq DNA Polymerase or similar</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reaction (200 kits x 100 test)</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Tris (1 M), pH 8.0, RNase-free</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5000ml (100mlx50)</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50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RT-PCR Grade Water</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5000ml (100mlx50)</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50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lastRenderedPageBreak/>
              <w:t>PCR Tubes, 0.2 ml (250) , QIAGEN or similar</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200000 tubes (250 tubesx 800 paks)</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VIRAL RNA EXTRACTION KIT (QIAamp)  for RNA preps kit (250 or 100 or 50 tests)</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For 200000 extraction</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TUBE CENTRIFUGE, PP, 15 ml, sterile, screw cap, rack-50, case-500 </w:t>
            </w:r>
            <w:r w:rsidRPr="00C61991">
              <w:rPr>
                <w:rFonts w:ascii="Arial" w:eastAsia="Times New Roman" w:hAnsi="Arial" w:cs="Arial"/>
                <w:color w:val="FF0000"/>
                <w:sz w:val="20"/>
                <w:szCs w:val="20"/>
              </w:rPr>
              <w:t>Thermo</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20000 tubes (50 tubes x 400 rack)</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400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DISINFECTANT VIRUCIDAL (Virkon) , 50 g, 5 l solution / tab, pack-50</w:t>
            </w:r>
            <w:r w:rsidRPr="00C61991">
              <w:rPr>
                <w:rFonts w:ascii="Arial" w:eastAsia="Times New Roman" w:hAnsi="Arial" w:cs="Arial"/>
                <w:color w:val="FF0000"/>
                <w:sz w:val="20"/>
                <w:szCs w:val="20"/>
              </w:rPr>
              <w:t>Park Scientific</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10000 tabs (50 tabs x 200 pack)</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200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color w:val="000000"/>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PIPETTE TIP FILTER (Pipetman diamond) , 0.1 - 10 ul, ster., box-960</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color w:val="000000"/>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PIPETTE TIP FILTER (Pipetman diamond) , 10 - 100 ul, ster., box-960</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800000 tips (1000 tips x 800 box)</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PIPETTE TIP FILTER (Pipetman diamond) , 20 - 200 ul, ster., box-960</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color w:val="000000"/>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PIPETTE TIP FILTER (Top-Line) , 100 - 1000 ul, ster., box-960 </w:t>
            </w:r>
            <w:r w:rsidRPr="00C61991">
              <w:rPr>
                <w:rFonts w:ascii="Arial" w:eastAsia="Times New Roman" w:hAnsi="Arial" w:cs="Arial"/>
                <w:color w:val="FF0000"/>
                <w:sz w:val="20"/>
                <w:szCs w:val="20"/>
              </w:rPr>
              <w:t>Gilson</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400000 tips (1000 tips x 400 box)</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color w:val="000000"/>
                <w:sz w:val="20"/>
                <w:szCs w:val="20"/>
              </w:rPr>
            </w:pPr>
            <w:r w:rsidRPr="00C61991">
              <w:rPr>
                <w:rFonts w:ascii="Arial" w:eastAsia="Times New Roman" w:hAnsi="Arial" w:cs="Arial"/>
                <w:color w:val="000000"/>
                <w:sz w:val="20"/>
                <w:szCs w:val="20"/>
              </w:rPr>
              <w:t>400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color w:val="000000"/>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TUBE CRYOGENIC, PP, 2ml, ster., self stand., ext. thread + cap, natural, box-500 </w:t>
            </w:r>
            <w:r w:rsidRPr="00C61991">
              <w:rPr>
                <w:rFonts w:ascii="Arial" w:eastAsia="Times New Roman" w:hAnsi="Arial" w:cs="Arial"/>
                <w:color w:val="FF0000"/>
                <w:sz w:val="20"/>
                <w:szCs w:val="20"/>
              </w:rPr>
              <w:t>Greiner</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200000 tubes (500 tubes x 400 box)</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400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CENTRIFUGE Tube, PP, 1.5 ml, non ster., PCR clean, flat cap, pack-500 </w:t>
            </w:r>
            <w:r w:rsidRPr="00C61991">
              <w:rPr>
                <w:rFonts w:ascii="Arial" w:eastAsia="Times New Roman" w:hAnsi="Arial" w:cs="Arial"/>
                <w:color w:val="FF0000"/>
                <w:sz w:val="20"/>
                <w:szCs w:val="20"/>
              </w:rPr>
              <w:t>VWR</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 400000 tubes  (500 tubes x 800 box)</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800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swab with breakpoint and VTM (3mls) for collection of nasopharyngeal specimens (Sigma MW950SENT  74.7 GBP)</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200000 swabs</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20000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r w:rsidR="00793B6B" w:rsidRPr="00C6199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decontaminant - RNAse AwayTM Fisher Scientific; cat. #21-236-21</w:t>
            </w:r>
          </w:p>
        </w:tc>
        <w:tc>
          <w:tcPr>
            <w:tcW w:w="3740"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 xml:space="preserve"> 100 tubes x 250 ml</w:t>
            </w:r>
          </w:p>
        </w:tc>
        <w:tc>
          <w:tcPr>
            <w:tcW w:w="1367" w:type="dxa"/>
            <w:tcBorders>
              <w:top w:val="nil"/>
              <w:left w:val="nil"/>
              <w:bottom w:val="single" w:sz="4" w:space="0" w:color="auto"/>
              <w:right w:val="single" w:sz="4" w:space="0" w:color="auto"/>
            </w:tcBorders>
            <w:shd w:val="clear" w:color="auto" w:fill="auto"/>
            <w:noWrap/>
            <w:vAlign w:val="center"/>
            <w:hideMark/>
          </w:tcPr>
          <w:p w:rsidR="00793B6B" w:rsidRPr="00C61991" w:rsidRDefault="00793B6B" w:rsidP="00C61991">
            <w:pPr>
              <w:spacing w:after="0" w:line="240" w:lineRule="auto"/>
              <w:rPr>
                <w:rFonts w:ascii="Arial" w:eastAsia="Times New Roman" w:hAnsi="Arial" w:cs="Arial"/>
                <w:sz w:val="20"/>
                <w:szCs w:val="20"/>
              </w:rPr>
            </w:pPr>
            <w:r w:rsidRPr="00C61991">
              <w:rPr>
                <w:rFonts w:ascii="Arial" w:eastAsia="Times New Roman" w:hAnsi="Arial" w:cs="Arial"/>
                <w:sz w:val="20"/>
                <w:szCs w:val="20"/>
              </w:rPr>
              <w:t>100</w:t>
            </w:r>
          </w:p>
        </w:tc>
        <w:tc>
          <w:tcPr>
            <w:tcW w:w="900" w:type="dxa"/>
            <w:tcBorders>
              <w:top w:val="nil"/>
              <w:left w:val="nil"/>
              <w:bottom w:val="single" w:sz="4" w:space="0" w:color="auto"/>
              <w:right w:val="single" w:sz="4" w:space="0" w:color="auto"/>
            </w:tcBorders>
          </w:tcPr>
          <w:p w:rsidR="00793B6B" w:rsidRPr="00C61991" w:rsidRDefault="00793B6B" w:rsidP="00C61991">
            <w:pPr>
              <w:spacing w:after="0" w:line="240" w:lineRule="auto"/>
              <w:rPr>
                <w:rFonts w:ascii="Arial" w:eastAsia="Times New Roman" w:hAnsi="Arial" w:cs="Arial"/>
                <w:sz w:val="20"/>
                <w:szCs w:val="20"/>
              </w:rPr>
            </w:pPr>
          </w:p>
        </w:tc>
      </w:tr>
    </w:tbl>
    <w:p w:rsidR="008D3341" w:rsidRPr="008D3341" w:rsidRDefault="008D3341" w:rsidP="00822E04">
      <w:pPr>
        <w:rPr>
          <w:rFonts w:ascii="Arial" w:hAnsi="Arial" w:cs="Arial"/>
          <w:sz w:val="20"/>
          <w:szCs w:val="20"/>
        </w:rPr>
      </w:pPr>
    </w:p>
    <w:tbl>
      <w:tblPr>
        <w:tblW w:w="10355" w:type="dxa"/>
        <w:tblLook w:val="04A0" w:firstRow="1" w:lastRow="0" w:firstColumn="1" w:lastColumn="0" w:noHBand="0" w:noVBand="1"/>
      </w:tblPr>
      <w:tblGrid>
        <w:gridCol w:w="4253"/>
        <w:gridCol w:w="3900"/>
        <w:gridCol w:w="1207"/>
        <w:gridCol w:w="995"/>
      </w:tblGrid>
      <w:tr w:rsidR="00793B6B" w:rsidRPr="008D3341" w:rsidTr="00793B6B">
        <w:trPr>
          <w:trHeight w:val="420"/>
        </w:trPr>
        <w:tc>
          <w:tcPr>
            <w:tcW w:w="4253"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COVID19 PCR reagents and consumables for 20,000 tests - Abkhazia laboratories</w:t>
            </w:r>
          </w:p>
        </w:tc>
        <w:tc>
          <w:tcPr>
            <w:tcW w:w="3900"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b/>
                <w:bCs/>
                <w:color w:val="000000"/>
                <w:sz w:val="20"/>
                <w:szCs w:val="20"/>
              </w:rPr>
            </w:pPr>
          </w:p>
        </w:tc>
        <w:tc>
          <w:tcPr>
            <w:tcW w:w="1207"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b/>
                <w:bCs/>
                <w:color w:val="000000"/>
                <w:sz w:val="20"/>
                <w:szCs w:val="20"/>
              </w:rPr>
              <w:t>Quantities needed</w:t>
            </w:r>
          </w:p>
        </w:tc>
        <w:tc>
          <w:tcPr>
            <w:tcW w:w="995" w:type="dxa"/>
            <w:tcBorders>
              <w:top w:val="nil"/>
              <w:left w:val="nil"/>
              <w:bottom w:val="nil"/>
              <w:right w:val="nil"/>
            </w:tcBorders>
          </w:tcPr>
          <w:p w:rsidR="00793B6B" w:rsidRPr="00793B6B" w:rsidRDefault="00793B6B" w:rsidP="008D3341">
            <w:pPr>
              <w:spacing w:after="0" w:line="240" w:lineRule="auto"/>
              <w:rPr>
                <w:rFonts w:ascii="Arial" w:eastAsia="Times New Roman" w:hAnsi="Arial" w:cs="Arial"/>
                <w:b/>
                <w:bCs/>
                <w:color w:val="000000"/>
                <w:sz w:val="20"/>
                <w:szCs w:val="20"/>
              </w:rPr>
            </w:pPr>
            <w:r w:rsidRPr="00793B6B">
              <w:rPr>
                <w:rFonts w:ascii="Arial" w:eastAsia="Times New Roman" w:hAnsi="Arial" w:cs="Arial"/>
                <w:b/>
                <w:sz w:val="20"/>
                <w:szCs w:val="20"/>
              </w:rPr>
              <w:t>Unit price</w:t>
            </w:r>
          </w:p>
        </w:tc>
      </w:tr>
      <w:tr w:rsidR="00793B6B" w:rsidRPr="008D3341" w:rsidTr="00793B6B">
        <w:trPr>
          <w:trHeight w:val="300"/>
        </w:trPr>
        <w:tc>
          <w:tcPr>
            <w:tcW w:w="4253"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nCov-2019 PCR  detection kit (primer &amp; control probe)</w:t>
            </w:r>
          </w:p>
        </w:tc>
        <w:tc>
          <w:tcPr>
            <w:tcW w:w="3900" w:type="dxa"/>
            <w:tcBorders>
              <w:top w:val="single" w:sz="4" w:space="0" w:color="auto"/>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reaction (20 kits x 100 test)</w:t>
            </w:r>
          </w:p>
        </w:tc>
        <w:tc>
          <w:tcPr>
            <w:tcW w:w="1207" w:type="dxa"/>
            <w:tcBorders>
              <w:top w:val="single" w:sz="4" w:space="0" w:color="auto"/>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w:t>
            </w:r>
          </w:p>
        </w:tc>
        <w:tc>
          <w:tcPr>
            <w:tcW w:w="995" w:type="dxa"/>
            <w:tcBorders>
              <w:top w:val="single" w:sz="4" w:space="0" w:color="auto"/>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SuperScript™ III One-Step qRT-PCR System with Platinum™ Taq DNA Polymerase or similar</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reaction (20 kits x 100 test)</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Tris (1 M), pH 8.0, RNase-free</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5000ml (100mlx5)</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5</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RT-PCR Grade Water</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5000ml (100mlx5)</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5</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PCR Tubes, 0.2 ml (250) , QIAGEN or similar</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(250 tubes x 80 packs)</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VIRAL RNA EXTRACTION KIT (QIAamp)  for RNA preps kit (250 or 100 or 50 tests)</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For 20000 extraction</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TUBE CENTRIFUGE, PP, 15 ml, sterile, screw cap, rack-50, case-500 </w:t>
            </w:r>
            <w:r w:rsidRPr="008D3341">
              <w:rPr>
                <w:rFonts w:ascii="Arial" w:eastAsia="Times New Roman" w:hAnsi="Arial" w:cs="Arial"/>
                <w:color w:val="FF0000"/>
                <w:sz w:val="20"/>
                <w:szCs w:val="20"/>
              </w:rPr>
              <w:t>Thermo</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(50 tubes x 40 rack)</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40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DISINFECTANT VIRUCIDAL (Virkon) , 50 g, 5 l solution / tab, pack-50</w:t>
            </w:r>
            <w:r w:rsidRPr="008D3341">
              <w:rPr>
                <w:rFonts w:ascii="Arial" w:eastAsia="Times New Roman" w:hAnsi="Arial" w:cs="Arial"/>
                <w:color w:val="FF0000"/>
                <w:sz w:val="20"/>
                <w:szCs w:val="20"/>
              </w:rPr>
              <w:t>Park Scientific</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10000 tabs (50 tabs x 20 pack)</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20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color w:val="000000"/>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TIP FILTER (Pipetman diamond) , 0.1 - 10 ul, ster., box-960</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color w:val="000000"/>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PIPETTE TIP FILTER (Pipetman diamond) , 10 - 100 ul, ster., box-960</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80000 tips (1000 tips x 80 box)</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TIP FILTER (Pipetman diamond) , 20 - 200 ul, ster., box-960</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color w:val="000000"/>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TIP FILTER (Top-Line) , 100 - 1000 ul, ster., box-960 </w:t>
            </w:r>
            <w:r w:rsidRPr="008D3341">
              <w:rPr>
                <w:rFonts w:ascii="Arial" w:eastAsia="Times New Roman" w:hAnsi="Arial" w:cs="Arial"/>
                <w:color w:val="FF0000"/>
                <w:sz w:val="20"/>
                <w:szCs w:val="20"/>
              </w:rPr>
              <w:t>Gilson</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40000 tips (1000 tips x 40 box)</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40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color w:val="000000"/>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TUBE CRYOGENIC, PP, 2ml, ster., self stand., ext. thread + cap, natural, box-500 </w:t>
            </w:r>
            <w:r w:rsidRPr="008D3341">
              <w:rPr>
                <w:rFonts w:ascii="Arial" w:eastAsia="Times New Roman" w:hAnsi="Arial" w:cs="Arial"/>
                <w:color w:val="FF0000"/>
                <w:sz w:val="20"/>
                <w:szCs w:val="20"/>
              </w:rPr>
              <w:t>Greiner</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 tubes (500 tubes x 40 box)</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40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CENTRIFUGE Tube, PP, 1.5 ml, non ster., PCR clean, flat cap, pack-500 </w:t>
            </w:r>
            <w:r w:rsidRPr="008D3341">
              <w:rPr>
                <w:rFonts w:ascii="Arial" w:eastAsia="Times New Roman" w:hAnsi="Arial" w:cs="Arial"/>
                <w:color w:val="FF0000"/>
                <w:sz w:val="20"/>
                <w:szCs w:val="20"/>
              </w:rPr>
              <w:t>VWR</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 40000 tubes  (500 tubes x 80 box)</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80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swab with breakpoint and VTM (3mls) for collection of nasopharyngeal specimens (Sigma MW950SENT  74.7 GBP)</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 swabs</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20000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4253" w:type="dxa"/>
            <w:tcBorders>
              <w:top w:val="nil"/>
              <w:left w:val="single" w:sz="4" w:space="0" w:color="auto"/>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decontaminant - RNAse AwayTM Fisher Scientific; cat. #21-236-21</w:t>
            </w:r>
          </w:p>
        </w:tc>
        <w:tc>
          <w:tcPr>
            <w:tcW w:w="3900"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 10 tubes x 250 ml</w:t>
            </w:r>
          </w:p>
        </w:tc>
        <w:tc>
          <w:tcPr>
            <w:tcW w:w="1207" w:type="dxa"/>
            <w:tcBorders>
              <w:top w:val="nil"/>
              <w:left w:val="nil"/>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10</w:t>
            </w:r>
          </w:p>
        </w:tc>
        <w:tc>
          <w:tcPr>
            <w:tcW w:w="995" w:type="dxa"/>
            <w:tcBorders>
              <w:top w:val="nil"/>
              <w:left w:val="nil"/>
              <w:bottom w:val="single" w:sz="4" w:space="0" w:color="auto"/>
              <w:right w:val="single" w:sz="4" w:space="0" w:color="auto"/>
            </w:tcBorders>
          </w:tcPr>
          <w:p w:rsidR="00793B6B" w:rsidRPr="008D3341" w:rsidRDefault="00793B6B" w:rsidP="008D3341">
            <w:pPr>
              <w:spacing w:after="0" w:line="240" w:lineRule="auto"/>
              <w:rPr>
                <w:rFonts w:ascii="Arial" w:eastAsia="Times New Roman" w:hAnsi="Arial" w:cs="Arial"/>
                <w:sz w:val="20"/>
                <w:szCs w:val="20"/>
              </w:rPr>
            </w:pPr>
          </w:p>
        </w:tc>
      </w:tr>
    </w:tbl>
    <w:p w:rsidR="008D3341" w:rsidRPr="008D3341" w:rsidRDefault="008D3341" w:rsidP="00822E04">
      <w:pPr>
        <w:rPr>
          <w:rFonts w:ascii="Arial" w:hAnsi="Arial" w:cs="Arial"/>
          <w:sz w:val="20"/>
          <w:szCs w:val="20"/>
        </w:rPr>
      </w:pPr>
    </w:p>
    <w:tbl>
      <w:tblPr>
        <w:tblW w:w="11617" w:type="dxa"/>
        <w:tblLook w:val="04A0" w:firstRow="1" w:lastRow="0" w:firstColumn="1" w:lastColumn="0" w:noHBand="0" w:noVBand="1"/>
      </w:tblPr>
      <w:tblGrid>
        <w:gridCol w:w="1965"/>
        <w:gridCol w:w="6044"/>
        <w:gridCol w:w="1250"/>
        <w:gridCol w:w="1091"/>
        <w:gridCol w:w="291"/>
        <w:gridCol w:w="976"/>
      </w:tblGrid>
      <w:tr w:rsidR="00793B6B" w:rsidRPr="008D3341" w:rsidTr="00793B6B">
        <w:trPr>
          <w:trHeight w:val="300"/>
        </w:trPr>
        <w:tc>
          <w:tcPr>
            <w:tcW w:w="1965"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bottom"/>
            <w:hideMark/>
          </w:tcPr>
          <w:p w:rsidR="00793B6B" w:rsidRPr="008D3341" w:rsidRDefault="00793B6B" w:rsidP="008D3341">
            <w:pPr>
              <w:spacing w:after="0" w:line="240" w:lineRule="auto"/>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PPE for Abkhazia regional laboratories - 20,000 samples</w:t>
            </w:r>
          </w:p>
        </w:tc>
        <w:tc>
          <w:tcPr>
            <w:tcW w:w="1250"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b/>
                <w:bCs/>
                <w:color w:val="000000"/>
                <w:sz w:val="20"/>
                <w:szCs w:val="20"/>
              </w:rPr>
            </w:pPr>
          </w:p>
        </w:tc>
        <w:tc>
          <w:tcPr>
            <w:tcW w:w="1382" w:type="dxa"/>
            <w:gridSpan w:val="2"/>
            <w:tcBorders>
              <w:top w:val="nil"/>
              <w:left w:val="nil"/>
              <w:bottom w:val="nil"/>
              <w:right w:val="nil"/>
            </w:tcBorders>
          </w:tcPr>
          <w:p w:rsidR="00793B6B" w:rsidRPr="008D3341" w:rsidRDefault="00793B6B" w:rsidP="008D3341">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1965"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250"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382" w:type="dxa"/>
            <w:gridSpan w:val="2"/>
            <w:tcBorders>
              <w:top w:val="nil"/>
              <w:left w:val="nil"/>
              <w:bottom w:val="nil"/>
              <w:right w:val="nil"/>
            </w:tcBorders>
          </w:tcPr>
          <w:p w:rsidR="00793B6B" w:rsidRPr="008D3341" w:rsidRDefault="00793B6B" w:rsidP="008D3341">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trHeight w:val="300"/>
        </w:trPr>
        <w:tc>
          <w:tcPr>
            <w:tcW w:w="1965"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p>
        </w:tc>
        <w:tc>
          <w:tcPr>
            <w:tcW w:w="6044"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250"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c>
          <w:tcPr>
            <w:tcW w:w="1382" w:type="dxa"/>
            <w:gridSpan w:val="2"/>
            <w:tcBorders>
              <w:top w:val="nil"/>
              <w:left w:val="nil"/>
              <w:bottom w:val="nil"/>
              <w:right w:val="nil"/>
            </w:tcBorders>
          </w:tcPr>
          <w:p w:rsidR="00793B6B" w:rsidRPr="008D3341" w:rsidRDefault="00793B6B" w:rsidP="008D3341">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793B6B" w:rsidRPr="008D3341" w:rsidRDefault="00793B6B" w:rsidP="008D3341">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WHO Code</w:t>
            </w:r>
          </w:p>
        </w:tc>
        <w:tc>
          <w:tcPr>
            <w:tcW w:w="6044" w:type="dxa"/>
            <w:tcBorders>
              <w:top w:val="single" w:sz="4" w:space="0" w:color="auto"/>
              <w:left w:val="nil"/>
              <w:bottom w:val="single" w:sz="4" w:space="0" w:color="auto"/>
              <w:right w:val="single" w:sz="4" w:space="0" w:color="auto"/>
            </w:tcBorders>
            <w:shd w:val="clear" w:color="000000" w:fill="4F81BD"/>
            <w:noWrap/>
            <w:vAlign w:val="center"/>
            <w:hideMark/>
          </w:tcPr>
          <w:p w:rsidR="00793B6B" w:rsidRPr="008D3341" w:rsidRDefault="00793B6B" w:rsidP="008D3341">
            <w:pPr>
              <w:spacing w:after="0" w:line="240" w:lineRule="auto"/>
              <w:jc w:val="center"/>
              <w:rPr>
                <w:rFonts w:ascii="Arial" w:eastAsia="Times New Roman" w:hAnsi="Arial" w:cs="Arial"/>
                <w:b/>
                <w:bCs/>
                <w:color w:val="FFFFFF"/>
                <w:sz w:val="20"/>
                <w:szCs w:val="20"/>
              </w:rPr>
            </w:pPr>
            <w:r w:rsidRPr="008D3341">
              <w:rPr>
                <w:rFonts w:ascii="Arial" w:eastAsia="Times New Roman" w:hAnsi="Arial" w:cs="Arial"/>
                <w:b/>
                <w:bCs/>
                <w:color w:val="FFFFFF"/>
                <w:sz w:val="20"/>
                <w:szCs w:val="20"/>
              </w:rPr>
              <w:t>Lab technician PPE kit elements</w:t>
            </w:r>
          </w:p>
        </w:tc>
        <w:tc>
          <w:tcPr>
            <w:tcW w:w="1250" w:type="dxa"/>
            <w:tcBorders>
              <w:top w:val="single" w:sz="4" w:space="0" w:color="auto"/>
              <w:left w:val="nil"/>
              <w:bottom w:val="single" w:sz="4" w:space="0" w:color="auto"/>
              <w:right w:val="single" w:sz="4" w:space="0" w:color="auto"/>
            </w:tcBorders>
            <w:shd w:val="clear" w:color="000000" w:fill="4F81BD"/>
            <w:noWrap/>
            <w:vAlign w:val="center"/>
            <w:hideMark/>
          </w:tcPr>
          <w:p w:rsidR="00793B6B" w:rsidRPr="008D3341" w:rsidRDefault="00793B6B" w:rsidP="008D3341">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Qtity</w:t>
            </w:r>
          </w:p>
        </w:tc>
        <w:tc>
          <w:tcPr>
            <w:tcW w:w="1091" w:type="dxa"/>
            <w:tcBorders>
              <w:top w:val="single" w:sz="4" w:space="0" w:color="auto"/>
              <w:left w:val="nil"/>
              <w:bottom w:val="single" w:sz="4" w:space="0" w:color="auto"/>
              <w:right w:val="single" w:sz="4" w:space="0" w:color="auto"/>
            </w:tcBorders>
            <w:shd w:val="clear" w:color="000000" w:fill="4F81BD"/>
          </w:tcPr>
          <w:p w:rsidR="00793B6B" w:rsidRPr="008D3341" w:rsidRDefault="00793B6B" w:rsidP="008D334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Unit price</w:t>
            </w: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YMEQGLASWS1--A1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GOGGLES PROTECTIVE, wraparound, soft frame, indirect vent.</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PEXTALCO1G---A1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ALCOHOL-BASED HAND RUB, gel, 100mL, bottle</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EWASBAGBR007-A1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BAG BIOHAZARD, REFUSE, AUTOCLAVABLE, 30x50cm, yellow</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EWASYCHN5G1--A1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CHLORINE NaDCC, 45-55%, gran., 1kg, pot</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CPPEGOWI3L---A1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GOWN, AAMI level 3, non sterile, disp., size 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1500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CPPEGOWI3M---A1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GOWN, AAMI level 3, non sterile, disp., size M</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1500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CPPEGOWI3XL--A1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GOWN, AAMI level 3, non sterile, disp., size XL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CPPEGOWI3XXL-A1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GOWN, AAMI level 3, non sterile, disp., size XXL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CMSUGLEN1L1--A1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CMSUGLEN1M1--A1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sz w:val="20"/>
                <w:szCs w:val="20"/>
              </w:rPr>
            </w:pPr>
            <w:r w:rsidRPr="008D3341">
              <w:rPr>
                <w:rFonts w:ascii="Arial" w:eastAsia="Times New Roman" w:hAnsi="Arial" w:cs="Arial"/>
                <w:sz w:val="20"/>
                <w:szCs w:val="20"/>
              </w:rPr>
              <w:t>GLOVE EXAMINATION, nitrile, pf, size M</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5000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CMSUGLEN1S1--A1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S</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2500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CMSUGLEN1XL--A1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GLOVE EXAMINATION, nitrile, pf, size XL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2500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CPPEMASS2RL--A1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MASK SURGICAL, type IIR, level 2, s.u, non sterile, earloop, size L</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CPPEMASS2RM--A1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MASK SURGICAL, type IIR, level 2, s.u, non sterile, earloop, size M</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CPPEMASS2RS--A1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MASK SURGICAL, type IIR, level 2, s.u, non sterile, earloop, size S</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CPPEMASPF205-A1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RESPIRATOR, mask, FFP2/N95, type IIR, s.u., unvalved, noseclip</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CPPEFSHIED02-A1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FACE SHIELD, clear plastic, disp.</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200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CMSUTHERI01--A1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THERMOMETER, INFRARED, no contact, handheld</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CINSCONTC51--A1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SAFETY BOX, needles/syringes, 5l, cardboard for incineration</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100</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OPACUN62BS1--A1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BOX, triple packaging, biological substance UN3373 +pouch</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r w:rsidR="00793B6B" w:rsidRPr="008D3341" w:rsidTr="00793B6B">
        <w:trPr>
          <w:gridAfter w:val="2"/>
          <w:wAfter w:w="1267" w:type="dxa"/>
          <w:trHeight w:val="300"/>
        </w:trPr>
        <w:tc>
          <w:tcPr>
            <w:tcW w:w="1965" w:type="dxa"/>
            <w:tcBorders>
              <w:top w:val="nil"/>
              <w:left w:val="single" w:sz="4" w:space="0" w:color="auto"/>
              <w:bottom w:val="single" w:sz="4" w:space="0" w:color="auto"/>
              <w:right w:val="single" w:sz="4" w:space="0" w:color="auto"/>
            </w:tcBorders>
            <w:shd w:val="clear" w:color="auto" w:fill="auto"/>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lastRenderedPageBreak/>
              <w:t>OPACUN62IS1--A1</w:t>
            </w:r>
          </w:p>
        </w:tc>
        <w:tc>
          <w:tcPr>
            <w:tcW w:w="6044" w:type="dxa"/>
            <w:tcBorders>
              <w:top w:val="nil"/>
              <w:left w:val="nil"/>
              <w:bottom w:val="single" w:sz="4" w:space="0" w:color="auto"/>
              <w:right w:val="single" w:sz="4" w:space="0" w:color="auto"/>
            </w:tcBorders>
            <w:shd w:val="clear" w:color="000000" w:fill="DAEEF3"/>
            <w:noWrap/>
            <w:vAlign w:val="center"/>
            <w:hideMark/>
          </w:tcPr>
          <w:p w:rsidR="00793B6B" w:rsidRPr="008D3341" w:rsidRDefault="00793B6B" w:rsidP="008D3341">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BOX, triple packaging, infectious substance UN2814</w:t>
            </w:r>
          </w:p>
        </w:tc>
        <w:tc>
          <w:tcPr>
            <w:tcW w:w="1250" w:type="dxa"/>
            <w:tcBorders>
              <w:top w:val="nil"/>
              <w:left w:val="single" w:sz="8" w:space="0" w:color="auto"/>
              <w:bottom w:val="single" w:sz="4" w:space="0" w:color="auto"/>
              <w:right w:val="single" w:sz="8" w:space="0" w:color="auto"/>
            </w:tcBorders>
            <w:shd w:val="clear" w:color="000000" w:fill="DAEEF3"/>
            <w:noWrap/>
            <w:vAlign w:val="center"/>
            <w:hideMark/>
          </w:tcPr>
          <w:p w:rsidR="00793B6B" w:rsidRPr="008D3341" w:rsidRDefault="00793B6B" w:rsidP="008D3341">
            <w:pPr>
              <w:spacing w:after="0" w:line="240" w:lineRule="auto"/>
              <w:jc w:val="center"/>
              <w:rPr>
                <w:rFonts w:ascii="Arial" w:eastAsia="Times New Roman" w:hAnsi="Arial" w:cs="Arial"/>
                <w:sz w:val="20"/>
                <w:szCs w:val="20"/>
              </w:rPr>
            </w:pPr>
            <w:r w:rsidRPr="008D3341">
              <w:rPr>
                <w:rFonts w:ascii="Arial" w:eastAsia="Times New Roman" w:hAnsi="Arial" w:cs="Arial"/>
                <w:sz w:val="20"/>
                <w:szCs w:val="20"/>
              </w:rPr>
              <w:t>5</w:t>
            </w:r>
          </w:p>
        </w:tc>
        <w:tc>
          <w:tcPr>
            <w:tcW w:w="1091" w:type="dxa"/>
            <w:tcBorders>
              <w:top w:val="nil"/>
              <w:left w:val="single" w:sz="8" w:space="0" w:color="auto"/>
              <w:bottom w:val="single" w:sz="4" w:space="0" w:color="auto"/>
              <w:right w:val="single" w:sz="8" w:space="0" w:color="auto"/>
            </w:tcBorders>
            <w:shd w:val="clear" w:color="000000" w:fill="DAEEF3"/>
          </w:tcPr>
          <w:p w:rsidR="00793B6B" w:rsidRPr="008D3341" w:rsidRDefault="00793B6B" w:rsidP="008D3341">
            <w:pPr>
              <w:spacing w:after="0" w:line="240" w:lineRule="auto"/>
              <w:jc w:val="center"/>
              <w:rPr>
                <w:rFonts w:ascii="Arial" w:eastAsia="Times New Roman" w:hAnsi="Arial" w:cs="Arial"/>
                <w:sz w:val="20"/>
                <w:szCs w:val="20"/>
              </w:rPr>
            </w:pPr>
          </w:p>
        </w:tc>
      </w:tr>
    </w:tbl>
    <w:p w:rsidR="008D3341" w:rsidRPr="008D3341" w:rsidRDefault="008D3341" w:rsidP="00822E04">
      <w:pPr>
        <w:rPr>
          <w:rFonts w:ascii="Arial" w:hAnsi="Arial" w:cs="Arial"/>
          <w:sz w:val="20"/>
          <w:szCs w:val="20"/>
        </w:rPr>
      </w:pPr>
    </w:p>
    <w:p w:rsidR="00E8579D" w:rsidRPr="008D3341" w:rsidRDefault="00E8579D" w:rsidP="00822E04">
      <w:pPr>
        <w:jc w:val="center"/>
        <w:rPr>
          <w:rFonts w:ascii="Arial" w:hAnsi="Arial" w:cs="Arial"/>
          <w:b/>
          <w:sz w:val="20"/>
          <w:szCs w:val="20"/>
        </w:rPr>
      </w:pPr>
      <w:r w:rsidRPr="008D3341">
        <w:rPr>
          <w:rFonts w:ascii="Arial" w:hAnsi="Arial" w:cs="Arial"/>
          <w:b/>
          <w:sz w:val="20"/>
          <w:szCs w:val="20"/>
        </w:rPr>
        <w:t>Hospital Equipment and quantity per hospital</w:t>
      </w:r>
      <w:r w:rsidR="00822E04" w:rsidRPr="008D3341">
        <w:rPr>
          <w:rFonts w:ascii="Arial" w:hAnsi="Arial" w:cs="Arial"/>
          <w:b/>
          <w:sz w:val="20"/>
          <w:szCs w:val="20"/>
        </w:rPr>
        <w:t xml:space="preserve"> (200 beds hospital)</w:t>
      </w:r>
    </w:p>
    <w:tbl>
      <w:tblPr>
        <w:tblW w:w="10435" w:type="dxa"/>
        <w:tblLook w:val="04A0" w:firstRow="1" w:lastRow="0" w:firstColumn="1" w:lastColumn="0" w:noHBand="0" w:noVBand="1"/>
      </w:tblPr>
      <w:tblGrid>
        <w:gridCol w:w="8680"/>
        <w:gridCol w:w="960"/>
        <w:gridCol w:w="795"/>
      </w:tblGrid>
      <w:tr w:rsidR="00793B6B" w:rsidRPr="008D3341" w:rsidTr="00793B6B">
        <w:trPr>
          <w:trHeight w:val="300"/>
        </w:trPr>
        <w:tc>
          <w:tcPr>
            <w:tcW w:w="86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HOSPITAL EQUIPMENT ICU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795" w:type="dxa"/>
            <w:tcBorders>
              <w:top w:val="single" w:sz="4" w:space="0" w:color="auto"/>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Unit price</w:t>
            </w: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Pulmonary Ventilator: resuscitation model, works on compressed air and oxygen. With stand, universal (pediatric and adult) with invasive and non invasive breathing regimes.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Pulmonary Ventilator: portable  (pediatric and adult) with oxygen tank  different breathing regimes.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basic patient monitor system: (ECG, Resp, HR,  NIBP,Temp, SpO2,)  with touch screen.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ECG, Resp, HR,  NIBP,Temp, SpO2, IBP, NIBP, LAN/WiFI (invasive)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monitor ECG, Resp, HR,  NIBP,Temp, SpO2, NIP , IBP, CO2 lAN/WIFI (high class model for pediatric and adult use)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patient monitor for transportation ECG, Resp, HR,  NIBP,Temp, SpO2</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central monitoring station: connects at least 30 monitors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ICU bed: four-section ICU medical bed (with electric control) for adults, remote control, control panel on the sides, with locking function. Automatic CPR, Trendelenburg - / +; Max Weight of the patient 220 kg., Divided into appropriate sections, with a mattress resistant to washing-chemical treatment.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ICU bed, pediatric: four-section resuscitation medical bed (with electric control) pediatric. Divided into appropriate sections, with a mattress resistant to washing-chemical processing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6</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anti pressure sores mattress with compressor control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negatoscope  35*43</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Instrument table (manipulation table), rack, wheels,  protective surface barrier from 3 sides.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Infusion 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syringe 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then 50 liters per minute . Two cans not less then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12 channel cardiograph machine with cart for a4 paper:  Cable suspension,for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High-risk medication Wardrobe with lock</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LED mobile lights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Wheelchair, to move the patient within the building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privacy screen with 3-4 wings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70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Video laryngoscope with different sized blades 2-2 pieces with multiple blades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with1,2,3,4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with 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pediatric   with blades size 0.1 and higher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Portable oxigen tank  5-10 liters, with reductor (with DIN standard  fowmeter)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glucometer with  strips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Shelves</w:t>
            </w:r>
          </w:p>
        </w:tc>
        <w:tc>
          <w:tcPr>
            <w:tcW w:w="960" w:type="dxa"/>
            <w:tcBorders>
              <w:top w:val="nil"/>
              <w:left w:val="single" w:sz="4" w:space="0" w:color="auto"/>
              <w:bottom w:val="nil"/>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nil"/>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Gas and electrolyte analyzer, with appropriate reagents for at least 100 tests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X-ray machine, mobile: fully digital, integrated with a high-resolution screen that will instantly display the pati</w:t>
            </w:r>
            <w:r>
              <w:rPr>
                <w:rFonts w:ascii="Arial" w:eastAsia="Times New Roman" w:hAnsi="Arial" w:cs="Arial"/>
                <w:sz w:val="20"/>
                <w:szCs w:val="20"/>
              </w:rPr>
              <w:t xml:space="preserve">ent's image. Wireless Detector </w:t>
            </w:r>
            <w:bookmarkStart w:id="0" w:name="_GoBack"/>
            <w:bookmarkEnd w:id="0"/>
            <w:r w:rsidRPr="008D3341">
              <w:rPr>
                <w:rFonts w:ascii="Arial" w:eastAsia="Times New Roman" w:hAnsi="Arial" w:cs="Arial"/>
                <w:sz w:val="20"/>
                <w:szCs w:val="20"/>
              </w:rPr>
              <w:t>35 * 35 or larger, generator with not less than 15KW power, with integrated power supply that provides imaging  for at least 30 patients with maximum power. It should be easy to move eround  clinic. LAN / WIFi support, 230V / 50Hz.</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78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Ultrasound diagnostic device, portable, high class, with at least 3 transducers, with proper cart, integrated batteries. General tests Color Doppler display, Cardiology. With abdominal, linear, and cardio transduction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Flowmeter with Moisturizing Cup: Flumeter with Medical Oxygen Standard DIN Standard: High Resistance, Metal Monobloc, Scale Transparent Material (polyamide): 0-15 l / min; With regulator; Special different diaphragm adapter / transmitter and separate - appropriate moisturizing cup 250 ml or more;​</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70</w:t>
            </w:r>
          </w:p>
        </w:tc>
        <w:tc>
          <w:tcPr>
            <w:tcW w:w="795" w:type="dxa"/>
            <w:tcBorders>
              <w:top w:val="nil"/>
              <w:left w:val="single" w:sz="4" w:space="0" w:color="auto"/>
              <w:bottom w:val="single" w:sz="4" w:space="0" w:color="auto"/>
              <w:right w:val="single" w:sz="4" w:space="0" w:color="auto"/>
            </w:tcBorders>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bronchoscope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gastroscope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pump</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dialysis machine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Solution heating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Portable pulse oximeter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Multiple use silicone contour with compatible valve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ER</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ventilator: resuscitation model, works on compressed air and oxygen. With stand, universal (pediatric and adult) with invasive and noninvasive breathing regimes.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ventilator: portable  (pediatric and adult) with oxygen tank  different breathing regimes.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basic patient monitor system: (ECG, Resp, HR,  NIBP,Temp, SpO2,)  with touch screen.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 xml:space="preserve">pediatric shock stretcher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stretcher for adults, with maximum patient weight 200 kg or higher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negatoscope  35*42</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Instrument table (manipulation table), rack, wheels,  protective surface barrier from 3 sides.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Infusion 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syringe 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than 50 liters per minute . Two cans not less than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12 channel cardiograph machine with cart for a4 paper:  Cable suspension, for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6</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High-risk medication Wardrobe with lock</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LED mobile lights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Wheelchair, to move the patient within the building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privacy screen with 3-4 wings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40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Video laryngoscope with different sized blades,  2-2 pieces with multiple blades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Portable oxygen tank  5-10 liters, with reductor (with DIN standard  flowmeter)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glucometer with  strips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Shelves</w:t>
            </w:r>
          </w:p>
        </w:tc>
        <w:tc>
          <w:tcPr>
            <w:tcW w:w="960" w:type="dxa"/>
            <w:tcBorders>
              <w:top w:val="nil"/>
              <w:left w:val="single" w:sz="4" w:space="0" w:color="auto"/>
              <w:bottom w:val="nil"/>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nil"/>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mobile Ultrasound machine   high-end,  at least 4 transmitters, with cart, integrated batteries and  With different software capabilities.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Flowmeter with Moisturizing Cup: Flumeter with Medical Oxygen Standard DIN Standard: High Resistance, Metal Monobloc, Scale Transparent Material (polyamide): 0-15 l / min; With regulator; Special different diaphragm adapter / transmitter and separate - appropriate moisturizing cup 250 ml or more;​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333333"/>
                <w:sz w:val="20"/>
                <w:szCs w:val="20"/>
              </w:rPr>
            </w:pPr>
            <w:r w:rsidRPr="008D3341">
              <w:rPr>
                <w:rFonts w:ascii="Arial" w:eastAsia="Times New Roman" w:hAnsi="Arial" w:cs="Arial"/>
                <w:color w:val="333333"/>
                <w:sz w:val="20"/>
                <w:szCs w:val="20"/>
              </w:rPr>
              <w:t>tool stand</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Gas and electrolyte analyzer, with appropriate reagents for at least 100 tests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7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Portable pulse oximeter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OR</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An anesthetic machine designed for adults and pediatric patients. With two evaporators, an anesthetic gas module. The color screen to  display various breathing parameters as well as the concentration of oxygen and  the percentage of anesthetic supplied in the air. The respiratory pneumatic module  should be washable and  sterilized</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Patient monitor, compatible with anesthetic apparatus. With at least a 15-inch screen. ECG, Resp, HR, NIBP, Temp, SpO2, NIPP, IBP, lAN / WIFI, OxyCRG (High Class Pediatric / Adult)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3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Operational surgical lighting with LED technology, two satellites 150000/110000 lux. With the ability to adjust the light temperature range and brightness. With different software capabilities of the lights. With a high possibility of protection from shading. Additional sterile handles should be included in the kit.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78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Operating Surgical Table. Electric or electric hydraulic. The patient's weight  less than 160 kg. With high quality washable mattress. Accessories: gynecological / urological legs, anesthetic stand,  infusion tripod.</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Defibrillator biphasic: 360 Julian, adult and pediatric with multiple electrodes, cardio version, self-test and diagnostic functions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medical cart: shock table, with drawers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Infusion Pump: Compatible with different manufacturer's syringes (10-50mm or larger) must be able to change operating parameters, with built-in batteries and a proper alarm system.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4</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syringe pump, volumetric: Drip chamber,  compatible with different manufacturer systems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pressure infusion bag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high pressure surgical suction pump not less then 50 liters per minute . Two cans not less then 2 L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12 channel cardiograph machine with cart for a4 paper:  Cable suspension, for  clamping  multiple use  electrodes and  use of adhesive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Cabinet for medicines and consumables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Safe (medium size, cabin. 30 * 50 * 40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Video laryngoscope with different sized blades 2-2 pieces with multiple blades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with1,2,3,4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with 1,2,3,4 size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pediatric   with blades size 0.1 and higher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for adults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Ambu - Masks pediatric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Surgical instruments set (general thoraco-abdominal, neuro, microsurgical)</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solution heating system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patient heating system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Radiology Unit</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129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Computer tomography: at least 64 layers, with different applications, with a special program compatible modern protocol for lung tests with subsequent appropriate updates in future. Gentry diameter not less than 72 cm, table load capacity,  not less than 220 kg; ; Set: digital printer for different sizes of tapes; Continuous power supply of appropriate capacity and characteristics, injector for 200 ml syringes, cart, remote control.</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Digital Xray</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Ultrosound machine</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r w:rsidRPr="008D3341">
              <w:rPr>
                <w:rFonts w:ascii="Arial" w:eastAsia="Times New Roman" w:hAnsi="Arial" w:cs="Arial"/>
                <w:color w:val="000000"/>
                <w:sz w:val="20"/>
                <w:szCs w:val="20"/>
              </w:rPr>
              <w:t>1</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Clinical Laboratory</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793B6B">
            <w:pPr>
              <w:spacing w:after="0" w:line="240" w:lineRule="auto"/>
              <w:jc w:val="center"/>
              <w:rPr>
                <w:rFonts w:ascii="Arial" w:eastAsia="Times New Roman" w:hAnsi="Arial" w:cs="Arial"/>
                <w:color w:val="000000"/>
                <w:sz w:val="20"/>
                <w:szCs w:val="20"/>
              </w:rPr>
            </w:pP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Hematological analyzer: 5-dip, standard and additional parameters, including CRP and NLP; With adequate reagents sufficient for at least 300 analyzes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25"/>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Biochemical analyzer, automatic-performance 220 tests / h or more (list of reagents provided  separately)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automatic Immunological analyzer,  (list of reagents provided  separately)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Coagulometer, automatic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Urine analyzer, automatic</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Centrifuge, 10-1500 rpm; general</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Centrifuge, for small samples 2-20000b / min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Pipette set (should include 5 mcg - 1000 mcl, with different scales)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Dispenser, for adjustable dosing</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Laboratory Scale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work bench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work bench  for equipment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cabinet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xml:space="preserve">shelf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WARDS</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tcPr>
          <w:p w:rsidR="00793B6B" w:rsidRPr="008D3341" w:rsidRDefault="00793B6B" w:rsidP="00822E04">
            <w:pPr>
              <w:spacing w:after="0" w:line="240" w:lineRule="auto"/>
              <w:jc w:val="center"/>
              <w:rPr>
                <w:rFonts w:ascii="Arial" w:eastAsia="Times New Roman" w:hAnsi="Arial" w:cs="Arial"/>
                <w:b/>
                <w:bCs/>
                <w:color w:val="000000"/>
                <w:sz w:val="20"/>
                <w:szCs w:val="20"/>
              </w:rPr>
            </w:pPr>
            <w:r w:rsidRPr="008D3341">
              <w:rPr>
                <w:rFonts w:ascii="Arial" w:eastAsia="Times New Roman" w:hAnsi="Arial" w:cs="Arial"/>
                <w:b/>
                <w:bCs/>
                <w:color w:val="000000"/>
                <w:sz w:val="20"/>
                <w:szCs w:val="20"/>
              </w:rPr>
              <w:t>Standard hospital beds</w:t>
            </w:r>
          </w:p>
        </w:tc>
        <w:tc>
          <w:tcPr>
            <w:tcW w:w="960" w:type="dxa"/>
            <w:tcBorders>
              <w:top w:val="nil"/>
              <w:left w:val="nil"/>
              <w:bottom w:val="single" w:sz="4" w:space="0" w:color="auto"/>
              <w:right w:val="single" w:sz="4" w:space="0" w:color="auto"/>
            </w:tcBorders>
            <w:shd w:val="clear" w:color="auto" w:fill="auto"/>
            <w:noWrap/>
            <w:vAlign w:val="bottom"/>
          </w:tcPr>
          <w:p w:rsidR="00793B6B" w:rsidRPr="008D3341" w:rsidRDefault="00793B6B" w:rsidP="00822E04">
            <w:pPr>
              <w:spacing w:after="0" w:line="240" w:lineRule="auto"/>
              <w:rPr>
                <w:rFonts w:ascii="Arial" w:eastAsia="Times New Roman" w:hAnsi="Arial" w:cs="Arial"/>
                <w:color w:val="000000"/>
                <w:sz w:val="20"/>
                <w:szCs w:val="20"/>
              </w:rPr>
            </w:pP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Table for patient feeding, table-top, mobile</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150</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ICU stations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30</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Resuscitation beds</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20</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Defibrillator Biphasic 360 Joules, Adult and Pediatric Multiple Electrodes, Cardio Version, Self-Test Diagnosis.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Shock table (cart)</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102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Cardiograph with a 3-channel color liquid crystal display, the display should have 12 outputs. With different software capabilities. With the ability to process a cardiogram. With multiple chest and limb electrodes. (Can be sterilized and disinfected), with proper cart, with multiple electrodes</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60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Patient monitor, basic:  (ECG, Resp, HR,  NIBP,Temp, SpO2, ), sensory,with easy to clean screen</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Glucometer with strips (100)</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274"/>
        </w:trPr>
        <w:tc>
          <w:tcPr>
            <w:tcW w:w="8680" w:type="dxa"/>
            <w:tcBorders>
              <w:top w:val="nil"/>
              <w:left w:val="single" w:sz="4" w:space="0" w:color="auto"/>
              <w:bottom w:val="single" w:sz="4" w:space="0" w:color="auto"/>
              <w:right w:val="single" w:sz="4" w:space="0" w:color="auto"/>
            </w:tcBorders>
            <w:shd w:val="clear" w:color="auto" w:fill="auto"/>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Flowmeter with Moisturizing Cup: Flumeter with Medical Oxygen Standard DIN Standard: High Resistance, Metal Monobloc, Scale Transparent Material (polyamide): 0-15 l / min; With regulator; Special different diaphragm adapter / transmitter and separate - appropriate moisturizing cup 250 ml or more;</w:t>
            </w:r>
            <w:r w:rsidRPr="008D3341">
              <w:rPr>
                <w:rFonts w:ascii="Arial" w:eastAsia="Times New Roman" w:hAnsi="Arial" w:cs="Arial"/>
                <w:color w:val="000000"/>
                <w:sz w:val="20"/>
                <w:szCs w:val="20"/>
              </w:rPr>
              <w:br/>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4</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Tripod</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72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Macintosh, 1,2,3,4 size with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Laryngoscope set, Miller, 1,2,3,4 size with blades (high quality)</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High-pressure surgical resection not less than 50 l / min, with two jars, not less than 2 l</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Infusomat, volumetric: Drip compatible with different manufacturer's systems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Soap dispenser </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72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STERILAZATION</w:t>
            </w:r>
          </w:p>
        </w:tc>
        <w:tc>
          <w:tcPr>
            <w:tcW w:w="960" w:type="dxa"/>
            <w:tcBorders>
              <w:top w:val="nil"/>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2-door horizontal Steam sterilizer: mint 300 l. With different sterilization modes. With built-in printer. crystal color screen, with proper cart for loading / unloading materials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Plasma sterilizer: at least 100 liters, with liquid crystal color screen. Different modes of sterilization.</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765"/>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Sterile packing irons: High quality, designed for high hospital load. With the possibility of temperature regulation. The minimum width of the package is min 45 cm. (Should be able to pack Packages for plasma sterilizers)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Stainless steel shelf:  app. 40 * 100 * 200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Washing utensils (durable plastic container 4 different sizes up to 5-40 liters, set</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Ultrasonic washer, capacity 20 l or more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Table, stainless metal: app. size 70 * 70 * 150 cm, proper,  easy to wash, adjustable in height with a soft-seat, round chair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510"/>
        </w:trPr>
        <w:tc>
          <w:tcPr>
            <w:tcW w:w="8680" w:type="dxa"/>
            <w:tcBorders>
              <w:top w:val="nil"/>
              <w:left w:val="single" w:sz="4" w:space="0" w:color="auto"/>
              <w:bottom w:val="single" w:sz="4" w:space="0" w:color="auto"/>
              <w:right w:val="single" w:sz="4" w:space="0" w:color="auto"/>
            </w:tcBorders>
            <w:shd w:val="clear" w:color="auto" w:fill="auto"/>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Sterile item cart, with a closing door, locking  wheels, to keep at least 4 big sterilization containers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Washing sink (deep chan) with warm, cold, clean water and compressed air supply</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615"/>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Working table - lockable, for packing irons and rolls with proper stand-up, approximate length-width: 150 * 100 cm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bottom"/>
            <w:hideMark/>
          </w:tcPr>
          <w:p w:rsidR="00793B6B" w:rsidRPr="008D3341" w:rsidRDefault="00793B6B" w:rsidP="00822E04">
            <w:pPr>
              <w:spacing w:after="0" w:line="240" w:lineRule="auto"/>
              <w:jc w:val="center"/>
              <w:rPr>
                <w:rFonts w:ascii="Arial" w:eastAsia="Times New Roman" w:hAnsi="Arial" w:cs="Arial"/>
                <w:b/>
                <w:bCs/>
                <w:sz w:val="20"/>
                <w:szCs w:val="20"/>
              </w:rPr>
            </w:pPr>
            <w:r w:rsidRPr="008D3341">
              <w:rPr>
                <w:rFonts w:ascii="Arial" w:eastAsia="Times New Roman" w:hAnsi="Arial" w:cs="Arial"/>
                <w:b/>
                <w:bCs/>
                <w:sz w:val="20"/>
                <w:szCs w:val="20"/>
              </w:rPr>
              <w:t>IT Equipment</w:t>
            </w:r>
          </w:p>
        </w:tc>
        <w:tc>
          <w:tcPr>
            <w:tcW w:w="960" w:type="dxa"/>
            <w:tcBorders>
              <w:top w:val="nil"/>
              <w:left w:val="nil"/>
              <w:bottom w:val="single" w:sz="4" w:space="0" w:color="auto"/>
              <w:right w:val="single" w:sz="4" w:space="0" w:color="auto"/>
            </w:tcBorders>
            <w:shd w:val="clear" w:color="auto" w:fill="auto"/>
            <w:noWrap/>
            <w:vAlign w:val="bottom"/>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 </w:t>
            </w:r>
          </w:p>
        </w:tc>
        <w:tc>
          <w:tcPr>
            <w:tcW w:w="795" w:type="dxa"/>
            <w:tcBorders>
              <w:top w:val="nil"/>
              <w:left w:val="nil"/>
              <w:bottom w:val="single" w:sz="4" w:space="0" w:color="auto"/>
              <w:right w:val="single" w:sz="4" w:space="0" w:color="auto"/>
            </w:tcBorders>
          </w:tcPr>
          <w:p w:rsidR="00793B6B" w:rsidRPr="008D3341" w:rsidRDefault="00793B6B" w:rsidP="00822E04">
            <w:pPr>
              <w:spacing w:after="0" w:line="240" w:lineRule="auto"/>
              <w:rPr>
                <w:rFonts w:ascii="Arial" w:eastAsia="Times New Roman"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PC</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50</w:t>
            </w:r>
          </w:p>
        </w:tc>
        <w:tc>
          <w:tcPr>
            <w:tcW w:w="795" w:type="dxa"/>
            <w:tcBorders>
              <w:top w:val="single" w:sz="4" w:space="0" w:color="auto"/>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Printer/scanner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30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Server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Router</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48-port "smart" steering switch</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8-port simple switch</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15</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lastRenderedPageBreak/>
              <w:t>jacks</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200</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cable 305 m</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2</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color w:val="000000"/>
                <w:sz w:val="20"/>
                <w:szCs w:val="20"/>
              </w:rPr>
            </w:pPr>
            <w:r w:rsidRPr="008D3341">
              <w:rPr>
                <w:rFonts w:ascii="Arial" w:eastAsia="Times New Roman" w:hAnsi="Arial" w:cs="Arial"/>
                <w:color w:val="000000"/>
                <w:sz w:val="20"/>
                <w:szCs w:val="20"/>
              </w:rPr>
              <w:t>external hard drive 3tb</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color w:val="000000"/>
                <w:sz w:val="20"/>
                <w:szCs w:val="20"/>
              </w:rPr>
            </w:pPr>
            <w:r w:rsidRPr="008D3341">
              <w:rPr>
                <w:rFonts w:ascii="Arial" w:hAnsi="Arial" w:cs="Arial"/>
                <w:color w:val="000000"/>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color w:val="000000"/>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external hard drive 1tb</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 xml:space="preserve">UTP cable tester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r w:rsidR="00793B6B" w:rsidRPr="008D3341" w:rsidTr="00793B6B">
        <w:trPr>
          <w:trHeight w:val="300"/>
        </w:trPr>
        <w:tc>
          <w:tcPr>
            <w:tcW w:w="8680" w:type="dxa"/>
            <w:tcBorders>
              <w:top w:val="nil"/>
              <w:left w:val="single" w:sz="4" w:space="0" w:color="auto"/>
              <w:bottom w:val="single" w:sz="4" w:space="0" w:color="auto"/>
              <w:right w:val="single" w:sz="4" w:space="0" w:color="auto"/>
            </w:tcBorders>
            <w:shd w:val="clear" w:color="000000" w:fill="FFFFFF"/>
            <w:vAlign w:val="center"/>
            <w:hideMark/>
          </w:tcPr>
          <w:p w:rsidR="00793B6B" w:rsidRPr="008D3341" w:rsidRDefault="00793B6B" w:rsidP="00822E04">
            <w:pPr>
              <w:spacing w:after="0" w:line="240" w:lineRule="auto"/>
              <w:rPr>
                <w:rFonts w:ascii="Arial" w:eastAsia="Times New Roman" w:hAnsi="Arial" w:cs="Arial"/>
                <w:sz w:val="20"/>
                <w:szCs w:val="20"/>
              </w:rPr>
            </w:pPr>
            <w:r w:rsidRPr="008D3341">
              <w:rPr>
                <w:rFonts w:ascii="Arial" w:eastAsia="Times New Roman" w:hAnsi="Arial" w:cs="Arial"/>
                <w:sz w:val="20"/>
                <w:szCs w:val="20"/>
              </w:rPr>
              <w:t>Powerful laptop with ssd hard drive</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793B6B" w:rsidRPr="008D3341" w:rsidRDefault="00793B6B" w:rsidP="00822E04">
            <w:pPr>
              <w:jc w:val="center"/>
              <w:rPr>
                <w:rFonts w:ascii="Arial" w:hAnsi="Arial" w:cs="Arial"/>
                <w:sz w:val="20"/>
                <w:szCs w:val="20"/>
              </w:rPr>
            </w:pPr>
            <w:r w:rsidRPr="008D3341">
              <w:rPr>
                <w:rFonts w:ascii="Arial" w:hAnsi="Arial" w:cs="Arial"/>
                <w:sz w:val="20"/>
                <w:szCs w:val="20"/>
              </w:rPr>
              <w:t>1</w:t>
            </w:r>
          </w:p>
        </w:tc>
        <w:tc>
          <w:tcPr>
            <w:tcW w:w="795" w:type="dxa"/>
            <w:tcBorders>
              <w:top w:val="nil"/>
              <w:left w:val="single" w:sz="4" w:space="0" w:color="auto"/>
              <w:bottom w:val="single" w:sz="4" w:space="0" w:color="auto"/>
              <w:right w:val="single" w:sz="4" w:space="0" w:color="auto"/>
            </w:tcBorders>
            <w:shd w:val="clear" w:color="000000" w:fill="FFFFFF"/>
          </w:tcPr>
          <w:p w:rsidR="00793B6B" w:rsidRPr="008D3341" w:rsidRDefault="00793B6B" w:rsidP="00822E04">
            <w:pPr>
              <w:jc w:val="center"/>
              <w:rPr>
                <w:rFonts w:ascii="Arial" w:hAnsi="Arial" w:cs="Arial"/>
                <w:sz w:val="20"/>
                <w:szCs w:val="20"/>
              </w:rPr>
            </w:pPr>
          </w:p>
        </w:tc>
      </w:tr>
    </w:tbl>
    <w:p w:rsidR="00E8579D" w:rsidRPr="008D3341" w:rsidRDefault="00E8579D" w:rsidP="00822E04">
      <w:pPr>
        <w:rPr>
          <w:rFonts w:ascii="Arial" w:hAnsi="Arial" w:cs="Arial"/>
          <w:sz w:val="20"/>
          <w:szCs w:val="20"/>
        </w:rPr>
      </w:pPr>
    </w:p>
    <w:p w:rsidR="00E8579D" w:rsidRPr="008D3341" w:rsidRDefault="00764B04" w:rsidP="00764B04">
      <w:pPr>
        <w:jc w:val="center"/>
        <w:rPr>
          <w:rFonts w:ascii="Arial" w:hAnsi="Arial" w:cs="Arial"/>
          <w:sz w:val="20"/>
          <w:szCs w:val="20"/>
        </w:rPr>
      </w:pPr>
      <w:r w:rsidRPr="008D3341">
        <w:rPr>
          <w:rFonts w:ascii="Arial" w:hAnsi="Arial" w:cs="Arial"/>
          <w:sz w:val="20"/>
          <w:szCs w:val="20"/>
        </w:rPr>
        <w:t>Equipment for Primary Care Units</w:t>
      </w:r>
    </w:p>
    <w:tbl>
      <w:tblPr>
        <w:tblStyle w:val="TableGrid"/>
        <w:tblW w:w="0" w:type="auto"/>
        <w:tblLook w:val="04A0" w:firstRow="1" w:lastRow="0" w:firstColumn="1" w:lastColumn="0" w:noHBand="0" w:noVBand="1"/>
      </w:tblPr>
      <w:tblGrid>
        <w:gridCol w:w="4675"/>
        <w:gridCol w:w="4675"/>
      </w:tblGrid>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Item</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 xml:space="preserve">Number of units </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Standard equipment set per primary care clinics (otoscope, ophalmoscope, ECG</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1200</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Standard furniture per unit</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800</w:t>
            </w:r>
          </w:p>
        </w:tc>
      </w:tr>
      <w:tr w:rsidR="00764B04" w:rsidRPr="008D3341" w:rsidTr="00764B04">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Integrated telemedicine equipment for primary care sites</w:t>
            </w:r>
          </w:p>
        </w:tc>
        <w:tc>
          <w:tcPr>
            <w:tcW w:w="4675" w:type="dxa"/>
          </w:tcPr>
          <w:p w:rsidR="00764B04" w:rsidRPr="008D3341" w:rsidRDefault="00764B04" w:rsidP="00764B04">
            <w:pPr>
              <w:jc w:val="center"/>
              <w:rPr>
                <w:rFonts w:ascii="Arial" w:hAnsi="Arial" w:cs="Arial"/>
                <w:sz w:val="20"/>
                <w:szCs w:val="20"/>
              </w:rPr>
            </w:pPr>
            <w:r w:rsidRPr="008D3341">
              <w:rPr>
                <w:rFonts w:ascii="Arial" w:hAnsi="Arial" w:cs="Arial"/>
                <w:sz w:val="20"/>
                <w:szCs w:val="20"/>
              </w:rPr>
              <w:t>500</w:t>
            </w:r>
          </w:p>
        </w:tc>
      </w:tr>
    </w:tbl>
    <w:p w:rsidR="00764B04" w:rsidRPr="008D3341" w:rsidRDefault="00764B04" w:rsidP="00764B04">
      <w:pPr>
        <w:jc w:val="center"/>
        <w:rPr>
          <w:rFonts w:ascii="Arial" w:hAnsi="Arial" w:cs="Arial"/>
          <w:sz w:val="20"/>
          <w:szCs w:val="20"/>
        </w:rPr>
      </w:pPr>
    </w:p>
    <w:sectPr w:rsidR="00764B04" w:rsidRPr="008D33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34B" w:rsidRDefault="0062334B" w:rsidP="00AD0FB2">
      <w:pPr>
        <w:spacing w:after="0" w:line="240" w:lineRule="auto"/>
      </w:pPr>
      <w:r>
        <w:separator/>
      </w:r>
    </w:p>
  </w:endnote>
  <w:endnote w:type="continuationSeparator" w:id="0">
    <w:p w:rsidR="0062334B" w:rsidRDefault="0062334B" w:rsidP="00AD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776911"/>
      <w:docPartObj>
        <w:docPartGallery w:val="Page Numbers (Bottom of Page)"/>
        <w:docPartUnique/>
      </w:docPartObj>
    </w:sdtPr>
    <w:sdtEndPr>
      <w:rPr>
        <w:noProof/>
      </w:rPr>
    </w:sdtEndPr>
    <w:sdtContent>
      <w:p w:rsidR="00AD0FB2" w:rsidRDefault="00AD0FB2">
        <w:pPr>
          <w:pStyle w:val="Footer"/>
          <w:jc w:val="right"/>
        </w:pPr>
        <w:r>
          <w:fldChar w:fldCharType="begin"/>
        </w:r>
        <w:r>
          <w:instrText xml:space="preserve"> PAGE   \* MERGEFORMAT </w:instrText>
        </w:r>
        <w:r>
          <w:fldChar w:fldCharType="separate"/>
        </w:r>
        <w:r w:rsidR="00793B6B">
          <w:rPr>
            <w:noProof/>
          </w:rPr>
          <w:t>12</w:t>
        </w:r>
        <w:r>
          <w:rPr>
            <w:noProof/>
          </w:rPr>
          <w:fldChar w:fldCharType="end"/>
        </w:r>
      </w:p>
    </w:sdtContent>
  </w:sdt>
  <w:p w:rsidR="00AD0FB2" w:rsidRDefault="00AD0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34B" w:rsidRDefault="0062334B" w:rsidP="00AD0FB2">
      <w:pPr>
        <w:spacing w:after="0" w:line="240" w:lineRule="auto"/>
      </w:pPr>
      <w:r>
        <w:separator/>
      </w:r>
    </w:p>
  </w:footnote>
  <w:footnote w:type="continuationSeparator" w:id="0">
    <w:p w:rsidR="0062334B" w:rsidRDefault="0062334B" w:rsidP="00AD0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55FF1"/>
    <w:multiLevelType w:val="hybridMultilevel"/>
    <w:tmpl w:val="C28CF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F2"/>
    <w:rsid w:val="0002788D"/>
    <w:rsid w:val="0017147A"/>
    <w:rsid w:val="002451BF"/>
    <w:rsid w:val="0062334B"/>
    <w:rsid w:val="00764B04"/>
    <w:rsid w:val="00793B6B"/>
    <w:rsid w:val="007F25A1"/>
    <w:rsid w:val="00822E04"/>
    <w:rsid w:val="00845396"/>
    <w:rsid w:val="008D3341"/>
    <w:rsid w:val="00AD0FB2"/>
    <w:rsid w:val="00C61991"/>
    <w:rsid w:val="00DA45F2"/>
    <w:rsid w:val="00E8579D"/>
    <w:rsid w:val="00F4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D75D"/>
  <w15:chartTrackingRefBased/>
  <w15:docId w15:val="{C418CEE1-9DE5-4EAE-AED6-30E8749D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2E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79D"/>
    <w:pPr>
      <w:ind w:left="720"/>
      <w:contextualSpacing/>
    </w:pPr>
  </w:style>
  <w:style w:type="character" w:customStyle="1" w:styleId="Heading1Char">
    <w:name w:val="Heading 1 Char"/>
    <w:basedOn w:val="DefaultParagraphFont"/>
    <w:link w:val="Heading1"/>
    <w:uiPriority w:val="9"/>
    <w:rsid w:val="00822E0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02788D"/>
    <w:rPr>
      <w:color w:val="0000FF"/>
      <w:u w:val="single"/>
    </w:rPr>
  </w:style>
  <w:style w:type="paragraph" w:styleId="Header">
    <w:name w:val="header"/>
    <w:basedOn w:val="Normal"/>
    <w:link w:val="HeaderChar"/>
    <w:uiPriority w:val="99"/>
    <w:unhideWhenUsed/>
    <w:rsid w:val="00AD0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B2"/>
  </w:style>
  <w:style w:type="paragraph" w:styleId="Footer">
    <w:name w:val="footer"/>
    <w:basedOn w:val="Normal"/>
    <w:link w:val="FooterChar"/>
    <w:uiPriority w:val="99"/>
    <w:unhideWhenUsed/>
    <w:rsid w:val="00AD0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B2"/>
  </w:style>
  <w:style w:type="paragraph" w:styleId="BalloonText">
    <w:name w:val="Balloon Text"/>
    <w:basedOn w:val="Normal"/>
    <w:link w:val="BalloonTextChar"/>
    <w:uiPriority w:val="99"/>
    <w:semiHidden/>
    <w:unhideWhenUsed/>
    <w:rsid w:val="00793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B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549">
      <w:bodyDiv w:val="1"/>
      <w:marLeft w:val="0"/>
      <w:marRight w:val="0"/>
      <w:marTop w:val="0"/>
      <w:marBottom w:val="0"/>
      <w:divBdr>
        <w:top w:val="none" w:sz="0" w:space="0" w:color="auto"/>
        <w:left w:val="none" w:sz="0" w:space="0" w:color="auto"/>
        <w:bottom w:val="none" w:sz="0" w:space="0" w:color="auto"/>
        <w:right w:val="none" w:sz="0" w:space="0" w:color="auto"/>
      </w:divBdr>
    </w:div>
    <w:div w:id="171728047">
      <w:bodyDiv w:val="1"/>
      <w:marLeft w:val="0"/>
      <w:marRight w:val="0"/>
      <w:marTop w:val="0"/>
      <w:marBottom w:val="0"/>
      <w:divBdr>
        <w:top w:val="none" w:sz="0" w:space="0" w:color="auto"/>
        <w:left w:val="none" w:sz="0" w:space="0" w:color="auto"/>
        <w:bottom w:val="none" w:sz="0" w:space="0" w:color="auto"/>
        <w:right w:val="none" w:sz="0" w:space="0" w:color="auto"/>
      </w:divBdr>
    </w:div>
    <w:div w:id="419914456">
      <w:bodyDiv w:val="1"/>
      <w:marLeft w:val="0"/>
      <w:marRight w:val="0"/>
      <w:marTop w:val="0"/>
      <w:marBottom w:val="0"/>
      <w:divBdr>
        <w:top w:val="none" w:sz="0" w:space="0" w:color="auto"/>
        <w:left w:val="none" w:sz="0" w:space="0" w:color="auto"/>
        <w:bottom w:val="none" w:sz="0" w:space="0" w:color="auto"/>
        <w:right w:val="none" w:sz="0" w:space="0" w:color="auto"/>
      </w:divBdr>
    </w:div>
    <w:div w:id="1200774429">
      <w:bodyDiv w:val="1"/>
      <w:marLeft w:val="0"/>
      <w:marRight w:val="0"/>
      <w:marTop w:val="0"/>
      <w:marBottom w:val="0"/>
      <w:divBdr>
        <w:top w:val="none" w:sz="0" w:space="0" w:color="auto"/>
        <w:left w:val="none" w:sz="0" w:space="0" w:color="auto"/>
        <w:bottom w:val="none" w:sz="0" w:space="0" w:color="auto"/>
        <w:right w:val="none" w:sz="0" w:space="0" w:color="auto"/>
      </w:divBdr>
    </w:div>
    <w:div w:id="1496533491">
      <w:bodyDiv w:val="1"/>
      <w:marLeft w:val="0"/>
      <w:marRight w:val="0"/>
      <w:marTop w:val="0"/>
      <w:marBottom w:val="0"/>
      <w:divBdr>
        <w:top w:val="none" w:sz="0" w:space="0" w:color="auto"/>
        <w:left w:val="none" w:sz="0" w:space="0" w:color="auto"/>
        <w:bottom w:val="none" w:sz="0" w:space="0" w:color="auto"/>
        <w:right w:val="none" w:sz="0" w:space="0" w:color="auto"/>
      </w:divBdr>
    </w:div>
    <w:div w:id="1508978612">
      <w:bodyDiv w:val="1"/>
      <w:marLeft w:val="0"/>
      <w:marRight w:val="0"/>
      <w:marTop w:val="0"/>
      <w:marBottom w:val="0"/>
      <w:divBdr>
        <w:top w:val="none" w:sz="0" w:space="0" w:color="auto"/>
        <w:left w:val="none" w:sz="0" w:space="0" w:color="auto"/>
        <w:bottom w:val="none" w:sz="0" w:space="0" w:color="auto"/>
        <w:right w:val="none" w:sz="0" w:space="0" w:color="auto"/>
      </w:divBdr>
    </w:div>
    <w:div w:id="1634284991">
      <w:bodyDiv w:val="1"/>
      <w:marLeft w:val="0"/>
      <w:marRight w:val="0"/>
      <w:marTop w:val="0"/>
      <w:marBottom w:val="0"/>
      <w:divBdr>
        <w:top w:val="none" w:sz="0" w:space="0" w:color="auto"/>
        <w:left w:val="none" w:sz="0" w:space="0" w:color="auto"/>
        <w:bottom w:val="none" w:sz="0" w:space="0" w:color="auto"/>
        <w:right w:val="none" w:sz="0" w:space="0" w:color="auto"/>
      </w:divBdr>
    </w:div>
    <w:div w:id="1658919895">
      <w:bodyDiv w:val="1"/>
      <w:marLeft w:val="0"/>
      <w:marRight w:val="0"/>
      <w:marTop w:val="0"/>
      <w:marBottom w:val="0"/>
      <w:divBdr>
        <w:top w:val="none" w:sz="0" w:space="0" w:color="auto"/>
        <w:left w:val="none" w:sz="0" w:space="0" w:color="auto"/>
        <w:bottom w:val="none" w:sz="0" w:space="0" w:color="auto"/>
        <w:right w:val="none" w:sz="0" w:space="0" w:color="auto"/>
      </w:divBdr>
    </w:div>
    <w:div w:id="18489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boklon.com/index.php?prodid=34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5526F-65C3-4188-B911-816F5540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3471</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Maia Nikoleishvili</cp:lastModifiedBy>
  <cp:revision>2</cp:revision>
  <cp:lastPrinted>2020-04-23T14:05:00Z</cp:lastPrinted>
  <dcterms:created xsi:type="dcterms:W3CDTF">2020-04-23T14:07:00Z</dcterms:created>
  <dcterms:modified xsi:type="dcterms:W3CDTF">2020-04-23T14:07:00Z</dcterms:modified>
</cp:coreProperties>
</file>