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F2F9A" w14:textId="15E518BD" w:rsidR="001776EF" w:rsidRPr="008935A8" w:rsidRDefault="001776EF" w:rsidP="001776EF">
      <w:pPr>
        <w:shd w:val="clear" w:color="auto" w:fill="FFFFFF"/>
        <w:spacing w:before="100" w:beforeAutospacing="1" w:after="100" w:afterAutospacing="1" w:line="240" w:lineRule="auto"/>
        <w:jc w:val="center"/>
        <w:outlineLvl w:val="1"/>
        <w:rPr>
          <w:rFonts w:cstheme="majorHAnsi"/>
          <w:b/>
          <w:bCs/>
          <w:color w:val="44546A" w:themeColor="text2"/>
          <w:shd w:val="clear" w:color="auto" w:fill="FFFFFF"/>
        </w:rPr>
      </w:pPr>
      <w:proofErr w:type="spellStart"/>
      <w:proofErr w:type="gramStart"/>
      <w:r w:rsidRPr="008935A8">
        <w:rPr>
          <w:rFonts w:ascii="Sylfaen" w:hAnsi="Sylfaen" w:cstheme="majorHAnsi"/>
          <w:b/>
          <w:bCs/>
          <w:color w:val="44546A" w:themeColor="text2"/>
          <w:shd w:val="clear" w:color="auto" w:fill="FFFFFF"/>
        </w:rPr>
        <w:t>ახალ</w:t>
      </w:r>
      <w:proofErr w:type="spellEnd"/>
      <w:proofErr w:type="gramEnd"/>
      <w:r w:rsidRPr="008935A8">
        <w:rPr>
          <w:rFonts w:cstheme="majorHAnsi"/>
          <w:b/>
          <w:bCs/>
          <w:color w:val="44546A" w:themeColor="text2"/>
          <w:shd w:val="clear" w:color="auto" w:fill="FFFFFF"/>
        </w:rPr>
        <w:t xml:space="preserve"> </w:t>
      </w:r>
      <w:proofErr w:type="spellStart"/>
      <w:r w:rsidRPr="008935A8">
        <w:rPr>
          <w:rFonts w:ascii="Sylfaen" w:hAnsi="Sylfaen" w:cstheme="majorHAnsi"/>
          <w:b/>
          <w:bCs/>
          <w:color w:val="44546A" w:themeColor="text2"/>
          <w:shd w:val="clear" w:color="auto" w:fill="FFFFFF"/>
        </w:rPr>
        <w:t>კორონავირუსთან</w:t>
      </w:r>
      <w:proofErr w:type="spellEnd"/>
      <w:r w:rsidRPr="008935A8">
        <w:rPr>
          <w:rFonts w:cstheme="majorHAnsi"/>
          <w:b/>
          <w:bCs/>
          <w:color w:val="44546A" w:themeColor="text2"/>
          <w:shd w:val="clear" w:color="auto" w:fill="FFFFFF"/>
        </w:rPr>
        <w:t xml:space="preserve"> (COVID-19) </w:t>
      </w:r>
      <w:proofErr w:type="spellStart"/>
      <w:r w:rsidRPr="008935A8">
        <w:rPr>
          <w:rFonts w:ascii="Sylfaen" w:hAnsi="Sylfaen" w:cstheme="majorHAnsi"/>
          <w:b/>
          <w:bCs/>
          <w:color w:val="44546A" w:themeColor="text2"/>
          <w:shd w:val="clear" w:color="auto" w:fill="FFFFFF"/>
        </w:rPr>
        <w:t>დაკავშირებული</w:t>
      </w:r>
      <w:proofErr w:type="spellEnd"/>
      <w:r w:rsidRPr="008935A8">
        <w:rPr>
          <w:rFonts w:cstheme="majorHAnsi"/>
          <w:b/>
          <w:bCs/>
          <w:color w:val="44546A" w:themeColor="text2"/>
          <w:shd w:val="clear" w:color="auto" w:fill="FFFFFF"/>
        </w:rPr>
        <w:t xml:space="preserve"> </w:t>
      </w:r>
      <w:proofErr w:type="spellStart"/>
      <w:r w:rsidRPr="008935A8">
        <w:rPr>
          <w:rFonts w:ascii="Sylfaen" w:hAnsi="Sylfaen" w:cstheme="majorHAnsi"/>
          <w:b/>
          <w:bCs/>
          <w:color w:val="44546A" w:themeColor="text2"/>
          <w:shd w:val="clear" w:color="auto" w:fill="FFFFFF"/>
        </w:rPr>
        <w:t>რეკომენდაციები</w:t>
      </w:r>
      <w:proofErr w:type="spellEnd"/>
      <w:r w:rsidRPr="008935A8">
        <w:rPr>
          <w:rFonts w:cstheme="majorHAnsi"/>
          <w:b/>
          <w:bCs/>
          <w:color w:val="44546A" w:themeColor="text2"/>
          <w:shd w:val="clear" w:color="auto" w:fill="FFFFFF"/>
        </w:rPr>
        <w:t xml:space="preserve"> </w:t>
      </w:r>
      <w:proofErr w:type="spellStart"/>
      <w:r w:rsidRPr="008935A8">
        <w:rPr>
          <w:rFonts w:ascii="Sylfaen" w:hAnsi="Sylfaen" w:cstheme="majorHAnsi"/>
          <w:b/>
          <w:bCs/>
          <w:color w:val="44546A" w:themeColor="text2"/>
          <w:shd w:val="clear" w:color="auto" w:fill="FFFFFF"/>
        </w:rPr>
        <w:t>თვითმფრინავის</w:t>
      </w:r>
      <w:proofErr w:type="spellEnd"/>
      <w:r w:rsidRPr="008935A8">
        <w:rPr>
          <w:rFonts w:ascii="Sylfaen" w:hAnsi="Sylfaen" w:cstheme="majorHAnsi"/>
          <w:b/>
          <w:bCs/>
          <w:color w:val="44546A" w:themeColor="text2"/>
          <w:shd w:val="clear" w:color="auto" w:fill="FFFFFF"/>
        </w:rPr>
        <w:t xml:space="preserve"> </w:t>
      </w:r>
      <w:proofErr w:type="spellStart"/>
      <w:r w:rsidRPr="008935A8">
        <w:rPr>
          <w:rFonts w:ascii="Sylfaen" w:hAnsi="Sylfaen" w:cstheme="majorHAnsi"/>
          <w:b/>
          <w:bCs/>
          <w:color w:val="44546A" w:themeColor="text2"/>
          <w:shd w:val="clear" w:color="auto" w:fill="FFFFFF"/>
        </w:rPr>
        <w:t>ბორტის</w:t>
      </w:r>
      <w:proofErr w:type="spellEnd"/>
      <w:r w:rsidRPr="008935A8">
        <w:rPr>
          <w:rFonts w:ascii="Sylfaen" w:hAnsi="Sylfaen" w:cstheme="majorHAnsi"/>
          <w:b/>
          <w:bCs/>
          <w:color w:val="44546A" w:themeColor="text2"/>
          <w:shd w:val="clear" w:color="auto" w:fill="FFFFFF"/>
        </w:rPr>
        <w:t xml:space="preserve"> </w:t>
      </w:r>
      <w:proofErr w:type="spellStart"/>
      <w:r w:rsidRPr="008935A8">
        <w:rPr>
          <w:rFonts w:ascii="Sylfaen" w:hAnsi="Sylfaen" w:cstheme="majorHAnsi"/>
          <w:b/>
          <w:bCs/>
          <w:color w:val="44546A" w:themeColor="text2"/>
          <w:shd w:val="clear" w:color="auto" w:fill="FFFFFF"/>
        </w:rPr>
        <w:t>ეკიპაჟისთვის</w:t>
      </w:r>
      <w:proofErr w:type="spellEnd"/>
      <w:r w:rsidRPr="008935A8">
        <w:rPr>
          <w:rFonts w:ascii="Sylfaen" w:hAnsi="Sylfaen" w:cstheme="majorHAnsi"/>
          <w:b/>
          <w:bCs/>
          <w:color w:val="44546A" w:themeColor="text2"/>
          <w:shd w:val="clear" w:color="auto" w:fill="FFFFFF"/>
        </w:rPr>
        <w:t xml:space="preserve"> </w:t>
      </w:r>
    </w:p>
    <w:p w14:paraId="299C5958" w14:textId="4EE03FCE" w:rsidR="001776EF" w:rsidRPr="008935A8" w:rsidRDefault="001776EF" w:rsidP="001776EF">
      <w:pPr>
        <w:shd w:val="clear" w:color="auto" w:fill="FFFFFF"/>
        <w:spacing w:before="100" w:beforeAutospacing="1" w:after="100" w:afterAutospacing="1" w:line="240" w:lineRule="auto"/>
        <w:jc w:val="center"/>
        <w:outlineLvl w:val="1"/>
        <w:rPr>
          <w:rFonts w:ascii="Sylfaen" w:hAnsi="Sylfaen" w:cstheme="majorHAnsi"/>
          <w:b/>
          <w:bCs/>
          <w:color w:val="44546A" w:themeColor="text2"/>
          <w:shd w:val="clear" w:color="auto" w:fill="FFFFFF"/>
        </w:rPr>
      </w:pPr>
      <w:proofErr w:type="spellStart"/>
      <w:proofErr w:type="gramStart"/>
      <w:r w:rsidRPr="008935A8">
        <w:rPr>
          <w:rFonts w:ascii="Sylfaen" w:hAnsi="Sylfaen" w:cstheme="majorHAnsi"/>
          <w:b/>
          <w:bCs/>
          <w:color w:val="44546A" w:themeColor="text2"/>
          <w:shd w:val="clear" w:color="auto" w:fill="FFFFFF"/>
        </w:rPr>
        <w:t>რა</w:t>
      </w:r>
      <w:proofErr w:type="spellEnd"/>
      <w:proofErr w:type="gramEnd"/>
      <w:r w:rsidRPr="008935A8">
        <w:rPr>
          <w:rFonts w:cstheme="majorHAnsi"/>
          <w:b/>
          <w:bCs/>
          <w:color w:val="44546A" w:themeColor="text2"/>
          <w:shd w:val="clear" w:color="auto" w:fill="FFFFFF"/>
        </w:rPr>
        <w:t xml:space="preserve"> </w:t>
      </w:r>
      <w:proofErr w:type="spellStart"/>
      <w:r w:rsidRPr="008935A8">
        <w:rPr>
          <w:rFonts w:ascii="Sylfaen" w:hAnsi="Sylfaen" w:cstheme="majorHAnsi"/>
          <w:b/>
          <w:bCs/>
          <w:color w:val="44546A" w:themeColor="text2"/>
          <w:shd w:val="clear" w:color="auto" w:fill="FFFFFF"/>
        </w:rPr>
        <w:t>უნდა</w:t>
      </w:r>
      <w:proofErr w:type="spellEnd"/>
      <w:r w:rsidRPr="008935A8">
        <w:rPr>
          <w:rFonts w:cstheme="majorHAnsi"/>
          <w:b/>
          <w:bCs/>
          <w:color w:val="44546A" w:themeColor="text2"/>
          <w:shd w:val="clear" w:color="auto" w:fill="FFFFFF"/>
        </w:rPr>
        <w:t xml:space="preserve">  </w:t>
      </w:r>
      <w:proofErr w:type="spellStart"/>
      <w:r w:rsidRPr="008935A8">
        <w:rPr>
          <w:rFonts w:ascii="Sylfaen" w:hAnsi="Sylfaen" w:cstheme="majorHAnsi"/>
          <w:b/>
          <w:bCs/>
          <w:color w:val="44546A" w:themeColor="text2"/>
          <w:shd w:val="clear" w:color="auto" w:fill="FFFFFF"/>
        </w:rPr>
        <w:t>გააკეთონ</w:t>
      </w:r>
      <w:proofErr w:type="spellEnd"/>
      <w:r w:rsidRPr="008935A8">
        <w:rPr>
          <w:rFonts w:cstheme="majorHAnsi"/>
          <w:b/>
          <w:bCs/>
          <w:color w:val="44546A" w:themeColor="text2"/>
          <w:shd w:val="clear" w:color="auto" w:fill="FFFFFF"/>
        </w:rPr>
        <w:t xml:space="preserve"> </w:t>
      </w:r>
      <w:r w:rsidRPr="008935A8">
        <w:rPr>
          <w:rFonts w:ascii="Sylfaen" w:hAnsi="Sylfaen" w:cstheme="majorHAnsi"/>
          <w:b/>
          <w:bCs/>
          <w:color w:val="44546A" w:themeColor="text2"/>
          <w:shd w:val="clear" w:color="auto" w:fill="FFFFFF"/>
          <w:lang w:val="ka-GE"/>
        </w:rPr>
        <w:t xml:space="preserve">თვითმფრინავის ბორტის ეკიპაჟის წევრებმა ახალი კორონავირუსის გავრელების პრევენციის მიზნით? </w:t>
      </w:r>
    </w:p>
    <w:p w14:paraId="22EF68B4" w14:textId="192003F7" w:rsidR="003C680D" w:rsidRPr="008935A8" w:rsidRDefault="00F76E82">
      <w:pPr>
        <w:rPr>
          <w:rFonts w:ascii="Sylfaen" w:hAnsi="Sylfaen" w:cstheme="majorHAnsi"/>
          <w:b/>
          <w:bCs/>
          <w:lang w:val="ka-GE"/>
        </w:rPr>
      </w:pPr>
      <w:r w:rsidRPr="008935A8">
        <w:rPr>
          <w:rFonts w:ascii="Sylfaen" w:hAnsi="Sylfaen" w:cstheme="majorHAnsi"/>
          <w:b/>
          <w:bCs/>
          <w:lang w:val="ka-GE"/>
        </w:rPr>
        <w:t>სიტუაციის მიმოხილვა</w:t>
      </w:r>
    </w:p>
    <w:p w14:paraId="6752E235" w14:textId="3ED84543" w:rsidR="00C54B61" w:rsidRPr="008935A8" w:rsidRDefault="00B732B3" w:rsidP="00215BC5">
      <w:pPr>
        <w:jc w:val="both"/>
        <w:rPr>
          <w:rFonts w:ascii="Sylfaen" w:hAnsi="Sylfaen" w:cstheme="majorHAnsi"/>
          <w:lang w:val="ka-GE"/>
        </w:rPr>
      </w:pPr>
      <w:r w:rsidRPr="008935A8">
        <w:rPr>
          <w:rFonts w:ascii="Sylfaen" w:hAnsi="Sylfaen" w:cstheme="majorHAnsi"/>
          <w:lang w:val="ka-GE"/>
        </w:rPr>
        <w:t>გრძელდება ახალი კორონავირუსით COVID-19 გამოწვეული რესპირატ</w:t>
      </w:r>
      <w:r w:rsidR="00EF7D09" w:rsidRPr="008935A8">
        <w:rPr>
          <w:rFonts w:ascii="Sylfaen" w:hAnsi="Sylfaen" w:cstheme="majorHAnsi"/>
          <w:lang w:val="ka-GE"/>
        </w:rPr>
        <w:t>აციული</w:t>
      </w:r>
      <w:r w:rsidRPr="008935A8">
        <w:rPr>
          <w:rFonts w:ascii="Sylfaen" w:hAnsi="Sylfaen" w:cstheme="majorHAnsi"/>
          <w:lang w:val="ka-GE"/>
        </w:rPr>
        <w:t xml:space="preserve"> </w:t>
      </w:r>
      <w:r w:rsidR="00215BC5" w:rsidRPr="008935A8">
        <w:rPr>
          <w:rFonts w:ascii="Sylfaen" w:hAnsi="Sylfaen" w:cstheme="majorHAnsi"/>
          <w:lang w:val="ka-GE"/>
        </w:rPr>
        <w:t>ინფექციის ეპიდემია</w:t>
      </w:r>
      <w:r w:rsidRPr="008935A8">
        <w:rPr>
          <w:rFonts w:ascii="Sylfaen" w:hAnsi="Sylfaen" w:cstheme="majorHAnsi"/>
          <w:lang w:val="ka-GE"/>
        </w:rPr>
        <w:t>, რომელიც 2019 წლის ბოლოდან ვუჰანში, ჩინეთის ჰუბეის პროვინციაში დაიწყო და შემდგომ მთელი ჩინეთის ტერიტორიაზე გავრცელდა. შემთხვევ</w:t>
      </w:r>
      <w:r w:rsidR="00042195" w:rsidRPr="008935A8">
        <w:rPr>
          <w:rFonts w:ascii="Sylfaen" w:hAnsi="Sylfaen" w:cstheme="majorHAnsi"/>
          <w:lang w:val="ka-GE"/>
        </w:rPr>
        <w:t>ე</w:t>
      </w:r>
      <w:r w:rsidRPr="008935A8">
        <w:rPr>
          <w:rFonts w:ascii="Sylfaen" w:hAnsi="Sylfaen" w:cstheme="majorHAnsi"/>
          <w:lang w:val="ka-GE"/>
        </w:rPr>
        <w:t xml:space="preserve">ბი </w:t>
      </w:r>
      <w:r w:rsidR="00042195" w:rsidRPr="008935A8">
        <w:rPr>
          <w:rFonts w:ascii="Sylfaen" w:hAnsi="Sylfaen" w:cstheme="majorHAnsi"/>
          <w:lang w:val="ka-GE"/>
        </w:rPr>
        <w:t xml:space="preserve">მსოფლიოს მასშტაბით და </w:t>
      </w:r>
      <w:r w:rsidR="00215BC5" w:rsidRPr="008935A8">
        <w:rPr>
          <w:rFonts w:ascii="Sylfaen" w:hAnsi="Sylfaen" w:cstheme="majorHAnsi"/>
          <w:lang w:val="ka-GE"/>
        </w:rPr>
        <w:t>მათ შორის</w:t>
      </w:r>
      <w:r w:rsidR="00042195" w:rsidRPr="008935A8">
        <w:rPr>
          <w:rFonts w:ascii="Sylfaen" w:hAnsi="Sylfaen" w:cstheme="majorHAnsi"/>
          <w:lang w:val="ka-GE"/>
        </w:rPr>
        <w:t xml:space="preserve"> საქართველოში</w:t>
      </w:r>
      <w:r w:rsidR="00215BC5" w:rsidRPr="008935A8">
        <w:rPr>
          <w:rFonts w:ascii="Sylfaen" w:hAnsi="Sylfaen" w:cstheme="majorHAnsi"/>
          <w:lang w:val="ka-GE"/>
        </w:rPr>
        <w:t>ც</w:t>
      </w:r>
      <w:r w:rsidR="00042195" w:rsidRPr="008935A8">
        <w:rPr>
          <w:rFonts w:ascii="Sylfaen" w:hAnsi="Sylfaen" w:cstheme="majorHAnsi"/>
          <w:lang w:val="ka-GE"/>
        </w:rPr>
        <w:t xml:space="preserve"> </w:t>
      </w:r>
      <w:r w:rsidRPr="008935A8">
        <w:rPr>
          <w:rFonts w:ascii="Sylfaen" w:hAnsi="Sylfaen" w:cstheme="majorHAnsi"/>
          <w:lang w:val="ka-GE"/>
        </w:rPr>
        <w:t xml:space="preserve">დაფიქსირდა </w:t>
      </w:r>
      <w:r w:rsidR="00042195" w:rsidRPr="008935A8">
        <w:rPr>
          <w:rFonts w:ascii="Sylfaen" w:hAnsi="Sylfaen" w:cstheme="majorHAnsi"/>
          <w:lang w:val="ka-GE"/>
        </w:rPr>
        <w:t xml:space="preserve">მგზავრებში, რომლებიც მგზავრობენ ჩინეთიდან და </w:t>
      </w:r>
      <w:r w:rsidR="00C54B61" w:rsidRPr="008935A8">
        <w:rPr>
          <w:rFonts w:ascii="Sylfaen" w:hAnsi="Sylfaen" w:cstheme="majorHAnsi"/>
          <w:lang w:val="ka-GE"/>
        </w:rPr>
        <w:t>მაღალი რისკის</w:t>
      </w:r>
      <w:r w:rsidR="00042195" w:rsidRPr="008935A8">
        <w:rPr>
          <w:rFonts w:ascii="Sylfaen" w:hAnsi="Sylfaen" w:cstheme="majorHAnsi"/>
          <w:lang w:val="ka-GE"/>
        </w:rPr>
        <w:t xml:space="preserve"> სხვა ქვეყნებიდან. </w:t>
      </w:r>
    </w:p>
    <w:p w14:paraId="6860DB31" w14:textId="09E5E167" w:rsidR="00042195" w:rsidRPr="008935A8" w:rsidRDefault="00042195" w:rsidP="00215BC5">
      <w:pPr>
        <w:jc w:val="both"/>
        <w:rPr>
          <w:rFonts w:ascii="Sylfaen" w:hAnsi="Sylfaen" w:cstheme="majorHAnsi"/>
          <w:lang w:val="ka-GE"/>
        </w:rPr>
      </w:pPr>
      <w:r w:rsidRPr="008935A8">
        <w:rPr>
          <w:rFonts w:ascii="Sylfaen" w:hAnsi="Sylfaen" w:cstheme="majorHAnsi"/>
          <w:lang w:val="ka-GE"/>
        </w:rPr>
        <w:t xml:space="preserve">არსებული ინფორმაციით ინფექცია ვრცელდება ადამიანიდან ადამიანზე და ახასიათებს სხვა რესპირატორული ინფექციის მსგავსი სიმპრომები, როგორიცაა: მაღალი ტემპერატურა, ხველება და სუნთქვის გაძნელება. </w:t>
      </w:r>
    </w:p>
    <w:p w14:paraId="297EE68D" w14:textId="3107D5CC" w:rsidR="00F76E82" w:rsidRPr="008935A8" w:rsidRDefault="00F76E82" w:rsidP="00215BC5">
      <w:pPr>
        <w:jc w:val="both"/>
        <w:rPr>
          <w:rFonts w:ascii="Sylfaen" w:hAnsi="Sylfaen" w:cstheme="majorHAnsi"/>
          <w:lang w:val="ka-GE"/>
        </w:rPr>
      </w:pPr>
      <w:r w:rsidRPr="008935A8">
        <w:rPr>
          <w:rFonts w:ascii="Sylfaen" w:hAnsi="Sylfaen" w:cstheme="majorHAnsi"/>
          <w:lang w:val="ka-GE"/>
        </w:rPr>
        <w:t xml:space="preserve">საქართველოს ტერიტორიაზე COVID-19-ის გავრცელების შეჩერების მიზნით, ქვეყანა, ისევე როგორც დანარჩენი მსოფლიოს ნაწილი, მიმართავს კანონმდებლობით განსაზღვრულ რიგ პრევენციულ ღონისძიებებს. </w:t>
      </w:r>
    </w:p>
    <w:p w14:paraId="09600CDC" w14:textId="77777777" w:rsidR="00215BC5" w:rsidRPr="008935A8" w:rsidRDefault="00215BC5" w:rsidP="00215BC5">
      <w:pPr>
        <w:rPr>
          <w:rFonts w:ascii="Sylfaen" w:hAnsi="Sylfaen" w:cstheme="majorHAnsi"/>
          <w:lang w:val="ka-GE"/>
        </w:rPr>
      </w:pPr>
    </w:p>
    <w:p w14:paraId="11020840" w14:textId="2E45BA35" w:rsidR="00215BC5" w:rsidRPr="008935A8" w:rsidRDefault="00215BC5" w:rsidP="00215BC5">
      <w:pPr>
        <w:rPr>
          <w:rFonts w:ascii="Sylfaen" w:hAnsi="Sylfaen" w:cstheme="majorHAnsi"/>
          <w:b/>
          <w:bCs/>
          <w:lang w:val="ka-GE"/>
        </w:rPr>
      </w:pPr>
      <w:r w:rsidRPr="008935A8">
        <w:rPr>
          <w:rFonts w:ascii="Sylfaen" w:hAnsi="Sylfaen" w:cstheme="majorHAnsi"/>
          <w:b/>
          <w:bCs/>
          <w:lang w:val="ka-GE"/>
        </w:rPr>
        <w:t xml:space="preserve">შეტყობინება </w:t>
      </w:r>
      <w:r w:rsidR="00C54B61" w:rsidRPr="008935A8">
        <w:rPr>
          <w:rFonts w:ascii="Sylfaen" w:hAnsi="Sylfaen" w:cstheme="majorHAnsi"/>
          <w:b/>
          <w:bCs/>
          <w:lang w:val="ka-GE"/>
        </w:rPr>
        <w:t>თვითმ</w:t>
      </w:r>
      <w:r w:rsidR="00EF7D09" w:rsidRPr="008935A8">
        <w:rPr>
          <w:rFonts w:ascii="Sylfaen" w:hAnsi="Sylfaen" w:cstheme="majorHAnsi"/>
          <w:b/>
          <w:bCs/>
          <w:lang w:val="ka-GE"/>
        </w:rPr>
        <w:t>ფ</w:t>
      </w:r>
      <w:r w:rsidR="00C54B61" w:rsidRPr="008935A8">
        <w:rPr>
          <w:rFonts w:ascii="Sylfaen" w:hAnsi="Sylfaen" w:cstheme="majorHAnsi"/>
          <w:b/>
          <w:bCs/>
          <w:lang w:val="ka-GE"/>
        </w:rPr>
        <w:t xml:space="preserve">რინავის ბორტზე </w:t>
      </w:r>
      <w:r w:rsidRPr="008935A8">
        <w:rPr>
          <w:rFonts w:ascii="Sylfaen" w:hAnsi="Sylfaen" w:cstheme="majorHAnsi"/>
          <w:b/>
          <w:bCs/>
          <w:lang w:val="ka-GE"/>
        </w:rPr>
        <w:t>მაღალი რისკის ქვეყნ</w:t>
      </w:r>
      <w:r w:rsidR="00EF7D09" w:rsidRPr="008935A8">
        <w:rPr>
          <w:rFonts w:ascii="Sylfaen" w:hAnsi="Sylfaen" w:cstheme="majorHAnsi"/>
          <w:b/>
          <w:bCs/>
          <w:lang w:val="ka-GE"/>
        </w:rPr>
        <w:t xml:space="preserve">ებიდან </w:t>
      </w:r>
      <w:r w:rsidRPr="008935A8">
        <w:rPr>
          <w:rFonts w:ascii="Sylfaen" w:hAnsi="Sylfaen" w:cstheme="majorHAnsi"/>
          <w:b/>
          <w:bCs/>
          <w:lang w:val="ka-GE"/>
        </w:rPr>
        <w:t xml:space="preserve">(ჩინეთი, ირანი, იტალია, სამხრეთ კორეა) მომავალი </w:t>
      </w:r>
      <w:r w:rsidR="00C54B61" w:rsidRPr="008935A8">
        <w:rPr>
          <w:rFonts w:ascii="Sylfaen" w:hAnsi="Sylfaen" w:cstheme="majorHAnsi"/>
          <w:b/>
          <w:bCs/>
          <w:lang w:val="ka-GE"/>
        </w:rPr>
        <w:t xml:space="preserve">დაავადების </w:t>
      </w:r>
      <w:r w:rsidRPr="008935A8">
        <w:rPr>
          <w:rFonts w:ascii="Sylfaen" w:hAnsi="Sylfaen" w:cstheme="majorHAnsi"/>
          <w:b/>
          <w:bCs/>
          <w:lang w:val="ka-GE"/>
        </w:rPr>
        <w:t>სიმპტომების მქონე მგ</w:t>
      </w:r>
      <w:r w:rsidR="00C54B61" w:rsidRPr="008935A8">
        <w:rPr>
          <w:rFonts w:ascii="Sylfaen" w:hAnsi="Sylfaen" w:cstheme="majorHAnsi"/>
          <w:b/>
          <w:bCs/>
          <w:lang w:val="ka-GE"/>
        </w:rPr>
        <w:t>ზ</w:t>
      </w:r>
      <w:r w:rsidRPr="008935A8">
        <w:rPr>
          <w:rFonts w:ascii="Sylfaen" w:hAnsi="Sylfaen" w:cstheme="majorHAnsi"/>
          <w:b/>
          <w:bCs/>
          <w:lang w:val="ka-GE"/>
        </w:rPr>
        <w:t>ავრების</w:t>
      </w:r>
      <w:r w:rsidR="00C54B61" w:rsidRPr="008935A8">
        <w:rPr>
          <w:rFonts w:ascii="Sylfaen" w:hAnsi="Sylfaen" w:cstheme="majorHAnsi"/>
          <w:b/>
          <w:bCs/>
          <w:lang w:val="ka-GE"/>
        </w:rPr>
        <w:t xml:space="preserve"> </w:t>
      </w:r>
      <w:r w:rsidR="004704CA" w:rsidRPr="008935A8">
        <w:rPr>
          <w:rFonts w:ascii="Sylfaen" w:hAnsi="Sylfaen" w:cstheme="majorHAnsi"/>
          <w:b/>
          <w:bCs/>
          <w:lang w:val="ka-GE"/>
        </w:rPr>
        <w:t xml:space="preserve">გამოვლენის </w:t>
      </w:r>
      <w:r w:rsidR="00C54B61" w:rsidRPr="008935A8">
        <w:rPr>
          <w:rFonts w:ascii="Sylfaen" w:hAnsi="Sylfaen" w:cstheme="majorHAnsi"/>
          <w:b/>
          <w:bCs/>
          <w:lang w:val="ka-GE"/>
        </w:rPr>
        <w:t>თაობაზე</w:t>
      </w:r>
    </w:p>
    <w:p w14:paraId="4D6B459F" w14:textId="755D42E8" w:rsidR="00042195" w:rsidRPr="008935A8" w:rsidRDefault="00215BC5" w:rsidP="00042195">
      <w:pPr>
        <w:shd w:val="clear" w:color="auto" w:fill="FFFFFF"/>
        <w:spacing w:after="100" w:afterAutospacing="1" w:line="240" w:lineRule="auto"/>
        <w:rPr>
          <w:rFonts w:ascii="Sylfaen" w:hAnsi="Sylfaen" w:cstheme="majorHAnsi"/>
          <w:b/>
          <w:bCs/>
          <w:shd w:val="clear" w:color="auto" w:fill="FFFFFF"/>
          <w:lang w:val="ka-GE"/>
        </w:rPr>
      </w:pPr>
      <w:proofErr w:type="spellStart"/>
      <w:proofErr w:type="gramStart"/>
      <w:r w:rsidRPr="008935A8">
        <w:rPr>
          <w:rFonts w:ascii="Sylfaen" w:hAnsi="Sylfaen" w:cstheme="majorHAnsi"/>
          <w:b/>
          <w:bCs/>
          <w:shd w:val="clear" w:color="auto" w:fill="FFFFFF"/>
        </w:rPr>
        <w:t>თვითმფრინავის</w:t>
      </w:r>
      <w:proofErr w:type="spellEnd"/>
      <w:proofErr w:type="gramEnd"/>
      <w:r w:rsidRPr="008935A8">
        <w:rPr>
          <w:rFonts w:ascii="Sylfaen" w:hAnsi="Sylfaen" w:cstheme="majorHAnsi"/>
          <w:b/>
          <w:bCs/>
          <w:shd w:val="clear" w:color="auto" w:fill="FFFFFF"/>
        </w:rPr>
        <w:t xml:space="preserve"> </w:t>
      </w:r>
      <w:proofErr w:type="spellStart"/>
      <w:r w:rsidRPr="008935A8">
        <w:rPr>
          <w:rFonts w:ascii="Sylfaen" w:hAnsi="Sylfaen" w:cstheme="majorHAnsi"/>
          <w:b/>
          <w:bCs/>
          <w:shd w:val="clear" w:color="auto" w:fill="FFFFFF"/>
        </w:rPr>
        <w:t>ბორტის</w:t>
      </w:r>
      <w:proofErr w:type="spellEnd"/>
      <w:r w:rsidRPr="008935A8">
        <w:rPr>
          <w:rFonts w:ascii="Sylfaen" w:hAnsi="Sylfaen" w:cstheme="majorHAnsi"/>
          <w:b/>
          <w:bCs/>
          <w:shd w:val="clear" w:color="auto" w:fill="FFFFFF"/>
        </w:rPr>
        <w:t xml:space="preserve"> </w:t>
      </w:r>
      <w:proofErr w:type="spellStart"/>
      <w:r w:rsidRPr="008935A8">
        <w:rPr>
          <w:rFonts w:ascii="Sylfaen" w:hAnsi="Sylfaen" w:cstheme="majorHAnsi"/>
          <w:b/>
          <w:bCs/>
          <w:shd w:val="clear" w:color="auto" w:fill="FFFFFF"/>
        </w:rPr>
        <w:t>ეკიპაჟ</w:t>
      </w:r>
      <w:proofErr w:type="spellEnd"/>
      <w:r w:rsidRPr="008935A8">
        <w:rPr>
          <w:rFonts w:ascii="Sylfaen" w:hAnsi="Sylfaen" w:cstheme="majorHAnsi"/>
          <w:b/>
          <w:bCs/>
          <w:shd w:val="clear" w:color="auto" w:fill="FFFFFF"/>
          <w:lang w:val="ka-GE"/>
        </w:rPr>
        <w:t>ს ევალება:</w:t>
      </w:r>
    </w:p>
    <w:p w14:paraId="15DCB665" w14:textId="4AACECDF" w:rsidR="00215BC5" w:rsidRPr="008935A8" w:rsidRDefault="00215BC5" w:rsidP="00042195">
      <w:pPr>
        <w:shd w:val="clear" w:color="auto" w:fill="FFFFFF"/>
        <w:spacing w:after="100" w:afterAutospacing="1" w:line="240" w:lineRule="auto"/>
        <w:rPr>
          <w:rFonts w:ascii="Sylfaen" w:hAnsi="Sylfaen" w:cstheme="majorHAnsi"/>
          <w:shd w:val="clear" w:color="auto" w:fill="FFFFFF"/>
          <w:lang w:val="ka-GE"/>
        </w:rPr>
      </w:pPr>
      <w:r w:rsidRPr="008935A8">
        <w:rPr>
          <w:rFonts w:ascii="Sylfaen" w:hAnsi="Sylfaen" w:cstheme="majorHAnsi"/>
          <w:shd w:val="clear" w:color="auto" w:fill="FFFFFF"/>
          <w:lang w:val="ka-GE"/>
        </w:rPr>
        <w:t xml:space="preserve">დაუყოვნებლივ გააკეთოს შეტყობინება </w:t>
      </w:r>
      <w:proofErr w:type="spellStart"/>
      <w:r w:rsidRPr="008935A8">
        <w:rPr>
          <w:rFonts w:ascii="Sylfaen" w:hAnsi="Sylfaen" w:cstheme="majorHAnsi"/>
          <w:shd w:val="clear" w:color="auto" w:fill="FFFFFF"/>
        </w:rPr>
        <w:t>თვითმფრინავის</w:t>
      </w:r>
      <w:proofErr w:type="spellEnd"/>
      <w:r w:rsidRPr="008935A8">
        <w:rPr>
          <w:rFonts w:ascii="Sylfaen" w:hAnsi="Sylfaen" w:cstheme="majorHAnsi"/>
          <w:shd w:val="clear" w:color="auto" w:fill="FFFFFF"/>
        </w:rPr>
        <w:t xml:space="preserve"> </w:t>
      </w:r>
      <w:proofErr w:type="spellStart"/>
      <w:r w:rsidRPr="008935A8">
        <w:rPr>
          <w:rFonts w:ascii="Sylfaen" w:hAnsi="Sylfaen" w:cstheme="majorHAnsi"/>
          <w:shd w:val="clear" w:color="auto" w:fill="FFFFFF"/>
        </w:rPr>
        <w:t>ბორტ</w:t>
      </w:r>
      <w:proofErr w:type="spellEnd"/>
      <w:r w:rsidRPr="008935A8">
        <w:rPr>
          <w:rFonts w:ascii="Sylfaen" w:hAnsi="Sylfaen" w:cstheme="majorHAnsi"/>
          <w:shd w:val="clear" w:color="auto" w:fill="FFFFFF"/>
          <w:lang w:val="ka-GE"/>
        </w:rPr>
        <w:t>ზე მაღალი რისკის ქვეყნიდან (ჩინეთი, ირანი, იტალია, სამხრეთ კორეა) მომავალ მგზავრებზე, რომელთაც აღენიშნებათ:</w:t>
      </w:r>
    </w:p>
    <w:p w14:paraId="0B3CE7B3" w14:textId="44054C89" w:rsidR="00474145" w:rsidRPr="008935A8" w:rsidRDefault="00215BC5" w:rsidP="00215BC5">
      <w:pPr>
        <w:pStyle w:val="ListParagraph"/>
        <w:numPr>
          <w:ilvl w:val="0"/>
          <w:numId w:val="3"/>
        </w:numPr>
        <w:shd w:val="clear" w:color="auto" w:fill="FFFFFF"/>
        <w:spacing w:after="100" w:afterAutospacing="1" w:line="240" w:lineRule="auto"/>
        <w:rPr>
          <w:rFonts w:ascii="Sylfaen" w:hAnsi="Sylfaen" w:cstheme="majorHAnsi"/>
          <w:shd w:val="clear" w:color="auto" w:fill="FFFFFF"/>
          <w:lang w:val="ka-GE"/>
        </w:rPr>
      </w:pPr>
      <w:r w:rsidRPr="008935A8">
        <w:rPr>
          <w:rFonts w:ascii="Sylfaen" w:hAnsi="Sylfaen" w:cstheme="majorHAnsi"/>
          <w:shd w:val="clear" w:color="auto" w:fill="FFFFFF"/>
          <w:lang w:val="ka-GE"/>
        </w:rPr>
        <w:t xml:space="preserve">მაღალი ტემპერატურა (ხელის შეხებით </w:t>
      </w:r>
      <w:r w:rsidR="00474145" w:rsidRPr="008935A8">
        <w:rPr>
          <w:rFonts w:ascii="Sylfaen" w:hAnsi="Sylfaen" w:cstheme="majorHAnsi"/>
          <w:shd w:val="clear" w:color="auto" w:fill="FFFFFF"/>
          <w:lang w:val="ka-GE"/>
        </w:rPr>
        <w:t>ისინჯება მომატებული ტემპერატურა, ცხელების მსგავსი შეგრძნება, ან ტემპერატურის გაზომვით და</w:t>
      </w:r>
      <w:r w:rsidR="004704CA" w:rsidRPr="008935A8">
        <w:rPr>
          <w:rFonts w:ascii="Sylfaen" w:hAnsi="Sylfaen" w:cstheme="majorHAnsi"/>
          <w:shd w:val="clear" w:color="auto" w:fill="FFFFFF"/>
          <w:lang w:val="ka-GE"/>
        </w:rPr>
        <w:t>ფიქსირდა</w:t>
      </w:r>
      <w:r w:rsidR="00474145" w:rsidRPr="008935A8">
        <w:rPr>
          <w:rFonts w:ascii="Sylfaen" w:hAnsi="Sylfaen" w:cstheme="majorHAnsi"/>
          <w:shd w:val="clear" w:color="auto" w:fill="FFFFFF"/>
          <w:lang w:val="ka-GE"/>
        </w:rPr>
        <w:t xml:space="preserve"> 38° C (100.4°F) ან მეტი)</w:t>
      </w:r>
    </w:p>
    <w:p w14:paraId="1CAD99E3" w14:textId="77777777" w:rsidR="00474145" w:rsidRPr="008935A8" w:rsidRDefault="00474145" w:rsidP="00474145">
      <w:pPr>
        <w:shd w:val="clear" w:color="auto" w:fill="FFFFFF"/>
        <w:spacing w:after="100" w:afterAutospacing="1" w:line="240" w:lineRule="auto"/>
        <w:ind w:left="360"/>
        <w:rPr>
          <w:rFonts w:ascii="Sylfaen" w:hAnsi="Sylfaen" w:cstheme="majorHAnsi"/>
          <w:shd w:val="clear" w:color="auto" w:fill="FFFFFF"/>
          <w:lang w:val="ka-GE"/>
        </w:rPr>
      </w:pPr>
      <w:r w:rsidRPr="008935A8">
        <w:rPr>
          <w:rFonts w:ascii="Sylfaen" w:hAnsi="Sylfaen" w:cstheme="majorHAnsi"/>
          <w:shd w:val="clear" w:color="auto" w:fill="FFFFFF"/>
          <w:lang w:val="ka-GE"/>
        </w:rPr>
        <w:t>ან</w:t>
      </w:r>
    </w:p>
    <w:p w14:paraId="0333DB8D" w14:textId="6BCC02B5" w:rsidR="00215BC5" w:rsidRPr="008935A8" w:rsidRDefault="00474145" w:rsidP="00215BC5">
      <w:pPr>
        <w:pStyle w:val="ListParagraph"/>
        <w:numPr>
          <w:ilvl w:val="0"/>
          <w:numId w:val="3"/>
        </w:numPr>
        <w:shd w:val="clear" w:color="auto" w:fill="FFFFFF"/>
        <w:spacing w:after="100" w:afterAutospacing="1" w:line="240" w:lineRule="auto"/>
        <w:rPr>
          <w:rFonts w:ascii="Sylfaen" w:hAnsi="Sylfaen" w:cstheme="majorHAnsi"/>
          <w:shd w:val="clear" w:color="auto" w:fill="FFFFFF"/>
          <w:lang w:val="ka-GE"/>
        </w:rPr>
      </w:pPr>
      <w:r w:rsidRPr="008935A8">
        <w:rPr>
          <w:rFonts w:ascii="Sylfaen" w:hAnsi="Sylfaen" w:cstheme="majorHAnsi"/>
          <w:shd w:val="clear" w:color="auto" w:fill="FFFFFF"/>
          <w:lang w:val="ka-GE"/>
        </w:rPr>
        <w:t xml:space="preserve"> მაღალი ტემპერატურა  და ერთე</w:t>
      </w:r>
      <w:r w:rsidR="0056315B" w:rsidRPr="008935A8">
        <w:rPr>
          <w:rFonts w:ascii="Sylfaen" w:hAnsi="Sylfaen" w:cstheme="majorHAnsi"/>
          <w:shd w:val="clear" w:color="auto" w:fill="FFFFFF"/>
          <w:lang w:val="ka-GE"/>
        </w:rPr>
        <w:t>რთ</w:t>
      </w:r>
      <w:r w:rsidRPr="008935A8">
        <w:rPr>
          <w:rFonts w:ascii="Sylfaen" w:hAnsi="Sylfaen" w:cstheme="majorHAnsi"/>
          <w:shd w:val="clear" w:color="auto" w:fill="FFFFFF"/>
          <w:lang w:val="ka-GE"/>
        </w:rPr>
        <w:t>ი სიმპტომი:</w:t>
      </w:r>
    </w:p>
    <w:p w14:paraId="2EF9BD4A" w14:textId="03533028" w:rsidR="00474145" w:rsidRPr="008935A8" w:rsidRDefault="00B4232F" w:rsidP="00474145">
      <w:pPr>
        <w:pStyle w:val="ListParagraph"/>
        <w:numPr>
          <w:ilvl w:val="1"/>
          <w:numId w:val="3"/>
        </w:numPr>
        <w:shd w:val="clear" w:color="auto" w:fill="FFFFFF"/>
        <w:spacing w:after="100" w:afterAutospacing="1" w:line="240" w:lineRule="auto"/>
        <w:rPr>
          <w:rFonts w:ascii="Sylfaen" w:hAnsi="Sylfaen" w:cstheme="majorHAnsi"/>
          <w:shd w:val="clear" w:color="auto" w:fill="FFFFFF"/>
          <w:lang w:val="ka-GE"/>
        </w:rPr>
      </w:pPr>
      <w:r w:rsidRPr="008935A8">
        <w:rPr>
          <w:rFonts w:ascii="Sylfaen" w:hAnsi="Sylfaen" w:cstheme="majorHAnsi"/>
          <w:shd w:val="clear" w:color="auto" w:fill="FFFFFF"/>
          <w:lang w:val="ka-GE"/>
        </w:rPr>
        <w:t>ხშირი ხველა</w:t>
      </w:r>
    </w:p>
    <w:p w14:paraId="5B8AD059" w14:textId="69EB0AC6" w:rsidR="00474145" w:rsidRPr="008935A8" w:rsidRDefault="00474145" w:rsidP="00474145">
      <w:pPr>
        <w:pStyle w:val="ListParagraph"/>
        <w:numPr>
          <w:ilvl w:val="1"/>
          <w:numId w:val="3"/>
        </w:numPr>
        <w:shd w:val="clear" w:color="auto" w:fill="FFFFFF"/>
        <w:spacing w:after="100" w:afterAutospacing="1" w:line="240" w:lineRule="auto"/>
        <w:rPr>
          <w:rFonts w:ascii="Sylfaen" w:hAnsi="Sylfaen" w:cstheme="majorHAnsi"/>
          <w:shd w:val="clear" w:color="auto" w:fill="FFFFFF"/>
          <w:lang w:val="ka-GE"/>
        </w:rPr>
      </w:pPr>
      <w:r w:rsidRPr="008935A8">
        <w:rPr>
          <w:rFonts w:ascii="Sylfaen" w:hAnsi="Sylfaen" w:cstheme="majorHAnsi"/>
          <w:shd w:val="clear" w:color="auto" w:fill="FFFFFF"/>
          <w:lang w:val="ka-GE"/>
        </w:rPr>
        <w:t>სუნთქვის გაძნელება</w:t>
      </w:r>
    </w:p>
    <w:p w14:paraId="790935DA" w14:textId="01EC90FC" w:rsidR="00474145" w:rsidRPr="008935A8" w:rsidRDefault="00474145" w:rsidP="00474145">
      <w:pPr>
        <w:pStyle w:val="ListParagraph"/>
        <w:numPr>
          <w:ilvl w:val="1"/>
          <w:numId w:val="3"/>
        </w:numPr>
        <w:shd w:val="clear" w:color="auto" w:fill="FFFFFF"/>
        <w:spacing w:after="100" w:afterAutospacing="1" w:line="240" w:lineRule="auto"/>
        <w:rPr>
          <w:rFonts w:ascii="Sylfaen" w:hAnsi="Sylfaen" w:cstheme="majorHAnsi"/>
          <w:shd w:val="clear" w:color="auto" w:fill="FFFFFF"/>
          <w:lang w:val="ka-GE"/>
        </w:rPr>
      </w:pPr>
      <w:r w:rsidRPr="008935A8">
        <w:rPr>
          <w:rFonts w:ascii="Sylfaen" w:hAnsi="Sylfaen" w:cstheme="majorHAnsi"/>
          <w:shd w:val="clear" w:color="auto" w:fill="FFFFFF"/>
          <w:lang w:val="ka-GE"/>
        </w:rPr>
        <w:t>შ</w:t>
      </w:r>
      <w:r w:rsidR="004704CA" w:rsidRPr="008935A8">
        <w:rPr>
          <w:rFonts w:ascii="Sylfaen" w:hAnsi="Sylfaen" w:cstheme="majorHAnsi"/>
          <w:shd w:val="clear" w:color="auto" w:fill="FFFFFF"/>
          <w:lang w:val="ka-GE"/>
        </w:rPr>
        <w:t>ე</w:t>
      </w:r>
      <w:r w:rsidRPr="008935A8">
        <w:rPr>
          <w:rFonts w:ascii="Sylfaen" w:hAnsi="Sylfaen" w:cstheme="majorHAnsi"/>
          <w:shd w:val="clear" w:color="auto" w:fill="FFFFFF"/>
          <w:lang w:val="ka-GE"/>
        </w:rPr>
        <w:t>უძლოდ</w:t>
      </w:r>
      <w:r w:rsidR="004704CA" w:rsidRPr="008935A8">
        <w:rPr>
          <w:rFonts w:ascii="Sylfaen" w:hAnsi="Sylfaen" w:cstheme="majorHAnsi"/>
          <w:shd w:val="clear" w:color="auto" w:fill="FFFFFF"/>
          <w:lang w:val="ka-GE"/>
        </w:rPr>
        <w:t xml:space="preserve"> ყოფნა</w:t>
      </w:r>
    </w:p>
    <w:p w14:paraId="35305F88" w14:textId="583E1BED" w:rsidR="00474145" w:rsidRPr="008935A8" w:rsidRDefault="00474145" w:rsidP="00474145">
      <w:pPr>
        <w:shd w:val="clear" w:color="auto" w:fill="FFFFFF"/>
        <w:spacing w:before="100" w:beforeAutospacing="1" w:after="100" w:afterAutospacing="1" w:line="240" w:lineRule="auto"/>
        <w:ind w:left="2160"/>
        <w:rPr>
          <w:rFonts w:ascii="Sylfaen" w:eastAsia="Times New Roman" w:hAnsi="Sylfaen" w:cstheme="majorHAnsi"/>
          <w:color w:val="000000"/>
          <w:lang w:eastAsia="en-GB"/>
        </w:rPr>
      </w:pPr>
    </w:p>
    <w:p w14:paraId="4BCDBB3A" w14:textId="0BFCB049" w:rsidR="00B4232F" w:rsidRPr="008935A8" w:rsidRDefault="00474145" w:rsidP="004339CA">
      <w:pPr>
        <w:jc w:val="both"/>
        <w:rPr>
          <w:rFonts w:ascii="Sylfaen" w:hAnsi="Sylfaen" w:cstheme="majorHAnsi"/>
          <w:b/>
          <w:bCs/>
          <w:shd w:val="clear" w:color="auto" w:fill="FFFFFF"/>
          <w:lang w:val="ka-GE"/>
        </w:rPr>
      </w:pPr>
      <w:r w:rsidRPr="008935A8">
        <w:rPr>
          <w:rFonts w:ascii="Sylfaen" w:eastAsia="Times New Roman" w:hAnsi="Sylfaen" w:cstheme="majorHAnsi"/>
          <w:color w:val="000000"/>
          <w:lang w:val="ka-GE" w:eastAsia="en-GB"/>
        </w:rPr>
        <w:br w:type="page"/>
      </w:r>
      <w:r w:rsidR="00B4232F" w:rsidRPr="008935A8">
        <w:rPr>
          <w:rFonts w:ascii="Sylfaen" w:eastAsia="Times New Roman" w:hAnsi="Sylfaen" w:cstheme="majorHAnsi"/>
          <w:b/>
          <w:bCs/>
          <w:color w:val="000000"/>
          <w:lang w:val="ka-GE" w:eastAsia="en-GB"/>
        </w:rPr>
        <w:lastRenderedPageBreak/>
        <w:t xml:space="preserve">რეკომენდაციები </w:t>
      </w:r>
      <w:r w:rsidR="00B4232F" w:rsidRPr="008935A8">
        <w:rPr>
          <w:rFonts w:ascii="Sylfaen" w:hAnsi="Sylfaen" w:cstheme="majorHAnsi"/>
          <w:b/>
          <w:bCs/>
          <w:shd w:val="clear" w:color="auto" w:fill="FFFFFF"/>
          <w:lang w:val="ka-GE"/>
        </w:rPr>
        <w:t xml:space="preserve">თვითმფრინავის ბორტის ეკიპაჟს თავდაცვის, დაავადებული მგზავრის მოვლის, დეზინფექციისა და ფრენის შემდგომ განსახორციელებელი ქმედებების შესახებ: </w:t>
      </w:r>
    </w:p>
    <w:p w14:paraId="3E19A960" w14:textId="03A71D94" w:rsidR="00B4232F" w:rsidRPr="008935A8" w:rsidRDefault="004704CA" w:rsidP="004339CA">
      <w:pPr>
        <w:numPr>
          <w:ilvl w:val="0"/>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დაიცავით ხელის ჰიგიენა</w:t>
      </w:r>
    </w:p>
    <w:p w14:paraId="26783DF4" w14:textId="465CB9E9" w:rsidR="00B4232F" w:rsidRPr="008935A8" w:rsidRDefault="0056315B" w:rsidP="004339CA">
      <w:pPr>
        <w:numPr>
          <w:ilvl w:val="1"/>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დაიბანეთ ხელები საპნითა და წყლით არანაკლებ 20 წამის განმავლობაში დაავადებული მგზავრის მომსახურების ან შესაძლო კონტამინირებულ ბიოლოგიურ სითხეებთან ან ზედაპირებთან შეხების შემდეგ</w:t>
      </w:r>
    </w:p>
    <w:p w14:paraId="58D3434A" w14:textId="3D2665AC" w:rsidR="0056315B" w:rsidRPr="008935A8" w:rsidRDefault="0056315B" w:rsidP="004339CA">
      <w:pPr>
        <w:numPr>
          <w:ilvl w:val="1"/>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წყალსა და საპონზე ხელმისაწვდომობის არ ქონის შემთხვევ</w:t>
      </w:r>
      <w:r w:rsidR="004704CA" w:rsidRPr="008935A8">
        <w:rPr>
          <w:rFonts w:ascii="Sylfaen" w:eastAsia="Times New Roman" w:hAnsi="Sylfaen" w:cstheme="majorHAnsi"/>
          <w:color w:val="000000"/>
          <w:lang w:val="ka-GE" w:eastAsia="en-GB"/>
        </w:rPr>
        <w:t>ა</w:t>
      </w:r>
      <w:r w:rsidRPr="008935A8">
        <w:rPr>
          <w:rFonts w:ascii="Sylfaen" w:eastAsia="Times New Roman" w:hAnsi="Sylfaen" w:cstheme="majorHAnsi"/>
          <w:color w:val="000000"/>
          <w:lang w:val="ka-GE" w:eastAsia="en-GB"/>
        </w:rPr>
        <w:t xml:space="preserve">ში, დაიმუშავეთ ხელები სპირტის შემცველი ხსნარით (ალკოჰოლის შემცველობა სულ მცირე 60%) </w:t>
      </w:r>
    </w:p>
    <w:p w14:paraId="3BCAD88C" w14:textId="2129FEE1" w:rsidR="0056315B" w:rsidRPr="008935A8" w:rsidRDefault="0056315B" w:rsidP="004339CA">
      <w:pPr>
        <w:numPr>
          <w:ilvl w:val="0"/>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გამოავლინეთ დაავადებული მგზავრი</w:t>
      </w:r>
      <w:r w:rsidR="009473DC" w:rsidRPr="008935A8">
        <w:rPr>
          <w:rFonts w:ascii="Sylfaen" w:eastAsia="Times New Roman" w:hAnsi="Sylfaen" w:cstheme="majorHAnsi"/>
          <w:color w:val="000000"/>
          <w:lang w:val="ka-GE" w:eastAsia="en-GB"/>
        </w:rPr>
        <w:t xml:space="preserve"> ზემოთ აღწერილი სიმპტომების შესაბამისად.</w:t>
      </w:r>
    </w:p>
    <w:p w14:paraId="3E2FFE18" w14:textId="06E5BBC8" w:rsidR="009473DC" w:rsidRPr="008935A8" w:rsidRDefault="009473DC" w:rsidP="004339CA">
      <w:pPr>
        <w:numPr>
          <w:ilvl w:val="1"/>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 xml:space="preserve">მაქსიმალურად შეამცირეთ დაავადებული პირის კონტაქტი სხვა მგზავრებთან და თვითმფრინავის ბორტის ეკიპაჟთან. თუ შესაძლებელია, განათავსეთ დაავადებული პირი სხვა მგზავრებისაგან 2 მეტრის (6 ფუტის) დაშორებით და გამოყავით ეკიპაჟის ერთი წევრი, რომელიც მოემსახურება დაავდებულ პირს. </w:t>
      </w:r>
    </w:p>
    <w:p w14:paraId="36618C4C" w14:textId="69492C42" w:rsidR="009473DC" w:rsidRPr="008935A8" w:rsidRDefault="004704CA" w:rsidP="004339CA">
      <w:pPr>
        <w:numPr>
          <w:ilvl w:val="1"/>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 xml:space="preserve">შესთავაზეთ ნიღაბი, </w:t>
      </w:r>
      <w:r w:rsidR="009473DC" w:rsidRPr="008935A8">
        <w:rPr>
          <w:rFonts w:ascii="Sylfaen" w:eastAsia="Times New Roman" w:hAnsi="Sylfaen" w:cstheme="majorHAnsi"/>
          <w:color w:val="000000"/>
          <w:lang w:val="ka-GE" w:eastAsia="en-GB"/>
        </w:rPr>
        <w:t xml:space="preserve">თუ </w:t>
      </w:r>
      <w:r w:rsidRPr="008935A8">
        <w:rPr>
          <w:rFonts w:ascii="Sylfaen" w:eastAsia="Times New Roman" w:hAnsi="Sylfaen" w:cstheme="majorHAnsi"/>
          <w:color w:val="000000"/>
          <w:lang w:val="ka-GE" w:eastAsia="en-GB"/>
        </w:rPr>
        <w:t xml:space="preserve">ის </w:t>
      </w:r>
      <w:r w:rsidR="009473DC" w:rsidRPr="008935A8">
        <w:rPr>
          <w:rFonts w:ascii="Sylfaen" w:eastAsia="Times New Roman" w:hAnsi="Sylfaen" w:cstheme="majorHAnsi"/>
          <w:color w:val="000000"/>
          <w:lang w:val="ka-GE" w:eastAsia="en-GB"/>
        </w:rPr>
        <w:t xml:space="preserve">ხელმისაწვდომია და დაავადებულ პირი </w:t>
      </w:r>
      <w:r w:rsidR="00EC1AC2" w:rsidRPr="008935A8">
        <w:rPr>
          <w:rFonts w:ascii="Sylfaen" w:eastAsia="Times New Roman" w:hAnsi="Sylfaen" w:cstheme="majorHAnsi"/>
          <w:color w:val="000000"/>
          <w:lang w:val="ka-GE" w:eastAsia="en-GB"/>
        </w:rPr>
        <w:t>ეგუება</w:t>
      </w:r>
      <w:r w:rsidR="009473DC" w:rsidRPr="008935A8">
        <w:rPr>
          <w:rFonts w:ascii="Sylfaen" w:eastAsia="Times New Roman" w:hAnsi="Sylfaen" w:cstheme="majorHAnsi"/>
          <w:color w:val="000000"/>
          <w:lang w:val="ka-GE" w:eastAsia="en-GB"/>
        </w:rPr>
        <w:t xml:space="preserve">. თუ ნიღაბი არაა ხელმისაწვდომი ან დაავადებული ვერ </w:t>
      </w:r>
      <w:r w:rsidR="00EC1AC2" w:rsidRPr="008935A8">
        <w:rPr>
          <w:rFonts w:ascii="Sylfaen" w:eastAsia="Times New Roman" w:hAnsi="Sylfaen" w:cstheme="majorHAnsi"/>
          <w:color w:val="000000"/>
          <w:lang w:val="ka-GE" w:eastAsia="en-GB"/>
        </w:rPr>
        <w:t>ეგუება</w:t>
      </w:r>
      <w:r w:rsidR="009473DC" w:rsidRPr="008935A8">
        <w:rPr>
          <w:rFonts w:ascii="Sylfaen" w:eastAsia="Times New Roman" w:hAnsi="Sylfaen" w:cstheme="majorHAnsi"/>
          <w:color w:val="000000"/>
          <w:lang w:val="ka-GE" w:eastAsia="en-GB"/>
        </w:rPr>
        <w:t xml:space="preserve"> ნიღაბს, სთხოვეთ ხველისა და ცემინებისას აიფაროს პირსა და ცხვირზე ერთჯერადი ცხვირსახოცი.</w:t>
      </w:r>
    </w:p>
    <w:p w14:paraId="3B723FAE" w14:textId="11B1C73D" w:rsidR="009473DC" w:rsidRPr="008935A8" w:rsidRDefault="009473DC" w:rsidP="004339CA">
      <w:pPr>
        <w:numPr>
          <w:ilvl w:val="0"/>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 xml:space="preserve">ყველა ბიოლოგიური სითხე </w:t>
      </w:r>
      <w:r w:rsidR="00EC1AC2" w:rsidRPr="008935A8">
        <w:rPr>
          <w:rFonts w:ascii="Sylfaen" w:eastAsia="Times New Roman" w:hAnsi="Sylfaen" w:cstheme="majorHAnsi"/>
          <w:color w:val="000000"/>
          <w:lang w:val="ka-GE" w:eastAsia="en-GB"/>
        </w:rPr>
        <w:t xml:space="preserve">(როგორიცაა </w:t>
      </w:r>
      <w:r w:rsidR="00712CBB" w:rsidRPr="008935A8">
        <w:rPr>
          <w:rFonts w:ascii="Sylfaen" w:eastAsia="Times New Roman" w:hAnsi="Sylfaen" w:cstheme="majorHAnsi"/>
          <w:color w:val="000000"/>
          <w:lang w:val="ka-GE" w:eastAsia="en-GB"/>
        </w:rPr>
        <w:t>რესპირა</w:t>
      </w:r>
      <w:r w:rsidR="00EF7D09" w:rsidRPr="008935A8">
        <w:rPr>
          <w:rFonts w:ascii="Sylfaen" w:eastAsia="Times New Roman" w:hAnsi="Sylfaen" w:cstheme="majorHAnsi"/>
          <w:color w:val="000000"/>
          <w:lang w:val="ka-GE" w:eastAsia="en-GB"/>
        </w:rPr>
        <w:t xml:space="preserve">ციული </w:t>
      </w:r>
      <w:r w:rsidR="00EC1AC2" w:rsidRPr="008935A8">
        <w:rPr>
          <w:rFonts w:ascii="Sylfaen" w:eastAsia="Times New Roman" w:hAnsi="Sylfaen" w:cstheme="majorHAnsi"/>
          <w:color w:val="000000"/>
          <w:lang w:val="ka-GE" w:eastAsia="en-GB"/>
        </w:rPr>
        <w:t xml:space="preserve">სეკრეტი, დიარეა, პირღებინება ან სისხლი) </w:t>
      </w:r>
      <w:r w:rsidRPr="008935A8">
        <w:rPr>
          <w:rFonts w:ascii="Sylfaen" w:eastAsia="Times New Roman" w:hAnsi="Sylfaen" w:cstheme="majorHAnsi"/>
          <w:color w:val="000000"/>
          <w:lang w:val="ka-GE" w:eastAsia="en-GB"/>
        </w:rPr>
        <w:t xml:space="preserve">მიიჩნიეთ </w:t>
      </w:r>
      <w:r w:rsidR="00EC1AC2" w:rsidRPr="008935A8">
        <w:rPr>
          <w:rFonts w:ascii="Sylfaen" w:eastAsia="Times New Roman" w:hAnsi="Sylfaen" w:cstheme="majorHAnsi"/>
          <w:color w:val="000000"/>
          <w:lang w:val="ka-GE" w:eastAsia="en-GB"/>
        </w:rPr>
        <w:t xml:space="preserve">ინფექციის </w:t>
      </w:r>
      <w:r w:rsidRPr="008935A8">
        <w:rPr>
          <w:rFonts w:ascii="Sylfaen" w:eastAsia="Times New Roman" w:hAnsi="Sylfaen" w:cstheme="majorHAnsi"/>
          <w:color w:val="000000"/>
          <w:lang w:val="ka-GE" w:eastAsia="en-GB"/>
        </w:rPr>
        <w:t>პოტენციურ</w:t>
      </w:r>
      <w:r w:rsidR="00EC1AC2" w:rsidRPr="008935A8">
        <w:rPr>
          <w:rFonts w:ascii="Sylfaen" w:eastAsia="Times New Roman" w:hAnsi="Sylfaen" w:cstheme="majorHAnsi"/>
          <w:color w:val="000000"/>
          <w:lang w:val="ka-GE" w:eastAsia="en-GB"/>
        </w:rPr>
        <w:t xml:space="preserve"> წყაროდ</w:t>
      </w:r>
    </w:p>
    <w:p w14:paraId="44847CF5" w14:textId="2B7DE25E" w:rsidR="00EC1AC2" w:rsidRPr="008935A8" w:rsidRDefault="00EC1AC2" w:rsidP="004339CA">
      <w:pPr>
        <w:numPr>
          <w:ilvl w:val="1"/>
          <w:numId w:val="4"/>
        </w:numPr>
        <w:shd w:val="clear" w:color="auto" w:fill="FFFFFF"/>
        <w:spacing w:before="100" w:beforeAutospacing="1" w:after="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 xml:space="preserve">გაიკეთეთ ერთჯერადი ხელთათმანი დაავადებული პირთან ან კონტამინირებულ ზედაპირებთან შეხებისას. გამოყენების შემდგომ ფრთხილად </w:t>
      </w:r>
      <w:hyperlink r:id="rId5" w:history="1">
        <w:r w:rsidRPr="008935A8">
          <w:rPr>
            <w:rStyle w:val="Hyperlink"/>
            <w:rFonts w:ascii="Sylfaen" w:eastAsia="Times New Roman" w:hAnsi="Sylfaen" w:cstheme="majorHAnsi"/>
            <w:lang w:val="ka-GE" w:eastAsia="en-GB"/>
          </w:rPr>
          <w:t>მოიძვრეთ ხელთათმანი,</w:t>
        </w:r>
      </w:hyperlink>
      <w:r w:rsidRPr="008935A8">
        <w:rPr>
          <w:rFonts w:ascii="Sylfaen" w:eastAsia="Times New Roman" w:hAnsi="Sylfaen" w:cstheme="majorHAnsi"/>
          <w:color w:val="000000"/>
          <w:lang w:val="ka-GE" w:eastAsia="en-GB"/>
        </w:rPr>
        <w:t xml:space="preserve"> რათა თავიდან აიცილოდ კონტამინაცია და შემდგომ დაიბანეთ ხელები. </w:t>
      </w:r>
    </w:p>
    <w:p w14:paraId="01E633BF" w14:textId="77777777" w:rsidR="00D2474D" w:rsidRPr="008935A8" w:rsidRDefault="00D2474D" w:rsidP="004339CA">
      <w:pPr>
        <w:shd w:val="clear" w:color="auto" w:fill="FFFFFF"/>
        <w:spacing w:beforeAutospacing="1" w:after="0" w:afterAutospacing="1" w:line="240" w:lineRule="auto"/>
        <w:ind w:left="1440"/>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 xml:space="preserve">როდესაც ემსახურებით დაავადებულ მგზავრს მაღალი რისკის ქვეყნიდან, რომელსაც აღენიშნება მაღალი ტემპერატურა, ხშირი ხველა და სუნთქვის გაძნელება გამოიყენეთ დამატებითი დამცავი საშუალებები: ნიღაბი, თვალის დამცავი საშუალება და ხალათი. </w:t>
      </w:r>
    </w:p>
    <w:p w14:paraId="775BE194" w14:textId="77777777" w:rsidR="00D2474D" w:rsidRPr="008935A8" w:rsidRDefault="00D2474D" w:rsidP="004339CA">
      <w:pPr>
        <w:numPr>
          <w:ilvl w:val="1"/>
          <w:numId w:val="4"/>
        </w:numPr>
        <w:shd w:val="clear" w:color="auto" w:fill="FFFFFF"/>
        <w:spacing w:before="100" w:beforeAutospacing="1" w:after="100" w:afterAutospacing="1" w:line="240" w:lineRule="auto"/>
        <w:jc w:val="both"/>
        <w:rPr>
          <w:rFonts w:ascii="Sylfaen" w:eastAsia="Times New Roman" w:hAnsi="Sylfaen" w:cstheme="majorHAnsi"/>
          <w:color w:val="000000"/>
          <w:lang w:eastAsia="en-GB"/>
        </w:rPr>
      </w:pPr>
      <w:r w:rsidRPr="008935A8">
        <w:rPr>
          <w:rFonts w:ascii="Sylfaen" w:eastAsia="Times New Roman" w:hAnsi="Sylfaen" w:cstheme="majorHAnsi"/>
          <w:color w:val="000000"/>
          <w:lang w:val="ka-GE" w:eastAsia="en-GB"/>
        </w:rPr>
        <w:t xml:space="preserve">ხელთათმანები და სხვა მასალები დაავადებულ პირთან ან ბიოლოგიურ სითხეებთან შეხების შემდგომ განათავსეთ ბიოუსაფრთხოების ჩანთაში ან დაცულ პლასტიკურ ჩანთაში „ბიოუსაფრთხოების“ ნიშნით. </w:t>
      </w:r>
    </w:p>
    <w:p w14:paraId="39B185AB" w14:textId="77777777" w:rsidR="00D2474D" w:rsidRPr="008935A8" w:rsidRDefault="00D2474D" w:rsidP="004339CA">
      <w:pPr>
        <w:shd w:val="clear" w:color="auto" w:fill="FFFFFF"/>
        <w:spacing w:before="100" w:beforeAutospacing="1" w:after="0" w:afterAutospacing="1" w:line="240" w:lineRule="auto"/>
        <w:jc w:val="both"/>
        <w:rPr>
          <w:rFonts w:ascii="Sylfaen" w:hAnsi="Sylfaen" w:cstheme="majorHAnsi"/>
          <w:lang w:val="ka-GE"/>
        </w:rPr>
      </w:pPr>
      <w:r w:rsidRPr="008935A8">
        <w:rPr>
          <w:rFonts w:ascii="Sylfaen" w:hAnsi="Sylfaen" w:cstheme="majorHAnsi"/>
          <w:lang w:val="ka-GE"/>
        </w:rPr>
        <w:t xml:space="preserve">კონტამინირებული ზედაპირები </w:t>
      </w:r>
      <w:proofErr w:type="spellStart"/>
      <w:r w:rsidRPr="008935A8">
        <w:rPr>
          <w:rFonts w:ascii="Sylfaen" w:hAnsi="Sylfaen" w:cstheme="majorHAnsi"/>
        </w:rPr>
        <w:t>უნდა</w:t>
      </w:r>
      <w:proofErr w:type="spellEnd"/>
      <w:r w:rsidRPr="008935A8">
        <w:rPr>
          <w:rFonts w:ascii="Sylfaen" w:hAnsi="Sylfaen" w:cstheme="majorHAnsi"/>
        </w:rPr>
        <w:t xml:space="preserve"> </w:t>
      </w:r>
      <w:proofErr w:type="spellStart"/>
      <w:r w:rsidRPr="008935A8">
        <w:rPr>
          <w:rFonts w:ascii="Sylfaen" w:hAnsi="Sylfaen" w:cstheme="majorHAnsi"/>
        </w:rPr>
        <w:t>გაიწმინდოს</w:t>
      </w:r>
      <w:proofErr w:type="spellEnd"/>
      <w:r w:rsidRPr="008935A8">
        <w:rPr>
          <w:rFonts w:ascii="Sylfaen" w:hAnsi="Sylfaen" w:cstheme="majorHAnsi"/>
        </w:rPr>
        <w:t xml:space="preserve"> </w:t>
      </w:r>
      <w:proofErr w:type="spellStart"/>
      <w:r w:rsidRPr="008935A8">
        <w:rPr>
          <w:rFonts w:ascii="Sylfaen" w:hAnsi="Sylfaen" w:cstheme="majorHAnsi"/>
        </w:rPr>
        <w:t>და</w:t>
      </w:r>
      <w:proofErr w:type="spellEnd"/>
      <w:r w:rsidRPr="008935A8">
        <w:rPr>
          <w:rFonts w:ascii="Sylfaen" w:hAnsi="Sylfaen" w:cstheme="majorHAnsi"/>
        </w:rPr>
        <w:t xml:space="preserve"> </w:t>
      </w:r>
      <w:proofErr w:type="spellStart"/>
      <w:r w:rsidRPr="008935A8">
        <w:rPr>
          <w:rFonts w:ascii="Sylfaen" w:hAnsi="Sylfaen" w:cstheme="majorHAnsi"/>
        </w:rPr>
        <w:t>შემდეგ</w:t>
      </w:r>
      <w:proofErr w:type="spellEnd"/>
      <w:r w:rsidRPr="008935A8">
        <w:rPr>
          <w:rFonts w:ascii="Sylfaen" w:hAnsi="Sylfaen" w:cstheme="majorHAnsi"/>
          <w:lang w:val="ka-GE"/>
        </w:rPr>
        <w:t xml:space="preserve"> •</w:t>
      </w:r>
      <w:r w:rsidRPr="008935A8">
        <w:rPr>
          <w:rFonts w:ascii="Sylfaen" w:hAnsi="Sylfaen" w:cstheme="majorHAnsi"/>
          <w:lang w:val="ka-GE"/>
        </w:rPr>
        <w:tab/>
        <w:t xml:space="preserve">დეზინფიცირდეს ავიაკომპანიის სპეციალური ოქმის შესაბამისად. </w:t>
      </w:r>
    </w:p>
    <w:p w14:paraId="1861FAFB" w14:textId="3D404341" w:rsidR="00D2474D" w:rsidRPr="008935A8" w:rsidRDefault="00D2474D" w:rsidP="004339CA">
      <w:pPr>
        <w:shd w:val="clear" w:color="auto" w:fill="FFFFFF"/>
        <w:spacing w:before="100" w:beforeAutospacing="1" w:after="0" w:afterAutospacing="1" w:line="240" w:lineRule="auto"/>
        <w:jc w:val="both"/>
        <w:rPr>
          <w:rFonts w:ascii="Sylfaen" w:hAnsi="Sylfaen" w:cstheme="majorHAnsi"/>
          <w:lang w:val="ka-GE"/>
        </w:rPr>
      </w:pPr>
      <w:r w:rsidRPr="008935A8">
        <w:rPr>
          <w:rFonts w:ascii="Sylfaen" w:hAnsi="Sylfaen" w:cstheme="majorHAnsi"/>
          <w:lang w:val="ka-GE"/>
        </w:rPr>
        <w:t xml:space="preserve">დაფრენის შემდგომ, სპეციალური ჯგუფი </w:t>
      </w:r>
      <w:r w:rsidRPr="008935A8">
        <w:rPr>
          <w:rFonts w:ascii="Sylfaen" w:hAnsi="Sylfaen" w:cstheme="majorHAnsi"/>
          <w:highlight w:val="yellow"/>
          <w:lang w:val="ka-GE"/>
        </w:rPr>
        <w:t>(CDC Quarantine Station staff)</w:t>
      </w:r>
      <w:r w:rsidRPr="008935A8">
        <w:rPr>
          <w:rFonts w:ascii="Sylfaen" w:hAnsi="Sylfaen" w:cstheme="majorHAnsi"/>
          <w:lang w:val="ka-GE"/>
        </w:rPr>
        <w:t xml:space="preserve"> განახორციელებს დაავადებული პირის ჯანმრთელობის მდგომარეობის, სიმპტომებისა და შესაძლო ექსპოზიციის შეფასებას. საჭიროების შემთხვევაში, ჯგუფი მოახდეს მგზავრის ტრანსპორტირებას სამედიცინო დაწესებულებაში შემდგომი სამედიცინო შეფასებისა და გამოკვლევებისათვის. ჯგუფი შეატყობინებს ავიაკომპანიას გამოკვლევის შედეგებს და თვითფრინავის ბორტის ეკიპაჟისა თუ სხვა მგზავრების შემდგომი ზედამხედველობის აუცილებლობის შესახებ.</w:t>
      </w:r>
    </w:p>
    <w:p w14:paraId="76C2A221" w14:textId="77777777" w:rsidR="00795AFC" w:rsidRPr="008935A8" w:rsidRDefault="00795AFC" w:rsidP="00795AFC">
      <w:pPr>
        <w:pStyle w:val="ListParagraph"/>
        <w:jc w:val="center"/>
        <w:rPr>
          <w:rFonts w:ascii="Sylfaen" w:hAnsi="Sylfaen"/>
          <w:b/>
          <w:color w:val="44546A" w:themeColor="text2"/>
          <w:sz w:val="24"/>
          <w:szCs w:val="24"/>
          <w:lang w:val="ka-GE"/>
        </w:rPr>
      </w:pPr>
    </w:p>
    <w:p w14:paraId="67B6F3B8" w14:textId="7FF33C1D" w:rsidR="00795AFC" w:rsidRPr="008935A8" w:rsidRDefault="00795AFC" w:rsidP="00795AFC">
      <w:pPr>
        <w:pStyle w:val="ListParagraph"/>
        <w:jc w:val="center"/>
        <w:rPr>
          <w:rFonts w:ascii="Sylfaen" w:hAnsi="Sylfaen"/>
          <w:b/>
          <w:color w:val="44546A" w:themeColor="text2"/>
          <w:sz w:val="24"/>
          <w:szCs w:val="24"/>
          <w:lang w:val="ka-GE"/>
        </w:rPr>
      </w:pPr>
      <w:r w:rsidRPr="008935A8">
        <w:rPr>
          <w:rFonts w:ascii="Sylfaen" w:hAnsi="Sylfaen" w:cs="Sylfaen"/>
          <w:b/>
          <w:color w:val="44546A" w:themeColor="text2"/>
          <w:sz w:val="24"/>
          <w:szCs w:val="24"/>
          <w:lang w:val="ka-GE"/>
        </w:rPr>
        <w:t>დაიცავით</w:t>
      </w:r>
      <w:r w:rsidRPr="008935A8">
        <w:rPr>
          <w:rFonts w:ascii="Sylfaen" w:hAnsi="Sylfaen"/>
          <w:b/>
          <w:color w:val="44546A" w:themeColor="text2"/>
          <w:sz w:val="24"/>
          <w:szCs w:val="24"/>
          <w:lang w:val="ka-GE"/>
        </w:rPr>
        <w:t xml:space="preserve"> </w:t>
      </w:r>
      <w:r w:rsidRPr="008935A8">
        <w:rPr>
          <w:rFonts w:ascii="Sylfaen" w:hAnsi="Sylfaen" w:cs="Sylfaen"/>
          <w:b/>
          <w:color w:val="44546A" w:themeColor="text2"/>
          <w:sz w:val="24"/>
          <w:szCs w:val="24"/>
          <w:lang w:val="ka-GE"/>
        </w:rPr>
        <w:t>თქვენი</w:t>
      </w:r>
      <w:r w:rsidRPr="008935A8">
        <w:rPr>
          <w:rFonts w:ascii="Sylfaen" w:hAnsi="Sylfaen"/>
          <w:b/>
          <w:color w:val="44546A" w:themeColor="text2"/>
          <w:sz w:val="24"/>
          <w:szCs w:val="24"/>
          <w:lang w:val="ka-GE"/>
        </w:rPr>
        <w:t xml:space="preserve"> </w:t>
      </w:r>
      <w:r w:rsidRPr="008935A8">
        <w:rPr>
          <w:rFonts w:ascii="Sylfaen" w:hAnsi="Sylfaen" w:cs="Sylfaen"/>
          <w:b/>
          <w:color w:val="44546A" w:themeColor="text2"/>
          <w:sz w:val="24"/>
          <w:szCs w:val="24"/>
          <w:lang w:val="ka-GE"/>
        </w:rPr>
        <w:t>და</w:t>
      </w:r>
      <w:r w:rsidRPr="008935A8">
        <w:rPr>
          <w:rFonts w:ascii="Sylfaen" w:hAnsi="Sylfaen"/>
          <w:b/>
          <w:color w:val="44546A" w:themeColor="text2"/>
          <w:sz w:val="24"/>
          <w:szCs w:val="24"/>
          <w:lang w:val="ka-GE"/>
        </w:rPr>
        <w:t xml:space="preserve"> </w:t>
      </w:r>
      <w:r w:rsidRPr="008935A8">
        <w:rPr>
          <w:rFonts w:ascii="Sylfaen" w:hAnsi="Sylfaen" w:cs="Sylfaen"/>
          <w:b/>
          <w:color w:val="44546A" w:themeColor="text2"/>
          <w:sz w:val="24"/>
          <w:szCs w:val="24"/>
          <w:lang w:val="ka-GE"/>
        </w:rPr>
        <w:t>გარშემომყოფი</w:t>
      </w:r>
      <w:r w:rsidRPr="008935A8">
        <w:rPr>
          <w:rFonts w:ascii="Sylfaen" w:hAnsi="Sylfaen"/>
          <w:b/>
          <w:color w:val="44546A" w:themeColor="text2"/>
          <w:sz w:val="24"/>
          <w:szCs w:val="24"/>
          <w:lang w:val="ka-GE"/>
        </w:rPr>
        <w:t xml:space="preserve"> </w:t>
      </w:r>
      <w:r w:rsidRPr="008935A8">
        <w:rPr>
          <w:rFonts w:ascii="Sylfaen" w:hAnsi="Sylfaen" w:cs="Sylfaen"/>
          <w:b/>
          <w:color w:val="44546A" w:themeColor="text2"/>
          <w:sz w:val="24"/>
          <w:szCs w:val="24"/>
          <w:lang w:val="ka-GE"/>
        </w:rPr>
        <w:t>ადამიანების</w:t>
      </w:r>
      <w:r w:rsidRPr="008935A8">
        <w:rPr>
          <w:rFonts w:ascii="Sylfaen" w:hAnsi="Sylfaen"/>
          <w:b/>
          <w:color w:val="44546A" w:themeColor="text2"/>
          <w:sz w:val="24"/>
          <w:szCs w:val="24"/>
          <w:lang w:val="ka-GE"/>
        </w:rPr>
        <w:t xml:space="preserve"> </w:t>
      </w:r>
      <w:r w:rsidRPr="008935A8">
        <w:rPr>
          <w:rFonts w:ascii="Sylfaen" w:hAnsi="Sylfaen" w:cs="Sylfaen"/>
          <w:b/>
          <w:color w:val="44546A" w:themeColor="text2"/>
          <w:sz w:val="24"/>
          <w:szCs w:val="24"/>
          <w:lang w:val="ka-GE"/>
        </w:rPr>
        <w:t>ჯანმრთელობა</w:t>
      </w:r>
      <w:r w:rsidRPr="008935A8">
        <w:rPr>
          <w:rFonts w:ascii="Sylfaen" w:hAnsi="Sylfaen"/>
          <w:b/>
          <w:color w:val="44546A" w:themeColor="text2"/>
          <w:sz w:val="24"/>
          <w:szCs w:val="24"/>
          <w:lang w:val="ka-GE"/>
        </w:rPr>
        <w:t xml:space="preserve">! </w:t>
      </w:r>
    </w:p>
    <w:p w14:paraId="1A51A6F7" w14:textId="78D77509" w:rsidR="00795AFC" w:rsidRPr="008935A8" w:rsidRDefault="00795AFC" w:rsidP="008935A8">
      <w:pPr>
        <w:jc w:val="center"/>
        <w:rPr>
          <w:sz w:val="24"/>
          <w:szCs w:val="24"/>
          <w:lang w:val="ka-GE"/>
        </w:rPr>
      </w:pPr>
      <w:r w:rsidRPr="008935A8">
        <w:rPr>
          <w:rFonts w:ascii="Sylfaen" w:hAnsi="Sylfaen"/>
          <w:b/>
          <w:color w:val="44546A" w:themeColor="text2"/>
          <w:sz w:val="24"/>
          <w:szCs w:val="24"/>
          <w:lang w:val="ka-GE"/>
        </w:rPr>
        <w:t>თითოეული ადამიანის პასუხისმგებლობა მნიშვნელოვანია!</w:t>
      </w:r>
      <w:r w:rsidR="008935A8">
        <w:rPr>
          <w:rFonts w:ascii="Sylfaen" w:hAnsi="Sylfaen"/>
          <w:b/>
          <w:color w:val="44546A" w:themeColor="text2"/>
          <w:sz w:val="24"/>
          <w:szCs w:val="24"/>
          <w:lang w:val="ka-GE"/>
        </w:rPr>
        <w:t xml:space="preserve"> </w:t>
      </w:r>
    </w:p>
    <w:p w14:paraId="497F0C2D" w14:textId="77777777" w:rsidR="00795AFC" w:rsidRPr="00CE3A40" w:rsidRDefault="00795AFC" w:rsidP="00795AFC">
      <w:pPr>
        <w:jc w:val="center"/>
        <w:rPr>
          <w:b/>
          <w:color w:val="44546A" w:themeColor="text2"/>
          <w:sz w:val="24"/>
          <w:szCs w:val="24"/>
          <w:lang w:val="ka-GE"/>
        </w:rPr>
      </w:pPr>
      <w:r w:rsidRPr="00CE3A40">
        <w:rPr>
          <w:rFonts w:ascii="Sylfaen" w:hAnsi="Sylfaen"/>
          <w:b/>
          <w:color w:val="44546A" w:themeColor="text2"/>
          <w:sz w:val="24"/>
          <w:szCs w:val="24"/>
          <w:lang w:val="ka-GE"/>
        </w:rPr>
        <w:t>გისურვებთ</w:t>
      </w:r>
      <w:r w:rsidRPr="00CE3A40">
        <w:rPr>
          <w:b/>
          <w:color w:val="44546A" w:themeColor="text2"/>
          <w:sz w:val="24"/>
          <w:szCs w:val="24"/>
          <w:lang w:val="ka-GE"/>
        </w:rPr>
        <w:t xml:space="preserve"> </w:t>
      </w:r>
      <w:r w:rsidRPr="00CE3A40">
        <w:rPr>
          <w:rFonts w:ascii="Sylfaen" w:hAnsi="Sylfaen"/>
          <w:b/>
          <w:color w:val="44546A" w:themeColor="text2"/>
          <w:sz w:val="24"/>
          <w:szCs w:val="24"/>
          <w:lang w:val="ka-GE"/>
        </w:rPr>
        <w:t>ჯანმრთელობას</w:t>
      </w:r>
      <w:r w:rsidRPr="00CE3A40">
        <w:rPr>
          <w:b/>
          <w:color w:val="44546A" w:themeColor="text2"/>
          <w:sz w:val="24"/>
          <w:szCs w:val="24"/>
          <w:lang w:val="ka-GE"/>
        </w:rPr>
        <w:t>!</w:t>
      </w:r>
    </w:p>
    <w:p w14:paraId="06C59091" w14:textId="77777777" w:rsidR="0064484A" w:rsidRPr="00CE3A40" w:rsidRDefault="0064484A" w:rsidP="00795AFC">
      <w:pPr>
        <w:jc w:val="center"/>
        <w:rPr>
          <w:b/>
          <w:color w:val="44546A" w:themeColor="text2"/>
          <w:sz w:val="24"/>
          <w:szCs w:val="24"/>
          <w:lang w:val="ka-GE"/>
        </w:rPr>
      </w:pPr>
    </w:p>
    <w:p w14:paraId="2F343165" w14:textId="3B9B44B8" w:rsidR="0064484A" w:rsidRPr="007B5EEC" w:rsidRDefault="0064484A" w:rsidP="0064484A">
      <w:pPr>
        <w:shd w:val="clear" w:color="auto" w:fill="FFFFFF"/>
        <w:rPr>
          <w:rFonts w:ascii="Sylfaen" w:eastAsia="Times New Roman" w:hAnsi="Sylfaen"/>
          <w:b/>
          <w:lang w:val="ka-GE"/>
        </w:rPr>
      </w:pPr>
      <w:r w:rsidRPr="007B5EEC">
        <w:rPr>
          <w:rFonts w:ascii="Sylfaen" w:eastAsia="Times New Roman" w:hAnsi="Sylfaen"/>
          <w:b/>
          <w:lang w:val="ka-GE"/>
        </w:rPr>
        <w:t>დამატებითი ინფორმაციისთვის</w:t>
      </w:r>
      <w:r w:rsidR="004339CA">
        <w:rPr>
          <w:rFonts w:ascii="Sylfaen" w:eastAsia="Times New Roman" w:hAnsi="Sylfaen"/>
          <w:b/>
          <w:lang w:val="ka-GE"/>
        </w:rPr>
        <w:t xml:space="preserve"> შეგიძლიათ დარეკოთ: </w:t>
      </w:r>
    </w:p>
    <w:p w14:paraId="3EB3A7EE" w14:textId="4EA82301" w:rsidR="0064484A" w:rsidRPr="007B5EEC" w:rsidRDefault="0064484A" w:rsidP="0064484A">
      <w:pPr>
        <w:shd w:val="clear" w:color="auto" w:fill="FFFFFF"/>
        <w:rPr>
          <w:rFonts w:ascii="Sylfaen" w:eastAsia="Times New Roman" w:hAnsi="Sylfaen" w:cs="Sylfaen"/>
          <w:iCs/>
          <w:lang w:val="ka-GE"/>
        </w:rPr>
      </w:pPr>
      <w:r w:rsidRPr="007B5EEC">
        <w:rPr>
          <w:rFonts w:eastAsia="Times New Roman"/>
          <w:b/>
          <w:lang w:val="ka-GE"/>
        </w:rPr>
        <w:t>1505</w:t>
      </w:r>
      <w:r w:rsidRPr="007B5EEC">
        <w:rPr>
          <w:rFonts w:eastAsia="Times New Roman"/>
          <w:lang w:val="ka-GE"/>
        </w:rPr>
        <w:t xml:space="preserve"> </w:t>
      </w:r>
      <w:r w:rsidRPr="007B5EEC">
        <w:rPr>
          <w:rFonts w:eastAsia="Times New Roman"/>
          <w:iCs/>
          <w:lang w:val="ka-GE"/>
        </w:rPr>
        <w:t xml:space="preserve">(24/7 </w:t>
      </w:r>
      <w:r w:rsidRPr="007B5EEC">
        <w:rPr>
          <w:rFonts w:ascii="Sylfaen" w:eastAsia="Times New Roman" w:hAnsi="Sylfaen" w:cs="Sylfaen"/>
          <w:iCs/>
          <w:lang w:val="ka-GE"/>
        </w:rPr>
        <w:t>განმავლობაში</w:t>
      </w:r>
      <w:r w:rsidRPr="007B5EEC">
        <w:rPr>
          <w:rFonts w:eastAsia="Times New Roman"/>
          <w:iCs/>
          <w:lang w:val="ka-GE"/>
        </w:rPr>
        <w:t xml:space="preserve">) </w:t>
      </w:r>
      <w:r w:rsidR="004339CA">
        <w:rPr>
          <w:rFonts w:ascii="Sylfaen" w:eastAsia="Times New Roman" w:hAnsi="Sylfaen"/>
          <w:iCs/>
          <w:lang w:val="ka-GE"/>
        </w:rPr>
        <w:t xml:space="preserve">- </w:t>
      </w:r>
      <w:r w:rsidRPr="007B5EEC">
        <w:rPr>
          <w:rFonts w:ascii="Sylfaen" w:eastAsia="Times New Roman" w:hAnsi="Sylfaen" w:cs="Sylfaen"/>
          <w:iCs/>
          <w:lang w:val="ka-GE"/>
        </w:rPr>
        <w:t>საქართველოს</w:t>
      </w:r>
      <w:r w:rsidRPr="007B5EEC">
        <w:rPr>
          <w:rFonts w:eastAsia="Times New Roman"/>
          <w:iCs/>
          <w:lang w:val="ka-GE"/>
        </w:rPr>
        <w:t xml:space="preserve"> </w:t>
      </w:r>
      <w:r w:rsidRPr="007B5EEC">
        <w:rPr>
          <w:rFonts w:ascii="Sylfaen" w:eastAsia="Times New Roman" w:hAnsi="Sylfaen" w:cs="Sylfaen"/>
          <w:iCs/>
          <w:lang w:val="ka-GE"/>
        </w:rPr>
        <w:t>ოკუპირებული</w:t>
      </w:r>
      <w:r w:rsidRPr="007B5EEC">
        <w:rPr>
          <w:rFonts w:eastAsia="Times New Roman"/>
          <w:iCs/>
          <w:lang w:val="ka-GE"/>
        </w:rPr>
        <w:t xml:space="preserve"> </w:t>
      </w:r>
      <w:r w:rsidRPr="007B5EEC">
        <w:rPr>
          <w:rFonts w:ascii="Sylfaen" w:eastAsia="Times New Roman" w:hAnsi="Sylfaen" w:cs="Sylfaen"/>
          <w:iCs/>
          <w:lang w:val="ka-GE"/>
        </w:rPr>
        <w:t>ტერიტორიებიდან</w:t>
      </w:r>
      <w:r w:rsidRPr="007B5EEC">
        <w:rPr>
          <w:rFonts w:eastAsia="Times New Roman"/>
          <w:iCs/>
          <w:lang w:val="ka-GE"/>
        </w:rPr>
        <w:t xml:space="preserve"> </w:t>
      </w:r>
      <w:r w:rsidRPr="007B5EEC">
        <w:rPr>
          <w:rFonts w:ascii="Sylfaen" w:eastAsia="Times New Roman" w:hAnsi="Sylfaen" w:cs="Sylfaen"/>
          <w:iCs/>
          <w:lang w:val="ka-GE"/>
        </w:rPr>
        <w:t>დევნილთა</w:t>
      </w:r>
      <w:r w:rsidRPr="007B5EEC">
        <w:rPr>
          <w:rFonts w:eastAsia="Times New Roman"/>
          <w:iCs/>
          <w:lang w:val="ka-GE"/>
        </w:rPr>
        <w:t xml:space="preserve">, </w:t>
      </w:r>
      <w:r w:rsidRPr="007B5EEC">
        <w:rPr>
          <w:rFonts w:ascii="Sylfaen" w:eastAsia="Times New Roman" w:hAnsi="Sylfaen" w:cs="Sylfaen"/>
          <w:iCs/>
          <w:lang w:val="ka-GE"/>
        </w:rPr>
        <w:t>შრომის</w:t>
      </w:r>
      <w:r w:rsidRPr="007B5EEC">
        <w:rPr>
          <w:rFonts w:eastAsia="Times New Roman"/>
          <w:iCs/>
          <w:lang w:val="ka-GE"/>
        </w:rPr>
        <w:t xml:space="preserve">, </w:t>
      </w:r>
      <w:r w:rsidRPr="007B5EEC">
        <w:rPr>
          <w:rFonts w:ascii="Sylfaen" w:eastAsia="Times New Roman" w:hAnsi="Sylfaen" w:cs="Sylfaen"/>
          <w:iCs/>
          <w:lang w:val="ka-GE"/>
        </w:rPr>
        <w:t>ჯანმრთელობისა</w:t>
      </w:r>
      <w:r w:rsidRPr="007B5EEC">
        <w:rPr>
          <w:rFonts w:eastAsia="Times New Roman"/>
          <w:iCs/>
          <w:lang w:val="ka-GE"/>
        </w:rPr>
        <w:t xml:space="preserve"> </w:t>
      </w:r>
      <w:r w:rsidRPr="007B5EEC">
        <w:rPr>
          <w:rFonts w:ascii="Sylfaen" w:eastAsia="Times New Roman" w:hAnsi="Sylfaen" w:cs="Sylfaen"/>
          <w:iCs/>
          <w:lang w:val="ka-GE"/>
        </w:rPr>
        <w:t>და</w:t>
      </w:r>
      <w:r w:rsidRPr="007B5EEC">
        <w:rPr>
          <w:rFonts w:eastAsia="Times New Roman"/>
          <w:iCs/>
          <w:lang w:val="ka-GE"/>
        </w:rPr>
        <w:t xml:space="preserve"> </w:t>
      </w:r>
      <w:r w:rsidRPr="007B5EEC">
        <w:rPr>
          <w:rFonts w:ascii="Sylfaen" w:eastAsia="Times New Roman" w:hAnsi="Sylfaen" w:cs="Sylfaen"/>
          <w:iCs/>
          <w:lang w:val="ka-GE"/>
        </w:rPr>
        <w:t>სოციალური</w:t>
      </w:r>
      <w:r w:rsidRPr="007B5EEC">
        <w:rPr>
          <w:rFonts w:eastAsia="Times New Roman"/>
          <w:iCs/>
          <w:lang w:val="ka-GE"/>
        </w:rPr>
        <w:t xml:space="preserve"> </w:t>
      </w:r>
      <w:r w:rsidRPr="007B5EEC">
        <w:rPr>
          <w:rFonts w:ascii="Sylfaen" w:eastAsia="Times New Roman" w:hAnsi="Sylfaen" w:cs="Sylfaen"/>
          <w:iCs/>
          <w:lang w:val="ka-GE"/>
        </w:rPr>
        <w:t>დაცვის</w:t>
      </w:r>
      <w:r w:rsidRPr="007B5EEC">
        <w:rPr>
          <w:rFonts w:eastAsia="Times New Roman"/>
          <w:iCs/>
          <w:lang w:val="ka-GE"/>
        </w:rPr>
        <w:t xml:space="preserve"> </w:t>
      </w:r>
      <w:r w:rsidRPr="007B5EEC">
        <w:rPr>
          <w:rFonts w:ascii="Sylfaen" w:eastAsia="Times New Roman" w:hAnsi="Sylfaen" w:cs="Sylfaen"/>
          <w:iCs/>
          <w:lang w:val="ka-GE"/>
        </w:rPr>
        <w:t xml:space="preserve">სამინისტრო ან ეწვიოთ ვებ-გვერდს: moh.gov.ge; </w:t>
      </w:r>
      <w:hyperlink r:id="rId6" w:history="1">
        <w:r w:rsidRPr="007B5EEC">
          <w:rPr>
            <w:rStyle w:val="Hyperlink"/>
            <w:rFonts w:ascii="Sylfaen" w:eastAsia="Times New Roman" w:hAnsi="Sylfaen" w:cs="Sylfaen"/>
            <w:iCs/>
            <w:lang w:val="ka-GE"/>
          </w:rPr>
          <w:t>https://www.facebook.com/mohgovge/</w:t>
        </w:r>
      </w:hyperlink>
      <w:r w:rsidRPr="007B5EEC">
        <w:rPr>
          <w:rFonts w:ascii="Sylfaen" w:eastAsia="Times New Roman" w:hAnsi="Sylfaen" w:cs="Sylfaen"/>
          <w:iCs/>
          <w:lang w:val="ka-GE"/>
        </w:rPr>
        <w:t xml:space="preserve"> </w:t>
      </w:r>
    </w:p>
    <w:p w14:paraId="24228E9F" w14:textId="2353C73D" w:rsidR="0064484A" w:rsidRPr="007B5EEC" w:rsidRDefault="0064484A" w:rsidP="004339CA">
      <w:pPr>
        <w:shd w:val="clear" w:color="auto" w:fill="FFFFFF"/>
        <w:jc w:val="both"/>
        <w:rPr>
          <w:lang w:val="ka-GE"/>
        </w:rPr>
      </w:pPr>
      <w:r w:rsidRPr="007B5EEC">
        <w:rPr>
          <w:rFonts w:eastAsia="Times New Roman"/>
          <w:b/>
          <w:lang w:val="ka-GE"/>
        </w:rPr>
        <w:t>116001</w:t>
      </w:r>
      <w:r w:rsidRPr="007B5EEC">
        <w:rPr>
          <w:rFonts w:eastAsia="Times New Roman"/>
          <w:lang w:val="ka-GE"/>
        </w:rPr>
        <w:t xml:space="preserve"> </w:t>
      </w:r>
      <w:r w:rsidRPr="007B5EEC">
        <w:rPr>
          <w:rFonts w:eastAsia="Times New Roman"/>
          <w:iCs/>
          <w:lang w:val="ka-GE"/>
        </w:rPr>
        <w:t>(</w:t>
      </w:r>
      <w:r w:rsidRPr="007B5EEC">
        <w:rPr>
          <w:rFonts w:ascii="Sylfaen" w:eastAsia="Times New Roman" w:hAnsi="Sylfaen" w:cs="Sylfaen"/>
          <w:iCs/>
          <w:lang w:val="ka-GE"/>
        </w:rPr>
        <w:t>ორშაბათი</w:t>
      </w:r>
      <w:r w:rsidRPr="007B5EEC">
        <w:rPr>
          <w:rFonts w:eastAsia="Times New Roman"/>
          <w:iCs/>
          <w:lang w:val="ka-GE"/>
        </w:rPr>
        <w:t>-</w:t>
      </w:r>
      <w:r w:rsidRPr="007B5EEC">
        <w:rPr>
          <w:rFonts w:ascii="Sylfaen" w:eastAsia="Times New Roman" w:hAnsi="Sylfaen" w:cs="Sylfaen"/>
          <w:iCs/>
          <w:lang w:val="ka-GE"/>
        </w:rPr>
        <w:t>პარასკევი</w:t>
      </w:r>
      <w:r w:rsidRPr="007B5EEC">
        <w:rPr>
          <w:rFonts w:eastAsia="Times New Roman"/>
          <w:iCs/>
          <w:lang w:val="ka-GE"/>
        </w:rPr>
        <w:t>, 10:00-</w:t>
      </w:r>
      <w:r w:rsidRPr="007B5EEC">
        <w:rPr>
          <w:rFonts w:eastAsia="Times New Roman"/>
          <w:b/>
          <w:iCs/>
          <w:lang w:val="ka-GE"/>
        </w:rPr>
        <w:t>1</w:t>
      </w:r>
      <w:r w:rsidRPr="007B5EEC">
        <w:rPr>
          <w:rFonts w:ascii="Sylfaen" w:eastAsia="Times New Roman" w:hAnsi="Sylfaen"/>
          <w:b/>
          <w:iCs/>
          <w:lang w:val="ka-GE"/>
        </w:rPr>
        <w:t>8:00</w:t>
      </w:r>
      <w:r w:rsidRPr="007B5EEC">
        <w:rPr>
          <w:rFonts w:eastAsia="Times New Roman"/>
          <w:iCs/>
          <w:lang w:val="ka-GE"/>
        </w:rPr>
        <w:t xml:space="preserve">) </w:t>
      </w:r>
      <w:r w:rsidR="004339CA">
        <w:rPr>
          <w:rFonts w:ascii="Sylfaen" w:eastAsia="Times New Roman" w:hAnsi="Sylfaen"/>
          <w:iCs/>
          <w:lang w:val="ka-GE"/>
        </w:rPr>
        <w:t xml:space="preserve">- </w:t>
      </w:r>
      <w:r w:rsidRPr="007B5EEC">
        <w:rPr>
          <w:rFonts w:ascii="Sylfaen" w:eastAsia="Times New Roman" w:hAnsi="Sylfaen" w:cs="Sylfaen"/>
          <w:iCs/>
          <w:lang w:val="ka-GE"/>
        </w:rPr>
        <w:t>დაავადებათა</w:t>
      </w:r>
      <w:r w:rsidRPr="007B5EEC">
        <w:rPr>
          <w:rFonts w:eastAsia="Times New Roman"/>
          <w:iCs/>
          <w:lang w:val="ka-GE"/>
        </w:rPr>
        <w:t xml:space="preserve"> </w:t>
      </w:r>
      <w:r w:rsidRPr="007B5EEC">
        <w:rPr>
          <w:rFonts w:ascii="Sylfaen" w:eastAsia="Times New Roman" w:hAnsi="Sylfaen" w:cs="Sylfaen"/>
          <w:iCs/>
          <w:lang w:val="ka-GE"/>
        </w:rPr>
        <w:t>კონტროლისა</w:t>
      </w:r>
      <w:r w:rsidRPr="007B5EEC">
        <w:rPr>
          <w:rFonts w:eastAsia="Times New Roman"/>
          <w:iCs/>
          <w:lang w:val="ka-GE"/>
        </w:rPr>
        <w:t xml:space="preserve"> </w:t>
      </w:r>
      <w:r w:rsidRPr="007B5EEC">
        <w:rPr>
          <w:rFonts w:ascii="Sylfaen" w:eastAsia="Times New Roman" w:hAnsi="Sylfaen" w:cs="Sylfaen"/>
          <w:iCs/>
          <w:lang w:val="ka-GE"/>
        </w:rPr>
        <w:t>და</w:t>
      </w:r>
      <w:r w:rsidRPr="007B5EEC">
        <w:rPr>
          <w:rFonts w:eastAsia="Times New Roman"/>
          <w:iCs/>
          <w:lang w:val="ka-GE"/>
        </w:rPr>
        <w:t xml:space="preserve"> </w:t>
      </w:r>
      <w:r w:rsidRPr="007B5EEC">
        <w:rPr>
          <w:rFonts w:ascii="Sylfaen" w:eastAsia="Times New Roman" w:hAnsi="Sylfaen" w:cs="Sylfaen"/>
          <w:iCs/>
          <w:lang w:val="ka-GE"/>
        </w:rPr>
        <w:t>საზოგადოებრივი</w:t>
      </w:r>
      <w:r w:rsidRPr="007B5EEC">
        <w:rPr>
          <w:rFonts w:eastAsia="Times New Roman"/>
          <w:iCs/>
          <w:lang w:val="ka-GE"/>
        </w:rPr>
        <w:t xml:space="preserve"> </w:t>
      </w:r>
      <w:r w:rsidRPr="007B5EEC">
        <w:rPr>
          <w:rFonts w:ascii="Sylfaen" w:eastAsia="Times New Roman" w:hAnsi="Sylfaen" w:cs="Sylfaen"/>
          <w:iCs/>
          <w:lang w:val="ka-GE"/>
        </w:rPr>
        <w:t>ჯანმრთელობის</w:t>
      </w:r>
      <w:r w:rsidRPr="007B5EEC">
        <w:rPr>
          <w:rFonts w:eastAsia="Times New Roman"/>
          <w:iCs/>
          <w:lang w:val="ka-GE"/>
        </w:rPr>
        <w:t xml:space="preserve"> </w:t>
      </w:r>
      <w:r w:rsidRPr="007B5EEC">
        <w:rPr>
          <w:rFonts w:ascii="Sylfaen" w:eastAsia="Times New Roman" w:hAnsi="Sylfaen" w:cs="Sylfaen"/>
          <w:iCs/>
          <w:lang w:val="ka-GE"/>
        </w:rPr>
        <w:t>ეროვნული</w:t>
      </w:r>
      <w:r w:rsidRPr="007B5EEC">
        <w:rPr>
          <w:rFonts w:eastAsia="Times New Roman"/>
          <w:iCs/>
          <w:lang w:val="ka-GE"/>
        </w:rPr>
        <w:t xml:space="preserve"> </w:t>
      </w:r>
      <w:r w:rsidRPr="007B5EEC">
        <w:rPr>
          <w:rFonts w:ascii="Sylfaen" w:eastAsia="Times New Roman" w:hAnsi="Sylfaen" w:cs="Sylfaen"/>
          <w:iCs/>
          <w:lang w:val="ka-GE"/>
        </w:rPr>
        <w:t>ცენტრი</w:t>
      </w:r>
      <w:r w:rsidRPr="007B5EEC">
        <w:rPr>
          <w:rFonts w:eastAsia="Times New Roman"/>
          <w:lang w:val="ka-GE"/>
        </w:rPr>
        <w:t> </w:t>
      </w:r>
      <w:r w:rsidRPr="007B5EEC">
        <w:rPr>
          <w:rFonts w:ascii="Sylfaen" w:eastAsia="Times New Roman" w:hAnsi="Sylfaen" w:cs="Sylfaen"/>
          <w:lang w:val="ka-GE"/>
        </w:rPr>
        <w:t>ან</w:t>
      </w:r>
      <w:r w:rsidRPr="007B5EEC">
        <w:rPr>
          <w:rFonts w:eastAsia="Times New Roman"/>
          <w:lang w:val="ka-GE"/>
        </w:rPr>
        <w:t xml:space="preserve"> </w:t>
      </w:r>
      <w:r w:rsidRPr="007B5EEC">
        <w:rPr>
          <w:rFonts w:ascii="Sylfaen" w:eastAsia="Times New Roman" w:hAnsi="Sylfaen" w:cs="Sylfaen"/>
          <w:lang w:val="ka-GE"/>
        </w:rPr>
        <w:t>ეწვიოთ</w:t>
      </w:r>
      <w:r w:rsidRPr="007B5EEC">
        <w:rPr>
          <w:rFonts w:eastAsia="Times New Roman"/>
          <w:lang w:val="ka-GE"/>
        </w:rPr>
        <w:t xml:space="preserve"> </w:t>
      </w:r>
      <w:r w:rsidRPr="007B5EEC">
        <w:rPr>
          <w:rFonts w:ascii="Sylfaen" w:eastAsia="Times New Roman" w:hAnsi="Sylfaen" w:cs="Sylfaen"/>
          <w:lang w:val="ka-GE"/>
        </w:rPr>
        <w:t>ვებ</w:t>
      </w:r>
      <w:r w:rsidRPr="007B5EEC">
        <w:rPr>
          <w:rFonts w:eastAsia="Times New Roman"/>
          <w:lang w:val="ka-GE"/>
        </w:rPr>
        <w:t>-</w:t>
      </w:r>
      <w:r w:rsidRPr="007B5EEC">
        <w:rPr>
          <w:rFonts w:ascii="Sylfaen" w:eastAsia="Times New Roman" w:hAnsi="Sylfaen" w:cs="Sylfaen"/>
          <w:lang w:val="ka-GE"/>
        </w:rPr>
        <w:t>გვერდს</w:t>
      </w:r>
      <w:r w:rsidRPr="007B5EEC">
        <w:rPr>
          <w:rFonts w:eastAsia="Times New Roman"/>
          <w:lang w:val="ka-GE"/>
        </w:rPr>
        <w:t xml:space="preserve">: ncdc.ge;  </w:t>
      </w:r>
      <w:hyperlink r:id="rId7" w:history="1">
        <w:r w:rsidRPr="007B5EEC">
          <w:rPr>
            <w:rStyle w:val="Hyperlink"/>
            <w:rFonts w:eastAsia="Times New Roman"/>
            <w:lang w:val="ka-GE"/>
          </w:rPr>
          <w:t>https://www.facebook.com/ncdcgeorgia/</w:t>
        </w:r>
      </w:hyperlink>
    </w:p>
    <w:p w14:paraId="6447BD40" w14:textId="77777777" w:rsidR="0064484A" w:rsidRPr="0064484A" w:rsidRDefault="0064484A" w:rsidP="00795AFC">
      <w:pPr>
        <w:jc w:val="center"/>
        <w:rPr>
          <w:b/>
          <w:color w:val="44546A" w:themeColor="text2"/>
          <w:sz w:val="24"/>
          <w:szCs w:val="24"/>
          <w:lang w:val="ka-GE"/>
        </w:rPr>
      </w:pPr>
    </w:p>
    <w:tbl>
      <w:tblPr>
        <w:tblStyle w:val="TableGrid"/>
        <w:tblW w:w="0" w:type="auto"/>
        <w:tblInd w:w="720" w:type="dxa"/>
        <w:tblLook w:val="04A0" w:firstRow="1" w:lastRow="0" w:firstColumn="1" w:lastColumn="0" w:noHBand="0" w:noVBand="1"/>
      </w:tblPr>
      <w:tblGrid>
        <w:gridCol w:w="6949"/>
      </w:tblGrid>
      <w:tr w:rsidR="000F6E39" w:rsidRPr="004704CA" w14:paraId="4573415F" w14:textId="77777777" w:rsidTr="008935A8">
        <w:trPr>
          <w:trHeight w:val="4265"/>
        </w:trPr>
        <w:tc>
          <w:tcPr>
            <w:tcW w:w="6949" w:type="dxa"/>
          </w:tcPr>
          <w:p w14:paraId="79DD9A3E" w14:textId="34281259" w:rsidR="000F6E39" w:rsidRPr="004704CA" w:rsidRDefault="000F6E39" w:rsidP="000F6E39">
            <w:pPr>
              <w:spacing w:before="100" w:beforeAutospacing="1" w:afterAutospacing="1"/>
              <w:rPr>
                <w:rFonts w:asciiTheme="majorHAnsi" w:eastAsia="Times New Roman" w:hAnsiTheme="majorHAnsi" w:cstheme="majorHAnsi"/>
                <w:color w:val="000000"/>
                <w:sz w:val="24"/>
                <w:szCs w:val="24"/>
                <w:lang w:eastAsia="en-GB"/>
              </w:rPr>
            </w:pPr>
            <w:r w:rsidRPr="004704CA">
              <w:rPr>
                <w:rFonts w:asciiTheme="majorHAnsi" w:hAnsiTheme="majorHAnsi" w:cstheme="majorHAnsi"/>
                <w:sz w:val="24"/>
                <w:szCs w:val="24"/>
              </w:rPr>
              <w:object w:dxaOrig="6732" w:dyaOrig="10044" w14:anchorId="6816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502.5pt" o:ole="">
                  <v:imagedata r:id="rId8" o:title=""/>
                </v:shape>
                <o:OLEObject Type="Embed" ProgID="PBrush" ShapeID="_x0000_i1025" DrawAspect="Content" ObjectID="_1644410141" r:id="rId9"/>
              </w:object>
            </w:r>
          </w:p>
        </w:tc>
      </w:tr>
    </w:tbl>
    <w:p w14:paraId="20B0157C" w14:textId="77777777" w:rsidR="000F6E39" w:rsidRPr="004704CA" w:rsidRDefault="000F6E39" w:rsidP="000F6E39">
      <w:pPr>
        <w:shd w:val="clear" w:color="auto" w:fill="FFFFFF"/>
        <w:spacing w:before="100" w:beforeAutospacing="1" w:after="0" w:afterAutospacing="1" w:line="240" w:lineRule="auto"/>
        <w:ind w:left="720"/>
        <w:rPr>
          <w:rFonts w:asciiTheme="majorHAnsi" w:eastAsia="Times New Roman" w:hAnsiTheme="majorHAnsi" w:cstheme="majorHAnsi"/>
          <w:color w:val="000000"/>
          <w:sz w:val="24"/>
          <w:szCs w:val="24"/>
          <w:lang w:eastAsia="en-GB"/>
        </w:rPr>
      </w:pPr>
    </w:p>
    <w:p w14:paraId="7B0D0C1E" w14:textId="77777777" w:rsidR="00215BC5" w:rsidRPr="004704CA" w:rsidRDefault="00215BC5" w:rsidP="00042195">
      <w:pPr>
        <w:shd w:val="clear" w:color="auto" w:fill="FFFFFF"/>
        <w:spacing w:after="100" w:afterAutospacing="1" w:line="240" w:lineRule="auto"/>
        <w:rPr>
          <w:rFonts w:asciiTheme="majorHAnsi" w:eastAsia="Times New Roman" w:hAnsiTheme="majorHAnsi" w:cstheme="majorHAnsi"/>
          <w:b/>
          <w:bCs/>
          <w:color w:val="000000"/>
          <w:sz w:val="24"/>
          <w:szCs w:val="24"/>
          <w:lang w:eastAsia="en-GB"/>
        </w:rPr>
      </w:pPr>
      <w:bookmarkStart w:id="0" w:name="_GoBack"/>
      <w:bookmarkEnd w:id="0"/>
    </w:p>
    <w:p w14:paraId="14A1B07B" w14:textId="77777777" w:rsidR="00042195" w:rsidRPr="004704CA" w:rsidRDefault="00042195" w:rsidP="00F76E82">
      <w:pPr>
        <w:rPr>
          <w:rFonts w:asciiTheme="majorHAnsi" w:hAnsiTheme="majorHAnsi" w:cstheme="majorHAnsi"/>
          <w:sz w:val="24"/>
          <w:szCs w:val="24"/>
          <w:lang w:val="ka-GE"/>
        </w:rPr>
      </w:pPr>
    </w:p>
    <w:sectPr w:rsidR="00042195" w:rsidRPr="004704CA" w:rsidSect="008935A8">
      <w:pgSz w:w="11906" w:h="16838"/>
      <w:pgMar w:top="63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25207"/>
    <w:multiLevelType w:val="multilevel"/>
    <w:tmpl w:val="232E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D489F"/>
    <w:multiLevelType w:val="multilevel"/>
    <w:tmpl w:val="70F4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B2A9E"/>
    <w:multiLevelType w:val="hybridMultilevel"/>
    <w:tmpl w:val="7EAE5E58"/>
    <w:lvl w:ilvl="0" w:tplc="DF40529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F473D"/>
    <w:multiLevelType w:val="multilevel"/>
    <w:tmpl w:val="7966A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92ADF"/>
    <w:multiLevelType w:val="hybridMultilevel"/>
    <w:tmpl w:val="D0C82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65"/>
    <w:rsid w:val="00042195"/>
    <w:rsid w:val="000B7765"/>
    <w:rsid w:val="000F6E39"/>
    <w:rsid w:val="001776EF"/>
    <w:rsid w:val="00215BC5"/>
    <w:rsid w:val="003C680D"/>
    <w:rsid w:val="004339CA"/>
    <w:rsid w:val="004704CA"/>
    <w:rsid w:val="00474145"/>
    <w:rsid w:val="0056315B"/>
    <w:rsid w:val="0064484A"/>
    <w:rsid w:val="006F5C7C"/>
    <w:rsid w:val="00712CBB"/>
    <w:rsid w:val="00795AFC"/>
    <w:rsid w:val="008935A8"/>
    <w:rsid w:val="009473DC"/>
    <w:rsid w:val="00B4232F"/>
    <w:rsid w:val="00B732B3"/>
    <w:rsid w:val="00BE3D81"/>
    <w:rsid w:val="00C54B61"/>
    <w:rsid w:val="00CE3A40"/>
    <w:rsid w:val="00D2474D"/>
    <w:rsid w:val="00D53B0E"/>
    <w:rsid w:val="00EC1AC2"/>
    <w:rsid w:val="00EF7D09"/>
    <w:rsid w:val="00F76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0DD6"/>
  <w15:chartTrackingRefBased/>
  <w15:docId w15:val="{3B5241DA-26D5-465D-8DA3-27F45DD0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76E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E8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76E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2195"/>
    <w:rPr>
      <w:b/>
      <w:bCs/>
    </w:rPr>
  </w:style>
  <w:style w:type="character" w:styleId="Hyperlink">
    <w:name w:val="Hyperlink"/>
    <w:basedOn w:val="DefaultParagraphFont"/>
    <w:uiPriority w:val="99"/>
    <w:unhideWhenUsed/>
    <w:rsid w:val="00042195"/>
    <w:rPr>
      <w:color w:val="0000FF"/>
      <w:u w:val="single"/>
    </w:rPr>
  </w:style>
  <w:style w:type="paragraph" w:styleId="ListParagraph">
    <w:name w:val="List Paragraph"/>
    <w:basedOn w:val="Normal"/>
    <w:uiPriority w:val="34"/>
    <w:qFormat/>
    <w:rsid w:val="00215BC5"/>
    <w:pPr>
      <w:ind w:left="720"/>
      <w:contextualSpacing/>
    </w:pPr>
  </w:style>
  <w:style w:type="character" w:customStyle="1" w:styleId="sr-only">
    <w:name w:val="sr-only"/>
    <w:basedOn w:val="DefaultParagraphFont"/>
    <w:rsid w:val="00474145"/>
  </w:style>
  <w:style w:type="character" w:customStyle="1" w:styleId="file-details">
    <w:name w:val="file-details"/>
    <w:basedOn w:val="DefaultParagraphFont"/>
    <w:rsid w:val="00474145"/>
  </w:style>
  <w:style w:type="table" w:styleId="TableGrid">
    <w:name w:val="Table Grid"/>
    <w:basedOn w:val="TableNormal"/>
    <w:uiPriority w:val="39"/>
    <w:rsid w:val="000F6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F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883">
      <w:bodyDiv w:val="1"/>
      <w:marLeft w:val="0"/>
      <w:marRight w:val="0"/>
      <w:marTop w:val="0"/>
      <w:marBottom w:val="0"/>
      <w:divBdr>
        <w:top w:val="none" w:sz="0" w:space="0" w:color="auto"/>
        <w:left w:val="none" w:sz="0" w:space="0" w:color="auto"/>
        <w:bottom w:val="none" w:sz="0" w:space="0" w:color="auto"/>
        <w:right w:val="none" w:sz="0" w:space="0" w:color="auto"/>
      </w:divBdr>
    </w:div>
    <w:div w:id="597519879">
      <w:bodyDiv w:val="1"/>
      <w:marLeft w:val="0"/>
      <w:marRight w:val="0"/>
      <w:marTop w:val="0"/>
      <w:marBottom w:val="0"/>
      <w:divBdr>
        <w:top w:val="none" w:sz="0" w:space="0" w:color="auto"/>
        <w:left w:val="none" w:sz="0" w:space="0" w:color="auto"/>
        <w:bottom w:val="none" w:sz="0" w:space="0" w:color="auto"/>
        <w:right w:val="none" w:sz="0" w:space="0" w:color="auto"/>
      </w:divBdr>
      <w:divsChild>
        <w:div w:id="1884174397">
          <w:marLeft w:val="0"/>
          <w:marRight w:val="0"/>
          <w:marTop w:val="0"/>
          <w:marBottom w:val="0"/>
          <w:divBdr>
            <w:top w:val="none" w:sz="0" w:space="0" w:color="auto"/>
            <w:left w:val="none" w:sz="0" w:space="0" w:color="auto"/>
            <w:bottom w:val="none" w:sz="0" w:space="0" w:color="auto"/>
            <w:right w:val="none" w:sz="0" w:space="0" w:color="auto"/>
          </w:divBdr>
        </w:div>
      </w:divsChild>
    </w:div>
    <w:div w:id="1619068016">
      <w:bodyDiv w:val="1"/>
      <w:marLeft w:val="0"/>
      <w:marRight w:val="0"/>
      <w:marTop w:val="0"/>
      <w:marBottom w:val="0"/>
      <w:divBdr>
        <w:top w:val="none" w:sz="0" w:space="0" w:color="auto"/>
        <w:left w:val="none" w:sz="0" w:space="0" w:color="auto"/>
        <w:bottom w:val="none" w:sz="0" w:space="0" w:color="auto"/>
        <w:right w:val="none" w:sz="0" w:space="0" w:color="auto"/>
      </w:divBdr>
    </w:div>
    <w:div w:id="16517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acebook.com/ncdcgeorg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ohgovge/" TargetMode="External"/><Relationship Id="rId11" Type="http://schemas.openxmlformats.org/officeDocument/2006/relationships/theme" Target="theme/theme1.xml"/><Relationship Id="rId5" Type="http://schemas.openxmlformats.org/officeDocument/2006/relationships/hyperlink" Target="C://Users/noeme/Documents/Coronavirus/poster-how-to-remove-gloves%20(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Megrelishvili</dc:creator>
  <cp:keywords/>
  <dc:description/>
  <cp:lastModifiedBy>Lela Kvachantiradze</cp:lastModifiedBy>
  <cp:revision>2</cp:revision>
  <dcterms:created xsi:type="dcterms:W3CDTF">2020-02-28T11:49:00Z</dcterms:created>
  <dcterms:modified xsi:type="dcterms:W3CDTF">2020-02-28T11:49:00Z</dcterms:modified>
</cp:coreProperties>
</file>