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61E" w:rsidRDefault="001201C7" w:rsidP="0000561E">
      <w:pPr>
        <w:jc w:val="right"/>
        <w:rPr>
          <w:rFonts w:ascii="Sylfaen" w:hAnsi="Sylfaen" w:cs="Sylfaen"/>
          <w:sz w:val="20"/>
          <w:szCs w:val="20"/>
          <w:lang w:val="ka-GE"/>
        </w:rPr>
      </w:pPr>
      <w:bookmarkStart w:id="0" w:name="_GoBack"/>
      <w:bookmarkEnd w:id="0"/>
      <w:r>
        <w:rPr>
          <w:rFonts w:ascii="Sylfaen" w:hAnsi="Sylfaen" w:cs="Sylfaen"/>
          <w:sz w:val="20"/>
          <w:szCs w:val="20"/>
          <w:lang w:val="ka-GE"/>
        </w:rPr>
        <w:t xml:space="preserve">საქართველოს სახელმწიფო აუდიტის სამსახურის </w:t>
      </w:r>
    </w:p>
    <w:p w:rsidR="001201C7" w:rsidRDefault="001201C7" w:rsidP="0000561E">
      <w:pPr>
        <w:jc w:val="right"/>
        <w:rPr>
          <w:rFonts w:ascii="Sylfaen" w:hAnsi="Sylfaen" w:cs="Sylfaen"/>
          <w:sz w:val="20"/>
          <w:szCs w:val="20"/>
          <w:lang w:val="ka-GE"/>
        </w:rPr>
      </w:pPr>
      <w:r>
        <w:rPr>
          <w:rFonts w:ascii="Sylfaen" w:hAnsi="Sylfaen" w:cs="Sylfaen"/>
          <w:sz w:val="20"/>
          <w:szCs w:val="20"/>
          <w:lang w:val="ka-GE"/>
        </w:rPr>
        <w:t>გენერალური აუდიტორის მოადგილეს,</w:t>
      </w:r>
    </w:p>
    <w:p w:rsidR="001201C7" w:rsidRDefault="001201C7" w:rsidP="0000561E">
      <w:pPr>
        <w:jc w:val="right"/>
        <w:rPr>
          <w:rFonts w:ascii="Sylfaen" w:hAnsi="Sylfaen" w:cs="Sylfaen"/>
          <w:sz w:val="20"/>
          <w:szCs w:val="20"/>
          <w:lang w:val="ka-GE"/>
        </w:rPr>
      </w:pPr>
      <w:r>
        <w:rPr>
          <w:rFonts w:ascii="Sylfaen" w:hAnsi="Sylfaen" w:cs="Sylfaen"/>
          <w:sz w:val="20"/>
          <w:szCs w:val="20"/>
          <w:lang w:val="ka-GE"/>
        </w:rPr>
        <w:t>ბატონ ნოდარ ჯავახიშვილს</w:t>
      </w:r>
    </w:p>
    <w:p w:rsidR="001201C7" w:rsidRDefault="001201C7" w:rsidP="0000561E">
      <w:pPr>
        <w:jc w:val="right"/>
        <w:rPr>
          <w:rFonts w:ascii="Sylfaen" w:hAnsi="Sylfaen" w:cs="Sylfaen"/>
          <w:sz w:val="20"/>
          <w:szCs w:val="20"/>
          <w:lang w:val="ka-GE"/>
        </w:rPr>
      </w:pPr>
      <w:r>
        <w:rPr>
          <w:rFonts w:ascii="Sylfaen" w:hAnsi="Sylfaen" w:cs="Sylfaen"/>
          <w:sz w:val="20"/>
          <w:szCs w:val="20"/>
          <w:lang w:val="ka-GE"/>
        </w:rPr>
        <w:t>მის: ქ. თბილისი, 0144,წმ.ქეთევან დედოფლის გამზ. N96</w:t>
      </w:r>
    </w:p>
    <w:p w:rsidR="001201C7" w:rsidRDefault="001201C7" w:rsidP="0000561E">
      <w:pPr>
        <w:jc w:val="right"/>
        <w:rPr>
          <w:rFonts w:ascii="Sylfaen" w:hAnsi="Sylfaen"/>
          <w:sz w:val="20"/>
          <w:szCs w:val="20"/>
          <w:lang w:val="ka-GE"/>
        </w:rPr>
      </w:pPr>
      <w:r>
        <w:rPr>
          <w:rFonts w:ascii="Sylfaen" w:hAnsi="Sylfaen" w:cs="Sylfaen"/>
          <w:sz w:val="20"/>
          <w:szCs w:val="20"/>
          <w:lang w:val="ka-GE"/>
        </w:rPr>
        <w:t>ტელ: (+99532) 2438438</w:t>
      </w:r>
    </w:p>
    <w:p w:rsidR="0000561E" w:rsidRDefault="0000561E" w:rsidP="0000561E">
      <w:pPr>
        <w:spacing w:after="0" w:line="240" w:lineRule="auto"/>
        <w:ind w:firstLine="720"/>
        <w:jc w:val="both"/>
        <w:rPr>
          <w:rFonts w:ascii="Sylfaen" w:hAnsi="Sylfaen" w:cs="Sylfaen"/>
          <w:sz w:val="20"/>
          <w:szCs w:val="20"/>
          <w:lang w:val="ka-GE"/>
        </w:rPr>
      </w:pPr>
      <w:r>
        <w:rPr>
          <w:rFonts w:ascii="Sylfaen" w:hAnsi="Sylfaen" w:cs="Sylfaen"/>
          <w:sz w:val="20"/>
          <w:szCs w:val="20"/>
          <w:lang w:val="ka-GE"/>
        </w:rPr>
        <w:t xml:space="preserve">ბატონო </w:t>
      </w:r>
      <w:r w:rsidR="001201C7">
        <w:rPr>
          <w:rFonts w:ascii="Sylfaen" w:hAnsi="Sylfaen" w:cs="Sylfaen"/>
          <w:sz w:val="20"/>
          <w:szCs w:val="20"/>
          <w:lang w:val="ka-GE"/>
        </w:rPr>
        <w:t>ნოდარ</w:t>
      </w:r>
      <w:r>
        <w:rPr>
          <w:rFonts w:ascii="Sylfaen" w:hAnsi="Sylfaen" w:cs="Sylfaen"/>
          <w:sz w:val="20"/>
          <w:szCs w:val="20"/>
          <w:lang w:val="ka-GE"/>
        </w:rPr>
        <w:t>,</w:t>
      </w:r>
    </w:p>
    <w:p w:rsidR="001201C7" w:rsidRDefault="001201C7" w:rsidP="0000561E">
      <w:pPr>
        <w:spacing w:after="0" w:line="240" w:lineRule="auto"/>
        <w:ind w:firstLine="720"/>
        <w:jc w:val="both"/>
        <w:rPr>
          <w:rFonts w:ascii="Sylfaen" w:hAnsi="Sylfaen" w:cs="Sylfaen"/>
          <w:sz w:val="20"/>
          <w:szCs w:val="20"/>
          <w:lang w:val="ka-GE"/>
        </w:rPr>
      </w:pPr>
    </w:p>
    <w:p w:rsidR="001201C7" w:rsidRDefault="001201C7" w:rsidP="001201C7">
      <w:pPr>
        <w:spacing w:before="100" w:beforeAutospacing="1" w:after="100" w:afterAutospacing="1" w:line="240" w:lineRule="auto"/>
        <w:ind w:firstLine="720"/>
        <w:jc w:val="both"/>
        <w:rPr>
          <w:rFonts w:ascii="Sylfaen" w:eastAsia="Times New Roman" w:hAnsi="Sylfaen" w:cs="Times New Roman"/>
          <w:sz w:val="20"/>
          <w:szCs w:val="20"/>
          <w:lang w:val="ka-GE"/>
        </w:rPr>
      </w:pPr>
      <w:r w:rsidRPr="00976E79">
        <w:rPr>
          <w:rFonts w:ascii="Sylfaen" w:eastAsia="Times New Roman" w:hAnsi="Sylfaen" w:cs="Times New Roman"/>
          <w:sz w:val="20"/>
          <w:szCs w:val="20"/>
          <w:lang w:val="ka-GE"/>
        </w:rPr>
        <w:t xml:space="preserve">სსიპ </w:t>
      </w:r>
      <w:r>
        <w:rPr>
          <w:rFonts w:ascii="Sylfaen" w:eastAsia="Times New Roman" w:hAnsi="Sylfaen" w:cs="Times New Roman"/>
          <w:sz w:val="20"/>
          <w:szCs w:val="20"/>
          <w:lang w:val="ka-GE"/>
        </w:rPr>
        <w:t>სოციალური მომსახურების სააგენტოში</w:t>
      </w:r>
      <w:r w:rsidR="00C50415">
        <w:rPr>
          <w:rFonts w:ascii="Sylfaen" w:eastAsia="Times New Roman" w:hAnsi="Sylfaen" w:cs="Times New Roman"/>
          <w:sz w:val="20"/>
          <w:szCs w:val="20"/>
          <w:lang w:val="ka-GE"/>
        </w:rPr>
        <w:t xml:space="preserve"> (შემდგომში - სააგენტო)</w:t>
      </w:r>
      <w:r w:rsidRPr="00976E79">
        <w:rPr>
          <w:rFonts w:ascii="Sylfaen" w:eastAsia="Times New Roman" w:hAnsi="Sylfaen" w:cs="Times New Roman"/>
          <w:sz w:val="20"/>
          <w:szCs w:val="20"/>
          <w:lang w:val="ka-GE"/>
        </w:rPr>
        <w:t xml:space="preserve"> განხილული იქნა </w:t>
      </w:r>
      <w:r>
        <w:rPr>
          <w:rFonts w:ascii="Sylfaen" w:eastAsia="Times New Roman" w:hAnsi="Sylfaen" w:cs="Times New Roman"/>
          <w:sz w:val="20"/>
          <w:szCs w:val="20"/>
          <w:lang w:val="ka-GE"/>
        </w:rPr>
        <w:t xml:space="preserve">თქვენი 2020 წლის 16 ივლისის N74683 (15.07.2020; N003411/16) წერილი, რომელიც ეხება </w:t>
      </w:r>
      <w:r w:rsidR="00C50415">
        <w:rPr>
          <w:rFonts w:ascii="Sylfaen" w:eastAsia="Times New Roman" w:hAnsi="Sylfaen" w:cs="Times New Roman"/>
          <w:sz w:val="20"/>
          <w:szCs w:val="20"/>
          <w:lang w:val="ka-GE"/>
        </w:rPr>
        <w:t>სახელმწიფო აუდიტის სამსახურის მიერ ჩატარებულ ქრონიკული დაავადებების სამკურნალო მედიკამენტებით უზრუნველყოფის სახელმწიფო პროგრამის  2017-218 წლების შესაბამისობის აუდიტს.</w:t>
      </w:r>
    </w:p>
    <w:p w:rsidR="007779FF" w:rsidRDefault="00FB0FA1" w:rsidP="007779FF">
      <w:pPr>
        <w:spacing w:before="100" w:beforeAutospacing="1" w:after="100" w:afterAutospacing="1" w:line="240" w:lineRule="auto"/>
        <w:ind w:firstLine="720"/>
        <w:jc w:val="both"/>
        <w:rPr>
          <w:rFonts w:ascii="Sylfaen" w:eastAsia="Times New Roman" w:hAnsi="Sylfaen" w:cs="Times New Roman"/>
          <w:sz w:val="20"/>
          <w:szCs w:val="20"/>
          <w:lang w:val="ka-GE"/>
        </w:rPr>
      </w:pPr>
      <w:r>
        <w:rPr>
          <w:rFonts w:ascii="Sylfaen" w:eastAsia="Times New Roman" w:hAnsi="Sylfaen" w:cs="Times New Roman"/>
          <w:sz w:val="20"/>
          <w:szCs w:val="20"/>
          <w:lang w:val="ka-GE"/>
        </w:rPr>
        <w:t>წარმოგიდგენთ</w:t>
      </w:r>
      <w:r w:rsidR="002E1FF8">
        <w:rPr>
          <w:rFonts w:ascii="Sylfaen" w:eastAsia="Times New Roman" w:hAnsi="Sylfaen" w:cs="Times New Roman"/>
          <w:sz w:val="20"/>
          <w:szCs w:val="20"/>
          <w:lang w:val="ka-GE"/>
        </w:rPr>
        <w:t xml:space="preserve"> </w:t>
      </w:r>
      <w:r w:rsidR="002E1FF8">
        <w:rPr>
          <w:sz w:val="20"/>
          <w:szCs w:val="20"/>
          <w:lang w:val="ka-GE"/>
        </w:rPr>
        <w:t xml:space="preserve"> </w:t>
      </w:r>
      <w:r w:rsidR="002E1FF8">
        <w:rPr>
          <w:rFonts w:ascii="Sylfaen" w:hAnsi="Sylfaen"/>
          <w:sz w:val="20"/>
          <w:szCs w:val="20"/>
          <w:lang w:val="ka-GE"/>
        </w:rPr>
        <w:t xml:space="preserve">საქართველოს </w:t>
      </w:r>
      <w:r w:rsidR="002E1FF8">
        <w:rPr>
          <w:rFonts w:ascii="Sylfaen" w:hAnsi="Sylfaen" w:cs="Sylfaen"/>
          <w:sz w:val="20"/>
          <w:szCs w:val="20"/>
          <w:lang w:val="ka-GE"/>
        </w:rPr>
        <w:t>შრომის</w:t>
      </w:r>
      <w:r w:rsidR="002E1FF8">
        <w:rPr>
          <w:sz w:val="20"/>
          <w:szCs w:val="20"/>
          <w:lang w:val="ka-GE"/>
        </w:rPr>
        <w:t xml:space="preserve">, </w:t>
      </w:r>
      <w:r w:rsidR="002E1FF8">
        <w:rPr>
          <w:rFonts w:ascii="Sylfaen" w:hAnsi="Sylfaen" w:cs="Sylfaen"/>
          <w:sz w:val="20"/>
          <w:szCs w:val="20"/>
          <w:lang w:val="ka-GE"/>
        </w:rPr>
        <w:t>ჯანმრთელობისა</w:t>
      </w:r>
      <w:r w:rsidR="002E1FF8">
        <w:rPr>
          <w:sz w:val="20"/>
          <w:szCs w:val="20"/>
          <w:lang w:val="ka-GE"/>
        </w:rPr>
        <w:t xml:space="preserve"> </w:t>
      </w:r>
      <w:r w:rsidR="002E1FF8">
        <w:rPr>
          <w:rFonts w:ascii="Sylfaen" w:hAnsi="Sylfaen" w:cs="Sylfaen"/>
          <w:sz w:val="20"/>
          <w:szCs w:val="20"/>
          <w:lang w:val="ka-GE"/>
        </w:rPr>
        <w:t>და სოციალური</w:t>
      </w:r>
      <w:r w:rsidR="002E1FF8">
        <w:rPr>
          <w:sz w:val="20"/>
          <w:szCs w:val="20"/>
          <w:lang w:val="ka-GE"/>
        </w:rPr>
        <w:t xml:space="preserve"> </w:t>
      </w:r>
      <w:r w:rsidR="002E1FF8">
        <w:rPr>
          <w:rFonts w:ascii="Sylfaen" w:hAnsi="Sylfaen" w:cs="Sylfaen"/>
          <w:sz w:val="20"/>
          <w:szCs w:val="20"/>
          <w:lang w:val="ka-GE"/>
        </w:rPr>
        <w:t>დაცვის სამინისიტროსთან ერთობლივ</w:t>
      </w:r>
      <w:r w:rsidR="007779FF">
        <w:rPr>
          <w:rFonts w:ascii="Sylfaen" w:hAnsi="Sylfaen" w:cs="Sylfaen"/>
          <w:sz w:val="20"/>
          <w:szCs w:val="20"/>
          <w:lang w:val="ka-GE"/>
        </w:rPr>
        <w:t>ად</w:t>
      </w:r>
      <w:r w:rsidR="002E1FF8">
        <w:rPr>
          <w:rFonts w:ascii="Sylfaen" w:hAnsi="Sylfaen" w:cs="Sylfaen"/>
          <w:sz w:val="20"/>
          <w:szCs w:val="20"/>
          <w:lang w:val="ka-GE"/>
        </w:rPr>
        <w:t xml:space="preserve"> შემუშავებულ</w:t>
      </w:r>
      <w:r w:rsidR="007779FF">
        <w:rPr>
          <w:rFonts w:ascii="Sylfaen" w:hAnsi="Sylfaen" w:cs="Sylfaen"/>
          <w:sz w:val="20"/>
          <w:szCs w:val="20"/>
          <w:lang w:val="ka-GE"/>
        </w:rPr>
        <w:t xml:space="preserve"> </w:t>
      </w:r>
      <w:r>
        <w:rPr>
          <w:rFonts w:ascii="Sylfaen" w:eastAsia="Times New Roman" w:hAnsi="Sylfaen" w:cs="Times New Roman"/>
          <w:sz w:val="20"/>
          <w:szCs w:val="20"/>
          <w:lang w:val="ka-GE"/>
        </w:rPr>
        <w:t>შენიშვნებსა და მოსაზრებებს</w:t>
      </w:r>
      <w:r w:rsidR="002E1FF8">
        <w:rPr>
          <w:rFonts w:ascii="Sylfaen" w:eastAsia="Times New Roman" w:hAnsi="Sylfaen" w:cs="Times New Roman"/>
          <w:sz w:val="20"/>
          <w:szCs w:val="20"/>
          <w:lang w:val="ka-GE"/>
        </w:rPr>
        <w:t xml:space="preserve"> </w:t>
      </w:r>
      <w:r w:rsidR="007779FF">
        <w:rPr>
          <w:rFonts w:ascii="Sylfaen" w:eastAsia="Times New Roman" w:hAnsi="Sylfaen" w:cs="Times New Roman"/>
          <w:sz w:val="20"/>
          <w:szCs w:val="20"/>
          <w:lang w:val="ka-GE"/>
        </w:rPr>
        <w:t>ქრონიკული დაავადებების სამკურნალო მედიკამენტებით უზრუნველყოფის სახელმწიფო პროგრამის  2017-218 წლების შესაბამისობის აუდიტის პირველად ანგარიშთან დაკავშირებით (იხ. დანართი).</w:t>
      </w:r>
    </w:p>
    <w:p w:rsidR="002E1FF8" w:rsidRDefault="002E1FF8" w:rsidP="002E1FF8">
      <w:pPr>
        <w:spacing w:before="100" w:beforeAutospacing="1" w:after="100" w:afterAutospacing="1" w:line="240" w:lineRule="auto"/>
        <w:ind w:firstLine="720"/>
        <w:jc w:val="both"/>
        <w:rPr>
          <w:rFonts w:ascii="Sylfaen" w:eastAsia="Times New Roman" w:hAnsi="Sylfaen" w:cs="Times New Roman"/>
          <w:sz w:val="20"/>
          <w:szCs w:val="20"/>
          <w:lang w:val="ka-GE"/>
        </w:rPr>
      </w:pPr>
    </w:p>
    <w:p w:rsidR="00C50415" w:rsidRDefault="002E126C" w:rsidP="001201C7">
      <w:pPr>
        <w:spacing w:before="100" w:beforeAutospacing="1" w:after="100" w:afterAutospacing="1" w:line="240" w:lineRule="auto"/>
        <w:ind w:firstLine="720"/>
        <w:jc w:val="both"/>
        <w:rPr>
          <w:rFonts w:ascii="Sylfaen" w:eastAsia="Times New Roman" w:hAnsi="Sylfaen" w:cs="Times New Roman"/>
          <w:sz w:val="20"/>
          <w:szCs w:val="20"/>
          <w:lang w:val="ka-GE"/>
        </w:rPr>
      </w:pPr>
      <w:r>
        <w:rPr>
          <w:rFonts w:ascii="Sylfaen" w:eastAsia="Times New Roman" w:hAnsi="Sylfaen" w:cs="Times New Roman"/>
          <w:sz w:val="20"/>
          <w:szCs w:val="20"/>
          <w:lang w:val="ka-GE"/>
        </w:rPr>
        <w:t xml:space="preserve">დანართი:  </w:t>
      </w:r>
      <w:r w:rsidR="007779FF">
        <w:rPr>
          <w:rFonts w:ascii="Sylfaen" w:eastAsia="Times New Roman" w:hAnsi="Sylfaen" w:cs="Times New Roman"/>
          <w:sz w:val="20"/>
          <w:szCs w:val="20"/>
          <w:lang w:val="ka-GE"/>
        </w:rPr>
        <w:t xml:space="preserve">4 (ოთხი) </w:t>
      </w:r>
      <w:r>
        <w:rPr>
          <w:rFonts w:ascii="Sylfaen" w:eastAsia="Times New Roman" w:hAnsi="Sylfaen" w:cs="Times New Roman"/>
          <w:sz w:val="20"/>
          <w:szCs w:val="20"/>
          <w:lang w:val="ka-GE"/>
        </w:rPr>
        <w:t xml:space="preserve"> ფურცელი</w:t>
      </w:r>
    </w:p>
    <w:p w:rsidR="002E126C" w:rsidRDefault="002E126C" w:rsidP="001201C7">
      <w:pPr>
        <w:spacing w:before="100" w:beforeAutospacing="1" w:after="100" w:afterAutospacing="1" w:line="240" w:lineRule="auto"/>
        <w:ind w:firstLine="720"/>
        <w:jc w:val="both"/>
        <w:rPr>
          <w:rFonts w:ascii="Sylfaen" w:eastAsia="Times New Roman" w:hAnsi="Sylfaen" w:cs="Times New Roman"/>
          <w:sz w:val="20"/>
          <w:szCs w:val="20"/>
          <w:lang w:val="ka-GE"/>
        </w:rPr>
      </w:pPr>
      <w:r>
        <w:rPr>
          <w:rFonts w:ascii="Sylfaen" w:eastAsia="Times New Roman" w:hAnsi="Sylfaen" w:cs="Times New Roman"/>
          <w:sz w:val="20"/>
          <w:szCs w:val="20"/>
          <w:lang w:val="ka-GE"/>
        </w:rPr>
        <w:t>პატივისცემით,</w:t>
      </w:r>
    </w:p>
    <w:p w:rsidR="00C50415" w:rsidRDefault="00C50415" w:rsidP="001201C7">
      <w:pPr>
        <w:spacing w:before="100" w:beforeAutospacing="1" w:after="100" w:afterAutospacing="1" w:line="240" w:lineRule="auto"/>
        <w:ind w:firstLine="720"/>
        <w:jc w:val="both"/>
        <w:rPr>
          <w:rFonts w:ascii="Sylfaen" w:eastAsia="Times New Roman" w:hAnsi="Sylfaen" w:cs="Times New Roman"/>
          <w:sz w:val="20"/>
          <w:szCs w:val="20"/>
          <w:lang w:val="ka-GE"/>
        </w:rPr>
      </w:pPr>
    </w:p>
    <w:p w:rsidR="001201C7" w:rsidRDefault="001201C7" w:rsidP="0000561E">
      <w:pPr>
        <w:spacing w:after="0" w:line="240" w:lineRule="auto"/>
        <w:ind w:firstLine="720"/>
        <w:jc w:val="both"/>
        <w:rPr>
          <w:rFonts w:ascii="Sylfaen" w:hAnsi="Sylfaen" w:cs="Sylfaen"/>
          <w:sz w:val="20"/>
          <w:szCs w:val="20"/>
          <w:lang w:val="ka-GE"/>
        </w:rPr>
      </w:pPr>
    </w:p>
    <w:p w:rsidR="0083345C" w:rsidRDefault="0083345C" w:rsidP="0083345C">
      <w:pPr>
        <w:rPr>
          <w:rFonts w:ascii="Sylfaen" w:hAnsi="Sylfaen"/>
          <w:lang w:val="ka-GE"/>
        </w:rPr>
      </w:pPr>
    </w:p>
    <w:p w:rsidR="00C63717" w:rsidRDefault="00C63717" w:rsidP="0083345C">
      <w:pPr>
        <w:rPr>
          <w:rFonts w:ascii="Sylfaen" w:hAnsi="Sylfaen"/>
          <w:lang w:val="ka-GE"/>
        </w:rPr>
      </w:pPr>
    </w:p>
    <w:p w:rsidR="00C63717" w:rsidRDefault="00C63717" w:rsidP="0083345C">
      <w:pPr>
        <w:rPr>
          <w:rFonts w:ascii="Sylfaen" w:hAnsi="Sylfaen"/>
          <w:lang w:val="ka-GE"/>
        </w:rPr>
      </w:pPr>
    </w:p>
    <w:p w:rsidR="00C63717" w:rsidRDefault="00C63717" w:rsidP="0083345C">
      <w:pPr>
        <w:rPr>
          <w:rFonts w:ascii="Sylfaen" w:hAnsi="Sylfaen"/>
          <w:lang w:val="ka-GE"/>
        </w:rPr>
      </w:pPr>
    </w:p>
    <w:p w:rsidR="00C63717" w:rsidRDefault="00C63717" w:rsidP="0083345C">
      <w:pPr>
        <w:rPr>
          <w:rFonts w:ascii="Sylfaen" w:hAnsi="Sylfaen"/>
          <w:lang w:val="ka-GE"/>
        </w:rPr>
      </w:pPr>
    </w:p>
    <w:p w:rsidR="00C63717" w:rsidRDefault="00C63717" w:rsidP="0083345C">
      <w:pPr>
        <w:rPr>
          <w:rFonts w:ascii="Sylfaen" w:hAnsi="Sylfaen"/>
          <w:lang w:val="ka-GE"/>
        </w:rPr>
      </w:pPr>
    </w:p>
    <w:p w:rsidR="00C63717" w:rsidRDefault="00C63717" w:rsidP="0083345C">
      <w:pPr>
        <w:rPr>
          <w:rFonts w:ascii="Sylfaen" w:hAnsi="Sylfaen"/>
          <w:lang w:val="ka-GE"/>
        </w:rPr>
      </w:pPr>
    </w:p>
    <w:p w:rsidR="00C63717" w:rsidRDefault="00C63717" w:rsidP="0083345C">
      <w:pPr>
        <w:rPr>
          <w:rFonts w:ascii="Sylfaen" w:hAnsi="Sylfaen"/>
          <w:lang w:val="ka-GE"/>
        </w:rPr>
      </w:pPr>
    </w:p>
    <w:p w:rsidR="00C63717" w:rsidRDefault="00C63717" w:rsidP="0083345C">
      <w:pPr>
        <w:rPr>
          <w:rFonts w:ascii="Sylfaen" w:hAnsi="Sylfaen"/>
          <w:lang w:val="ka-GE"/>
        </w:rPr>
      </w:pPr>
    </w:p>
    <w:p w:rsidR="00C63717" w:rsidRDefault="00C63717" w:rsidP="00C63717">
      <w:pPr>
        <w:jc w:val="right"/>
        <w:rPr>
          <w:rFonts w:ascii="Sylfaen" w:hAnsi="Sylfaen"/>
          <w:lang w:val="ka-GE"/>
        </w:rPr>
      </w:pPr>
      <w:r>
        <w:rPr>
          <w:rFonts w:ascii="Sylfaen" w:hAnsi="Sylfaen"/>
          <w:lang w:val="ka-GE"/>
        </w:rPr>
        <w:t>დანართი 1</w:t>
      </w:r>
    </w:p>
    <w:p w:rsidR="00D23956" w:rsidRDefault="00D23956" w:rsidP="00D23956">
      <w:pPr>
        <w:rPr>
          <w:rFonts w:ascii="Sylfaen" w:hAnsi="Sylfaen"/>
          <w:lang w:val="ka-GE"/>
        </w:rPr>
      </w:pPr>
    </w:p>
    <w:p w:rsidR="000109D3" w:rsidRDefault="004E3A66" w:rsidP="000109D3">
      <w:pPr>
        <w:widowControl w:val="0"/>
        <w:autoSpaceDE w:val="0"/>
        <w:autoSpaceDN w:val="0"/>
        <w:adjustRightInd w:val="0"/>
        <w:spacing w:after="60"/>
        <w:rPr>
          <w:rFonts w:ascii="Sylfaen" w:hAnsi="Sylfaen"/>
          <w:b/>
          <w:u w:val="single"/>
          <w:lang w:val="ka-GE"/>
        </w:rPr>
      </w:pPr>
      <w:bookmarkStart w:id="1" w:name="_Toc23152246"/>
      <w:r w:rsidRPr="000109D3">
        <w:rPr>
          <w:rFonts w:ascii="Sylfaen" w:hAnsi="Sylfaen" w:cs="Sylfaen"/>
          <w:b/>
          <w:u w:val="single"/>
        </w:rPr>
        <w:t>შემაჯამებელი</w:t>
      </w:r>
      <w:r w:rsidRPr="000109D3">
        <w:rPr>
          <w:b/>
          <w:u w:val="single"/>
        </w:rPr>
        <w:t xml:space="preserve"> </w:t>
      </w:r>
      <w:r w:rsidRPr="000109D3">
        <w:rPr>
          <w:rFonts w:ascii="Sylfaen" w:hAnsi="Sylfaen" w:cs="Sylfaen"/>
          <w:b/>
          <w:u w:val="single"/>
        </w:rPr>
        <w:t>მიმოხილვა</w:t>
      </w:r>
      <w:bookmarkEnd w:id="1"/>
      <w:r w:rsidRPr="000109D3">
        <w:rPr>
          <w:rFonts w:ascii="Sylfaen" w:hAnsi="Sylfaen" w:cs="Sylfaen"/>
          <w:b/>
          <w:u w:val="single"/>
          <w:lang w:val="ka-GE"/>
        </w:rPr>
        <w:t xml:space="preserve">, </w:t>
      </w:r>
      <w:r w:rsidRPr="000109D3">
        <w:rPr>
          <w:rFonts w:ascii="Sylfaen" w:hAnsi="Sylfaen" w:cs="Sylfaen"/>
          <w:b/>
          <w:u w:val="single"/>
        </w:rPr>
        <w:t xml:space="preserve">შესყიდვები, </w:t>
      </w:r>
      <w:r w:rsidR="000109D3" w:rsidRPr="000109D3">
        <w:rPr>
          <w:rFonts w:ascii="Sylfaen" w:hAnsi="Sylfaen"/>
          <w:b/>
          <w:u w:val="single"/>
          <w:lang w:val="ka-GE"/>
        </w:rPr>
        <w:t>საქონლის  მიწოდების  შეზღუდული  ვადები, გვ.4</w:t>
      </w:r>
    </w:p>
    <w:p w:rsidR="000109D3" w:rsidRDefault="000109D3" w:rsidP="000109D3">
      <w:pPr>
        <w:widowControl w:val="0"/>
        <w:autoSpaceDE w:val="0"/>
        <w:autoSpaceDN w:val="0"/>
        <w:adjustRightInd w:val="0"/>
        <w:spacing w:after="60"/>
        <w:rPr>
          <w:rFonts w:ascii="Sylfaen" w:hAnsi="Sylfaen"/>
          <w:b/>
          <w:u w:val="single"/>
          <w:lang w:val="ka-GE"/>
        </w:rPr>
      </w:pPr>
    </w:p>
    <w:p w:rsidR="000109D3" w:rsidRDefault="0010562D" w:rsidP="000109D3">
      <w:pPr>
        <w:widowControl w:val="0"/>
        <w:autoSpaceDE w:val="0"/>
        <w:autoSpaceDN w:val="0"/>
        <w:adjustRightInd w:val="0"/>
        <w:spacing w:after="60"/>
        <w:rPr>
          <w:rFonts w:ascii="Sylfaen" w:hAnsi="Sylfaen"/>
          <w:lang w:val="ka-GE"/>
        </w:rPr>
      </w:pPr>
      <w:r>
        <w:rPr>
          <w:rFonts w:ascii="Sylfaen" w:hAnsi="Sylfaen"/>
          <w:lang w:val="ka-GE"/>
        </w:rPr>
        <w:t>გთხოვთ გაითვალისწინოთ:</w:t>
      </w:r>
    </w:p>
    <w:p w:rsidR="0010562D" w:rsidRPr="0010562D" w:rsidRDefault="00743116" w:rsidP="005722D8">
      <w:pPr>
        <w:widowControl w:val="0"/>
        <w:autoSpaceDE w:val="0"/>
        <w:autoSpaceDN w:val="0"/>
        <w:adjustRightInd w:val="0"/>
        <w:spacing w:after="60"/>
        <w:jc w:val="both"/>
        <w:rPr>
          <w:rFonts w:ascii="Sylfaen" w:hAnsi="Sylfaen"/>
          <w:lang w:val="ka-GE"/>
        </w:rPr>
      </w:pPr>
      <w:r w:rsidRPr="00BF5247">
        <w:rPr>
          <w:rFonts w:ascii="Sylfaen" w:hAnsi="Sylfaen" w:cs="Sylfaen"/>
          <w:sz w:val="20"/>
          <w:szCs w:val="20"/>
          <w:lang w:val="ka-GE"/>
        </w:rPr>
        <w:t>რიგ შემთხვევებში სააგენტოს მიერ გამოცხადებული ტენდერებით  გათვალისწინებული</w:t>
      </w:r>
      <w:r w:rsidRPr="00BF5247">
        <w:rPr>
          <w:rFonts w:ascii="Sylfaen" w:hAnsi="Sylfaen" w:cs="Sylfaen"/>
          <w:sz w:val="20"/>
          <w:szCs w:val="20"/>
        </w:rPr>
        <w:t xml:space="preserve"> </w:t>
      </w:r>
      <w:r w:rsidRPr="00BF5247">
        <w:rPr>
          <w:rFonts w:ascii="Sylfaen" w:hAnsi="Sylfaen" w:cs="Sylfaen"/>
          <w:sz w:val="20"/>
          <w:szCs w:val="20"/>
          <w:lang w:val="ka-GE"/>
        </w:rPr>
        <w:t>იყო საქონლის მიწოდების შემჭიდროებული ვადები, ვინაიდან</w:t>
      </w:r>
      <w:r>
        <w:rPr>
          <w:rFonts w:ascii="Sylfaen" w:hAnsi="Sylfaen" w:cs="Sylfaen"/>
          <w:sz w:val="20"/>
          <w:szCs w:val="20"/>
          <w:lang w:val="ka-GE"/>
        </w:rPr>
        <w:t xml:space="preserve"> შესყიდვა იგეგმებოდა ცენტრალურ საწყობში მარაგის 2-3 თვემდე შემცირების შემთხვევაში ან ისეთ მედიკამენტებზე, რომლებიც განთავსებული იყო ქილებში და შეუძლებელი იყო მათი დაშლა ტაბლეტებად</w:t>
      </w:r>
      <w:r w:rsidR="005722D8">
        <w:rPr>
          <w:rFonts w:ascii="Sylfaen" w:hAnsi="Sylfaen" w:cs="Sylfaen"/>
          <w:sz w:val="20"/>
          <w:szCs w:val="20"/>
          <w:lang w:val="ka-GE"/>
        </w:rPr>
        <w:t xml:space="preserve"> აფთიაქში ტრანსპორტირებამდე (</w:t>
      </w:r>
      <w:r w:rsidR="00525E99">
        <w:rPr>
          <w:rFonts w:ascii="Sylfaen" w:hAnsi="Sylfaen" w:cs="Sylfaen"/>
          <w:sz w:val="20"/>
          <w:szCs w:val="20"/>
          <w:lang w:val="ka-GE"/>
        </w:rPr>
        <w:t>დაშლილი ტაბლეტების გადატანა აფთიაქებში გამოიწვევდა შენახვის პირობების რღვევას, სერიის და მოქმედების ვადის გარჩევადობას</w:t>
      </w:r>
      <w:r>
        <w:rPr>
          <w:rFonts w:ascii="Sylfaen" w:hAnsi="Sylfaen" w:cs="Sylfaen"/>
          <w:sz w:val="20"/>
          <w:szCs w:val="20"/>
          <w:lang w:val="ka-GE"/>
        </w:rPr>
        <w:t>,</w:t>
      </w:r>
      <w:r w:rsidR="00525E99">
        <w:rPr>
          <w:rFonts w:ascii="Sylfaen" w:hAnsi="Sylfaen" w:cs="Sylfaen"/>
          <w:sz w:val="20"/>
          <w:szCs w:val="20"/>
          <w:lang w:val="ka-GE"/>
        </w:rPr>
        <w:t xml:space="preserve"> ბენეფიციარებსი მხრიდან უკმაყოფილებას და სხვა)</w:t>
      </w:r>
      <w:r>
        <w:rPr>
          <w:rFonts w:ascii="Sylfaen" w:hAnsi="Sylfaen" w:cs="Sylfaen"/>
          <w:sz w:val="20"/>
          <w:szCs w:val="20"/>
          <w:lang w:val="ka-GE"/>
        </w:rPr>
        <w:t xml:space="preserve"> მიუხედავად იმისა, რომ ჩანდა მარაგები მთელი საქართველოს მასშტაბით. აქვე გასათვალისიწნებელია, რომ მედიკამენტები თვეში ორჯერ ნაწილდებოდა </w:t>
      </w:r>
      <w:r w:rsidR="005722D8">
        <w:rPr>
          <w:rFonts w:ascii="Sylfaen" w:hAnsi="Sylfaen" w:cs="Sylfaen"/>
          <w:sz w:val="20"/>
          <w:szCs w:val="20"/>
          <w:lang w:val="ka-GE"/>
        </w:rPr>
        <w:t>პროგრამის ამოქმედების დასაწყისში 69 და შემდგომში უკვე 118 აფთიაქში</w:t>
      </w:r>
      <w:r w:rsidR="00525E99">
        <w:rPr>
          <w:rFonts w:ascii="Sylfaen" w:hAnsi="Sylfaen" w:cs="Sylfaen"/>
          <w:sz w:val="20"/>
          <w:szCs w:val="20"/>
          <w:lang w:val="ka-GE"/>
        </w:rPr>
        <w:t xml:space="preserve"> და ყოველთვიური აფთიაქების მომარაგება ხშირ შემთხვევში აღემატებოდა თვიურ ხარჯვას ბენეფიციარზე.</w:t>
      </w:r>
    </w:p>
    <w:p w:rsidR="00C63717" w:rsidRDefault="00C63717" w:rsidP="004E3A66">
      <w:pPr>
        <w:rPr>
          <w:rFonts w:ascii="Sylfaen" w:hAnsi="Sylfaen" w:cs="Sylfaen"/>
        </w:rPr>
      </w:pPr>
    </w:p>
    <w:p w:rsidR="007E39D2" w:rsidRPr="00542647" w:rsidRDefault="007E39D2" w:rsidP="00542647">
      <w:pPr>
        <w:pStyle w:val="Heading1"/>
        <w:rPr>
          <w:lang w:val="ka-GE"/>
        </w:rPr>
      </w:pPr>
      <w:bookmarkStart w:id="2" w:name="_Toc22074581"/>
      <w:bookmarkStart w:id="3" w:name="_Toc23152257"/>
      <w:r w:rsidRPr="00542647">
        <w:t>აუდიტის მიგნებები</w:t>
      </w:r>
      <w:bookmarkEnd w:id="2"/>
      <w:bookmarkEnd w:id="3"/>
      <w:r w:rsidRPr="00542647">
        <w:t xml:space="preserve">, შესყიდვები, </w:t>
      </w:r>
      <w:r w:rsidR="00542647" w:rsidRPr="00542647">
        <w:rPr>
          <w:lang w:val="ka-GE"/>
        </w:rPr>
        <w:t>2.1</w:t>
      </w:r>
      <w:r w:rsidR="00542647" w:rsidRPr="00542647">
        <w:t>.1</w:t>
      </w:r>
      <w:r w:rsidR="00542647" w:rsidRPr="00542647">
        <w:rPr>
          <w:lang w:val="ka-GE"/>
        </w:rPr>
        <w:t xml:space="preserve">  საჭიროების განსაზღვრისა და პროგრამაზე ხელმისაწვდომობის ნაკლოვანებები</w:t>
      </w:r>
      <w:r w:rsidR="00542647" w:rsidRPr="00542647">
        <w:t xml:space="preserve">, </w:t>
      </w:r>
      <w:r w:rsidRPr="00542647">
        <w:t>ცხრილი 3, გვ.14</w:t>
      </w:r>
    </w:p>
    <w:p w:rsidR="007E39D2" w:rsidRPr="00542647" w:rsidRDefault="007E39D2" w:rsidP="004E3A66">
      <w:pPr>
        <w:rPr>
          <w:rFonts w:ascii="Sylfaen" w:hAnsi="Sylfaen" w:cs="Sylfaen"/>
          <w:b/>
        </w:rPr>
      </w:pPr>
    </w:p>
    <w:p w:rsidR="007E39D2" w:rsidRPr="00BF5247" w:rsidRDefault="007E39D2" w:rsidP="007E39D2">
      <w:pPr>
        <w:widowControl w:val="0"/>
        <w:autoSpaceDE w:val="0"/>
        <w:autoSpaceDN w:val="0"/>
        <w:adjustRightInd w:val="0"/>
        <w:spacing w:after="60"/>
        <w:rPr>
          <w:rFonts w:ascii="Sylfaen" w:hAnsi="Sylfaen"/>
          <w:lang w:val="ka-GE"/>
        </w:rPr>
      </w:pPr>
      <w:r w:rsidRPr="00BF5247">
        <w:rPr>
          <w:rFonts w:ascii="Sylfaen" w:hAnsi="Sylfaen"/>
          <w:lang w:val="ka-GE"/>
        </w:rPr>
        <w:t>გთხოვთ გაითვალისწინოთ:</w:t>
      </w:r>
    </w:p>
    <w:p w:rsidR="007E39D2" w:rsidRPr="004F3D52" w:rsidRDefault="007E39D2" w:rsidP="007E39D2">
      <w:pPr>
        <w:jc w:val="both"/>
        <w:rPr>
          <w:rFonts w:ascii="Sylfaen" w:hAnsi="Sylfaen" w:cs="Sylfaen"/>
          <w:sz w:val="20"/>
          <w:szCs w:val="20"/>
          <w:lang w:val="ka-GE"/>
        </w:rPr>
      </w:pPr>
      <w:r w:rsidRPr="004F3D52">
        <w:rPr>
          <w:rFonts w:ascii="Sylfaen" w:hAnsi="Sylfaen" w:cs="Sylfaen"/>
          <w:sz w:val="20"/>
          <w:szCs w:val="20"/>
          <w:lang w:val="ka-GE"/>
        </w:rPr>
        <w:t>2017 წელს ცხრილში მოცემული მედიკამენტების ხარჯვითი ნაწილი ბენეფიციარზე წარმოადგენს 6 თვის მონაცემს და არა სრული წლისას, ვინაიდან პროგრამის ფარგლემბში ბენეფიციარებზე მედიკამენტების გაცემა დაიწყო 2017 წლის 1 ივლისიდან.</w:t>
      </w:r>
    </w:p>
    <w:p w:rsidR="00C63717" w:rsidRDefault="00C63717" w:rsidP="0083345C">
      <w:pPr>
        <w:rPr>
          <w:rFonts w:ascii="Sylfaen" w:hAnsi="Sylfaen"/>
          <w:lang w:val="ka-GE"/>
        </w:rPr>
      </w:pPr>
    </w:p>
    <w:p w:rsidR="0077324A" w:rsidRPr="00542647" w:rsidRDefault="0077324A" w:rsidP="00542647">
      <w:pPr>
        <w:pStyle w:val="Heading1"/>
        <w:rPr>
          <w:lang w:val="ka-GE"/>
        </w:rPr>
      </w:pPr>
      <w:r w:rsidRPr="00542647">
        <w:t xml:space="preserve">აუდიტის მიგნებები, შესყიდვები, </w:t>
      </w:r>
      <w:r w:rsidR="00542647" w:rsidRPr="00542647">
        <w:rPr>
          <w:lang w:val="ka-GE"/>
        </w:rPr>
        <w:t>2.1</w:t>
      </w:r>
      <w:r w:rsidR="00542647" w:rsidRPr="00542647">
        <w:t>.1</w:t>
      </w:r>
      <w:r w:rsidR="00542647" w:rsidRPr="00542647">
        <w:rPr>
          <w:lang w:val="ka-GE"/>
        </w:rPr>
        <w:t xml:space="preserve">  საჭიროების განსაზღვრისა და პროგრამაზე ხელმისაწვდომობის ნაკლოვანებები</w:t>
      </w:r>
      <w:r w:rsidR="00542647" w:rsidRPr="00542647">
        <w:t xml:space="preserve">, </w:t>
      </w:r>
      <w:r w:rsidRPr="00542647">
        <w:t xml:space="preserve"> გვ.15</w:t>
      </w:r>
    </w:p>
    <w:p w:rsidR="00C63717" w:rsidRDefault="00C63717" w:rsidP="0083345C">
      <w:pPr>
        <w:rPr>
          <w:rFonts w:ascii="Sylfaen" w:hAnsi="Sylfaen"/>
          <w:lang w:val="ka-GE"/>
        </w:rPr>
      </w:pPr>
    </w:p>
    <w:p w:rsidR="0077324A" w:rsidRDefault="0077324A" w:rsidP="0077324A">
      <w:pPr>
        <w:widowControl w:val="0"/>
        <w:autoSpaceDE w:val="0"/>
        <w:autoSpaceDN w:val="0"/>
        <w:adjustRightInd w:val="0"/>
        <w:spacing w:after="60"/>
        <w:rPr>
          <w:rFonts w:ascii="Sylfaen" w:hAnsi="Sylfaen"/>
          <w:lang w:val="ka-GE"/>
        </w:rPr>
      </w:pPr>
      <w:r>
        <w:rPr>
          <w:rFonts w:ascii="Sylfaen" w:hAnsi="Sylfaen"/>
          <w:lang w:val="ka-GE"/>
        </w:rPr>
        <w:t>გთხოვთ გაითვალისწინოთ:</w:t>
      </w:r>
    </w:p>
    <w:p w:rsidR="00C63717" w:rsidRPr="00AF4748" w:rsidRDefault="00AF4748" w:rsidP="0083345C">
      <w:pPr>
        <w:rPr>
          <w:rFonts w:ascii="Sylfaen" w:hAnsi="Sylfaen"/>
          <w:sz w:val="20"/>
          <w:lang w:val="ka-GE"/>
        </w:rPr>
      </w:pPr>
      <w:r w:rsidRPr="00AF4748">
        <w:rPr>
          <w:rFonts w:ascii="Sylfaen" w:hAnsi="Sylfaen"/>
          <w:sz w:val="20"/>
          <w:lang w:val="ka-GE"/>
        </w:rPr>
        <w:t>სააგენტოს მიერ შესყიდული მედიკამენტების მოცულობა იყო არაპროპორციულად მაღალი იყო იმის გამო, რომ:</w:t>
      </w:r>
    </w:p>
    <w:p w:rsidR="00AF4748" w:rsidRDefault="00AF4748" w:rsidP="00AF4748">
      <w:pPr>
        <w:pStyle w:val="ListParagraph"/>
        <w:numPr>
          <w:ilvl w:val="0"/>
          <w:numId w:val="4"/>
        </w:numPr>
        <w:jc w:val="both"/>
        <w:rPr>
          <w:rFonts w:ascii="Sylfaen" w:hAnsi="Sylfaen"/>
          <w:sz w:val="20"/>
          <w:lang w:val="ka-GE"/>
        </w:rPr>
      </w:pPr>
      <w:r w:rsidRPr="00AF4748">
        <w:rPr>
          <w:rFonts w:ascii="Sylfaen" w:hAnsi="Sylfaen"/>
          <w:sz w:val="20"/>
          <w:lang w:val="ka-GE"/>
        </w:rPr>
        <w:t>2017 წელს</w:t>
      </w:r>
      <w:r>
        <w:rPr>
          <w:rFonts w:ascii="Sylfaen" w:hAnsi="Sylfaen"/>
          <w:sz w:val="20"/>
          <w:lang w:val="ka-GE"/>
        </w:rPr>
        <w:t xml:space="preserve"> </w:t>
      </w:r>
      <w:r w:rsidRPr="00AF4748">
        <w:rPr>
          <w:rFonts w:ascii="Sylfaen" w:hAnsi="Sylfaen"/>
          <w:sz w:val="20"/>
          <w:lang w:val="ka-GE"/>
        </w:rPr>
        <w:t xml:space="preserve">  შესასყიდი მედიკამენტების მოცულობა</w:t>
      </w:r>
      <w:r>
        <w:rPr>
          <w:rFonts w:ascii="Sylfaen" w:hAnsi="Sylfaen"/>
          <w:sz w:val="20"/>
          <w:lang w:val="ka-GE"/>
        </w:rPr>
        <w:t xml:space="preserve"> </w:t>
      </w:r>
      <w:r w:rsidRPr="00AF4748">
        <w:rPr>
          <w:rFonts w:ascii="Sylfaen" w:hAnsi="Sylfaen"/>
          <w:sz w:val="20"/>
          <w:lang w:val="ka-GE"/>
        </w:rPr>
        <w:t xml:space="preserve">დაიგეგმა მოსალოდნელი ბენეფიციარების </w:t>
      </w:r>
      <w:r>
        <w:rPr>
          <w:rFonts w:ascii="Sylfaen" w:hAnsi="Sylfaen"/>
          <w:sz w:val="20"/>
          <w:lang w:val="ka-GE"/>
        </w:rPr>
        <w:t xml:space="preserve">რაოდენობის და არსებული დაავადებების შემთხვევაში მედიკამენტების მოთხოვნილების გათვალისწინებით, თუმცა რეალური სურათი, ანუ მომართვოანობა და მედიაკმენეტბზე მოთხოვნილება  განვითარდა სხვანაირად, რამაც გამოიწვია ზოგიერთი მედიკამენტის ვადაზე ადრე </w:t>
      </w:r>
      <w:r>
        <w:rPr>
          <w:rFonts w:ascii="Sylfaen" w:hAnsi="Sylfaen"/>
          <w:sz w:val="20"/>
          <w:lang w:val="ka-GE"/>
        </w:rPr>
        <w:lastRenderedPageBreak/>
        <w:t>ამოწურვა, ხოლო ზოგიერთი მედიკამენტის შემთხვევაში არსებული მარაგის გახანგრძლივება. აქვე, არსანიშნავია რომ იმ პოზიციებზე, რომელთა მარაგი იყო დიდი, შესყიდვები არ განხორციელებულა მარაგები</w:t>
      </w:r>
      <w:r w:rsidR="00BF5247">
        <w:rPr>
          <w:rFonts w:ascii="Sylfaen" w:hAnsi="Sylfaen"/>
          <w:sz w:val="20"/>
          <w:lang w:val="ka-GE"/>
        </w:rPr>
        <w:t>ს</w:t>
      </w:r>
      <w:r>
        <w:rPr>
          <w:rFonts w:ascii="Sylfaen" w:hAnsi="Sylfaen"/>
          <w:sz w:val="20"/>
          <w:lang w:val="ka-GE"/>
        </w:rPr>
        <w:t xml:space="preserve"> </w:t>
      </w:r>
      <w:r w:rsidR="006F3BA6">
        <w:rPr>
          <w:rFonts w:ascii="Sylfaen" w:hAnsi="Sylfaen"/>
          <w:sz w:val="20"/>
          <w:lang w:val="ka-GE"/>
        </w:rPr>
        <w:t>ა</w:t>
      </w:r>
      <w:r>
        <w:rPr>
          <w:rFonts w:ascii="Sylfaen" w:hAnsi="Sylfaen"/>
          <w:sz w:val="20"/>
          <w:lang w:val="ka-GE"/>
        </w:rPr>
        <w:t>მოწურვამდე.</w:t>
      </w:r>
    </w:p>
    <w:p w:rsidR="00AF4748" w:rsidRPr="00AF4748" w:rsidRDefault="00AF4748" w:rsidP="00AF4748">
      <w:pPr>
        <w:pStyle w:val="ListParagraph"/>
        <w:numPr>
          <w:ilvl w:val="0"/>
          <w:numId w:val="4"/>
        </w:numPr>
        <w:jc w:val="both"/>
        <w:rPr>
          <w:rFonts w:ascii="Sylfaen" w:hAnsi="Sylfaen"/>
          <w:sz w:val="20"/>
          <w:lang w:val="ka-GE"/>
        </w:rPr>
      </w:pPr>
      <w:r>
        <w:rPr>
          <w:rFonts w:ascii="Sylfaen" w:hAnsi="Sylfaen"/>
          <w:sz w:val="20"/>
          <w:lang w:val="ka-GE"/>
        </w:rPr>
        <w:t xml:space="preserve"> </w:t>
      </w:r>
      <w:r w:rsidRPr="00AF4748">
        <w:rPr>
          <w:rFonts w:ascii="Sylfaen" w:hAnsi="Sylfaen"/>
          <w:sz w:val="20"/>
          <w:lang w:val="ka-GE"/>
        </w:rPr>
        <w:t>201</w:t>
      </w:r>
      <w:r>
        <w:rPr>
          <w:rFonts w:ascii="Sylfaen" w:hAnsi="Sylfaen"/>
          <w:sz w:val="20"/>
          <w:lang w:val="ka-GE"/>
        </w:rPr>
        <w:t>8</w:t>
      </w:r>
      <w:r w:rsidRPr="00AF4748">
        <w:rPr>
          <w:rFonts w:ascii="Sylfaen" w:hAnsi="Sylfaen"/>
          <w:sz w:val="20"/>
          <w:lang w:val="ka-GE"/>
        </w:rPr>
        <w:t xml:space="preserve"> წელს</w:t>
      </w:r>
      <w:r>
        <w:rPr>
          <w:rFonts w:ascii="Sylfaen" w:hAnsi="Sylfaen"/>
          <w:sz w:val="20"/>
          <w:lang w:val="ka-GE"/>
        </w:rPr>
        <w:t xml:space="preserve"> </w:t>
      </w:r>
      <w:r w:rsidRPr="00AF4748">
        <w:rPr>
          <w:rFonts w:ascii="Sylfaen" w:hAnsi="Sylfaen"/>
          <w:sz w:val="20"/>
          <w:lang w:val="ka-GE"/>
        </w:rPr>
        <w:t xml:space="preserve">  შესასყიდი მედიკამენტების მოცულობა</w:t>
      </w:r>
      <w:r>
        <w:rPr>
          <w:rFonts w:ascii="Sylfaen" w:hAnsi="Sylfaen"/>
          <w:sz w:val="20"/>
          <w:lang w:val="ka-GE"/>
        </w:rPr>
        <w:t xml:space="preserve"> </w:t>
      </w:r>
      <w:r w:rsidRPr="00AF4748">
        <w:rPr>
          <w:rFonts w:ascii="Sylfaen" w:hAnsi="Sylfaen"/>
          <w:sz w:val="20"/>
          <w:lang w:val="ka-GE"/>
        </w:rPr>
        <w:t>დაიგეგმა</w:t>
      </w:r>
      <w:r>
        <w:rPr>
          <w:rFonts w:ascii="Sylfaen" w:hAnsi="Sylfaen"/>
          <w:sz w:val="20"/>
          <w:lang w:val="ka-GE"/>
        </w:rPr>
        <w:t xml:space="preserve"> 2017 წელს შესყიდული პოზიციების მარაგების შემცირების</w:t>
      </w:r>
      <w:r w:rsidR="006F3BA6">
        <w:rPr>
          <w:rFonts w:ascii="Sylfaen" w:hAnsi="Sylfaen"/>
          <w:sz w:val="20"/>
          <w:lang w:val="ka-GE"/>
        </w:rPr>
        <w:t xml:space="preserve"> შემთხევაში</w:t>
      </w:r>
      <w:r>
        <w:rPr>
          <w:rFonts w:ascii="Sylfaen" w:hAnsi="Sylfaen"/>
          <w:sz w:val="20"/>
          <w:lang w:val="ka-GE"/>
        </w:rPr>
        <w:t xml:space="preserve"> და </w:t>
      </w:r>
      <w:r w:rsidR="006F3BA6">
        <w:rPr>
          <w:rFonts w:ascii="Sylfaen" w:hAnsi="Sylfaen"/>
          <w:sz w:val="20"/>
          <w:lang w:val="ka-GE"/>
        </w:rPr>
        <w:t>2018 წელს მოსარგებლე კატეგორიის და მედიკამენტების ჩამონათვალის გაფართოების გათვალისწინებით.</w:t>
      </w:r>
    </w:p>
    <w:p w:rsidR="00542647" w:rsidRDefault="00542647" w:rsidP="00542647">
      <w:pPr>
        <w:pStyle w:val="Heading1"/>
        <w:rPr>
          <w:lang w:val="ka-GE"/>
        </w:rPr>
      </w:pPr>
      <w:r w:rsidRPr="00542647">
        <w:t xml:space="preserve">აუდიტის მიგნებები, შესყიდვები, </w:t>
      </w:r>
      <w:r w:rsidRPr="00542647">
        <w:rPr>
          <w:lang w:val="ka-GE"/>
        </w:rPr>
        <w:t>2.1</w:t>
      </w:r>
      <w:r w:rsidRPr="00542647">
        <w:t>.1</w:t>
      </w:r>
      <w:r w:rsidRPr="00542647">
        <w:rPr>
          <w:lang w:val="ka-GE"/>
        </w:rPr>
        <w:t xml:space="preserve">  საჭიროების განსაზღვრისა და პროგრამაზე ხელმისაწვდომობის ნაკლოვანებები</w:t>
      </w:r>
      <w:r w:rsidRPr="00542647">
        <w:t>,  გვ.1</w:t>
      </w:r>
      <w:r>
        <w:rPr>
          <w:lang w:val="ka-GE"/>
        </w:rPr>
        <w:t>6, ცხრილი 4</w:t>
      </w:r>
    </w:p>
    <w:p w:rsidR="00542647" w:rsidRDefault="00542647" w:rsidP="00542647">
      <w:pPr>
        <w:rPr>
          <w:rFonts w:ascii="Sylfaen" w:hAnsi="Sylfaen"/>
          <w:lang w:val="ka-GE"/>
        </w:rPr>
      </w:pPr>
    </w:p>
    <w:p w:rsidR="00542647" w:rsidRDefault="00542647" w:rsidP="00542647">
      <w:pPr>
        <w:widowControl w:val="0"/>
        <w:autoSpaceDE w:val="0"/>
        <w:autoSpaceDN w:val="0"/>
        <w:adjustRightInd w:val="0"/>
        <w:spacing w:after="60"/>
        <w:rPr>
          <w:rFonts w:ascii="Sylfaen" w:hAnsi="Sylfaen"/>
          <w:lang w:val="ka-GE"/>
        </w:rPr>
      </w:pPr>
      <w:r>
        <w:rPr>
          <w:rFonts w:ascii="Sylfaen" w:hAnsi="Sylfaen"/>
          <w:lang w:val="ka-GE"/>
        </w:rPr>
        <w:t>გთხოვთ გაითვალისწინოთ:</w:t>
      </w:r>
    </w:p>
    <w:p w:rsidR="00542647" w:rsidRPr="004F3D52" w:rsidRDefault="00542647" w:rsidP="004F3D52">
      <w:pPr>
        <w:pStyle w:val="ListParagraph"/>
        <w:numPr>
          <w:ilvl w:val="0"/>
          <w:numId w:val="6"/>
        </w:numPr>
        <w:spacing w:before="120" w:after="60"/>
        <w:jc w:val="both"/>
        <w:rPr>
          <w:rFonts w:ascii="Sylfaen" w:hAnsi="Sylfaen"/>
          <w:sz w:val="20"/>
          <w:szCs w:val="20"/>
          <w:lang w:val="ka-GE"/>
        </w:rPr>
      </w:pPr>
      <w:r w:rsidRPr="004F3D52">
        <w:rPr>
          <w:rFonts w:ascii="Sylfaen" w:hAnsi="Sylfaen"/>
          <w:sz w:val="20"/>
          <w:szCs w:val="20"/>
          <w:lang w:val="ka-GE"/>
        </w:rPr>
        <w:t>2017 წლის ბოლოს სააგენტოს ნაშთად ერიცხებოდა ამავე წლის საჭიროებისთვის შესყიდული მედიკამენტების 80%, ღირებულებით − 2,235,354 ლარი. აღნიშნული გარემოების ძირითად მიზეზს წარმოადგენდა ის ფაქტი,  რომ 2017 წელი, წარმოადგენდა  პროგრამის ამოქმედების პირველ წელს  და არსებობდა ბენეფიციართა მიმართვიანობასა და  მედიკამენტების ხარჯვასთან დაკავშირებული მაღალი განუსაზღვრელობები.</w:t>
      </w:r>
    </w:p>
    <w:p w:rsidR="004F3D52" w:rsidRDefault="004F3D52" w:rsidP="00542647">
      <w:pPr>
        <w:pStyle w:val="ListParagraph"/>
        <w:spacing w:before="120" w:after="60"/>
        <w:ind w:left="737"/>
        <w:jc w:val="both"/>
        <w:rPr>
          <w:rFonts w:ascii="Sylfaen" w:hAnsi="Sylfaen"/>
          <w:sz w:val="20"/>
          <w:szCs w:val="20"/>
          <w:lang w:val="ka-GE"/>
        </w:rPr>
      </w:pPr>
    </w:p>
    <w:p w:rsidR="00542647" w:rsidRPr="004F3D52" w:rsidRDefault="004F3D52" w:rsidP="004534FE">
      <w:pPr>
        <w:pStyle w:val="ListParagraph"/>
        <w:numPr>
          <w:ilvl w:val="0"/>
          <w:numId w:val="6"/>
        </w:numPr>
        <w:autoSpaceDE w:val="0"/>
        <w:autoSpaceDN w:val="0"/>
        <w:adjustRightInd w:val="0"/>
        <w:spacing w:after="120"/>
        <w:jc w:val="both"/>
        <w:rPr>
          <w:rFonts w:ascii="Sylfaen" w:hAnsi="Sylfaen"/>
          <w:sz w:val="20"/>
          <w:szCs w:val="20"/>
          <w:lang w:val="ka-GE"/>
        </w:rPr>
      </w:pPr>
      <w:r w:rsidRPr="004F3D52">
        <w:rPr>
          <w:rFonts w:ascii="Sylfaen" w:hAnsi="Sylfaen"/>
          <w:sz w:val="20"/>
          <w:szCs w:val="20"/>
          <w:lang w:val="ka-GE"/>
        </w:rPr>
        <w:t xml:space="preserve">2018 წელს ახალი დასახელების ფარმაცევტული პროდუქტის (96%) შესყიდვა განხორციელდა 2018 წლის ბოლოს, პროგრამაში შესული ცვლილების შემდგომ პერიდიოდში. შესაბამისად, აღნიშნული მედიკამენტების ხარჯვის მაჩვენებელი დაბალია.   </w:t>
      </w:r>
    </w:p>
    <w:p w:rsidR="00BB0C57" w:rsidRDefault="00BB0C57" w:rsidP="00BB0C57">
      <w:pPr>
        <w:pStyle w:val="Heading1"/>
        <w:rPr>
          <w:lang w:val="ka-GE"/>
        </w:rPr>
      </w:pPr>
      <w:r w:rsidRPr="00542647">
        <w:t xml:space="preserve">აუდიტის მიგნებები, შესყიდვები, </w:t>
      </w:r>
      <w:r w:rsidRPr="00542647">
        <w:rPr>
          <w:lang w:val="ka-GE"/>
        </w:rPr>
        <w:t>2.1</w:t>
      </w:r>
      <w:r w:rsidRPr="00542647">
        <w:t>.1</w:t>
      </w:r>
      <w:r w:rsidRPr="00542647">
        <w:rPr>
          <w:lang w:val="ka-GE"/>
        </w:rPr>
        <w:t xml:space="preserve">  საჭიროების განსაზღვრისა და პროგრამაზე ხელმისაწვდომობის ნაკლოვანებები</w:t>
      </w:r>
      <w:r w:rsidRPr="00542647">
        <w:t>,  გვ.1</w:t>
      </w:r>
      <w:r>
        <w:rPr>
          <w:lang w:val="ka-GE"/>
        </w:rPr>
        <w:t>6, ცხრილი 5</w:t>
      </w:r>
    </w:p>
    <w:p w:rsidR="00BB0C57" w:rsidRDefault="00BB0C57" w:rsidP="00BB0C57">
      <w:pPr>
        <w:rPr>
          <w:rFonts w:ascii="Sylfaen" w:hAnsi="Sylfaen"/>
          <w:lang w:val="ka-GE"/>
        </w:rPr>
      </w:pPr>
    </w:p>
    <w:p w:rsidR="00BB0C57" w:rsidRPr="00BB0C57" w:rsidRDefault="00BB0C57" w:rsidP="00BB0C57">
      <w:pPr>
        <w:rPr>
          <w:rFonts w:ascii="Sylfaen" w:hAnsi="Sylfaen"/>
          <w:sz w:val="20"/>
          <w:szCs w:val="20"/>
          <w:lang w:val="ka-GE"/>
        </w:rPr>
      </w:pPr>
      <w:r>
        <w:rPr>
          <w:rFonts w:ascii="Sylfaen" w:hAnsi="Sylfaen"/>
          <w:lang w:val="ka-GE"/>
        </w:rPr>
        <w:tab/>
      </w:r>
      <w:r w:rsidRPr="00BB0C57">
        <w:rPr>
          <w:rFonts w:ascii="Sylfaen" w:hAnsi="Sylfaen"/>
          <w:sz w:val="20"/>
          <w:szCs w:val="20"/>
          <w:lang w:val="ka-GE"/>
        </w:rPr>
        <w:t>სალმეტეროლ/ფლუტიკაზონი (50მკგ+500მკგ) 2019 წლის 1 სექტემბრამდე გახარჯულია 11</w:t>
      </w:r>
      <w:r w:rsidR="000E4D09">
        <w:rPr>
          <w:rFonts w:ascii="Sylfaen" w:hAnsi="Sylfaen"/>
          <w:sz w:val="20"/>
          <w:szCs w:val="20"/>
          <w:lang w:val="ka-GE"/>
        </w:rPr>
        <w:t xml:space="preserve"> </w:t>
      </w:r>
      <w:r w:rsidRPr="00BB0C57">
        <w:rPr>
          <w:rFonts w:ascii="Sylfaen" w:hAnsi="Sylfaen"/>
          <w:sz w:val="20"/>
          <w:szCs w:val="20"/>
          <w:lang w:val="ka-GE"/>
        </w:rPr>
        <w:t>392 ერთეული ნაცვლად 1392-სა.</w:t>
      </w:r>
    </w:p>
    <w:p w:rsidR="00267E0F" w:rsidRDefault="00267E0F" w:rsidP="0083345C">
      <w:pPr>
        <w:rPr>
          <w:rFonts w:ascii="Sylfaen" w:hAnsi="Sylfaen"/>
          <w:lang w:val="ka-GE"/>
        </w:rPr>
      </w:pPr>
    </w:p>
    <w:p w:rsidR="00267E0F" w:rsidRPr="0075153A" w:rsidRDefault="00267E0F" w:rsidP="00267E0F">
      <w:pPr>
        <w:tabs>
          <w:tab w:val="center" w:pos="5112"/>
        </w:tabs>
        <w:rPr>
          <w:rFonts w:ascii="Sylfaen" w:hAnsi="Sylfaen" w:cs="Sylfaen"/>
          <w:b/>
          <w:lang w:val="ka-GE"/>
        </w:rPr>
      </w:pPr>
      <w:r w:rsidRPr="0075153A">
        <w:rPr>
          <w:rFonts w:ascii="Sylfaen" w:hAnsi="Sylfaen" w:cs="Sylfaen"/>
          <w:b/>
          <w:lang w:val="ka-GE"/>
        </w:rPr>
        <w:t>რეკომენდაცია N1 2.1.2 საქონლის მიწოდების შეზღუდული ვადები</w:t>
      </w:r>
      <w:r w:rsidR="0075153A" w:rsidRPr="0075153A">
        <w:rPr>
          <w:rFonts w:ascii="Sylfaen" w:hAnsi="Sylfaen" w:cs="Sylfaen"/>
          <w:b/>
          <w:lang w:val="ka-GE"/>
        </w:rPr>
        <w:t xml:space="preserve">, </w:t>
      </w:r>
      <w:r w:rsidR="009A00CB">
        <w:rPr>
          <w:rFonts w:ascii="Sylfaen" w:hAnsi="Sylfaen" w:cs="Sylfaen"/>
          <w:b/>
          <w:lang w:val="ka-GE"/>
        </w:rPr>
        <w:t xml:space="preserve"> ფაქტობრივი გარემოება, </w:t>
      </w:r>
      <w:r w:rsidR="0075153A" w:rsidRPr="0075153A">
        <w:rPr>
          <w:rFonts w:ascii="Sylfaen" w:hAnsi="Sylfaen" w:cs="Sylfaen"/>
          <w:b/>
          <w:lang w:val="ka-GE"/>
        </w:rPr>
        <w:t>გვ.18</w:t>
      </w:r>
    </w:p>
    <w:p w:rsidR="009A00CB" w:rsidRDefault="009A00CB" w:rsidP="009A00CB">
      <w:pPr>
        <w:widowControl w:val="0"/>
        <w:autoSpaceDE w:val="0"/>
        <w:autoSpaceDN w:val="0"/>
        <w:adjustRightInd w:val="0"/>
        <w:spacing w:after="60"/>
        <w:rPr>
          <w:rFonts w:ascii="Sylfaen" w:hAnsi="Sylfaen"/>
          <w:lang w:val="ka-GE"/>
        </w:rPr>
      </w:pPr>
      <w:r>
        <w:rPr>
          <w:rFonts w:ascii="Sylfaen" w:hAnsi="Sylfaen"/>
          <w:lang w:val="ka-GE"/>
        </w:rPr>
        <w:t>გთხოვთ გაითვალისწინოთ:</w:t>
      </w:r>
    </w:p>
    <w:p w:rsidR="00267E0F" w:rsidRDefault="009A00CB" w:rsidP="003D4689">
      <w:pPr>
        <w:jc w:val="both"/>
        <w:rPr>
          <w:rFonts w:ascii="Sylfaen" w:hAnsi="Sylfaen" w:cs="Sylfaen"/>
          <w:sz w:val="20"/>
          <w:szCs w:val="20"/>
          <w:lang w:val="ka-GE"/>
        </w:rPr>
      </w:pPr>
      <w:r w:rsidRPr="003D4689">
        <w:rPr>
          <w:rFonts w:ascii="Sylfaen" w:hAnsi="Sylfaen" w:cs="Sylfaen"/>
          <w:sz w:val="20"/>
          <w:szCs w:val="20"/>
          <w:lang w:val="ka-GE"/>
        </w:rPr>
        <w:t>რიგ შემთხვევებში სააგენტოს მიერ გამოცხადებული ტენდერებით გათვალისწინებული იყო საქონლის მიწოდების შემჭიდროებული ვადები.</w:t>
      </w:r>
      <w:r w:rsidRPr="00992A6A">
        <w:rPr>
          <w:rFonts w:ascii="Sylfaen" w:hAnsi="Sylfaen" w:cs="Sylfaen"/>
          <w:sz w:val="20"/>
          <w:szCs w:val="20"/>
          <w:lang w:val="ka-GE"/>
        </w:rPr>
        <w:t xml:space="preserve"> </w:t>
      </w:r>
      <w:r w:rsidRPr="00992A6A">
        <w:rPr>
          <w:rFonts w:ascii="Sylfaen" w:hAnsi="Sylfaen" w:cs="Sylfaen"/>
          <w:b/>
          <w:sz w:val="20"/>
          <w:szCs w:val="20"/>
          <w:lang w:val="ka-GE"/>
        </w:rPr>
        <w:t xml:space="preserve"> </w:t>
      </w:r>
      <w:r w:rsidRPr="00992A6A">
        <w:rPr>
          <w:rFonts w:ascii="Sylfaen" w:hAnsi="Sylfaen" w:cs="Sylfaen"/>
          <w:sz w:val="20"/>
          <w:szCs w:val="20"/>
          <w:lang w:val="ka-GE"/>
        </w:rPr>
        <w:t>აღნიშნული ძირითადად ეხება 2018 წელს, როცა გამოცხადებული ტენდერებიდან 68 (92%) შემთხვევაში, საქონლის პირველი ეტაპის მიწოდების ვადად განსაზღვრული იყო − 5 სამუშაო დღიდან  12 კალენდარულ დღემდე პერიოდი, ხოლო 3 (4%) შემთხვევაში − ხელშეკრულების გაფორმებისთანავე.</w:t>
      </w:r>
      <w:r w:rsidRPr="00992A6A">
        <w:rPr>
          <w:rFonts w:ascii="Sylfaen" w:hAnsi="Sylfaen"/>
          <w:sz w:val="20"/>
          <w:szCs w:val="20"/>
          <w:lang w:val="ka-GE"/>
        </w:rPr>
        <w:t xml:space="preserve"> </w:t>
      </w:r>
      <w:r w:rsidRPr="00992A6A">
        <w:rPr>
          <w:rFonts w:ascii="Sylfaen" w:hAnsi="Sylfaen" w:cs="Sylfaen"/>
          <w:sz w:val="20"/>
          <w:szCs w:val="20"/>
          <w:lang w:val="ka-GE"/>
        </w:rPr>
        <w:t>ტენდერების გამოცხადების მომენტისთვის სააგენტოს გააჩნდა კონკრეტული მედიკამენტების საკმარისი მარაგი</w:t>
      </w:r>
      <w:r>
        <w:rPr>
          <w:rFonts w:ascii="Sylfaen" w:hAnsi="Sylfaen" w:cs="Sylfaen"/>
          <w:sz w:val="20"/>
          <w:szCs w:val="20"/>
          <w:lang w:val="ka-GE"/>
        </w:rPr>
        <w:t xml:space="preserve"> ოღონდ მთელი საქართველოს მასშტაბით</w:t>
      </w:r>
      <w:r w:rsidR="003D4689">
        <w:rPr>
          <w:rFonts w:ascii="Sylfaen" w:hAnsi="Sylfaen" w:cs="Sylfaen"/>
          <w:sz w:val="20"/>
          <w:szCs w:val="20"/>
          <w:lang w:val="ka-GE"/>
        </w:rPr>
        <w:t xml:space="preserve"> უკვე 84 აფთიაქში და არა ცენტრალურ საწყობში, საიდანაც მიმიდნარეობდა აფთიაქების მომარაგება. ამასთან აღნიშნულ აფთიაქებს არ გააჩნდათ ძალიან დიდი ნაშთი, რომლის გადატანა-გადმოტანა ერთი ობიეტიდან მეორეში განხორციელდებოდა უმტკივნეულოდ. პროგრამა იყო მზარდი და რომელი რეგონი რა პეროდში </w:t>
      </w:r>
      <w:r w:rsidR="003D4689">
        <w:rPr>
          <w:rFonts w:ascii="Sylfaen" w:hAnsi="Sylfaen" w:cs="Sylfaen"/>
          <w:sz w:val="20"/>
          <w:szCs w:val="20"/>
          <w:lang w:val="ka-GE"/>
        </w:rPr>
        <w:lastRenderedPageBreak/>
        <w:t>დაიტვირთებოდა იყო უცნობი (შესაძლეებლია გადმოტანილი მედიკამენტი რამდენიმე დღეში ყოფილიყო უკდან დასაბრუნებელი).</w:t>
      </w:r>
    </w:p>
    <w:p w:rsidR="00057E52" w:rsidRDefault="00057E52" w:rsidP="003D4689">
      <w:pPr>
        <w:jc w:val="both"/>
        <w:rPr>
          <w:rFonts w:ascii="Sylfaen" w:hAnsi="Sylfaen" w:cs="Sylfaen"/>
          <w:sz w:val="20"/>
          <w:szCs w:val="20"/>
          <w:lang w:val="ka-GE"/>
        </w:rPr>
      </w:pPr>
    </w:p>
    <w:p w:rsidR="00057E52" w:rsidRPr="00057E52" w:rsidRDefault="00057E52" w:rsidP="00057E52">
      <w:pPr>
        <w:spacing w:after="60"/>
        <w:rPr>
          <w:rFonts w:ascii="Sylfaen" w:hAnsi="Sylfaen" w:cs="Sylfaen"/>
          <w:b/>
          <w:lang w:val="ka-GE"/>
        </w:rPr>
      </w:pPr>
      <w:r w:rsidRPr="00057E52">
        <w:rPr>
          <w:rFonts w:ascii="Sylfaen" w:hAnsi="Sylfaen" w:cs="Sylfaen"/>
          <w:b/>
          <w:lang w:val="ka-GE"/>
        </w:rPr>
        <w:t xml:space="preserve">რეკომენდაცია N2, 2.2.1 შეუთავსებელი მედიკამენტების გაცემა, </w:t>
      </w:r>
      <w:r w:rsidRPr="00057E52">
        <w:rPr>
          <w:rFonts w:ascii="Sylfaen" w:hAnsi="Sylfaen"/>
          <w:b/>
          <w:lang w:val="ka-GE"/>
        </w:rPr>
        <w:t>ფაქტობრივი გარემოება, გვ.21</w:t>
      </w:r>
    </w:p>
    <w:p w:rsidR="00057E52" w:rsidRDefault="00057E52" w:rsidP="00057E52">
      <w:pPr>
        <w:widowControl w:val="0"/>
        <w:autoSpaceDE w:val="0"/>
        <w:autoSpaceDN w:val="0"/>
        <w:adjustRightInd w:val="0"/>
        <w:spacing w:after="60"/>
        <w:rPr>
          <w:rFonts w:ascii="Sylfaen" w:hAnsi="Sylfaen"/>
          <w:lang w:val="ka-GE"/>
        </w:rPr>
      </w:pPr>
      <w:r>
        <w:rPr>
          <w:rFonts w:ascii="Sylfaen" w:hAnsi="Sylfaen"/>
          <w:lang w:val="ka-GE"/>
        </w:rPr>
        <w:t>გთხოვთ გაითვალისწინოთ:</w:t>
      </w:r>
    </w:p>
    <w:p w:rsidR="00057E52" w:rsidRDefault="00787F96" w:rsidP="003D4689">
      <w:pPr>
        <w:jc w:val="both"/>
        <w:rPr>
          <w:rFonts w:ascii="Sylfaen" w:hAnsi="Sylfaen"/>
          <w:sz w:val="20"/>
          <w:szCs w:val="20"/>
          <w:lang w:val="ka-GE"/>
        </w:rPr>
      </w:pPr>
      <w:r w:rsidRPr="00787F96">
        <w:rPr>
          <w:rFonts w:ascii="Sylfaen" w:hAnsi="Sylfaen" w:cs="Sylfaen"/>
          <w:color w:val="000000"/>
          <w:sz w:val="20"/>
          <w:szCs w:val="20"/>
          <w:shd w:val="clear" w:color="auto" w:fill="FFFFFF"/>
        </w:rPr>
        <w:t>ქრონიკული</w:t>
      </w:r>
      <w:r w:rsidRPr="00787F96">
        <w:rPr>
          <w:color w:val="000000"/>
          <w:sz w:val="20"/>
          <w:szCs w:val="20"/>
          <w:shd w:val="clear" w:color="auto" w:fill="FFFFFF"/>
        </w:rPr>
        <w:t xml:space="preserve"> </w:t>
      </w:r>
      <w:r w:rsidRPr="00787F96">
        <w:rPr>
          <w:rFonts w:ascii="Sylfaen" w:hAnsi="Sylfaen" w:cs="Sylfaen"/>
          <w:color w:val="000000"/>
          <w:sz w:val="20"/>
          <w:szCs w:val="20"/>
          <w:shd w:val="clear" w:color="auto" w:fill="FFFFFF"/>
        </w:rPr>
        <w:t>დაავადებების</w:t>
      </w:r>
      <w:r w:rsidRPr="00787F96">
        <w:rPr>
          <w:color w:val="000000"/>
          <w:sz w:val="20"/>
          <w:szCs w:val="20"/>
          <w:shd w:val="clear" w:color="auto" w:fill="FFFFFF"/>
        </w:rPr>
        <w:t xml:space="preserve"> </w:t>
      </w:r>
      <w:r w:rsidRPr="00787F96">
        <w:rPr>
          <w:rFonts w:ascii="Sylfaen" w:hAnsi="Sylfaen" w:cs="Sylfaen"/>
          <w:color w:val="000000"/>
          <w:sz w:val="20"/>
          <w:szCs w:val="20"/>
          <w:shd w:val="clear" w:color="auto" w:fill="FFFFFF"/>
        </w:rPr>
        <w:t>სამკურნალო</w:t>
      </w:r>
      <w:r w:rsidRPr="00787F96">
        <w:rPr>
          <w:color w:val="000000"/>
          <w:sz w:val="20"/>
          <w:szCs w:val="20"/>
          <w:shd w:val="clear" w:color="auto" w:fill="FFFFFF"/>
        </w:rPr>
        <w:t xml:space="preserve"> </w:t>
      </w:r>
      <w:r w:rsidRPr="00787F96">
        <w:rPr>
          <w:rFonts w:ascii="Sylfaen" w:hAnsi="Sylfaen" w:cs="Sylfaen"/>
          <w:color w:val="000000"/>
          <w:sz w:val="20"/>
          <w:szCs w:val="20"/>
          <w:shd w:val="clear" w:color="auto" w:fill="FFFFFF"/>
        </w:rPr>
        <w:t>მედიკამენტებით</w:t>
      </w:r>
      <w:r w:rsidRPr="00787F96">
        <w:rPr>
          <w:color w:val="000000"/>
          <w:sz w:val="20"/>
          <w:szCs w:val="20"/>
          <w:shd w:val="clear" w:color="auto" w:fill="FFFFFF"/>
        </w:rPr>
        <w:t xml:space="preserve"> </w:t>
      </w:r>
      <w:r w:rsidRPr="00787F96">
        <w:rPr>
          <w:rFonts w:ascii="Sylfaen" w:hAnsi="Sylfaen" w:cs="Sylfaen"/>
          <w:color w:val="000000"/>
          <w:sz w:val="20"/>
          <w:szCs w:val="20"/>
          <w:shd w:val="clear" w:color="auto" w:fill="FFFFFF"/>
        </w:rPr>
        <w:t>უზრუნველყოფის</w:t>
      </w:r>
      <w:r w:rsidRPr="00787F96">
        <w:rPr>
          <w:color w:val="000000"/>
          <w:sz w:val="20"/>
          <w:szCs w:val="20"/>
          <w:shd w:val="clear" w:color="auto" w:fill="FFFFFF"/>
        </w:rPr>
        <w:t xml:space="preserve"> </w:t>
      </w:r>
      <w:r w:rsidRPr="00787F96">
        <w:rPr>
          <w:rFonts w:ascii="Sylfaen" w:hAnsi="Sylfaen" w:cs="Sylfaen"/>
          <w:color w:val="000000"/>
          <w:sz w:val="20"/>
          <w:szCs w:val="20"/>
          <w:shd w:val="clear" w:color="auto" w:fill="FFFFFF"/>
        </w:rPr>
        <w:t>პროგრამის</w:t>
      </w:r>
      <w:r w:rsidRPr="00787F96">
        <w:rPr>
          <w:color w:val="000000"/>
          <w:sz w:val="20"/>
          <w:szCs w:val="20"/>
          <w:shd w:val="clear" w:color="auto" w:fill="FFFFFF"/>
        </w:rPr>
        <w:t xml:space="preserve">“ </w:t>
      </w:r>
      <w:r w:rsidRPr="00787F96">
        <w:rPr>
          <w:rFonts w:ascii="Sylfaen" w:hAnsi="Sylfaen" w:cs="Sylfaen"/>
          <w:color w:val="000000"/>
          <w:sz w:val="20"/>
          <w:szCs w:val="20"/>
          <w:shd w:val="clear" w:color="auto" w:fill="FFFFFF"/>
        </w:rPr>
        <w:t>ფარგლებში</w:t>
      </w:r>
      <w:r w:rsidRPr="00787F96">
        <w:rPr>
          <w:color w:val="000000"/>
          <w:sz w:val="20"/>
          <w:szCs w:val="20"/>
          <w:shd w:val="clear" w:color="auto" w:fill="FFFFFF"/>
        </w:rPr>
        <w:t xml:space="preserve"> </w:t>
      </w:r>
      <w:r w:rsidRPr="00787F96">
        <w:rPr>
          <w:rFonts w:ascii="Sylfaen" w:hAnsi="Sylfaen" w:cs="Sylfaen"/>
          <w:color w:val="000000"/>
          <w:sz w:val="20"/>
          <w:szCs w:val="20"/>
          <w:shd w:val="clear" w:color="auto" w:fill="FFFFFF"/>
        </w:rPr>
        <w:t>დაავადებათა</w:t>
      </w:r>
      <w:r w:rsidRPr="00787F96">
        <w:rPr>
          <w:color w:val="000000"/>
          <w:sz w:val="20"/>
          <w:szCs w:val="20"/>
          <w:shd w:val="clear" w:color="auto" w:fill="FFFFFF"/>
        </w:rPr>
        <w:t xml:space="preserve"> </w:t>
      </w:r>
      <w:r w:rsidRPr="00787F96">
        <w:rPr>
          <w:rFonts w:ascii="Sylfaen" w:hAnsi="Sylfaen" w:cs="Sylfaen"/>
          <w:color w:val="000000"/>
          <w:sz w:val="20"/>
          <w:szCs w:val="20"/>
          <w:shd w:val="clear" w:color="auto" w:fill="FFFFFF"/>
        </w:rPr>
        <w:t>ჩამონათვალისა</w:t>
      </w:r>
      <w:r w:rsidRPr="00787F96">
        <w:rPr>
          <w:color w:val="000000"/>
          <w:sz w:val="20"/>
          <w:szCs w:val="20"/>
          <w:shd w:val="clear" w:color="auto" w:fill="FFFFFF"/>
        </w:rPr>
        <w:t xml:space="preserve"> </w:t>
      </w:r>
      <w:r w:rsidRPr="00787F96">
        <w:rPr>
          <w:rFonts w:ascii="Sylfaen" w:hAnsi="Sylfaen" w:cs="Sylfaen"/>
          <w:color w:val="000000"/>
          <w:sz w:val="20"/>
          <w:szCs w:val="20"/>
          <w:shd w:val="clear" w:color="auto" w:fill="FFFFFF"/>
        </w:rPr>
        <w:t>და</w:t>
      </w:r>
      <w:r w:rsidRPr="00787F96">
        <w:rPr>
          <w:color w:val="000000"/>
          <w:sz w:val="20"/>
          <w:szCs w:val="20"/>
          <w:shd w:val="clear" w:color="auto" w:fill="FFFFFF"/>
        </w:rPr>
        <w:t xml:space="preserve"> </w:t>
      </w:r>
      <w:r w:rsidRPr="00787F96">
        <w:rPr>
          <w:rFonts w:ascii="Sylfaen" w:hAnsi="Sylfaen" w:cs="Sylfaen"/>
          <w:color w:val="000000"/>
          <w:sz w:val="20"/>
          <w:szCs w:val="20"/>
          <w:shd w:val="clear" w:color="auto" w:fill="FFFFFF"/>
        </w:rPr>
        <w:t>მედიკამენტების</w:t>
      </w:r>
      <w:r w:rsidRPr="00787F96">
        <w:rPr>
          <w:color w:val="000000"/>
          <w:sz w:val="20"/>
          <w:szCs w:val="20"/>
          <w:shd w:val="clear" w:color="auto" w:fill="FFFFFF"/>
        </w:rPr>
        <w:t xml:space="preserve"> </w:t>
      </w:r>
      <w:r w:rsidRPr="00787F96">
        <w:rPr>
          <w:rFonts w:ascii="Sylfaen" w:hAnsi="Sylfaen" w:cs="Sylfaen"/>
          <w:color w:val="000000"/>
          <w:sz w:val="20"/>
          <w:szCs w:val="20"/>
          <w:shd w:val="clear" w:color="auto" w:fill="FFFFFF"/>
        </w:rPr>
        <w:t>გაცემის</w:t>
      </w:r>
      <w:r w:rsidRPr="00787F96">
        <w:rPr>
          <w:color w:val="000000"/>
          <w:sz w:val="20"/>
          <w:szCs w:val="20"/>
          <w:shd w:val="clear" w:color="auto" w:fill="FFFFFF"/>
        </w:rPr>
        <w:t xml:space="preserve"> </w:t>
      </w:r>
      <w:r w:rsidRPr="00787F96">
        <w:rPr>
          <w:rFonts w:ascii="Sylfaen" w:hAnsi="Sylfaen" w:cs="Sylfaen"/>
          <w:color w:val="000000"/>
          <w:sz w:val="20"/>
          <w:szCs w:val="20"/>
          <w:shd w:val="clear" w:color="auto" w:fill="FFFFFF"/>
        </w:rPr>
        <w:t>წესის</w:t>
      </w:r>
      <w:r w:rsidRPr="00787F96">
        <w:rPr>
          <w:color w:val="000000"/>
          <w:sz w:val="20"/>
          <w:szCs w:val="20"/>
          <w:shd w:val="clear" w:color="auto" w:fill="FFFFFF"/>
        </w:rPr>
        <w:t xml:space="preserve"> </w:t>
      </w:r>
      <w:r w:rsidRPr="00787F96">
        <w:rPr>
          <w:rFonts w:ascii="Sylfaen" w:hAnsi="Sylfaen" w:cs="Sylfaen"/>
          <w:color w:val="000000"/>
          <w:sz w:val="20"/>
          <w:szCs w:val="20"/>
          <w:shd w:val="clear" w:color="auto" w:fill="FFFFFF"/>
        </w:rPr>
        <w:t>განსაზღვრის</w:t>
      </w:r>
      <w:r w:rsidRPr="00787F96">
        <w:rPr>
          <w:color w:val="000000"/>
          <w:sz w:val="20"/>
          <w:szCs w:val="20"/>
          <w:shd w:val="clear" w:color="auto" w:fill="FFFFFF"/>
        </w:rPr>
        <w:t xml:space="preserve"> </w:t>
      </w:r>
      <w:r w:rsidRPr="00787F96">
        <w:rPr>
          <w:rFonts w:ascii="Sylfaen" w:hAnsi="Sylfaen" w:cs="Sylfaen"/>
          <w:color w:val="000000"/>
          <w:sz w:val="20"/>
          <w:szCs w:val="20"/>
          <w:shd w:val="clear" w:color="auto" w:fill="FFFFFF"/>
        </w:rPr>
        <w:t>შესახებ</w:t>
      </w:r>
      <w:r w:rsidRPr="00787F96">
        <w:rPr>
          <w:color w:val="000000"/>
          <w:sz w:val="20"/>
          <w:szCs w:val="20"/>
          <w:shd w:val="clear" w:color="auto" w:fill="FFFFFF"/>
        </w:rPr>
        <w:t xml:space="preserve">“ </w:t>
      </w:r>
      <w:r w:rsidRPr="00787F96">
        <w:rPr>
          <w:rFonts w:ascii="Sylfaen" w:hAnsi="Sylfaen" w:cs="Sylfaen"/>
          <w:color w:val="000000"/>
          <w:sz w:val="20"/>
          <w:szCs w:val="20"/>
          <w:shd w:val="clear" w:color="auto" w:fill="FFFFFF"/>
        </w:rPr>
        <w:t>საქართველოს</w:t>
      </w:r>
      <w:r w:rsidRPr="00787F96">
        <w:rPr>
          <w:color w:val="000000"/>
          <w:sz w:val="20"/>
          <w:szCs w:val="20"/>
          <w:shd w:val="clear" w:color="auto" w:fill="FFFFFF"/>
        </w:rPr>
        <w:t xml:space="preserve"> </w:t>
      </w:r>
      <w:r w:rsidRPr="00787F96">
        <w:rPr>
          <w:rFonts w:ascii="Sylfaen" w:hAnsi="Sylfaen" w:cs="Sylfaen"/>
          <w:color w:val="000000"/>
          <w:sz w:val="20"/>
          <w:szCs w:val="20"/>
          <w:shd w:val="clear" w:color="auto" w:fill="FFFFFF"/>
        </w:rPr>
        <w:t>ოკუპირებული</w:t>
      </w:r>
      <w:r w:rsidRPr="00787F96">
        <w:rPr>
          <w:color w:val="000000"/>
          <w:sz w:val="20"/>
          <w:szCs w:val="20"/>
          <w:shd w:val="clear" w:color="auto" w:fill="FFFFFF"/>
        </w:rPr>
        <w:t xml:space="preserve"> </w:t>
      </w:r>
      <w:r w:rsidRPr="00787F96">
        <w:rPr>
          <w:rFonts w:ascii="Sylfaen" w:hAnsi="Sylfaen" w:cs="Sylfaen"/>
          <w:color w:val="000000"/>
          <w:sz w:val="20"/>
          <w:szCs w:val="20"/>
          <w:shd w:val="clear" w:color="auto" w:fill="FFFFFF"/>
        </w:rPr>
        <w:t>ტერიტორიებიდან</w:t>
      </w:r>
      <w:r w:rsidRPr="00787F96">
        <w:rPr>
          <w:color w:val="000000"/>
          <w:sz w:val="20"/>
          <w:szCs w:val="20"/>
          <w:shd w:val="clear" w:color="auto" w:fill="FFFFFF"/>
        </w:rPr>
        <w:t xml:space="preserve"> </w:t>
      </w:r>
      <w:r w:rsidRPr="00787F96">
        <w:rPr>
          <w:rFonts w:ascii="Sylfaen" w:hAnsi="Sylfaen" w:cs="Sylfaen"/>
          <w:color w:val="000000"/>
          <w:sz w:val="20"/>
          <w:szCs w:val="20"/>
          <w:shd w:val="clear" w:color="auto" w:fill="FFFFFF"/>
        </w:rPr>
        <w:t>დევნილთა</w:t>
      </w:r>
      <w:r w:rsidRPr="00787F96">
        <w:rPr>
          <w:color w:val="000000"/>
          <w:sz w:val="20"/>
          <w:szCs w:val="20"/>
          <w:shd w:val="clear" w:color="auto" w:fill="FFFFFF"/>
        </w:rPr>
        <w:t xml:space="preserve">, </w:t>
      </w:r>
      <w:r w:rsidRPr="00787F96">
        <w:rPr>
          <w:rFonts w:ascii="Sylfaen" w:hAnsi="Sylfaen" w:cs="Sylfaen"/>
          <w:color w:val="000000"/>
          <w:sz w:val="20"/>
          <w:szCs w:val="20"/>
          <w:shd w:val="clear" w:color="auto" w:fill="FFFFFF"/>
        </w:rPr>
        <w:t>შრომის</w:t>
      </w:r>
      <w:r w:rsidRPr="00787F96">
        <w:rPr>
          <w:color w:val="000000"/>
          <w:sz w:val="20"/>
          <w:szCs w:val="20"/>
          <w:shd w:val="clear" w:color="auto" w:fill="FFFFFF"/>
        </w:rPr>
        <w:t xml:space="preserve">, </w:t>
      </w:r>
      <w:r w:rsidRPr="00787F96">
        <w:rPr>
          <w:rFonts w:ascii="Sylfaen" w:hAnsi="Sylfaen" w:cs="Sylfaen"/>
          <w:color w:val="000000"/>
          <w:sz w:val="20"/>
          <w:szCs w:val="20"/>
          <w:shd w:val="clear" w:color="auto" w:fill="FFFFFF"/>
        </w:rPr>
        <w:t>ჯანმრთელობისა</w:t>
      </w:r>
      <w:r w:rsidRPr="00787F96">
        <w:rPr>
          <w:color w:val="000000"/>
          <w:sz w:val="20"/>
          <w:szCs w:val="20"/>
          <w:shd w:val="clear" w:color="auto" w:fill="FFFFFF"/>
        </w:rPr>
        <w:t xml:space="preserve"> </w:t>
      </w:r>
      <w:r w:rsidRPr="00787F96">
        <w:rPr>
          <w:rFonts w:ascii="Sylfaen" w:hAnsi="Sylfaen" w:cs="Sylfaen"/>
          <w:color w:val="000000"/>
          <w:sz w:val="20"/>
          <w:szCs w:val="20"/>
          <w:shd w:val="clear" w:color="auto" w:fill="FFFFFF"/>
        </w:rPr>
        <w:t>და</w:t>
      </w:r>
      <w:r w:rsidRPr="00787F96">
        <w:rPr>
          <w:color w:val="000000"/>
          <w:sz w:val="20"/>
          <w:szCs w:val="20"/>
          <w:shd w:val="clear" w:color="auto" w:fill="FFFFFF"/>
        </w:rPr>
        <w:t xml:space="preserve"> </w:t>
      </w:r>
      <w:r w:rsidRPr="00787F96">
        <w:rPr>
          <w:rFonts w:ascii="Sylfaen" w:hAnsi="Sylfaen" w:cs="Sylfaen"/>
          <w:color w:val="000000"/>
          <w:sz w:val="20"/>
          <w:szCs w:val="20"/>
          <w:shd w:val="clear" w:color="auto" w:fill="FFFFFF"/>
        </w:rPr>
        <w:t>სოციალური</w:t>
      </w:r>
      <w:r w:rsidRPr="00787F96">
        <w:rPr>
          <w:color w:val="000000"/>
          <w:sz w:val="20"/>
          <w:szCs w:val="20"/>
          <w:shd w:val="clear" w:color="auto" w:fill="FFFFFF"/>
        </w:rPr>
        <w:t xml:space="preserve"> </w:t>
      </w:r>
      <w:r w:rsidRPr="00787F96">
        <w:rPr>
          <w:rFonts w:ascii="Sylfaen" w:hAnsi="Sylfaen" w:cs="Sylfaen"/>
          <w:color w:val="000000"/>
          <w:sz w:val="20"/>
          <w:szCs w:val="20"/>
          <w:shd w:val="clear" w:color="auto" w:fill="FFFFFF"/>
        </w:rPr>
        <w:t>დაცვის</w:t>
      </w:r>
      <w:r w:rsidRPr="00787F96">
        <w:rPr>
          <w:color w:val="000000"/>
          <w:sz w:val="20"/>
          <w:szCs w:val="20"/>
          <w:shd w:val="clear" w:color="auto" w:fill="FFFFFF"/>
        </w:rPr>
        <w:t xml:space="preserve"> </w:t>
      </w:r>
      <w:r w:rsidRPr="00787F96">
        <w:rPr>
          <w:rFonts w:ascii="Sylfaen" w:hAnsi="Sylfaen" w:cs="Sylfaen"/>
          <w:color w:val="000000"/>
          <w:sz w:val="20"/>
          <w:szCs w:val="20"/>
          <w:shd w:val="clear" w:color="auto" w:fill="FFFFFF"/>
        </w:rPr>
        <w:t>მინისტრის</w:t>
      </w:r>
      <w:r w:rsidRPr="00787F96">
        <w:rPr>
          <w:color w:val="000000"/>
          <w:sz w:val="20"/>
          <w:szCs w:val="20"/>
          <w:shd w:val="clear" w:color="auto" w:fill="FFFFFF"/>
        </w:rPr>
        <w:t xml:space="preserve"> 2017 </w:t>
      </w:r>
      <w:r w:rsidRPr="00787F96">
        <w:rPr>
          <w:rFonts w:ascii="Sylfaen" w:hAnsi="Sylfaen" w:cs="Sylfaen"/>
          <w:color w:val="000000"/>
          <w:sz w:val="20"/>
          <w:szCs w:val="20"/>
          <w:shd w:val="clear" w:color="auto" w:fill="FFFFFF"/>
        </w:rPr>
        <w:t>წლის</w:t>
      </w:r>
      <w:r w:rsidRPr="00787F96">
        <w:rPr>
          <w:color w:val="000000"/>
          <w:sz w:val="20"/>
          <w:szCs w:val="20"/>
          <w:shd w:val="clear" w:color="auto" w:fill="FFFFFF"/>
        </w:rPr>
        <w:t xml:space="preserve"> 8 </w:t>
      </w:r>
      <w:r w:rsidRPr="00787F96">
        <w:rPr>
          <w:rFonts w:ascii="Sylfaen" w:hAnsi="Sylfaen" w:cs="Sylfaen"/>
          <w:color w:val="000000"/>
          <w:sz w:val="20"/>
          <w:szCs w:val="20"/>
          <w:shd w:val="clear" w:color="auto" w:fill="FFFFFF"/>
        </w:rPr>
        <w:t>აგვისტოს</w:t>
      </w:r>
      <w:r w:rsidRPr="00787F96">
        <w:rPr>
          <w:color w:val="000000"/>
          <w:sz w:val="20"/>
          <w:szCs w:val="20"/>
          <w:shd w:val="clear" w:color="auto" w:fill="FFFFFF"/>
        </w:rPr>
        <w:t xml:space="preserve"> N01-177/ </w:t>
      </w:r>
      <w:r w:rsidRPr="00787F96">
        <w:rPr>
          <w:rFonts w:ascii="Sylfaen" w:hAnsi="Sylfaen" w:cs="Sylfaen"/>
          <w:color w:val="000000"/>
          <w:sz w:val="20"/>
          <w:szCs w:val="20"/>
          <w:shd w:val="clear" w:color="auto" w:fill="FFFFFF"/>
        </w:rPr>
        <w:t>ო</w:t>
      </w:r>
      <w:r w:rsidRPr="00787F96">
        <w:rPr>
          <w:color w:val="000000"/>
          <w:sz w:val="20"/>
          <w:szCs w:val="20"/>
          <w:shd w:val="clear" w:color="auto" w:fill="FFFFFF"/>
        </w:rPr>
        <w:t xml:space="preserve"> </w:t>
      </w:r>
      <w:r w:rsidRPr="00787F96">
        <w:rPr>
          <w:rFonts w:ascii="Sylfaen" w:hAnsi="Sylfaen" w:cs="Sylfaen"/>
          <w:color w:val="000000"/>
          <w:sz w:val="20"/>
          <w:szCs w:val="20"/>
          <w:shd w:val="clear" w:color="auto" w:fill="FFFFFF"/>
        </w:rPr>
        <w:t>ბრძანებით</w:t>
      </w:r>
      <w:r w:rsidRPr="00787F96">
        <w:rPr>
          <w:color w:val="000000"/>
          <w:sz w:val="20"/>
          <w:szCs w:val="20"/>
          <w:shd w:val="clear" w:color="auto" w:fill="FFFFFF"/>
        </w:rPr>
        <w:t xml:space="preserve"> </w:t>
      </w:r>
      <w:r w:rsidRPr="00787F96">
        <w:rPr>
          <w:rFonts w:ascii="Sylfaen" w:hAnsi="Sylfaen" w:cs="Sylfaen"/>
          <w:color w:val="000000"/>
          <w:sz w:val="20"/>
          <w:szCs w:val="20"/>
          <w:shd w:val="clear" w:color="auto" w:fill="FFFFFF"/>
        </w:rPr>
        <w:t>დამტკიცებულ</w:t>
      </w:r>
      <w:r w:rsidRPr="00787F96">
        <w:rPr>
          <w:color w:val="000000"/>
          <w:sz w:val="20"/>
          <w:szCs w:val="20"/>
          <w:shd w:val="clear" w:color="auto" w:fill="FFFFFF"/>
        </w:rPr>
        <w:t>  </w:t>
      </w:r>
      <w:r w:rsidRPr="00787F96">
        <w:rPr>
          <w:rFonts w:ascii="Sylfaen" w:hAnsi="Sylfaen" w:cs="Sylfaen"/>
          <w:color w:val="000000"/>
          <w:sz w:val="20"/>
          <w:szCs w:val="20"/>
          <w:shd w:val="clear" w:color="auto" w:fill="FFFFFF"/>
        </w:rPr>
        <w:t>დიაგნოზების</w:t>
      </w:r>
      <w:r w:rsidRPr="00787F96">
        <w:rPr>
          <w:color w:val="000000"/>
          <w:sz w:val="20"/>
          <w:szCs w:val="20"/>
          <w:shd w:val="clear" w:color="auto" w:fill="FFFFFF"/>
        </w:rPr>
        <w:t xml:space="preserve"> </w:t>
      </w:r>
      <w:r w:rsidRPr="00787F96">
        <w:rPr>
          <w:rFonts w:ascii="Sylfaen" w:hAnsi="Sylfaen" w:cs="Sylfaen"/>
          <w:color w:val="000000"/>
          <w:sz w:val="20"/>
          <w:szCs w:val="20"/>
          <w:shd w:val="clear" w:color="auto" w:fill="FFFFFF"/>
        </w:rPr>
        <w:t>ჩამონათვალთან</w:t>
      </w:r>
      <w:r w:rsidRPr="00787F96">
        <w:rPr>
          <w:color w:val="000000"/>
          <w:sz w:val="20"/>
          <w:szCs w:val="20"/>
          <w:shd w:val="clear" w:color="auto" w:fill="FFFFFF"/>
        </w:rPr>
        <w:t>  </w:t>
      </w:r>
      <w:r w:rsidRPr="00787F96">
        <w:rPr>
          <w:rFonts w:ascii="Sylfaen" w:hAnsi="Sylfaen" w:cs="Sylfaen"/>
          <w:color w:val="000000"/>
          <w:sz w:val="20"/>
          <w:szCs w:val="20"/>
          <w:shd w:val="clear" w:color="auto" w:fill="FFFFFF"/>
        </w:rPr>
        <w:t>დაავადებათა</w:t>
      </w:r>
      <w:r w:rsidRPr="00787F96">
        <w:rPr>
          <w:color w:val="000000"/>
          <w:sz w:val="20"/>
          <w:szCs w:val="20"/>
          <w:shd w:val="clear" w:color="auto" w:fill="FFFFFF"/>
        </w:rPr>
        <w:t xml:space="preserve"> </w:t>
      </w:r>
      <w:r w:rsidRPr="00787F96">
        <w:rPr>
          <w:rFonts w:ascii="Sylfaen" w:hAnsi="Sylfaen" w:cs="Sylfaen"/>
          <w:color w:val="000000"/>
          <w:sz w:val="20"/>
          <w:szCs w:val="20"/>
          <w:shd w:val="clear" w:color="auto" w:fill="FFFFFF"/>
        </w:rPr>
        <w:t>საერთაშორისო</w:t>
      </w:r>
      <w:r w:rsidRPr="00787F96">
        <w:rPr>
          <w:color w:val="000000"/>
          <w:sz w:val="20"/>
          <w:szCs w:val="20"/>
          <w:shd w:val="clear" w:color="auto" w:fill="FFFFFF"/>
        </w:rPr>
        <w:t xml:space="preserve"> </w:t>
      </w:r>
      <w:r w:rsidRPr="00787F96">
        <w:rPr>
          <w:rFonts w:ascii="Sylfaen" w:hAnsi="Sylfaen" w:cs="Sylfaen"/>
          <w:color w:val="000000"/>
          <w:sz w:val="20"/>
          <w:szCs w:val="20"/>
          <w:shd w:val="clear" w:color="auto" w:fill="FFFFFF"/>
        </w:rPr>
        <w:t>კლასიფიკატორის</w:t>
      </w:r>
      <w:r w:rsidRPr="00787F96">
        <w:rPr>
          <w:color w:val="000000"/>
          <w:sz w:val="20"/>
          <w:szCs w:val="20"/>
          <w:shd w:val="clear" w:color="auto" w:fill="FFFFFF"/>
        </w:rPr>
        <w:t xml:space="preserve"> (ICD10) </w:t>
      </w:r>
      <w:r w:rsidRPr="00787F96">
        <w:rPr>
          <w:rFonts w:ascii="Sylfaen" w:hAnsi="Sylfaen" w:cs="Sylfaen"/>
          <w:color w:val="000000"/>
          <w:sz w:val="20"/>
          <w:szCs w:val="20"/>
          <w:shd w:val="clear" w:color="auto" w:fill="FFFFFF"/>
        </w:rPr>
        <w:t>მიხედვით</w:t>
      </w:r>
      <w:r w:rsidRPr="00787F96">
        <w:rPr>
          <w:color w:val="000000"/>
          <w:sz w:val="20"/>
          <w:szCs w:val="20"/>
          <w:shd w:val="clear" w:color="auto" w:fill="FFFFFF"/>
        </w:rPr>
        <w:t xml:space="preserve">) </w:t>
      </w:r>
      <w:r w:rsidRPr="00787F96">
        <w:rPr>
          <w:rFonts w:ascii="Sylfaen" w:hAnsi="Sylfaen" w:cs="Sylfaen"/>
          <w:color w:val="000000"/>
          <w:sz w:val="20"/>
          <w:szCs w:val="20"/>
          <w:shd w:val="clear" w:color="auto" w:fill="FFFFFF"/>
        </w:rPr>
        <w:t>და</w:t>
      </w:r>
      <w:r w:rsidRPr="00787F96">
        <w:rPr>
          <w:color w:val="000000"/>
          <w:sz w:val="20"/>
          <w:szCs w:val="20"/>
          <w:shd w:val="clear" w:color="auto" w:fill="FFFFFF"/>
        </w:rPr>
        <w:t xml:space="preserve"> </w:t>
      </w:r>
      <w:r w:rsidRPr="00787F96">
        <w:rPr>
          <w:rFonts w:ascii="Sylfaen" w:hAnsi="Sylfaen" w:cs="Sylfaen"/>
          <w:color w:val="000000"/>
          <w:sz w:val="20"/>
          <w:szCs w:val="20"/>
          <w:shd w:val="clear" w:color="auto" w:fill="FFFFFF"/>
        </w:rPr>
        <w:t>ამ</w:t>
      </w:r>
      <w:r w:rsidRPr="00787F96">
        <w:rPr>
          <w:color w:val="000000"/>
          <w:sz w:val="20"/>
          <w:szCs w:val="20"/>
          <w:shd w:val="clear" w:color="auto" w:fill="FFFFFF"/>
        </w:rPr>
        <w:t xml:space="preserve"> </w:t>
      </w:r>
      <w:r w:rsidRPr="00787F96">
        <w:rPr>
          <w:rFonts w:ascii="Sylfaen" w:hAnsi="Sylfaen" w:cs="Sylfaen"/>
          <w:color w:val="000000"/>
          <w:sz w:val="20"/>
          <w:szCs w:val="20"/>
          <w:shd w:val="clear" w:color="auto" w:fill="FFFFFF"/>
        </w:rPr>
        <w:t>დაავადებების</w:t>
      </w:r>
      <w:r w:rsidRPr="00787F96">
        <w:rPr>
          <w:color w:val="000000"/>
          <w:sz w:val="20"/>
          <w:szCs w:val="20"/>
          <w:shd w:val="clear" w:color="auto" w:fill="FFFFFF"/>
        </w:rPr>
        <w:t xml:space="preserve"> </w:t>
      </w:r>
      <w:r w:rsidRPr="00787F96">
        <w:rPr>
          <w:rFonts w:ascii="Sylfaen" w:hAnsi="Sylfaen" w:cs="Sylfaen"/>
          <w:color w:val="000000"/>
          <w:sz w:val="20"/>
          <w:szCs w:val="20"/>
          <w:shd w:val="clear" w:color="auto" w:fill="FFFFFF"/>
        </w:rPr>
        <w:t>სამკურნალო</w:t>
      </w:r>
      <w:r w:rsidRPr="00787F96">
        <w:rPr>
          <w:color w:val="000000"/>
          <w:sz w:val="20"/>
          <w:szCs w:val="20"/>
          <w:shd w:val="clear" w:color="auto" w:fill="FFFFFF"/>
        </w:rPr>
        <w:t> </w:t>
      </w:r>
      <w:r w:rsidRPr="00787F96">
        <w:rPr>
          <w:rFonts w:ascii="Sylfaen" w:hAnsi="Sylfaen" w:cs="Sylfaen"/>
          <w:color w:val="000000"/>
          <w:sz w:val="20"/>
          <w:szCs w:val="20"/>
          <w:shd w:val="clear" w:color="auto" w:fill="FFFFFF"/>
        </w:rPr>
        <w:t>მედიკამენტების</w:t>
      </w:r>
      <w:r w:rsidRPr="00787F96">
        <w:rPr>
          <w:color w:val="000000"/>
          <w:sz w:val="20"/>
          <w:szCs w:val="20"/>
          <w:shd w:val="clear" w:color="auto" w:fill="FFFFFF"/>
        </w:rPr>
        <w:t xml:space="preserve"> </w:t>
      </w:r>
      <w:r w:rsidRPr="00787F96">
        <w:rPr>
          <w:rFonts w:ascii="Sylfaen" w:hAnsi="Sylfaen" w:cs="Sylfaen"/>
          <w:color w:val="000000"/>
          <w:sz w:val="20"/>
          <w:szCs w:val="20"/>
          <w:shd w:val="clear" w:color="auto" w:fill="FFFFFF"/>
        </w:rPr>
        <w:t>მინიმალური</w:t>
      </w:r>
      <w:r w:rsidRPr="00787F96">
        <w:rPr>
          <w:color w:val="000000"/>
          <w:sz w:val="20"/>
          <w:szCs w:val="20"/>
          <w:shd w:val="clear" w:color="auto" w:fill="FFFFFF"/>
        </w:rPr>
        <w:t xml:space="preserve"> </w:t>
      </w:r>
      <w:r w:rsidRPr="00787F96">
        <w:rPr>
          <w:rFonts w:ascii="Sylfaen" w:hAnsi="Sylfaen" w:cs="Sylfaen"/>
          <w:color w:val="000000"/>
          <w:sz w:val="20"/>
          <w:szCs w:val="20"/>
          <w:shd w:val="clear" w:color="auto" w:fill="FFFFFF"/>
        </w:rPr>
        <w:t>და</w:t>
      </w:r>
      <w:r w:rsidRPr="00787F96">
        <w:rPr>
          <w:color w:val="000000"/>
          <w:sz w:val="20"/>
          <w:szCs w:val="20"/>
          <w:shd w:val="clear" w:color="auto" w:fill="FFFFFF"/>
        </w:rPr>
        <w:t xml:space="preserve"> </w:t>
      </w:r>
      <w:r w:rsidRPr="00787F96">
        <w:rPr>
          <w:rFonts w:ascii="Sylfaen" w:hAnsi="Sylfaen" w:cs="Sylfaen"/>
          <w:color w:val="000000"/>
          <w:sz w:val="20"/>
          <w:szCs w:val="20"/>
          <w:shd w:val="clear" w:color="auto" w:fill="FFFFFF"/>
        </w:rPr>
        <w:t>მაქსიმალური</w:t>
      </w:r>
      <w:r w:rsidRPr="00787F96">
        <w:rPr>
          <w:color w:val="000000"/>
          <w:sz w:val="20"/>
          <w:szCs w:val="20"/>
          <w:shd w:val="clear" w:color="auto" w:fill="FFFFFF"/>
        </w:rPr>
        <w:t xml:space="preserve"> </w:t>
      </w:r>
      <w:r w:rsidRPr="00787F96">
        <w:rPr>
          <w:rFonts w:ascii="Sylfaen" w:hAnsi="Sylfaen" w:cs="Sylfaen"/>
          <w:color w:val="000000"/>
          <w:sz w:val="20"/>
          <w:szCs w:val="20"/>
          <w:shd w:val="clear" w:color="auto" w:fill="FFFFFF"/>
        </w:rPr>
        <w:t>სარეკომენდაციო</w:t>
      </w:r>
      <w:r w:rsidRPr="00787F96">
        <w:rPr>
          <w:color w:val="000000"/>
          <w:sz w:val="20"/>
          <w:szCs w:val="20"/>
          <w:shd w:val="clear" w:color="auto" w:fill="FFFFFF"/>
        </w:rPr>
        <w:t xml:space="preserve"> </w:t>
      </w:r>
      <w:r w:rsidRPr="00787F96">
        <w:rPr>
          <w:rFonts w:ascii="Sylfaen" w:hAnsi="Sylfaen" w:cs="Sylfaen"/>
          <w:color w:val="000000"/>
          <w:sz w:val="20"/>
          <w:szCs w:val="20"/>
          <w:shd w:val="clear" w:color="auto" w:fill="FFFFFF"/>
        </w:rPr>
        <w:t>დღიური</w:t>
      </w:r>
      <w:r w:rsidRPr="00787F96">
        <w:rPr>
          <w:color w:val="000000"/>
          <w:sz w:val="20"/>
          <w:szCs w:val="20"/>
          <w:shd w:val="clear" w:color="auto" w:fill="FFFFFF"/>
        </w:rPr>
        <w:t xml:space="preserve"> </w:t>
      </w:r>
      <w:r w:rsidRPr="00787F96">
        <w:rPr>
          <w:rFonts w:ascii="Sylfaen" w:hAnsi="Sylfaen" w:cs="Sylfaen"/>
          <w:color w:val="000000"/>
          <w:sz w:val="20"/>
          <w:szCs w:val="20"/>
          <w:shd w:val="clear" w:color="auto" w:fill="FFFFFF"/>
        </w:rPr>
        <w:t>დოზებთან</w:t>
      </w:r>
      <w:r w:rsidRPr="00787F96">
        <w:rPr>
          <w:color w:val="000000"/>
          <w:sz w:val="20"/>
          <w:szCs w:val="20"/>
          <w:shd w:val="clear" w:color="auto" w:fill="FFFFFF"/>
        </w:rPr>
        <w:t xml:space="preserve"> </w:t>
      </w:r>
      <w:r w:rsidRPr="00787F96">
        <w:rPr>
          <w:rFonts w:ascii="Sylfaen" w:hAnsi="Sylfaen" w:cs="Sylfaen"/>
          <w:color w:val="000000"/>
          <w:sz w:val="20"/>
          <w:szCs w:val="20"/>
          <w:shd w:val="clear" w:color="auto" w:fill="FFFFFF"/>
        </w:rPr>
        <w:t>ერთად</w:t>
      </w:r>
      <w:r w:rsidRPr="00787F96">
        <w:rPr>
          <w:color w:val="000000"/>
          <w:sz w:val="20"/>
          <w:szCs w:val="20"/>
          <w:shd w:val="clear" w:color="auto" w:fill="FFFFFF"/>
        </w:rPr>
        <w:t xml:space="preserve"> </w:t>
      </w:r>
      <w:r w:rsidRPr="00787F96">
        <w:rPr>
          <w:rFonts w:ascii="Sylfaen" w:hAnsi="Sylfaen" w:cs="Sylfaen"/>
          <w:color w:val="000000"/>
          <w:sz w:val="20"/>
          <w:szCs w:val="20"/>
          <w:shd w:val="clear" w:color="auto" w:fill="FFFFFF"/>
        </w:rPr>
        <w:t>შენიშვნის</w:t>
      </w:r>
      <w:r w:rsidRPr="00787F96">
        <w:rPr>
          <w:color w:val="000000"/>
          <w:sz w:val="20"/>
          <w:szCs w:val="20"/>
          <w:shd w:val="clear" w:color="auto" w:fill="FFFFFF"/>
        </w:rPr>
        <w:t xml:space="preserve"> </w:t>
      </w:r>
      <w:r w:rsidRPr="00787F96">
        <w:rPr>
          <w:rFonts w:ascii="Sylfaen" w:hAnsi="Sylfaen" w:cs="Sylfaen"/>
          <w:color w:val="000000"/>
          <w:sz w:val="20"/>
          <w:szCs w:val="20"/>
          <w:shd w:val="clear" w:color="auto" w:fill="FFFFFF"/>
        </w:rPr>
        <w:t>ველში</w:t>
      </w:r>
      <w:r w:rsidRPr="00787F96">
        <w:rPr>
          <w:color w:val="000000"/>
          <w:sz w:val="20"/>
          <w:szCs w:val="20"/>
          <w:shd w:val="clear" w:color="auto" w:fill="FFFFFF"/>
        </w:rPr>
        <w:t xml:space="preserve"> </w:t>
      </w:r>
      <w:r w:rsidRPr="00787F96">
        <w:rPr>
          <w:rFonts w:ascii="Sylfaen" w:hAnsi="Sylfaen" w:cs="Sylfaen"/>
          <w:color w:val="000000"/>
          <w:sz w:val="20"/>
          <w:szCs w:val="20"/>
          <w:shd w:val="clear" w:color="auto" w:fill="FFFFFF"/>
        </w:rPr>
        <w:t>განთავსებულ</w:t>
      </w:r>
      <w:r w:rsidRPr="00787F96">
        <w:rPr>
          <w:color w:val="000000"/>
          <w:sz w:val="20"/>
          <w:szCs w:val="20"/>
          <w:shd w:val="clear" w:color="auto" w:fill="FFFFFF"/>
        </w:rPr>
        <w:t xml:space="preserve"> </w:t>
      </w:r>
      <w:r w:rsidRPr="00787F96">
        <w:rPr>
          <w:rFonts w:ascii="Sylfaen" w:hAnsi="Sylfaen" w:cs="Sylfaen"/>
          <w:color w:val="000000"/>
          <w:sz w:val="20"/>
          <w:szCs w:val="20"/>
          <w:shd w:val="clear" w:color="auto" w:fill="FFFFFF"/>
        </w:rPr>
        <w:t>ინფორმაციას</w:t>
      </w:r>
      <w:r w:rsidRPr="00787F96">
        <w:rPr>
          <w:color w:val="000000"/>
          <w:sz w:val="20"/>
          <w:szCs w:val="20"/>
          <w:shd w:val="clear" w:color="auto" w:fill="FFFFFF"/>
        </w:rPr>
        <w:t xml:space="preserve"> </w:t>
      </w:r>
      <w:r w:rsidRPr="00787F96">
        <w:rPr>
          <w:rFonts w:ascii="Sylfaen" w:hAnsi="Sylfaen" w:cs="Sylfaen"/>
          <w:color w:val="000000"/>
          <w:sz w:val="20"/>
          <w:szCs w:val="20"/>
          <w:shd w:val="clear" w:color="auto" w:fill="FFFFFF"/>
        </w:rPr>
        <w:t>ექიმებისთვის</w:t>
      </w:r>
      <w:r w:rsidRPr="00787F96">
        <w:rPr>
          <w:color w:val="000000"/>
          <w:sz w:val="20"/>
          <w:szCs w:val="20"/>
          <w:shd w:val="clear" w:color="auto" w:fill="FFFFFF"/>
        </w:rPr>
        <w:t xml:space="preserve"> </w:t>
      </w:r>
      <w:r w:rsidRPr="00787F96">
        <w:rPr>
          <w:rFonts w:ascii="Sylfaen" w:hAnsi="Sylfaen" w:cs="Sylfaen"/>
          <w:color w:val="000000"/>
          <w:sz w:val="20"/>
          <w:szCs w:val="20"/>
          <w:shd w:val="clear" w:color="auto" w:fill="FFFFFF"/>
          <w:lang w:val="ka-GE"/>
        </w:rPr>
        <w:t>ჰქონდა</w:t>
      </w:r>
      <w:r w:rsidRPr="00787F96">
        <w:rPr>
          <w:color w:val="000000"/>
          <w:sz w:val="20"/>
          <w:szCs w:val="20"/>
          <w:shd w:val="clear" w:color="auto" w:fill="FFFFFF"/>
        </w:rPr>
        <w:t xml:space="preserve"> </w:t>
      </w:r>
      <w:r w:rsidRPr="00787F96">
        <w:rPr>
          <w:rFonts w:ascii="Sylfaen" w:hAnsi="Sylfaen" w:cs="Sylfaen"/>
          <w:color w:val="000000"/>
          <w:sz w:val="20"/>
          <w:szCs w:val="20"/>
          <w:shd w:val="clear" w:color="auto" w:fill="FFFFFF"/>
        </w:rPr>
        <w:t>მხოლოდ</w:t>
      </w:r>
      <w:r w:rsidRPr="00787F96">
        <w:rPr>
          <w:color w:val="000000"/>
          <w:sz w:val="20"/>
          <w:szCs w:val="20"/>
          <w:shd w:val="clear" w:color="auto" w:fill="FFFFFF"/>
        </w:rPr>
        <w:t xml:space="preserve"> </w:t>
      </w:r>
      <w:r w:rsidRPr="00787F96">
        <w:rPr>
          <w:rFonts w:ascii="Sylfaen" w:hAnsi="Sylfaen" w:cs="Sylfaen"/>
          <w:color w:val="000000"/>
          <w:sz w:val="20"/>
          <w:szCs w:val="20"/>
          <w:shd w:val="clear" w:color="auto" w:fill="FFFFFF"/>
        </w:rPr>
        <w:t>და</w:t>
      </w:r>
      <w:r w:rsidRPr="00787F96">
        <w:rPr>
          <w:color w:val="000000"/>
          <w:sz w:val="20"/>
          <w:szCs w:val="20"/>
          <w:shd w:val="clear" w:color="auto" w:fill="FFFFFF"/>
        </w:rPr>
        <w:t xml:space="preserve"> </w:t>
      </w:r>
      <w:r w:rsidRPr="00787F96">
        <w:rPr>
          <w:rFonts w:ascii="Sylfaen" w:hAnsi="Sylfaen" w:cs="Sylfaen"/>
          <w:color w:val="000000"/>
          <w:sz w:val="20"/>
          <w:szCs w:val="20"/>
          <w:shd w:val="clear" w:color="auto" w:fill="FFFFFF"/>
        </w:rPr>
        <w:t>მხოლოდ</w:t>
      </w:r>
      <w:r w:rsidRPr="00787F96">
        <w:rPr>
          <w:color w:val="000000"/>
          <w:sz w:val="20"/>
          <w:szCs w:val="20"/>
          <w:shd w:val="clear" w:color="auto" w:fill="FFFFFF"/>
        </w:rPr>
        <w:t xml:space="preserve"> </w:t>
      </w:r>
      <w:r w:rsidRPr="00787F96">
        <w:rPr>
          <w:rFonts w:ascii="Sylfaen" w:hAnsi="Sylfaen" w:cs="Sylfaen"/>
          <w:color w:val="000000"/>
          <w:sz w:val="20"/>
          <w:szCs w:val="20"/>
          <w:shd w:val="clear" w:color="auto" w:fill="FFFFFF"/>
        </w:rPr>
        <w:t>სარეკომენდაციო</w:t>
      </w:r>
      <w:r w:rsidRPr="00787F96">
        <w:rPr>
          <w:color w:val="000000"/>
          <w:sz w:val="20"/>
          <w:szCs w:val="20"/>
          <w:shd w:val="clear" w:color="auto" w:fill="FFFFFF"/>
        </w:rPr>
        <w:t xml:space="preserve"> </w:t>
      </w:r>
      <w:r w:rsidRPr="00787F96">
        <w:rPr>
          <w:rFonts w:ascii="Sylfaen" w:hAnsi="Sylfaen" w:cs="Sylfaen"/>
          <w:color w:val="000000"/>
          <w:sz w:val="20"/>
          <w:szCs w:val="20"/>
          <w:shd w:val="clear" w:color="auto" w:fill="FFFFFF"/>
        </w:rPr>
        <w:t>ხასიათი</w:t>
      </w:r>
      <w:r w:rsidRPr="00787F96">
        <w:rPr>
          <w:color w:val="000000"/>
          <w:sz w:val="20"/>
          <w:szCs w:val="20"/>
          <w:shd w:val="clear" w:color="auto" w:fill="FFFFFF"/>
        </w:rPr>
        <w:t xml:space="preserve">, </w:t>
      </w:r>
      <w:r w:rsidRPr="00787F96">
        <w:rPr>
          <w:rFonts w:ascii="Sylfaen" w:hAnsi="Sylfaen" w:cs="Sylfaen"/>
          <w:color w:val="000000"/>
          <w:sz w:val="20"/>
          <w:szCs w:val="20"/>
          <w:shd w:val="clear" w:color="auto" w:fill="FFFFFF"/>
        </w:rPr>
        <w:t>ვინაიდან</w:t>
      </w:r>
      <w:r w:rsidRPr="00787F96">
        <w:rPr>
          <w:color w:val="000000"/>
          <w:sz w:val="20"/>
          <w:szCs w:val="20"/>
          <w:shd w:val="clear" w:color="auto" w:fill="FFFFFF"/>
        </w:rPr>
        <w:t xml:space="preserve"> </w:t>
      </w:r>
      <w:r w:rsidRPr="00787F96">
        <w:rPr>
          <w:rFonts w:ascii="Sylfaen" w:hAnsi="Sylfaen" w:cs="Sylfaen"/>
          <w:color w:val="000000"/>
          <w:sz w:val="20"/>
          <w:szCs w:val="20"/>
          <w:shd w:val="clear" w:color="auto" w:fill="FFFFFF"/>
        </w:rPr>
        <w:t>თითოეული</w:t>
      </w:r>
      <w:r w:rsidRPr="00787F96">
        <w:rPr>
          <w:color w:val="000000"/>
          <w:sz w:val="20"/>
          <w:szCs w:val="20"/>
          <w:shd w:val="clear" w:color="auto" w:fill="FFFFFF"/>
        </w:rPr>
        <w:t xml:space="preserve"> </w:t>
      </w:r>
      <w:r w:rsidRPr="00787F96">
        <w:rPr>
          <w:rFonts w:ascii="Sylfaen" w:hAnsi="Sylfaen" w:cs="Sylfaen"/>
          <w:color w:val="000000"/>
          <w:sz w:val="20"/>
          <w:szCs w:val="20"/>
          <w:shd w:val="clear" w:color="auto" w:fill="FFFFFF"/>
        </w:rPr>
        <w:t>ადამიანისთვის</w:t>
      </w:r>
      <w:r w:rsidRPr="00787F96">
        <w:rPr>
          <w:color w:val="000000"/>
          <w:sz w:val="20"/>
          <w:szCs w:val="20"/>
          <w:shd w:val="clear" w:color="auto" w:fill="FFFFFF"/>
        </w:rPr>
        <w:t xml:space="preserve"> </w:t>
      </w:r>
      <w:r w:rsidRPr="00787F96">
        <w:rPr>
          <w:rFonts w:ascii="Sylfaen" w:hAnsi="Sylfaen" w:cs="Sylfaen"/>
          <w:color w:val="000000"/>
          <w:sz w:val="20"/>
          <w:szCs w:val="20"/>
          <w:shd w:val="clear" w:color="auto" w:fill="FFFFFF"/>
        </w:rPr>
        <w:t>მედიკამენტები</w:t>
      </w:r>
      <w:r w:rsidRPr="00787F96">
        <w:rPr>
          <w:color w:val="000000"/>
          <w:sz w:val="20"/>
          <w:szCs w:val="20"/>
          <w:shd w:val="clear" w:color="auto" w:fill="FFFFFF"/>
        </w:rPr>
        <w:t xml:space="preserve"> </w:t>
      </w:r>
      <w:r w:rsidRPr="00787F96">
        <w:rPr>
          <w:rFonts w:ascii="Sylfaen" w:hAnsi="Sylfaen" w:cs="Sylfaen"/>
          <w:color w:val="000000"/>
          <w:sz w:val="20"/>
          <w:szCs w:val="20"/>
          <w:shd w:val="clear" w:color="auto" w:fill="FFFFFF"/>
        </w:rPr>
        <w:t>შეირჩევა</w:t>
      </w:r>
      <w:r w:rsidRPr="00787F96">
        <w:rPr>
          <w:color w:val="000000"/>
          <w:sz w:val="20"/>
          <w:szCs w:val="20"/>
          <w:shd w:val="clear" w:color="auto" w:fill="FFFFFF"/>
        </w:rPr>
        <w:t xml:space="preserve"> </w:t>
      </w:r>
      <w:r w:rsidRPr="00787F96">
        <w:rPr>
          <w:rFonts w:ascii="Sylfaen" w:hAnsi="Sylfaen" w:cs="Sylfaen"/>
          <w:color w:val="000000"/>
          <w:sz w:val="20"/>
          <w:szCs w:val="20"/>
          <w:shd w:val="clear" w:color="auto" w:fill="FFFFFF"/>
        </w:rPr>
        <w:t>ინდივიდუალუარდ</w:t>
      </w:r>
      <w:r w:rsidRPr="00787F96">
        <w:rPr>
          <w:color w:val="000000"/>
          <w:sz w:val="20"/>
          <w:szCs w:val="20"/>
          <w:shd w:val="clear" w:color="auto" w:fill="FFFFFF"/>
        </w:rPr>
        <w:t xml:space="preserve"> </w:t>
      </w:r>
      <w:r w:rsidRPr="00787F96">
        <w:rPr>
          <w:rFonts w:ascii="Sylfaen" w:hAnsi="Sylfaen" w:cs="Sylfaen"/>
          <w:color w:val="000000"/>
          <w:sz w:val="20"/>
          <w:szCs w:val="20"/>
          <w:shd w:val="clear" w:color="auto" w:fill="FFFFFF"/>
        </w:rPr>
        <w:t>არსებული</w:t>
      </w:r>
      <w:r w:rsidRPr="00787F96">
        <w:rPr>
          <w:color w:val="000000"/>
          <w:sz w:val="20"/>
          <w:szCs w:val="20"/>
          <w:shd w:val="clear" w:color="auto" w:fill="FFFFFF"/>
        </w:rPr>
        <w:t xml:space="preserve"> </w:t>
      </w:r>
      <w:r w:rsidRPr="00787F96">
        <w:rPr>
          <w:rFonts w:ascii="Sylfaen" w:hAnsi="Sylfaen" w:cs="Sylfaen"/>
          <w:color w:val="000000"/>
          <w:sz w:val="20"/>
          <w:szCs w:val="20"/>
          <w:shd w:val="clear" w:color="auto" w:fill="FFFFFF"/>
        </w:rPr>
        <w:t>ჯანმრთელობის</w:t>
      </w:r>
      <w:r w:rsidRPr="00787F96">
        <w:rPr>
          <w:color w:val="000000"/>
          <w:sz w:val="20"/>
          <w:szCs w:val="20"/>
          <w:shd w:val="clear" w:color="auto" w:fill="FFFFFF"/>
        </w:rPr>
        <w:t xml:space="preserve"> </w:t>
      </w:r>
      <w:r w:rsidRPr="00787F96">
        <w:rPr>
          <w:rFonts w:ascii="Sylfaen" w:hAnsi="Sylfaen" w:cs="Sylfaen"/>
          <w:color w:val="000000"/>
          <w:sz w:val="20"/>
          <w:szCs w:val="20"/>
          <w:shd w:val="clear" w:color="auto" w:fill="FFFFFF"/>
        </w:rPr>
        <w:t>მდგომარეობის</w:t>
      </w:r>
      <w:r w:rsidRPr="00787F96">
        <w:rPr>
          <w:color w:val="000000"/>
          <w:sz w:val="20"/>
          <w:szCs w:val="20"/>
          <w:shd w:val="clear" w:color="auto" w:fill="FFFFFF"/>
        </w:rPr>
        <w:t xml:space="preserve"> </w:t>
      </w:r>
      <w:r w:rsidRPr="00787F96">
        <w:rPr>
          <w:rFonts w:ascii="Sylfaen" w:hAnsi="Sylfaen" w:cs="Sylfaen"/>
          <w:color w:val="000000"/>
          <w:sz w:val="20"/>
          <w:szCs w:val="20"/>
          <w:shd w:val="clear" w:color="auto" w:fill="FFFFFF"/>
        </w:rPr>
        <w:t>სიმძიმის</w:t>
      </w:r>
      <w:r w:rsidRPr="00787F96">
        <w:rPr>
          <w:color w:val="000000"/>
          <w:sz w:val="20"/>
          <w:szCs w:val="20"/>
          <w:shd w:val="clear" w:color="auto" w:fill="FFFFFF"/>
        </w:rPr>
        <w:t xml:space="preserve"> </w:t>
      </w:r>
      <w:r w:rsidRPr="00787F96">
        <w:rPr>
          <w:rFonts w:ascii="Sylfaen" w:hAnsi="Sylfaen" w:cs="Sylfaen"/>
          <w:color w:val="000000"/>
          <w:sz w:val="20"/>
          <w:szCs w:val="20"/>
          <w:shd w:val="clear" w:color="auto" w:fill="FFFFFF"/>
        </w:rPr>
        <w:t>და</w:t>
      </w:r>
      <w:r w:rsidRPr="00787F96">
        <w:rPr>
          <w:color w:val="000000"/>
          <w:sz w:val="20"/>
          <w:szCs w:val="20"/>
          <w:shd w:val="clear" w:color="auto" w:fill="FFFFFF"/>
        </w:rPr>
        <w:t> </w:t>
      </w:r>
      <w:r w:rsidRPr="00787F96">
        <w:rPr>
          <w:rFonts w:ascii="Sylfaen" w:hAnsi="Sylfaen" w:cs="Sylfaen"/>
          <w:color w:val="000000"/>
          <w:sz w:val="20"/>
          <w:szCs w:val="20"/>
          <w:shd w:val="clear" w:color="auto" w:fill="FFFFFF"/>
        </w:rPr>
        <w:t>კლინიკური</w:t>
      </w:r>
      <w:r w:rsidRPr="00787F96">
        <w:rPr>
          <w:color w:val="000000"/>
          <w:sz w:val="20"/>
          <w:szCs w:val="20"/>
          <w:shd w:val="clear" w:color="auto" w:fill="FFFFFF"/>
        </w:rPr>
        <w:t xml:space="preserve"> </w:t>
      </w:r>
      <w:r w:rsidRPr="00787F96">
        <w:rPr>
          <w:rFonts w:ascii="Sylfaen" w:hAnsi="Sylfaen" w:cs="Sylfaen"/>
          <w:color w:val="000000"/>
          <w:sz w:val="20"/>
          <w:szCs w:val="20"/>
          <w:shd w:val="clear" w:color="auto" w:fill="FFFFFF"/>
        </w:rPr>
        <w:t>სურათის</w:t>
      </w:r>
      <w:r w:rsidRPr="00787F96">
        <w:rPr>
          <w:color w:val="000000"/>
          <w:sz w:val="20"/>
          <w:szCs w:val="20"/>
          <w:shd w:val="clear" w:color="auto" w:fill="FFFFFF"/>
        </w:rPr>
        <w:t xml:space="preserve">  </w:t>
      </w:r>
      <w:r w:rsidRPr="00787F96">
        <w:rPr>
          <w:rFonts w:ascii="Sylfaen" w:hAnsi="Sylfaen" w:cs="Sylfaen"/>
          <w:color w:val="000000"/>
          <w:sz w:val="20"/>
          <w:szCs w:val="20"/>
          <w:shd w:val="clear" w:color="auto" w:fill="FFFFFF"/>
        </w:rPr>
        <w:t>გათალისიწინებით</w:t>
      </w:r>
      <w:r w:rsidRPr="00787F96">
        <w:rPr>
          <w:color w:val="000000"/>
          <w:sz w:val="20"/>
          <w:szCs w:val="20"/>
          <w:shd w:val="clear" w:color="auto" w:fill="FFFFFF"/>
        </w:rPr>
        <w:t xml:space="preserve">. </w:t>
      </w:r>
      <w:r w:rsidRPr="00787F96">
        <w:rPr>
          <w:rFonts w:ascii="Sylfaen" w:hAnsi="Sylfaen" w:cs="Sylfaen"/>
          <w:color w:val="000000"/>
          <w:sz w:val="20"/>
          <w:szCs w:val="20"/>
          <w:shd w:val="clear" w:color="auto" w:fill="FFFFFF"/>
        </w:rPr>
        <w:t>ამ</w:t>
      </w:r>
      <w:r w:rsidRPr="00787F96">
        <w:rPr>
          <w:color w:val="000000"/>
          <w:sz w:val="20"/>
          <w:szCs w:val="20"/>
          <w:shd w:val="clear" w:color="auto" w:fill="FFFFFF"/>
        </w:rPr>
        <w:t xml:space="preserve"> </w:t>
      </w:r>
      <w:r w:rsidRPr="00787F96">
        <w:rPr>
          <w:rFonts w:ascii="Sylfaen" w:hAnsi="Sylfaen" w:cs="Sylfaen"/>
          <w:color w:val="000000"/>
          <w:sz w:val="20"/>
          <w:szCs w:val="20"/>
          <w:shd w:val="clear" w:color="auto" w:fill="FFFFFF"/>
        </w:rPr>
        <w:t>შემთხვევებში</w:t>
      </w:r>
      <w:r w:rsidRPr="00787F96">
        <w:rPr>
          <w:color w:val="000000"/>
          <w:sz w:val="20"/>
          <w:szCs w:val="20"/>
          <w:shd w:val="clear" w:color="auto" w:fill="FFFFFF"/>
        </w:rPr>
        <w:t xml:space="preserve"> </w:t>
      </w:r>
      <w:r w:rsidRPr="00787F96">
        <w:rPr>
          <w:rFonts w:ascii="Sylfaen" w:hAnsi="Sylfaen" w:cs="Sylfaen"/>
          <w:color w:val="000000"/>
          <w:sz w:val="20"/>
          <w:szCs w:val="20"/>
          <w:shd w:val="clear" w:color="auto" w:fill="FFFFFF"/>
        </w:rPr>
        <w:t>თითოეული</w:t>
      </w:r>
      <w:r w:rsidRPr="00787F96">
        <w:rPr>
          <w:color w:val="000000"/>
          <w:sz w:val="20"/>
          <w:szCs w:val="20"/>
          <w:shd w:val="clear" w:color="auto" w:fill="FFFFFF"/>
        </w:rPr>
        <w:t xml:space="preserve"> </w:t>
      </w:r>
      <w:r w:rsidRPr="00787F96">
        <w:rPr>
          <w:rFonts w:ascii="Sylfaen" w:hAnsi="Sylfaen" w:cs="Sylfaen"/>
          <w:color w:val="000000"/>
          <w:sz w:val="20"/>
          <w:szCs w:val="20"/>
          <w:shd w:val="clear" w:color="auto" w:fill="FFFFFF"/>
        </w:rPr>
        <w:t>შემთხევის</w:t>
      </w:r>
      <w:r w:rsidRPr="00787F96">
        <w:rPr>
          <w:color w:val="000000"/>
          <w:sz w:val="20"/>
          <w:szCs w:val="20"/>
          <w:shd w:val="clear" w:color="auto" w:fill="FFFFFF"/>
        </w:rPr>
        <w:t xml:space="preserve"> </w:t>
      </w:r>
      <w:r w:rsidRPr="00787F96">
        <w:rPr>
          <w:rFonts w:ascii="Sylfaen" w:hAnsi="Sylfaen" w:cs="Sylfaen"/>
          <w:color w:val="000000"/>
          <w:sz w:val="20"/>
          <w:szCs w:val="20"/>
          <w:shd w:val="clear" w:color="auto" w:fill="FFFFFF"/>
        </w:rPr>
        <w:t>უკან</w:t>
      </w:r>
      <w:r w:rsidRPr="00787F96">
        <w:rPr>
          <w:color w:val="000000"/>
          <w:sz w:val="20"/>
          <w:szCs w:val="20"/>
          <w:shd w:val="clear" w:color="auto" w:fill="FFFFFF"/>
        </w:rPr>
        <w:t xml:space="preserve"> </w:t>
      </w:r>
      <w:r w:rsidRPr="00787F96">
        <w:rPr>
          <w:rFonts w:ascii="Sylfaen" w:hAnsi="Sylfaen" w:cs="Sylfaen"/>
          <w:color w:val="000000"/>
          <w:sz w:val="20"/>
          <w:szCs w:val="20"/>
          <w:shd w:val="clear" w:color="auto" w:fill="FFFFFF"/>
        </w:rPr>
        <w:t>დგას</w:t>
      </w:r>
      <w:r w:rsidRPr="00787F96">
        <w:rPr>
          <w:color w:val="000000"/>
          <w:sz w:val="20"/>
          <w:szCs w:val="20"/>
          <w:shd w:val="clear" w:color="auto" w:fill="FFFFFF"/>
        </w:rPr>
        <w:t xml:space="preserve"> </w:t>
      </w:r>
      <w:r w:rsidRPr="00787F96">
        <w:rPr>
          <w:rFonts w:ascii="Sylfaen" w:hAnsi="Sylfaen" w:cs="Sylfaen"/>
          <w:color w:val="000000"/>
          <w:sz w:val="20"/>
          <w:szCs w:val="20"/>
          <w:shd w:val="clear" w:color="auto" w:fill="FFFFFF"/>
        </w:rPr>
        <w:t>პაციენტის</w:t>
      </w:r>
      <w:r w:rsidRPr="00787F96">
        <w:rPr>
          <w:color w:val="000000"/>
          <w:sz w:val="20"/>
          <w:szCs w:val="20"/>
          <w:shd w:val="clear" w:color="auto" w:fill="FFFFFF"/>
        </w:rPr>
        <w:t xml:space="preserve"> </w:t>
      </w:r>
      <w:r w:rsidRPr="00787F96">
        <w:rPr>
          <w:rFonts w:ascii="Sylfaen" w:hAnsi="Sylfaen" w:cs="Sylfaen"/>
          <w:color w:val="000000"/>
          <w:sz w:val="20"/>
          <w:szCs w:val="20"/>
          <w:shd w:val="clear" w:color="auto" w:fill="FFFFFF"/>
        </w:rPr>
        <w:t>მკურნალი</w:t>
      </w:r>
      <w:r w:rsidRPr="00787F96">
        <w:rPr>
          <w:color w:val="000000"/>
          <w:sz w:val="20"/>
          <w:szCs w:val="20"/>
          <w:shd w:val="clear" w:color="auto" w:fill="FFFFFF"/>
        </w:rPr>
        <w:t xml:space="preserve"> </w:t>
      </w:r>
      <w:r w:rsidRPr="00787F96">
        <w:rPr>
          <w:rFonts w:ascii="Sylfaen" w:hAnsi="Sylfaen" w:cs="Sylfaen"/>
          <w:color w:val="000000"/>
          <w:sz w:val="20"/>
          <w:szCs w:val="20"/>
          <w:shd w:val="clear" w:color="auto" w:fill="FFFFFF"/>
        </w:rPr>
        <w:t>ექიმი</w:t>
      </w:r>
      <w:r w:rsidRPr="00787F96">
        <w:rPr>
          <w:color w:val="000000"/>
          <w:sz w:val="20"/>
          <w:szCs w:val="20"/>
          <w:shd w:val="clear" w:color="auto" w:fill="FFFFFF"/>
        </w:rPr>
        <w:t xml:space="preserve">, </w:t>
      </w:r>
      <w:r w:rsidRPr="00787F96">
        <w:rPr>
          <w:rFonts w:ascii="Sylfaen" w:hAnsi="Sylfaen" w:cs="Sylfaen"/>
          <w:color w:val="000000"/>
          <w:sz w:val="20"/>
          <w:szCs w:val="20"/>
          <w:shd w:val="clear" w:color="auto" w:fill="FFFFFF"/>
        </w:rPr>
        <w:t>რომელიც</w:t>
      </w:r>
      <w:r w:rsidRPr="00787F96">
        <w:rPr>
          <w:color w:val="000000"/>
          <w:sz w:val="20"/>
          <w:szCs w:val="20"/>
          <w:shd w:val="clear" w:color="auto" w:fill="FFFFFF"/>
        </w:rPr>
        <w:t xml:space="preserve"> </w:t>
      </w:r>
      <w:r w:rsidRPr="00787F96">
        <w:rPr>
          <w:rFonts w:ascii="Sylfaen" w:hAnsi="Sylfaen" w:cs="Sylfaen"/>
          <w:color w:val="000000"/>
          <w:sz w:val="20"/>
          <w:szCs w:val="20"/>
          <w:shd w:val="clear" w:color="auto" w:fill="FFFFFF"/>
        </w:rPr>
        <w:t>იღებდა</w:t>
      </w:r>
      <w:r w:rsidRPr="00787F96">
        <w:rPr>
          <w:color w:val="000000"/>
          <w:sz w:val="20"/>
          <w:szCs w:val="20"/>
          <w:shd w:val="clear" w:color="auto" w:fill="FFFFFF"/>
        </w:rPr>
        <w:t xml:space="preserve"> </w:t>
      </w:r>
      <w:r w:rsidRPr="00787F96">
        <w:rPr>
          <w:rFonts w:ascii="Sylfaen" w:hAnsi="Sylfaen" w:cs="Sylfaen"/>
          <w:color w:val="000000"/>
          <w:sz w:val="20"/>
          <w:szCs w:val="20"/>
          <w:shd w:val="clear" w:color="auto" w:fill="FFFFFF"/>
        </w:rPr>
        <w:t>სრულ</w:t>
      </w:r>
      <w:r w:rsidRPr="00787F96">
        <w:rPr>
          <w:color w:val="000000"/>
          <w:sz w:val="20"/>
          <w:szCs w:val="20"/>
          <w:shd w:val="clear" w:color="auto" w:fill="FFFFFF"/>
        </w:rPr>
        <w:t xml:space="preserve"> </w:t>
      </w:r>
      <w:r w:rsidRPr="00787F96">
        <w:rPr>
          <w:rFonts w:ascii="Sylfaen" w:hAnsi="Sylfaen" w:cs="Sylfaen"/>
          <w:color w:val="000000"/>
          <w:sz w:val="20"/>
          <w:szCs w:val="20"/>
          <w:shd w:val="clear" w:color="auto" w:fill="FFFFFF"/>
        </w:rPr>
        <w:t>პასუხისმგებლობას</w:t>
      </w:r>
      <w:r w:rsidRPr="00787F96">
        <w:rPr>
          <w:color w:val="000000"/>
          <w:sz w:val="20"/>
          <w:szCs w:val="20"/>
          <w:shd w:val="clear" w:color="auto" w:fill="FFFFFF"/>
        </w:rPr>
        <w:t xml:space="preserve"> </w:t>
      </w:r>
      <w:r w:rsidRPr="00787F96">
        <w:rPr>
          <w:rFonts w:ascii="Sylfaen" w:hAnsi="Sylfaen" w:cs="Sylfaen"/>
          <w:color w:val="000000"/>
          <w:sz w:val="20"/>
          <w:szCs w:val="20"/>
          <w:shd w:val="clear" w:color="auto" w:fill="FFFFFF"/>
        </w:rPr>
        <w:t>დანიშნულებაზე</w:t>
      </w:r>
      <w:r w:rsidRPr="00787F96">
        <w:rPr>
          <w:color w:val="000000"/>
          <w:sz w:val="20"/>
          <w:szCs w:val="20"/>
          <w:shd w:val="clear" w:color="auto" w:fill="FFFFFF"/>
        </w:rPr>
        <w:t>. </w:t>
      </w:r>
      <w:r w:rsidRPr="00787F96">
        <w:rPr>
          <w:rFonts w:ascii="Sylfaen" w:hAnsi="Sylfaen"/>
          <w:color w:val="000000"/>
          <w:sz w:val="20"/>
          <w:szCs w:val="20"/>
          <w:shd w:val="clear" w:color="auto" w:fill="FFFFFF"/>
          <w:lang w:val="ka-GE"/>
        </w:rPr>
        <w:t xml:space="preserve">აღნიშნული ბრძანება შეიქმნა მხოლოდ იმ მიზნით, რომ თავიდან აგვეცილებინა მედიკამენტების არამიზნობრივი ხარჯვა, მაგ: იყო შემთხევევბი როცა პაციენტს ჰქონდა 8 დიაგნოზი და დაენიშნა 10 დასახელების მედიკამენტი. ასევე ხშირად ფიქსირდებოდა არასწორი და პროგრამასთან შეუსაბამო დიაგნოზები. ამასთან, 2017-2018 წლებში ჯამურად გაცემული </w:t>
      </w:r>
      <w:r w:rsidRPr="00787F96">
        <w:rPr>
          <w:rFonts w:ascii="Sylfaen" w:hAnsi="Sylfaen"/>
          <w:sz w:val="20"/>
          <w:szCs w:val="20"/>
          <w:lang w:val="ka-GE"/>
        </w:rPr>
        <w:t>544,438 შემთხვევიდან 1606 შემთხვევა წარმოადგენს 0,3%-ს და აქედან ნაწილი მოდის იმ ბენეფიციარებზე, რომლებიც პროგრამაში დარეგისტრირდნენ 2017 წლის 8 აგვისტომდე</w:t>
      </w:r>
      <w:r>
        <w:rPr>
          <w:rFonts w:ascii="Sylfaen" w:hAnsi="Sylfaen"/>
          <w:sz w:val="20"/>
          <w:szCs w:val="20"/>
          <w:lang w:val="ka-GE"/>
        </w:rPr>
        <w:t xml:space="preserve"> (ბრძანების დამტკიცებამდე)</w:t>
      </w:r>
      <w:r w:rsidRPr="00787F96">
        <w:rPr>
          <w:rFonts w:ascii="Sylfaen" w:hAnsi="Sylfaen"/>
          <w:sz w:val="20"/>
          <w:szCs w:val="20"/>
          <w:lang w:val="ka-GE"/>
        </w:rPr>
        <w:t xml:space="preserve"> პერიოდში და აქტიური დარჩათ ის ფ100-ები.</w:t>
      </w:r>
    </w:p>
    <w:p w:rsidR="000D5FF8" w:rsidRDefault="000D5FF8" w:rsidP="003D4689">
      <w:pPr>
        <w:jc w:val="both"/>
        <w:rPr>
          <w:rFonts w:ascii="Sylfaen" w:hAnsi="Sylfaen"/>
          <w:sz w:val="20"/>
          <w:szCs w:val="20"/>
          <w:lang w:val="ka-GE"/>
        </w:rPr>
      </w:pPr>
    </w:p>
    <w:p w:rsidR="000D5FF8" w:rsidRPr="0042439A" w:rsidRDefault="000D5FF8" w:rsidP="0042439A">
      <w:pPr>
        <w:spacing w:after="60"/>
        <w:jc w:val="both"/>
        <w:rPr>
          <w:rFonts w:ascii="Sylfaen" w:hAnsi="Sylfaen" w:cs="Sylfaen"/>
          <w:b/>
          <w:lang w:val="ka-GE"/>
        </w:rPr>
      </w:pPr>
      <w:r w:rsidRPr="0042439A">
        <w:rPr>
          <w:rFonts w:ascii="Sylfaen" w:hAnsi="Sylfaen" w:cs="Sylfaen"/>
          <w:b/>
          <w:lang w:val="ka-GE"/>
        </w:rPr>
        <w:t xml:space="preserve">რეკომენდაცია N2, 2.2.2 მედიკამენტები, რომელთაც მოხმარების პერიოდში გაუვიდათ ვარგისიანობის ვადა, </w:t>
      </w:r>
      <w:r w:rsidRPr="0042439A">
        <w:rPr>
          <w:rFonts w:ascii="Sylfaen" w:hAnsi="Sylfaen"/>
          <w:b/>
          <w:lang w:val="ka-GE"/>
        </w:rPr>
        <w:t>ფაქტობრივი გარემოება, გვ.22</w:t>
      </w:r>
    </w:p>
    <w:p w:rsidR="00C16BD6" w:rsidRDefault="00C16BD6" w:rsidP="00C16BD6">
      <w:pPr>
        <w:widowControl w:val="0"/>
        <w:autoSpaceDE w:val="0"/>
        <w:autoSpaceDN w:val="0"/>
        <w:adjustRightInd w:val="0"/>
        <w:spacing w:after="60"/>
        <w:rPr>
          <w:rFonts w:ascii="Sylfaen" w:hAnsi="Sylfaen"/>
          <w:lang w:val="ka-GE"/>
        </w:rPr>
      </w:pPr>
      <w:r>
        <w:rPr>
          <w:rFonts w:ascii="Sylfaen" w:hAnsi="Sylfaen"/>
          <w:lang w:val="ka-GE"/>
        </w:rPr>
        <w:t>გთხოვთ გაითვალისწინოთ:</w:t>
      </w:r>
    </w:p>
    <w:p w:rsidR="000D5FF8" w:rsidRPr="007D22DE" w:rsidRDefault="00C16BD6" w:rsidP="00C16BD6">
      <w:pPr>
        <w:spacing w:after="60"/>
        <w:jc w:val="both"/>
        <w:rPr>
          <w:rFonts w:ascii="Sylfaen" w:hAnsi="Sylfaen" w:cs="Sylfaen"/>
          <w:lang w:val="ka-GE"/>
        </w:rPr>
      </w:pPr>
      <w:r w:rsidRPr="00C16BD6">
        <w:rPr>
          <w:rFonts w:ascii="Sylfaen" w:hAnsi="Sylfaen"/>
          <w:sz w:val="20"/>
          <w:szCs w:val="20"/>
          <w:lang w:val="ka-GE"/>
        </w:rPr>
        <w:t>761 შემთხვევაში (შემთხვევათა ჯამური რაოდენობის 0.1%)</w:t>
      </w:r>
      <w:r w:rsidRPr="00C16BD6">
        <w:rPr>
          <w:rFonts w:ascii="Sylfaen" w:hAnsi="Sylfaen" w:cs="Sylfaen"/>
          <w:sz w:val="20"/>
          <w:szCs w:val="20"/>
          <w:lang w:val="ka-GE"/>
        </w:rPr>
        <w:t xml:space="preserve"> ბენეფიციარებზე</w:t>
      </w:r>
      <w:r w:rsidRPr="00C16BD6">
        <w:rPr>
          <w:rFonts w:ascii="Sylfaen" w:hAnsi="Sylfaen"/>
          <w:sz w:val="20"/>
          <w:szCs w:val="20"/>
          <w:lang w:val="ka-GE"/>
        </w:rPr>
        <w:t xml:space="preserve"> გაიცა მედიკამენტები, რომელთაც ეწურებოდათ ვარგისიანობის ვადა. ეს ისეთი შემთხვევებია, როდესაც ბენეფიციარებმა მიიღეს ვადიანი მედიკამენტები, თუმცა იმ რაოდენობით, რომლის ნაწილსაც მოხმარების პერიოდში ამოეწურა ვარგისიანობის ვადა. ასეთი შემთხვევების მიხედვით  ვარგისიანობის ვადა გაუვიდა 9,920 ერთეულს, რაც პროგრამის ფარგლებში ბენეფიციარებზე ჯამურად გაცემული მედიკამენტების 0.02%-ს შეადგენს.</w:t>
      </w:r>
    </w:p>
    <w:p w:rsidR="000D5FF8" w:rsidRDefault="000D5FF8" w:rsidP="003D4689">
      <w:pPr>
        <w:jc w:val="both"/>
        <w:rPr>
          <w:rFonts w:ascii="Sylfaen" w:hAnsi="Sylfaen"/>
          <w:b/>
          <w:sz w:val="20"/>
          <w:szCs w:val="20"/>
          <w:lang w:val="ka-GE"/>
        </w:rPr>
      </w:pPr>
    </w:p>
    <w:p w:rsidR="00013DE3" w:rsidRPr="00013DE3" w:rsidRDefault="00013DE3" w:rsidP="00013DE3">
      <w:pPr>
        <w:spacing w:after="60"/>
        <w:rPr>
          <w:rFonts w:ascii="Sylfaen" w:hAnsi="Sylfaen" w:cs="Sylfaen"/>
          <w:b/>
          <w:lang w:val="ka-GE"/>
        </w:rPr>
      </w:pPr>
      <w:r w:rsidRPr="00013DE3">
        <w:rPr>
          <w:rFonts w:ascii="Sylfaen" w:hAnsi="Sylfaen" w:cs="Sylfaen"/>
          <w:b/>
          <w:lang w:val="ka-GE"/>
        </w:rPr>
        <w:t xml:space="preserve">რეკომენდაცია N3, 2.3 პროგრამის  შეფასების ინდიკატორები, ფაქტობრივი </w:t>
      </w:r>
      <w:r w:rsidRPr="00013DE3">
        <w:rPr>
          <w:rFonts w:ascii="Sylfaen" w:hAnsi="Sylfaen"/>
          <w:b/>
        </w:rPr>
        <w:t>გარემოება</w:t>
      </w:r>
      <w:r w:rsidRPr="00013DE3">
        <w:rPr>
          <w:rFonts w:ascii="Sylfaen" w:hAnsi="Sylfaen"/>
          <w:b/>
          <w:lang w:val="ka-GE"/>
        </w:rPr>
        <w:t xml:space="preserve">, </w:t>
      </w:r>
      <w:r w:rsidR="00254725">
        <w:rPr>
          <w:rFonts w:ascii="Sylfaen" w:hAnsi="Sylfaen"/>
          <w:b/>
          <w:lang w:val="ka-GE"/>
        </w:rPr>
        <w:t xml:space="preserve">ცხრილი 8, </w:t>
      </w:r>
      <w:r w:rsidRPr="00013DE3">
        <w:rPr>
          <w:rFonts w:ascii="Sylfaen" w:hAnsi="Sylfaen"/>
          <w:b/>
          <w:lang w:val="ka-GE"/>
        </w:rPr>
        <w:t>გვ.24</w:t>
      </w:r>
    </w:p>
    <w:p w:rsidR="005533A6" w:rsidRDefault="005533A6" w:rsidP="005533A6">
      <w:pPr>
        <w:widowControl w:val="0"/>
        <w:autoSpaceDE w:val="0"/>
        <w:autoSpaceDN w:val="0"/>
        <w:adjustRightInd w:val="0"/>
        <w:spacing w:after="60"/>
        <w:rPr>
          <w:rFonts w:ascii="Sylfaen" w:hAnsi="Sylfaen"/>
          <w:lang w:val="ka-GE"/>
        </w:rPr>
      </w:pPr>
    </w:p>
    <w:p w:rsidR="00013DE3" w:rsidRPr="005533A6" w:rsidRDefault="00CA6202" w:rsidP="005533A6">
      <w:pPr>
        <w:widowControl w:val="0"/>
        <w:autoSpaceDE w:val="0"/>
        <w:autoSpaceDN w:val="0"/>
        <w:adjustRightInd w:val="0"/>
        <w:spacing w:after="60"/>
        <w:rPr>
          <w:rFonts w:ascii="Sylfaen" w:hAnsi="Sylfaen"/>
          <w:lang w:val="ka-GE"/>
        </w:rPr>
      </w:pPr>
      <w:r>
        <w:rPr>
          <w:rFonts w:ascii="Sylfaen" w:hAnsi="Sylfaen"/>
          <w:lang w:val="ka-GE"/>
        </w:rPr>
        <w:t>გთხოვთ გაითვალისწინოთ:</w:t>
      </w:r>
    </w:p>
    <w:p w:rsidR="00BC5B3E" w:rsidRPr="002B73A9" w:rsidRDefault="00BC5B3E" w:rsidP="00BC5B3E">
      <w:pPr>
        <w:spacing w:after="120"/>
        <w:jc w:val="both"/>
        <w:rPr>
          <w:rFonts w:ascii="Sylfaen" w:hAnsi="Sylfaen" w:cs="Sylfaen"/>
          <w:b/>
          <w:sz w:val="20"/>
          <w:szCs w:val="20"/>
          <w:shd w:val="clear" w:color="auto" w:fill="FFFFFF"/>
        </w:rPr>
      </w:pPr>
      <w:r w:rsidRPr="00BC5B3E">
        <w:rPr>
          <w:rFonts w:ascii="Sylfaen" w:hAnsi="Sylfaen" w:cs="Sylfaen"/>
          <w:sz w:val="20"/>
          <w:szCs w:val="20"/>
          <w:shd w:val="clear" w:color="auto" w:fill="FFFFFF"/>
        </w:rPr>
        <w:lastRenderedPageBreak/>
        <w:t>2017 წელს ბენეფიციარებზე გაიცა პროგრამის ბიუჯეტის ფარგლებში შესყიდული მედიკამენტების 20%, ხოლო 2018 წელს −  24%</w:t>
      </w:r>
      <w:r w:rsidRPr="00BC5B3E">
        <w:rPr>
          <w:rFonts w:ascii="Sylfaen" w:hAnsi="Sylfaen" w:cs="Sylfaen"/>
          <w:sz w:val="20"/>
          <w:szCs w:val="20"/>
          <w:shd w:val="clear" w:color="auto" w:fill="FFFFFF"/>
          <w:lang w:val="ka-GE"/>
        </w:rPr>
        <w:t>.</w:t>
      </w:r>
      <w:r>
        <w:rPr>
          <w:rFonts w:ascii="Sylfaen" w:hAnsi="Sylfaen" w:cs="Sylfaen"/>
          <w:sz w:val="20"/>
          <w:szCs w:val="20"/>
          <w:shd w:val="clear" w:color="auto" w:fill="FFFFFF"/>
        </w:rPr>
        <w:t xml:space="preserve"> </w:t>
      </w:r>
    </w:p>
    <w:p w:rsidR="00F719B7" w:rsidRPr="00F719B7" w:rsidRDefault="00F719B7" w:rsidP="00F719B7">
      <w:pPr>
        <w:spacing w:after="60"/>
        <w:rPr>
          <w:rFonts w:ascii="Sylfaen" w:hAnsi="Sylfaen" w:cs="Sylfaen"/>
          <w:b/>
          <w:lang w:val="ka-GE"/>
        </w:rPr>
      </w:pPr>
      <w:r w:rsidRPr="00F719B7">
        <w:rPr>
          <w:rFonts w:ascii="Sylfaen" w:hAnsi="Sylfaen" w:cs="Sylfaen"/>
          <w:b/>
          <w:lang w:val="ka-GE"/>
        </w:rPr>
        <w:t xml:space="preserve">რეკომენდაცია N4 </w:t>
      </w:r>
      <w:r w:rsidRPr="00F719B7">
        <w:rPr>
          <w:rFonts w:ascii="Sylfaen" w:hAnsi="Sylfaen" w:cs="Sylfaen"/>
          <w:b/>
        </w:rPr>
        <w:t xml:space="preserve">2.4 </w:t>
      </w:r>
      <w:r w:rsidRPr="00F719B7">
        <w:rPr>
          <w:rFonts w:ascii="Sylfaen" w:hAnsi="Sylfaen" w:cs="Sylfaen"/>
          <w:b/>
          <w:lang w:val="ka-GE"/>
        </w:rPr>
        <w:t>შიდა კონტროლის სისუსტეები 2.4.1 მედიკამენტების ვადის კონტროლი</w:t>
      </w:r>
      <w:r>
        <w:rPr>
          <w:rFonts w:ascii="Sylfaen" w:hAnsi="Sylfaen" w:cs="Sylfaen"/>
          <w:b/>
          <w:lang w:val="ka-GE"/>
        </w:rPr>
        <w:t>, ცხრილი 10, გვ.25</w:t>
      </w:r>
    </w:p>
    <w:p w:rsidR="00F719B7" w:rsidRPr="00F719B7" w:rsidRDefault="00F719B7" w:rsidP="00F719B7">
      <w:pPr>
        <w:spacing w:after="60"/>
        <w:rPr>
          <w:rFonts w:ascii="Sylfaen" w:hAnsi="Sylfaen" w:cs="Sylfaen"/>
          <w:b/>
          <w:lang w:val="ka-GE"/>
        </w:rPr>
      </w:pPr>
    </w:p>
    <w:p w:rsidR="00CA6202" w:rsidRDefault="00CA6202" w:rsidP="00CA6202">
      <w:pPr>
        <w:widowControl w:val="0"/>
        <w:autoSpaceDE w:val="0"/>
        <w:autoSpaceDN w:val="0"/>
        <w:adjustRightInd w:val="0"/>
        <w:spacing w:after="60"/>
        <w:rPr>
          <w:rFonts w:ascii="Sylfaen" w:hAnsi="Sylfaen"/>
          <w:lang w:val="ka-GE"/>
        </w:rPr>
      </w:pPr>
      <w:r>
        <w:rPr>
          <w:rFonts w:ascii="Sylfaen" w:hAnsi="Sylfaen"/>
          <w:lang w:val="ka-GE"/>
        </w:rPr>
        <w:t>გთხოვთ გაითვალისწინოთ:</w:t>
      </w:r>
    </w:p>
    <w:p w:rsidR="00CA6202" w:rsidRPr="00746AE1" w:rsidRDefault="00CA6202" w:rsidP="00CA6202">
      <w:pPr>
        <w:spacing w:before="120" w:after="60"/>
        <w:jc w:val="both"/>
        <w:rPr>
          <w:rFonts w:ascii="Sylfaen" w:hAnsi="Sylfaen"/>
          <w:sz w:val="20"/>
          <w:szCs w:val="20"/>
          <w:lang w:val="ka-GE"/>
        </w:rPr>
      </w:pPr>
      <w:r w:rsidRPr="00CA6202">
        <w:rPr>
          <w:rFonts w:ascii="Sylfaen" w:hAnsi="Sylfaen"/>
          <w:sz w:val="20"/>
          <w:szCs w:val="20"/>
          <w:lang w:val="ka-GE"/>
        </w:rPr>
        <w:t xml:space="preserve">2019 წლის 1 სექტემბრის მდგომარებით, 23,820 ერთეულ 56,301 ლარის (შესყიდული მოცულობის 0,5%) ღირებულების ფარმაცევტულ პროდუქტს ამოეწურა მოქმედების ვადა, საიდანაც არსებით ნაწილს, ღირებულებით </w:t>
      </w:r>
      <w:r w:rsidRPr="00CA6202">
        <w:rPr>
          <w:rFonts w:ascii="Sylfaen" w:hAnsi="Sylfaen"/>
          <w:sz w:val="20"/>
          <w:szCs w:val="20"/>
        </w:rPr>
        <w:t>40,386</w:t>
      </w:r>
      <w:r w:rsidRPr="00CA6202">
        <w:rPr>
          <w:rFonts w:ascii="Sylfaen" w:hAnsi="Sylfaen"/>
          <w:sz w:val="20"/>
          <w:szCs w:val="20"/>
          <w:lang w:val="ka-GE"/>
        </w:rPr>
        <w:t xml:space="preserve"> ლარი, შეადგენს პროგრამის ამოქმედების პირველ წელს ერთჯერადად შესყიდული მედიკამენტი - ალბუტეროლის სულფატი.</w:t>
      </w:r>
      <w:r>
        <w:rPr>
          <w:rFonts w:ascii="Sylfaen" w:hAnsi="Sylfaen"/>
          <w:sz w:val="20"/>
          <w:szCs w:val="20"/>
          <w:lang w:val="ka-GE"/>
        </w:rPr>
        <w:t xml:space="preserve"> </w:t>
      </w:r>
    </w:p>
    <w:p w:rsidR="00BC5B3E" w:rsidRPr="00F719B7" w:rsidRDefault="00BC5B3E" w:rsidP="003D4689">
      <w:pPr>
        <w:jc w:val="both"/>
        <w:rPr>
          <w:rFonts w:ascii="Sylfaen" w:hAnsi="Sylfaen"/>
          <w:b/>
          <w:lang w:val="ka-GE"/>
        </w:rPr>
      </w:pPr>
    </w:p>
    <w:sectPr w:rsidR="00BC5B3E" w:rsidRPr="00F719B7" w:rsidSect="000109D3">
      <w:pgSz w:w="12240" w:h="15840"/>
      <w:pgMar w:top="144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51F08"/>
    <w:multiLevelType w:val="hybridMultilevel"/>
    <w:tmpl w:val="E5C07B72"/>
    <w:lvl w:ilvl="0" w:tplc="5C7EC8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DE132B"/>
    <w:multiLevelType w:val="hybridMultilevel"/>
    <w:tmpl w:val="E3D2B628"/>
    <w:lvl w:ilvl="0" w:tplc="CB562B24">
      <w:start w:val="1"/>
      <w:numFmt w:val="bullet"/>
      <w:pStyle w:val="abzacixml"/>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4C38399A"/>
    <w:multiLevelType w:val="hybridMultilevel"/>
    <w:tmpl w:val="CBA4E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6871E5"/>
    <w:multiLevelType w:val="hybridMultilevel"/>
    <w:tmpl w:val="16088DD8"/>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E637F6"/>
    <w:multiLevelType w:val="hybridMultilevel"/>
    <w:tmpl w:val="EAB25B60"/>
    <w:lvl w:ilvl="0" w:tplc="04090001">
      <w:start w:val="1"/>
      <w:numFmt w:val="bullet"/>
      <w:lvlText w:val=""/>
      <w:lvlJc w:val="left"/>
      <w:pPr>
        <w:ind w:left="1463" w:hanging="360"/>
      </w:pPr>
      <w:rPr>
        <w:rFonts w:ascii="Symbol" w:hAnsi="Symbol" w:hint="default"/>
        <w:color w:val="auto"/>
      </w:rPr>
    </w:lvl>
    <w:lvl w:ilvl="1" w:tplc="04090003" w:tentative="1">
      <w:start w:val="1"/>
      <w:numFmt w:val="bullet"/>
      <w:lvlText w:val="o"/>
      <w:lvlJc w:val="left"/>
      <w:pPr>
        <w:ind w:left="2183" w:hanging="360"/>
      </w:pPr>
      <w:rPr>
        <w:rFonts w:ascii="Courier New" w:hAnsi="Courier New" w:hint="default"/>
      </w:rPr>
    </w:lvl>
    <w:lvl w:ilvl="2" w:tplc="04090005" w:tentative="1">
      <w:start w:val="1"/>
      <w:numFmt w:val="bullet"/>
      <w:lvlText w:val=""/>
      <w:lvlJc w:val="left"/>
      <w:pPr>
        <w:ind w:left="2903" w:hanging="360"/>
      </w:pPr>
      <w:rPr>
        <w:rFonts w:ascii="Wingdings" w:hAnsi="Wingdings" w:hint="default"/>
      </w:rPr>
    </w:lvl>
    <w:lvl w:ilvl="3" w:tplc="04090001" w:tentative="1">
      <w:start w:val="1"/>
      <w:numFmt w:val="bullet"/>
      <w:lvlText w:val=""/>
      <w:lvlJc w:val="left"/>
      <w:pPr>
        <w:ind w:left="3623" w:hanging="360"/>
      </w:pPr>
      <w:rPr>
        <w:rFonts w:ascii="Symbol" w:hAnsi="Symbol" w:hint="default"/>
      </w:rPr>
    </w:lvl>
    <w:lvl w:ilvl="4" w:tplc="04090003" w:tentative="1">
      <w:start w:val="1"/>
      <w:numFmt w:val="bullet"/>
      <w:lvlText w:val="o"/>
      <w:lvlJc w:val="left"/>
      <w:pPr>
        <w:ind w:left="4343" w:hanging="360"/>
      </w:pPr>
      <w:rPr>
        <w:rFonts w:ascii="Courier New" w:hAnsi="Courier New" w:hint="default"/>
      </w:rPr>
    </w:lvl>
    <w:lvl w:ilvl="5" w:tplc="04090005" w:tentative="1">
      <w:start w:val="1"/>
      <w:numFmt w:val="bullet"/>
      <w:lvlText w:val=""/>
      <w:lvlJc w:val="left"/>
      <w:pPr>
        <w:ind w:left="5063" w:hanging="360"/>
      </w:pPr>
      <w:rPr>
        <w:rFonts w:ascii="Wingdings" w:hAnsi="Wingdings" w:hint="default"/>
      </w:rPr>
    </w:lvl>
    <w:lvl w:ilvl="6" w:tplc="04090001" w:tentative="1">
      <w:start w:val="1"/>
      <w:numFmt w:val="bullet"/>
      <w:lvlText w:val=""/>
      <w:lvlJc w:val="left"/>
      <w:pPr>
        <w:ind w:left="5783" w:hanging="360"/>
      </w:pPr>
      <w:rPr>
        <w:rFonts w:ascii="Symbol" w:hAnsi="Symbol" w:hint="default"/>
      </w:rPr>
    </w:lvl>
    <w:lvl w:ilvl="7" w:tplc="04090003" w:tentative="1">
      <w:start w:val="1"/>
      <w:numFmt w:val="bullet"/>
      <w:lvlText w:val="o"/>
      <w:lvlJc w:val="left"/>
      <w:pPr>
        <w:ind w:left="6503" w:hanging="360"/>
      </w:pPr>
      <w:rPr>
        <w:rFonts w:ascii="Courier New" w:hAnsi="Courier New" w:hint="default"/>
      </w:rPr>
    </w:lvl>
    <w:lvl w:ilvl="8" w:tplc="04090005" w:tentative="1">
      <w:start w:val="1"/>
      <w:numFmt w:val="bullet"/>
      <w:lvlText w:val=""/>
      <w:lvlJc w:val="left"/>
      <w:pPr>
        <w:ind w:left="7223" w:hanging="360"/>
      </w:pPr>
      <w:rPr>
        <w:rFonts w:ascii="Wingdings" w:hAnsi="Wingdings" w:hint="default"/>
      </w:rPr>
    </w:lvl>
  </w:abstractNum>
  <w:abstractNum w:abstractNumId="5" w15:restartNumberingAfterBreak="0">
    <w:nsid w:val="6C7A500C"/>
    <w:multiLevelType w:val="hybridMultilevel"/>
    <w:tmpl w:val="0C965BDA"/>
    <w:lvl w:ilvl="0" w:tplc="E1AAD758">
      <w:start w:val="1"/>
      <w:numFmt w:val="decimal"/>
      <w:lvlText w:val="%1."/>
      <w:lvlJc w:val="left"/>
      <w:pPr>
        <w:ind w:left="1080" w:hanging="360"/>
      </w:pPr>
      <w:rPr>
        <w:rFonts w:ascii="Sylfaen" w:hAnsi="Sylfae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45C"/>
    <w:rsid w:val="0000561E"/>
    <w:rsid w:val="000109D3"/>
    <w:rsid w:val="00013DE3"/>
    <w:rsid w:val="00033A90"/>
    <w:rsid w:val="0003439B"/>
    <w:rsid w:val="00055ABF"/>
    <w:rsid w:val="00057E52"/>
    <w:rsid w:val="000D5FF8"/>
    <w:rsid w:val="000E4D09"/>
    <w:rsid w:val="0010562D"/>
    <w:rsid w:val="001201C7"/>
    <w:rsid w:val="00254725"/>
    <w:rsid w:val="00267E0F"/>
    <w:rsid w:val="002E126C"/>
    <w:rsid w:val="002E1FF8"/>
    <w:rsid w:val="00362922"/>
    <w:rsid w:val="003D4689"/>
    <w:rsid w:val="003D4D4D"/>
    <w:rsid w:val="00421218"/>
    <w:rsid w:val="0042439A"/>
    <w:rsid w:val="0045305E"/>
    <w:rsid w:val="004E3A66"/>
    <w:rsid w:val="004F3D52"/>
    <w:rsid w:val="00507805"/>
    <w:rsid w:val="00525E99"/>
    <w:rsid w:val="00542647"/>
    <w:rsid w:val="005533A6"/>
    <w:rsid w:val="005722D8"/>
    <w:rsid w:val="0063674A"/>
    <w:rsid w:val="006624ED"/>
    <w:rsid w:val="00685C33"/>
    <w:rsid w:val="006F3BA6"/>
    <w:rsid w:val="00743116"/>
    <w:rsid w:val="0075153A"/>
    <w:rsid w:val="0077324A"/>
    <w:rsid w:val="007779FF"/>
    <w:rsid w:val="00787F96"/>
    <w:rsid w:val="007E39D2"/>
    <w:rsid w:val="008029E6"/>
    <w:rsid w:val="0083345C"/>
    <w:rsid w:val="00843CC6"/>
    <w:rsid w:val="00910D02"/>
    <w:rsid w:val="009A00CB"/>
    <w:rsid w:val="00AF4748"/>
    <w:rsid w:val="00BB0C57"/>
    <w:rsid w:val="00BC5B3E"/>
    <w:rsid w:val="00BC7A11"/>
    <w:rsid w:val="00BF5247"/>
    <w:rsid w:val="00C16BD6"/>
    <w:rsid w:val="00C50415"/>
    <w:rsid w:val="00C63717"/>
    <w:rsid w:val="00CA6202"/>
    <w:rsid w:val="00D2338A"/>
    <w:rsid w:val="00D23956"/>
    <w:rsid w:val="00DC6015"/>
    <w:rsid w:val="00E53D9C"/>
    <w:rsid w:val="00E93581"/>
    <w:rsid w:val="00F61BDA"/>
    <w:rsid w:val="00F719B7"/>
    <w:rsid w:val="00FB0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EF1439-BC0B-49CD-A174-AC64276CF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Spacing"/>
    <w:next w:val="Normal"/>
    <w:link w:val="Heading1Char"/>
    <w:autoRedefine/>
    <w:uiPriority w:val="9"/>
    <w:qFormat/>
    <w:rsid w:val="00542647"/>
    <w:pPr>
      <w:keepNext/>
      <w:keepLines/>
      <w:outlineLvl w:val="0"/>
    </w:pPr>
    <w:rPr>
      <w:rFonts w:ascii="Sylfaen" w:hAnsi="Sylfaen" w:cs="Sylfae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685C33"/>
    <w:pPr>
      <w:ind w:left="720"/>
      <w:contextualSpacing/>
    </w:pPr>
  </w:style>
  <w:style w:type="paragraph" w:customStyle="1" w:styleId="abzacixml">
    <w:name w:val="abzaci_xml"/>
    <w:basedOn w:val="PlainText"/>
    <w:autoRedefine/>
    <w:rsid w:val="00685C33"/>
    <w:pPr>
      <w:numPr>
        <w:numId w:val="1"/>
      </w:numPr>
      <w:jc w:val="both"/>
    </w:pPr>
    <w:rPr>
      <w:rFonts w:ascii="Sylfaen" w:hAnsi="Sylfaen" w:cs="Sylfaen"/>
      <w:sz w:val="22"/>
      <w:szCs w:val="20"/>
      <w:shd w:val="clear" w:color="auto" w:fill="FFFFFF"/>
      <w:lang w:val="ka-GE"/>
    </w:rPr>
  </w:style>
  <w:style w:type="paragraph" w:styleId="PlainText">
    <w:name w:val="Plain Text"/>
    <w:basedOn w:val="Normal"/>
    <w:link w:val="PlainTextChar"/>
    <w:uiPriority w:val="99"/>
    <w:semiHidden/>
    <w:unhideWhenUsed/>
    <w:rsid w:val="00685C33"/>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685C33"/>
    <w:rPr>
      <w:rFonts w:ascii="Consolas" w:hAnsi="Consolas" w:cs="Consolas"/>
      <w:sz w:val="21"/>
      <w:szCs w:val="21"/>
    </w:rPr>
  </w:style>
  <w:style w:type="paragraph" w:styleId="NormalWeb">
    <w:name w:val="Normal (Web)"/>
    <w:basedOn w:val="Normal"/>
    <w:uiPriority w:val="99"/>
    <w:semiHidden/>
    <w:unhideWhenUsed/>
    <w:rsid w:val="003D4D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42647"/>
    <w:rPr>
      <w:rFonts w:ascii="Sylfaen" w:hAnsi="Sylfaen" w:cs="Sylfaen"/>
      <w:b/>
    </w:rPr>
  </w:style>
  <w:style w:type="paragraph" w:styleId="NoSpacing">
    <w:name w:val="No Spacing"/>
    <w:uiPriority w:val="1"/>
    <w:qFormat/>
    <w:rsid w:val="007E39D2"/>
    <w:pPr>
      <w:spacing w:after="0" w:line="240" w:lineRule="auto"/>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5426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5E8D8-C79A-4189-A786-8A1DD8029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1176</Words>
  <Characters>6708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Gobejishvili</dc:creator>
  <cp:lastModifiedBy>Giorgi Gelashvili</cp:lastModifiedBy>
  <cp:revision>2</cp:revision>
  <dcterms:created xsi:type="dcterms:W3CDTF">2020-08-13T11:33:00Z</dcterms:created>
  <dcterms:modified xsi:type="dcterms:W3CDTF">2020-08-13T11:33:00Z</dcterms:modified>
</cp:coreProperties>
</file>