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F67" w:rsidRPr="00911F67" w:rsidRDefault="00911F67" w:rsidP="00911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right"/>
        <w:rPr>
          <w:rFonts w:ascii="Sylfaen" w:hAnsi="Sylfaen"/>
          <w:b/>
          <w:lang w:val="ka-GE"/>
        </w:rPr>
      </w:pPr>
      <w:r w:rsidRPr="00911F67">
        <w:rPr>
          <w:rFonts w:ascii="Sylfaen" w:hAnsi="Sylfaen"/>
          <w:b/>
          <w:lang w:val="ka-GE"/>
        </w:rPr>
        <w:t>პროექტი</w:t>
      </w:r>
    </w:p>
    <w:p w:rsidR="00C143B1" w:rsidRPr="00911F67" w:rsidRDefault="00C143B1" w:rsidP="00911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Times New Roman" w:hAnsi="Sylfaen" w:cs="Sylfaen"/>
          <w:b/>
          <w:bCs/>
          <w:noProof/>
        </w:rPr>
      </w:pPr>
      <w:r w:rsidRPr="00911F67">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დანართი N1.9-ის (ქრონიკული მედიკამენტები)  ფარგლებში, ფარმაცევტული პროდუქტის ნუსხის, ფასისა და პირობების დადგენის მიზნით კომისიის შექმნის შესახებ</w:t>
      </w:r>
    </w:p>
    <w:p w:rsidR="00300D2E" w:rsidRPr="00911F67" w:rsidRDefault="00300D2E" w:rsidP="00911F67">
      <w:pPr>
        <w:spacing w:after="120" w:line="240" w:lineRule="auto"/>
        <w:rPr>
          <w:rFonts w:ascii="Sylfaen" w:hAnsi="Sylfaen"/>
        </w:rPr>
      </w:pPr>
    </w:p>
    <w:p w:rsidR="00C143B1" w:rsidRPr="009164C4" w:rsidRDefault="006A1AFD" w:rsidP="00911F67">
      <w:pPr>
        <w:spacing w:after="120" w:line="240" w:lineRule="auto"/>
        <w:jc w:val="both"/>
        <w:rPr>
          <w:rFonts w:ascii="Sylfaen" w:eastAsia="Times New Roman" w:hAnsi="Sylfaen" w:cs="Times New Roman"/>
        </w:rPr>
      </w:pPr>
      <w:r w:rsidRPr="009164C4">
        <w:rPr>
          <w:rFonts w:ascii="Sylfaen" w:eastAsia="Times New Roman" w:hAnsi="Sylfaen" w:cs="Times New Roman"/>
        </w:rPr>
        <w:t>,,</w:t>
      </w:r>
      <w:proofErr w:type="spellStart"/>
      <w:r w:rsidRPr="009164C4">
        <w:rPr>
          <w:rFonts w:ascii="Sylfaen" w:eastAsia="Times New Roman" w:hAnsi="Sylfaen" w:cs="Times New Roman"/>
        </w:rPr>
        <w:t>საყოველთაო</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ჯანდაცვაზე</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გადასვლის</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მიზნით</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გასატარებელ</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ზოგიერთ</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ღონისძიებათა</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შესახებ</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საქართველოს</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მთავრობის</w:t>
      </w:r>
      <w:proofErr w:type="spellEnd"/>
      <w:r w:rsidRPr="009164C4">
        <w:rPr>
          <w:rFonts w:ascii="Sylfaen" w:eastAsia="Times New Roman" w:hAnsi="Sylfaen" w:cs="Times New Roman"/>
        </w:rPr>
        <w:t xml:space="preserve"> 2013 </w:t>
      </w:r>
      <w:proofErr w:type="spellStart"/>
      <w:r w:rsidRPr="009164C4">
        <w:rPr>
          <w:rFonts w:ascii="Sylfaen" w:eastAsia="Times New Roman" w:hAnsi="Sylfaen" w:cs="Times New Roman"/>
        </w:rPr>
        <w:t>წლის</w:t>
      </w:r>
      <w:proofErr w:type="spellEnd"/>
      <w:r w:rsidRPr="009164C4">
        <w:rPr>
          <w:rFonts w:ascii="Sylfaen" w:eastAsia="Times New Roman" w:hAnsi="Sylfaen" w:cs="Times New Roman"/>
        </w:rPr>
        <w:t xml:space="preserve"> 21 </w:t>
      </w:r>
      <w:proofErr w:type="spellStart"/>
      <w:r w:rsidRPr="009164C4">
        <w:rPr>
          <w:rFonts w:ascii="Sylfaen" w:eastAsia="Times New Roman" w:hAnsi="Sylfaen" w:cs="Times New Roman"/>
        </w:rPr>
        <w:t>თებერვლის</w:t>
      </w:r>
      <w:proofErr w:type="spellEnd"/>
      <w:r w:rsidRPr="009164C4">
        <w:rPr>
          <w:rFonts w:ascii="Sylfaen" w:eastAsia="Times New Roman" w:hAnsi="Sylfaen" w:cs="Times New Roman"/>
        </w:rPr>
        <w:t xml:space="preserve"> N36 </w:t>
      </w:r>
      <w:proofErr w:type="spellStart"/>
      <w:r w:rsidRPr="009164C4">
        <w:rPr>
          <w:rFonts w:ascii="Sylfaen" w:eastAsia="Times New Roman" w:hAnsi="Sylfaen" w:cs="Times New Roman"/>
        </w:rPr>
        <w:t>დადგენილები</w:t>
      </w:r>
      <w:proofErr w:type="spellEnd"/>
      <w:r w:rsidRPr="009164C4">
        <w:rPr>
          <w:rFonts w:ascii="Sylfaen" w:eastAsia="Times New Roman" w:hAnsi="Sylfaen" w:cs="Times New Roman"/>
          <w:lang w:val="ka-GE"/>
        </w:rPr>
        <w:t xml:space="preserve">თ დამტკიცებული დანართი N1-ის </w:t>
      </w:r>
      <w:r w:rsidRPr="009164C4">
        <w:rPr>
          <w:rFonts w:ascii="Sylfaen" w:eastAsia="Sylfaen" w:hAnsi="Sylfaen"/>
          <w:lang w:val="ka-GE"/>
        </w:rPr>
        <w:t>(საყოველთაო ჯანმრთელობის დაცვის სახელმწიფო პროგრამა)</w:t>
      </w:r>
      <w:r w:rsidRPr="009164C4">
        <w:rPr>
          <w:rFonts w:ascii="Sylfaen" w:eastAsia="Sylfaen" w:hAnsi="Sylfaen"/>
          <w:lang w:val="ka-GE"/>
        </w:rPr>
        <w:t xml:space="preserve"> </w:t>
      </w:r>
      <w:proofErr w:type="spellStart"/>
      <w:r w:rsidRPr="009164C4">
        <w:rPr>
          <w:rFonts w:ascii="Sylfaen" w:hAnsi="Sylfaen" w:cs="Sylfaen"/>
          <w:bCs/>
          <w:iCs/>
        </w:rPr>
        <w:t>დანართი</w:t>
      </w:r>
      <w:proofErr w:type="spellEnd"/>
      <w:r w:rsidRPr="009164C4">
        <w:rPr>
          <w:rFonts w:ascii="Sylfaen" w:hAnsi="Sylfaen"/>
          <w:bCs/>
          <w:iCs/>
        </w:rPr>
        <w:t xml:space="preserve"> №1.9</w:t>
      </w:r>
      <w:r w:rsidRPr="009164C4">
        <w:rPr>
          <w:rFonts w:ascii="Sylfaen" w:hAnsi="Sylfaen"/>
          <w:bCs/>
          <w:iCs/>
          <w:lang w:val="ka-GE"/>
        </w:rPr>
        <w:t>-ი</w:t>
      </w:r>
      <w:r w:rsidRPr="009164C4">
        <w:rPr>
          <w:rFonts w:ascii="Sylfaen" w:hAnsi="Sylfaen" w:cs="Sylfaen"/>
          <w:lang w:val="ka-GE"/>
        </w:rPr>
        <w:t>ს (,,</w:t>
      </w:r>
      <w:proofErr w:type="spellStart"/>
      <w:r w:rsidRPr="009164C4">
        <w:rPr>
          <w:rFonts w:ascii="Sylfaen" w:hAnsi="Sylfaen" w:cs="Sylfaen"/>
          <w:bCs/>
        </w:rPr>
        <w:t>მედიკამენტებით</w:t>
      </w:r>
      <w:proofErr w:type="spellEnd"/>
      <w:r w:rsidRPr="009164C4">
        <w:rPr>
          <w:rFonts w:ascii="Sylfaen" w:hAnsi="Sylfaen"/>
        </w:rPr>
        <w:t xml:space="preserve"> </w:t>
      </w:r>
      <w:proofErr w:type="spellStart"/>
      <w:r w:rsidRPr="009164C4">
        <w:rPr>
          <w:rFonts w:ascii="Sylfaen" w:hAnsi="Sylfaen" w:cs="Sylfaen"/>
          <w:bCs/>
        </w:rPr>
        <w:t>უზრუნველყოფა</w:t>
      </w:r>
      <w:proofErr w:type="spellEnd"/>
      <w:r w:rsidRPr="009164C4">
        <w:rPr>
          <w:rFonts w:ascii="Sylfaen" w:hAnsi="Sylfaen" w:cs="Sylfaen"/>
          <w:lang w:val="ka-GE"/>
        </w:rPr>
        <w:t>’’)</w:t>
      </w:r>
      <w:r w:rsidRPr="009164C4">
        <w:rPr>
          <w:rFonts w:ascii="Sylfaen" w:hAnsi="Sylfaen" w:cs="Sylfaen"/>
          <w:lang w:val="ka-GE"/>
        </w:rPr>
        <w:t xml:space="preserve"> </w:t>
      </w:r>
      <w:r w:rsidRPr="009164C4">
        <w:rPr>
          <w:rFonts w:ascii="Sylfaen" w:hAnsi="Sylfaen" w:cs="Sylfaen"/>
          <w:noProof/>
          <w:lang w:val="ka-GE" w:eastAsia="x-none"/>
        </w:rPr>
        <w:t>მე-7</w:t>
      </w:r>
      <w:r w:rsidR="009164C4" w:rsidRPr="009164C4">
        <w:rPr>
          <w:rFonts w:ascii="Sylfaen" w:hAnsi="Sylfaen" w:cs="Sylfaen"/>
          <w:noProof/>
          <w:lang w:val="ka-GE" w:eastAsia="x-none"/>
        </w:rPr>
        <w:t>, 7</w:t>
      </w:r>
      <w:r w:rsidR="009164C4" w:rsidRPr="009164C4">
        <w:rPr>
          <w:rFonts w:ascii="Sylfaen" w:hAnsi="Sylfaen" w:cs="Sylfaen"/>
          <w:noProof/>
          <w:vertAlign w:val="superscript"/>
          <w:lang w:val="ka-GE" w:eastAsia="x-none"/>
        </w:rPr>
        <w:t>1</w:t>
      </w:r>
      <w:r w:rsidR="009164C4" w:rsidRPr="009164C4">
        <w:rPr>
          <w:rFonts w:ascii="Sylfaen" w:hAnsi="Sylfaen" w:cs="Sylfaen"/>
          <w:noProof/>
          <w:lang w:val="ka-GE" w:eastAsia="x-none"/>
        </w:rPr>
        <w:t xml:space="preserve"> და 7</w:t>
      </w:r>
      <w:r w:rsidR="009164C4" w:rsidRPr="009164C4">
        <w:rPr>
          <w:rFonts w:ascii="Sylfaen" w:hAnsi="Sylfaen" w:cs="Sylfaen"/>
          <w:noProof/>
          <w:vertAlign w:val="superscript"/>
          <w:lang w:val="ka-GE" w:eastAsia="x-none"/>
        </w:rPr>
        <w:t>2</w:t>
      </w:r>
      <w:r w:rsidR="009164C4" w:rsidRPr="009164C4">
        <w:rPr>
          <w:rFonts w:ascii="Sylfaen" w:hAnsi="Sylfaen" w:cs="Sylfaen"/>
          <w:noProof/>
          <w:lang w:val="ka-GE" w:eastAsia="x-none"/>
        </w:rPr>
        <w:t xml:space="preserve"> პუნქტებისა და </w:t>
      </w:r>
      <w:r w:rsidR="00C143B1" w:rsidRPr="009164C4">
        <w:rPr>
          <w:rFonts w:ascii="Sylfaen" w:eastAsia="Times New Roman" w:hAnsi="Sylfaen" w:cs="Times New Roman"/>
        </w:rPr>
        <w:t>„</w:t>
      </w:r>
      <w:proofErr w:type="spellStart"/>
      <w:r w:rsidR="00C143B1" w:rsidRPr="009164C4">
        <w:rPr>
          <w:rFonts w:ascii="Sylfaen" w:eastAsia="Times New Roman" w:hAnsi="Sylfaen" w:cs="Times New Roman"/>
        </w:rPr>
        <w:t>საქართველოს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ოკუპირებული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ტერიტორიებიდან</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დევნილთა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შრომის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ჯანმრთელობისა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სოციალური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დაცვის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სამინისტროს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დებულების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დამტკიცების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შესახებ</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საქართველოს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მთავრობის</w:t>
      </w:r>
      <w:proofErr w:type="spellEnd"/>
      <w:r w:rsidR="00C143B1" w:rsidRPr="009164C4">
        <w:rPr>
          <w:rFonts w:ascii="Sylfaen" w:eastAsia="Times New Roman" w:hAnsi="Sylfaen" w:cs="Times New Roman"/>
        </w:rPr>
        <w:t xml:space="preserve"> 2018 </w:t>
      </w:r>
      <w:proofErr w:type="spellStart"/>
      <w:r w:rsidR="00C143B1" w:rsidRPr="009164C4">
        <w:rPr>
          <w:rFonts w:ascii="Sylfaen" w:eastAsia="Times New Roman" w:hAnsi="Sylfaen" w:cs="Times New Roman"/>
        </w:rPr>
        <w:t>წლის</w:t>
      </w:r>
      <w:proofErr w:type="spellEnd"/>
      <w:r w:rsidR="00C143B1" w:rsidRPr="009164C4">
        <w:rPr>
          <w:rFonts w:ascii="Sylfaen" w:eastAsia="Times New Roman" w:hAnsi="Sylfaen" w:cs="Times New Roman"/>
        </w:rPr>
        <w:t xml:space="preserve"> 14 </w:t>
      </w:r>
      <w:proofErr w:type="spellStart"/>
      <w:r w:rsidR="00C143B1" w:rsidRPr="009164C4">
        <w:rPr>
          <w:rFonts w:ascii="Sylfaen" w:eastAsia="Times New Roman" w:hAnsi="Sylfaen" w:cs="Times New Roman"/>
        </w:rPr>
        <w:t>სექტემბრის</w:t>
      </w:r>
      <w:proofErr w:type="spellEnd"/>
      <w:r w:rsidR="00C143B1" w:rsidRPr="009164C4">
        <w:rPr>
          <w:rFonts w:ascii="Sylfaen" w:eastAsia="Times New Roman" w:hAnsi="Sylfaen" w:cs="Times New Roman"/>
        </w:rPr>
        <w:t xml:space="preserve"> N473 </w:t>
      </w:r>
      <w:proofErr w:type="spellStart"/>
      <w:r w:rsidR="00C143B1" w:rsidRPr="009164C4">
        <w:rPr>
          <w:rFonts w:ascii="Sylfaen" w:eastAsia="Times New Roman" w:hAnsi="Sylfaen" w:cs="Times New Roman"/>
        </w:rPr>
        <w:t>დადგენილებით</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დამტკიცებული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დებულების</w:t>
      </w:r>
      <w:proofErr w:type="spellEnd"/>
      <w:r w:rsidR="00C143B1" w:rsidRPr="009164C4">
        <w:rPr>
          <w:rFonts w:ascii="Sylfaen" w:eastAsia="Times New Roman" w:hAnsi="Sylfaen" w:cs="Times New Roman"/>
        </w:rPr>
        <w:t xml:space="preserve"> მე-2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,,ა“ </w:t>
      </w:r>
      <w:proofErr w:type="spellStart"/>
      <w:r w:rsidR="00C143B1" w:rsidRPr="009164C4">
        <w:rPr>
          <w:rFonts w:ascii="Sylfaen" w:eastAsia="Times New Roman" w:hAnsi="Sylfaen" w:cs="Times New Roman"/>
        </w:rPr>
        <w:t>ქვეპუნქტის</w:t>
      </w:r>
      <w:proofErr w:type="spellEnd"/>
      <w:r w:rsidR="00C143B1" w:rsidRPr="009164C4">
        <w:rPr>
          <w:rFonts w:ascii="Sylfaen" w:eastAsia="Times New Roman" w:hAnsi="Sylfaen" w:cs="Times New Roman"/>
        </w:rPr>
        <w:t xml:space="preserve">, მე-3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მე-6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მე-2 </w:t>
      </w:r>
      <w:proofErr w:type="spellStart"/>
      <w:r w:rsidR="00C143B1" w:rsidRPr="009164C4">
        <w:rPr>
          <w:rFonts w:ascii="Sylfaen" w:eastAsia="Times New Roman" w:hAnsi="Sylfaen" w:cs="Times New Roman"/>
        </w:rPr>
        <w:t>პუნქტის</w:t>
      </w:r>
      <w:proofErr w:type="spellEnd"/>
      <w:r w:rsidR="00C143B1" w:rsidRPr="009164C4">
        <w:rPr>
          <w:rFonts w:ascii="Sylfaen" w:eastAsia="Times New Roman" w:hAnsi="Sylfaen" w:cs="Times New Roman"/>
        </w:rPr>
        <w:t xml:space="preserve"> ,,ო“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,,ჟ“ </w:t>
      </w:r>
      <w:proofErr w:type="spellStart"/>
      <w:r w:rsidR="00C143B1" w:rsidRPr="009164C4">
        <w:rPr>
          <w:rFonts w:ascii="Sylfaen" w:eastAsia="Times New Roman" w:hAnsi="Sylfaen" w:cs="Times New Roman"/>
        </w:rPr>
        <w:t>ქვეპუნქტებისა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21-ე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შესაბამისად</w:t>
      </w:r>
      <w:proofErr w:type="spellEnd"/>
      <w:r w:rsidR="00C143B1" w:rsidRPr="009164C4">
        <w:rPr>
          <w:rFonts w:ascii="Sylfaen" w:eastAsia="Times New Roman" w:hAnsi="Sylfaen" w:cs="Times New Roman"/>
        </w:rPr>
        <w:t>, </w:t>
      </w:r>
    </w:p>
    <w:p w:rsidR="00C143B1" w:rsidRPr="00911F67" w:rsidRDefault="00C143B1" w:rsidP="00911F67">
      <w:pPr>
        <w:spacing w:after="120" w:line="240" w:lineRule="auto"/>
        <w:jc w:val="center"/>
        <w:rPr>
          <w:rFonts w:ascii="Sylfaen" w:eastAsia="Times New Roman" w:hAnsi="Sylfaen" w:cs="Times New Roman"/>
        </w:rPr>
      </w:pPr>
      <w:proofErr w:type="gramStart"/>
      <w:r w:rsidRPr="00911F67">
        <w:rPr>
          <w:rFonts w:ascii="Sylfaen" w:eastAsia="Times New Roman" w:hAnsi="Sylfaen" w:cs="Times New Roman"/>
          <w:b/>
          <w:bCs/>
        </w:rPr>
        <w:t>ვ</w:t>
      </w:r>
      <w:proofErr w:type="gramEnd"/>
      <w:r w:rsidRPr="00911F67">
        <w:rPr>
          <w:rFonts w:ascii="Sylfaen" w:eastAsia="Times New Roman" w:hAnsi="Sylfaen" w:cs="Times New Roman"/>
          <w:b/>
          <w:bCs/>
        </w:rPr>
        <w:t xml:space="preserve"> ბ რ ძ ა ნ ე ბ:</w:t>
      </w:r>
    </w:p>
    <w:p w:rsidR="009164C4" w:rsidRPr="009164C4" w:rsidRDefault="00C143B1" w:rsidP="009164C4">
      <w:pPr>
        <w:spacing w:after="120" w:line="240" w:lineRule="auto"/>
        <w:jc w:val="both"/>
        <w:rPr>
          <w:rFonts w:ascii="Sylfaen" w:eastAsia="Times New Roman" w:hAnsi="Sylfaen" w:cs="Times New Roman"/>
        </w:rPr>
      </w:pPr>
      <w:r w:rsidRPr="009164C4">
        <w:rPr>
          <w:rFonts w:ascii="Sylfaen" w:eastAsia="Times New Roman" w:hAnsi="Sylfaen" w:cs="Times New Roman"/>
        </w:rPr>
        <w:t xml:space="preserve">1. </w:t>
      </w:r>
      <w:r w:rsidR="009164C4" w:rsidRPr="009164C4">
        <w:rPr>
          <w:rFonts w:ascii="Sylfaen" w:eastAsia="Times New Roman" w:hAnsi="Sylfaen" w:cs="Times New Roman"/>
        </w:rPr>
        <w:t>,,</w:t>
      </w:r>
      <w:proofErr w:type="spellStart"/>
      <w:r w:rsidR="009164C4" w:rsidRPr="009164C4">
        <w:rPr>
          <w:rFonts w:ascii="Sylfaen" w:eastAsia="Times New Roman" w:hAnsi="Sylfaen" w:cs="Times New Roman"/>
        </w:rPr>
        <w:t>საყოველთაო</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ჯანდაცვაზე</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გადასვლის</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მიზნით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გასატარებელ</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ზოგიერთ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ღონისძიებათა</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შესახებ</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საქართველოს</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მთავრობის</w:t>
      </w:r>
      <w:proofErr w:type="spellEnd"/>
      <w:r w:rsidR="009164C4" w:rsidRPr="009164C4">
        <w:rPr>
          <w:rFonts w:ascii="Sylfaen" w:eastAsia="Times New Roman" w:hAnsi="Sylfaen" w:cs="Times New Roman"/>
        </w:rPr>
        <w:t xml:space="preserve"> 2013 </w:t>
      </w:r>
      <w:proofErr w:type="spellStart"/>
      <w:r w:rsidR="009164C4" w:rsidRPr="009164C4">
        <w:rPr>
          <w:rFonts w:ascii="Sylfaen" w:eastAsia="Times New Roman" w:hAnsi="Sylfaen" w:cs="Times New Roman"/>
        </w:rPr>
        <w:t>წლის</w:t>
      </w:r>
      <w:proofErr w:type="spellEnd"/>
      <w:r w:rsidR="009164C4" w:rsidRPr="009164C4">
        <w:rPr>
          <w:rFonts w:ascii="Sylfaen" w:eastAsia="Times New Roman" w:hAnsi="Sylfaen" w:cs="Times New Roman"/>
        </w:rPr>
        <w:t xml:space="preserve"> 21 </w:t>
      </w:r>
      <w:proofErr w:type="spellStart"/>
      <w:r w:rsidR="009164C4" w:rsidRPr="009164C4">
        <w:rPr>
          <w:rFonts w:ascii="Sylfaen" w:eastAsia="Times New Roman" w:hAnsi="Sylfaen" w:cs="Times New Roman"/>
        </w:rPr>
        <w:t>თებერვლის</w:t>
      </w:r>
      <w:proofErr w:type="spellEnd"/>
      <w:r w:rsidR="009164C4" w:rsidRPr="009164C4">
        <w:rPr>
          <w:rFonts w:ascii="Sylfaen" w:eastAsia="Times New Roman" w:hAnsi="Sylfaen" w:cs="Times New Roman"/>
        </w:rPr>
        <w:t xml:space="preserve"> N36 </w:t>
      </w:r>
      <w:proofErr w:type="spellStart"/>
      <w:r w:rsidR="009164C4" w:rsidRPr="009164C4">
        <w:rPr>
          <w:rFonts w:ascii="Sylfaen" w:eastAsia="Times New Roman" w:hAnsi="Sylfaen" w:cs="Times New Roman"/>
        </w:rPr>
        <w:t>დადგენილები</w:t>
      </w:r>
      <w:proofErr w:type="spellEnd"/>
      <w:r w:rsidR="009164C4" w:rsidRPr="009164C4">
        <w:rPr>
          <w:rFonts w:ascii="Sylfaen" w:eastAsia="Times New Roman" w:hAnsi="Sylfaen" w:cs="Times New Roman"/>
        </w:rPr>
        <w:t xml:space="preserve">თ დამტკიცებული დანართი N1-ის (საყოველთაო ჯანმრთელობის დაცვის სახელმწიფო პროგრამა) </w:t>
      </w:r>
      <w:proofErr w:type="spellStart"/>
      <w:r w:rsidR="009164C4" w:rsidRPr="009164C4">
        <w:rPr>
          <w:rFonts w:ascii="Sylfaen" w:eastAsia="Times New Roman" w:hAnsi="Sylfaen" w:cs="Times New Roman"/>
        </w:rPr>
        <w:t>დანართი</w:t>
      </w:r>
      <w:proofErr w:type="spellEnd"/>
      <w:r w:rsidR="009164C4" w:rsidRPr="009164C4">
        <w:rPr>
          <w:rFonts w:ascii="Sylfaen" w:eastAsia="Times New Roman" w:hAnsi="Sylfaen" w:cs="Times New Roman"/>
        </w:rPr>
        <w:t xml:space="preserve"> №1.9-ის (,,</w:t>
      </w:r>
      <w:proofErr w:type="spellStart"/>
      <w:r w:rsidR="009164C4" w:rsidRPr="009164C4">
        <w:rPr>
          <w:rFonts w:ascii="Sylfaen" w:eastAsia="Times New Roman" w:hAnsi="Sylfaen" w:cs="Times New Roman"/>
        </w:rPr>
        <w:t>მედიკამენტებით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უზრუნველყოფა</w:t>
      </w:r>
      <w:proofErr w:type="spellEnd"/>
      <w:r w:rsidR="009164C4" w:rsidRPr="009164C4">
        <w:rPr>
          <w:rFonts w:ascii="Sylfaen" w:eastAsia="Times New Roman" w:hAnsi="Sylfaen" w:cs="Times New Roman"/>
        </w:rPr>
        <w:t>’’) მე-7, 7</w:t>
      </w:r>
      <w:r w:rsidR="009164C4" w:rsidRPr="009164C4">
        <w:rPr>
          <w:rFonts w:ascii="Sylfaen" w:eastAsia="Times New Roman" w:hAnsi="Sylfaen" w:cs="Times New Roman"/>
          <w:vertAlign w:val="superscript"/>
        </w:rPr>
        <w:t>1</w:t>
      </w:r>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და</w:t>
      </w:r>
      <w:proofErr w:type="spellEnd"/>
      <w:r w:rsidR="009164C4" w:rsidRPr="009164C4">
        <w:rPr>
          <w:rFonts w:ascii="Sylfaen" w:eastAsia="Times New Roman" w:hAnsi="Sylfaen" w:cs="Times New Roman"/>
        </w:rPr>
        <w:t xml:space="preserve"> 7</w:t>
      </w:r>
      <w:r w:rsidR="009164C4" w:rsidRPr="009164C4">
        <w:rPr>
          <w:rFonts w:ascii="Sylfaen" w:eastAsia="Times New Roman" w:hAnsi="Sylfaen" w:cs="Times New Roman"/>
          <w:vertAlign w:val="superscript"/>
        </w:rPr>
        <w:t>2</w:t>
      </w:r>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პუნქტები</w:t>
      </w:r>
      <w:proofErr w:type="spellEnd"/>
      <w:r w:rsidR="009164C4">
        <w:rPr>
          <w:rFonts w:ascii="Sylfaen" w:eastAsia="Times New Roman" w:hAnsi="Sylfaen" w:cs="Times New Roman"/>
          <w:lang w:val="ka-GE"/>
        </w:rPr>
        <w:t xml:space="preserve">ს გათვალისწინებით, </w:t>
      </w:r>
      <w:r w:rsidR="009164C4" w:rsidRPr="009164C4">
        <w:rPr>
          <w:rFonts w:ascii="Sylfaen" w:eastAsia="Times New Roman" w:hAnsi="Sylfaen" w:cs="Times New Roman"/>
          <w:lang w:val="ka-GE"/>
        </w:rPr>
        <w:t>დანართი N1.9-ის (ქრონიკული მედიკამენტები) ფარგლებში, ფარმაცევტული პროდუქტის ნუსხის, ფასისა და პირობების დადგენის მიზნით</w:t>
      </w:r>
      <w:r w:rsidR="009164C4">
        <w:rPr>
          <w:rFonts w:ascii="Sylfaen" w:eastAsia="Times New Roman" w:hAnsi="Sylfaen" w:cs="Times New Roman"/>
          <w:lang w:val="ka-GE"/>
        </w:rPr>
        <w:t>, შეიქმნას</w:t>
      </w:r>
      <w:r w:rsidR="009164C4" w:rsidRPr="009164C4">
        <w:rPr>
          <w:rFonts w:ascii="Sylfaen" w:eastAsia="Times New Roman" w:hAnsi="Sylfaen" w:cs="Times New Roman"/>
          <w:lang w:val="ka-GE"/>
        </w:rPr>
        <w:t xml:space="preserve"> კომისი</w:t>
      </w:r>
      <w:r w:rsidR="009164C4">
        <w:rPr>
          <w:rFonts w:ascii="Sylfaen" w:eastAsia="Times New Roman" w:hAnsi="Sylfaen" w:cs="Times New Roman"/>
          <w:lang w:val="ka-GE"/>
        </w:rPr>
        <w:t>ა შემდეგი შემადგენლობით:</w:t>
      </w:r>
    </w:p>
    <w:p w:rsidR="00911F67" w:rsidRPr="00911F67" w:rsidRDefault="00C143B1" w:rsidP="006A1AFD">
      <w:pPr>
        <w:spacing w:after="120" w:line="240" w:lineRule="auto"/>
        <w:ind w:firstLine="720"/>
        <w:jc w:val="both"/>
        <w:rPr>
          <w:rFonts w:ascii="Sylfaen" w:eastAsia="Times New Roman" w:hAnsi="Sylfaen" w:cs="Times New Roman"/>
        </w:rPr>
      </w:pPr>
      <w:r w:rsidRPr="00911F67">
        <w:rPr>
          <w:rFonts w:ascii="Sylfaen" w:eastAsia="Times New Roman" w:hAnsi="Sylfaen" w:cs="Times New Roman"/>
          <w:b/>
          <w:bCs/>
        </w:rPr>
        <w:t xml:space="preserve">ა) </w:t>
      </w:r>
      <w:proofErr w:type="gramStart"/>
      <w:r w:rsidRPr="00911F67">
        <w:rPr>
          <w:rFonts w:ascii="Sylfaen" w:eastAsia="Times New Roman" w:hAnsi="Sylfaen" w:cs="Times New Roman"/>
          <w:b/>
          <w:bCs/>
          <w:lang w:val="ka-GE"/>
        </w:rPr>
        <w:t>გიორგი</w:t>
      </w:r>
      <w:proofErr w:type="gramEnd"/>
      <w:r w:rsidRPr="00911F67">
        <w:rPr>
          <w:rFonts w:ascii="Sylfaen" w:eastAsia="Times New Roman" w:hAnsi="Sylfaen" w:cs="Times New Roman"/>
          <w:b/>
          <w:bCs/>
          <w:lang w:val="ka-GE"/>
        </w:rPr>
        <w:t xml:space="preserve"> ჭავჭავაძე </w:t>
      </w:r>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საქართველოს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ოკუპირებული</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ტერიტორიებიდან</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დევნილთა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შრომის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ჯანმრთელობისა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სოციალური</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დაცვის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სამინისტროს</w:t>
      </w:r>
      <w:proofErr w:type="spellEnd"/>
      <w:r w:rsidRPr="00911F67">
        <w:rPr>
          <w:rFonts w:ascii="Sylfaen" w:eastAsia="Times New Roman" w:hAnsi="Sylfaen" w:cs="Times New Roman"/>
        </w:rPr>
        <w:t xml:space="preserve"> </w:t>
      </w:r>
      <w:r w:rsidRPr="00911F67">
        <w:rPr>
          <w:rFonts w:ascii="Sylfaen" w:eastAsia="Times New Roman" w:hAnsi="Sylfaen" w:cs="Times New Roman"/>
          <w:lang w:val="ka-GE"/>
        </w:rPr>
        <w:t> (შემდგომშ</w:t>
      </w:r>
      <w:r w:rsidRPr="00911F67">
        <w:rPr>
          <w:rFonts w:ascii="Sylfaen" w:eastAsia="Times New Roman" w:hAnsi="Sylfaen" w:cs="Times New Roman"/>
        </w:rPr>
        <w:t xml:space="preserve">ი </w:t>
      </w:r>
      <w:r w:rsidRPr="00911F67">
        <w:rPr>
          <w:rFonts w:ascii="Sylfaen" w:eastAsia="Times New Roman" w:hAnsi="Sylfaen" w:cs="Times New Roman"/>
          <w:lang w:val="ka-GE"/>
        </w:rPr>
        <w:t> - სამ</w:t>
      </w:r>
      <w:r w:rsidRPr="00911F67">
        <w:rPr>
          <w:rFonts w:ascii="Sylfaen" w:eastAsia="Times New Roman" w:hAnsi="Sylfaen" w:cs="Times New Roman"/>
        </w:rPr>
        <w:t>ი</w:t>
      </w:r>
      <w:r w:rsidRPr="00911F67">
        <w:rPr>
          <w:rFonts w:ascii="Sylfaen" w:eastAsia="Times New Roman" w:hAnsi="Sylfaen" w:cs="Times New Roman"/>
          <w:lang w:val="ka-GE"/>
        </w:rPr>
        <w:t>ნ</w:t>
      </w:r>
      <w:r w:rsidRPr="00911F67">
        <w:rPr>
          <w:rFonts w:ascii="Sylfaen" w:eastAsia="Times New Roman" w:hAnsi="Sylfaen" w:cs="Times New Roman"/>
        </w:rPr>
        <w:t>ი</w:t>
      </w:r>
      <w:r w:rsidRPr="00911F67">
        <w:rPr>
          <w:rFonts w:ascii="Sylfaen" w:eastAsia="Times New Roman" w:hAnsi="Sylfaen" w:cs="Times New Roman"/>
          <w:lang w:val="ka-GE"/>
        </w:rPr>
        <w:t>სტრო)  </w:t>
      </w:r>
      <w:r w:rsidRPr="00911F67">
        <w:rPr>
          <w:rFonts w:ascii="Sylfaen" w:eastAsia="Times New Roman" w:hAnsi="Sylfaen" w:cs="Times New Roman"/>
          <w:lang w:val="ka-GE"/>
        </w:rPr>
        <w:t>პოლიტიკის დეპარტამენტის უფროსი</w:t>
      </w:r>
      <w:r w:rsidRPr="00911F67">
        <w:rPr>
          <w:rFonts w:ascii="Sylfaen" w:eastAsia="Times New Roman" w:hAnsi="Sylfaen" w:cs="Times New Roman"/>
        </w:rPr>
        <w:t xml:space="preserve">, </w:t>
      </w:r>
      <w:r w:rsidRPr="00911F67">
        <w:rPr>
          <w:rFonts w:ascii="Sylfaen" w:eastAsia="Times New Roman" w:hAnsi="Sylfaen" w:cs="Times New Roman"/>
          <w:highlight w:val="yellow"/>
          <w:lang w:val="ka-GE"/>
        </w:rPr>
        <w:t>კომისიის</w:t>
      </w:r>
      <w:r w:rsidRPr="00911F67">
        <w:rPr>
          <w:rFonts w:ascii="Sylfaen" w:eastAsia="Times New Roman" w:hAnsi="Sylfaen" w:cs="Times New Roman"/>
          <w:highlight w:val="yellow"/>
        </w:rPr>
        <w:t xml:space="preserve"> </w:t>
      </w:r>
      <w:proofErr w:type="spellStart"/>
      <w:r w:rsidRPr="00911F67">
        <w:rPr>
          <w:rFonts w:ascii="Sylfaen" w:eastAsia="Times New Roman" w:hAnsi="Sylfaen" w:cs="Times New Roman"/>
          <w:highlight w:val="yellow"/>
        </w:rPr>
        <w:t>ხელმძღვანელი</w:t>
      </w:r>
      <w:proofErr w:type="spellEnd"/>
      <w:r w:rsidRPr="00911F67">
        <w:rPr>
          <w:rFonts w:ascii="Sylfaen" w:eastAsia="Times New Roman" w:hAnsi="Sylfaen" w:cs="Times New Roman"/>
          <w:highlight w:val="yellow"/>
        </w:rPr>
        <w:t>;</w:t>
      </w:r>
    </w:p>
    <w:p w:rsidR="00C143B1" w:rsidRPr="00911F67" w:rsidRDefault="00C143B1" w:rsidP="006A1AFD">
      <w:pPr>
        <w:spacing w:after="120" w:line="240" w:lineRule="auto"/>
        <w:ind w:firstLine="720"/>
        <w:jc w:val="both"/>
        <w:rPr>
          <w:rFonts w:ascii="Sylfaen" w:eastAsia="Times New Roman" w:hAnsi="Sylfaen" w:cs="Times New Roman"/>
          <w:lang w:val="ka-GE"/>
        </w:rPr>
      </w:pPr>
      <w:r w:rsidRPr="00911F67">
        <w:rPr>
          <w:rFonts w:ascii="Sylfaen" w:eastAsia="Times New Roman" w:hAnsi="Sylfaen" w:cs="Times New Roman"/>
          <w:b/>
          <w:lang w:val="ka-GE"/>
        </w:rPr>
        <w:t>ბ) ეკა შარაძე</w:t>
      </w:r>
      <w:r w:rsidRPr="00911F67">
        <w:rPr>
          <w:rFonts w:ascii="Sylfaen" w:eastAsia="Times New Roman" w:hAnsi="Sylfaen" w:cs="Times New Roman"/>
          <w:lang w:val="ka-GE"/>
        </w:rPr>
        <w:t xml:space="preserve"> - სამინისტროს შიდა აუდიტის დეპარტამენტის უფროსის მოადგილე, კომისიის წევრი;</w:t>
      </w:r>
    </w:p>
    <w:p w:rsidR="00C143B1" w:rsidRDefault="00C143B1" w:rsidP="006A1AFD">
      <w:pPr>
        <w:spacing w:after="120" w:line="240" w:lineRule="auto"/>
        <w:ind w:firstLine="720"/>
        <w:jc w:val="both"/>
        <w:rPr>
          <w:rFonts w:ascii="Sylfaen" w:eastAsia="Times New Roman" w:hAnsi="Sylfaen" w:cs="Times New Roman"/>
          <w:lang w:val="ka-GE"/>
        </w:rPr>
      </w:pPr>
      <w:r w:rsidRPr="00911F67">
        <w:rPr>
          <w:rFonts w:ascii="Sylfaen" w:eastAsia="Times New Roman" w:hAnsi="Sylfaen" w:cs="Times New Roman"/>
          <w:b/>
          <w:lang w:val="ka-GE"/>
        </w:rPr>
        <w:t xml:space="preserve">გ) ბექა </w:t>
      </w:r>
      <w:r w:rsidR="006A1AFD">
        <w:rPr>
          <w:rFonts w:ascii="Sylfaen" w:eastAsia="Times New Roman" w:hAnsi="Sylfaen" w:cs="Times New Roman"/>
          <w:b/>
          <w:lang w:val="ka-GE"/>
        </w:rPr>
        <w:t>ჯაყელი</w:t>
      </w:r>
      <w:r w:rsidRPr="00911F67">
        <w:rPr>
          <w:rFonts w:ascii="Sylfaen" w:eastAsia="Times New Roman" w:hAnsi="Sylfaen" w:cs="Times New Roman"/>
          <w:lang w:val="ka-GE"/>
        </w:rPr>
        <w:t xml:space="preserve"> - სამინისტროს </w:t>
      </w:r>
      <w:r w:rsidR="009164C4">
        <w:rPr>
          <w:rFonts w:ascii="Sylfaen" w:eastAsia="Times New Roman" w:hAnsi="Sylfaen" w:cs="Times New Roman"/>
          <w:lang w:val="ka-GE"/>
        </w:rPr>
        <w:t>საფინანსო-</w:t>
      </w:r>
      <w:r w:rsidRPr="00911F67">
        <w:rPr>
          <w:rFonts w:ascii="Sylfaen" w:eastAsia="Times New Roman" w:hAnsi="Sylfaen" w:cs="Times New Roman"/>
          <w:lang w:val="ka-GE"/>
        </w:rPr>
        <w:t>ეკონომიკური დეპარტამენტის უფროსი, კომისიის წევრი;</w:t>
      </w:r>
    </w:p>
    <w:p w:rsidR="006A1AFD" w:rsidRDefault="006A1AFD" w:rsidP="006A1AFD">
      <w:pPr>
        <w:spacing w:after="120" w:line="240" w:lineRule="auto"/>
        <w:ind w:firstLine="720"/>
        <w:jc w:val="both"/>
        <w:rPr>
          <w:rFonts w:ascii="Sylfaen" w:eastAsia="Times New Roman" w:hAnsi="Sylfaen" w:cs="Times New Roman"/>
          <w:lang w:val="ka-GE"/>
        </w:rPr>
      </w:pPr>
      <w:r w:rsidRPr="006A1AFD">
        <w:rPr>
          <w:rFonts w:ascii="Sylfaen" w:eastAsia="Times New Roman" w:hAnsi="Sylfaen" w:cs="Times New Roman"/>
          <w:b/>
          <w:lang w:val="ka-GE"/>
        </w:rPr>
        <w:t>დ) ლელა წოწორია</w:t>
      </w:r>
      <w:r>
        <w:rPr>
          <w:rFonts w:ascii="Sylfaen" w:eastAsia="Times New Roman" w:hAnsi="Sylfaen" w:cs="Times New Roman"/>
          <w:lang w:val="ka-GE"/>
        </w:rPr>
        <w:t xml:space="preserve"> - სამინისტროს პოლიტიკის დეპარტამენტის ჯანმრთელობის დაცვის პოლიტიკის საამმართველოს პირველი კატეგორიის უფროს</w:t>
      </w:r>
      <w:r w:rsidR="009164C4">
        <w:rPr>
          <w:rFonts w:ascii="Sylfaen" w:eastAsia="Times New Roman" w:hAnsi="Sylfaen" w:cs="Times New Roman"/>
          <w:lang w:val="ka-GE"/>
        </w:rPr>
        <w:t>ი</w:t>
      </w:r>
      <w:r>
        <w:rPr>
          <w:rFonts w:ascii="Sylfaen" w:eastAsia="Times New Roman" w:hAnsi="Sylfaen" w:cs="Times New Roman"/>
          <w:lang w:val="ka-GE"/>
        </w:rPr>
        <w:t xml:space="preserve"> სპეციალისტი</w:t>
      </w:r>
      <w:r w:rsidR="009164C4">
        <w:rPr>
          <w:rFonts w:ascii="Sylfaen" w:eastAsia="Times New Roman" w:hAnsi="Sylfaen" w:cs="Times New Roman"/>
          <w:lang w:val="ka-GE"/>
        </w:rPr>
        <w:t xml:space="preserve">, </w:t>
      </w:r>
      <w:r w:rsidR="009164C4" w:rsidRPr="00911F67">
        <w:rPr>
          <w:rFonts w:ascii="Sylfaen" w:hAnsi="Sylfaen" w:cs="Sylfaen"/>
          <w:lang w:val="ka-GE"/>
        </w:rPr>
        <w:t>კომისიის წევრი</w:t>
      </w:r>
      <w:r w:rsidR="009164C4" w:rsidRPr="00911F67">
        <w:rPr>
          <w:rFonts w:ascii="Sylfaen" w:hAnsi="Sylfaen" w:cs="Arial"/>
        </w:rPr>
        <w:t>;</w:t>
      </w:r>
    </w:p>
    <w:p w:rsidR="006A1AFD" w:rsidRDefault="006A1AFD" w:rsidP="006A1AFD">
      <w:pPr>
        <w:spacing w:after="120" w:line="240" w:lineRule="auto"/>
        <w:ind w:firstLine="720"/>
        <w:jc w:val="both"/>
        <w:rPr>
          <w:rFonts w:ascii="Sylfaen" w:eastAsia="Times New Roman" w:hAnsi="Sylfaen" w:cs="Times New Roman"/>
          <w:lang w:val="ka-GE"/>
        </w:rPr>
      </w:pPr>
      <w:r w:rsidRPr="006A1AFD">
        <w:rPr>
          <w:rFonts w:ascii="Sylfaen" w:eastAsia="Times New Roman" w:hAnsi="Sylfaen" w:cs="Times New Roman"/>
          <w:b/>
          <w:lang w:val="ka-GE"/>
        </w:rPr>
        <w:t>ე</w:t>
      </w:r>
      <w:r w:rsidRPr="006A1AFD">
        <w:rPr>
          <w:rFonts w:ascii="Sylfaen" w:eastAsia="Times New Roman" w:hAnsi="Sylfaen" w:cs="Times New Roman"/>
          <w:b/>
          <w:lang w:val="ka-GE"/>
        </w:rPr>
        <w:t>) თეა თავიდაშვილი</w:t>
      </w:r>
      <w:r>
        <w:rPr>
          <w:rFonts w:ascii="Sylfaen" w:eastAsia="Times New Roman" w:hAnsi="Sylfaen" w:cs="Times New Roman"/>
          <w:lang w:val="ka-GE"/>
        </w:rPr>
        <w:t xml:space="preserve"> - სამინისტროს პოლიტიკის დეპარტამენტის ჯანმრთელობის დაცვის პოლიტიკის საამმართველოს </w:t>
      </w:r>
      <w:r w:rsidR="009164C4">
        <w:rPr>
          <w:rFonts w:ascii="Sylfaen" w:eastAsia="Times New Roman" w:hAnsi="Sylfaen" w:cs="Times New Roman"/>
          <w:lang w:val="ka-GE"/>
        </w:rPr>
        <w:t>მეორე</w:t>
      </w:r>
      <w:r>
        <w:rPr>
          <w:rFonts w:ascii="Sylfaen" w:eastAsia="Times New Roman" w:hAnsi="Sylfaen" w:cs="Times New Roman"/>
          <w:lang w:val="ka-GE"/>
        </w:rPr>
        <w:t xml:space="preserve"> კატეგორიის უფროს</w:t>
      </w:r>
      <w:r w:rsidR="009164C4">
        <w:rPr>
          <w:rFonts w:ascii="Sylfaen" w:eastAsia="Times New Roman" w:hAnsi="Sylfaen" w:cs="Times New Roman"/>
          <w:lang w:val="ka-GE"/>
        </w:rPr>
        <w:t>ი</w:t>
      </w:r>
      <w:r>
        <w:rPr>
          <w:rFonts w:ascii="Sylfaen" w:eastAsia="Times New Roman" w:hAnsi="Sylfaen" w:cs="Times New Roman"/>
          <w:lang w:val="ka-GE"/>
        </w:rPr>
        <w:t xml:space="preserve"> სპეციალისტი</w:t>
      </w:r>
      <w:r w:rsidR="009164C4">
        <w:rPr>
          <w:rFonts w:ascii="Sylfaen" w:eastAsia="Times New Roman" w:hAnsi="Sylfaen" w:cs="Times New Roman"/>
          <w:lang w:val="ka-GE"/>
        </w:rPr>
        <w:t xml:space="preserve">, </w:t>
      </w:r>
      <w:r w:rsidR="009164C4" w:rsidRPr="00911F67">
        <w:rPr>
          <w:rFonts w:ascii="Sylfaen" w:hAnsi="Sylfaen" w:cs="Sylfaen"/>
          <w:lang w:val="ka-GE"/>
        </w:rPr>
        <w:t>კომისიის წევრი</w:t>
      </w:r>
      <w:r w:rsidR="009164C4" w:rsidRPr="00911F67">
        <w:rPr>
          <w:rFonts w:ascii="Sylfaen" w:hAnsi="Sylfaen" w:cs="Arial"/>
        </w:rPr>
        <w:t>;</w:t>
      </w:r>
    </w:p>
    <w:p w:rsidR="006A1AFD" w:rsidRDefault="006A1AFD" w:rsidP="006A1AFD">
      <w:pPr>
        <w:spacing w:after="120" w:line="240" w:lineRule="auto"/>
        <w:ind w:firstLine="720"/>
        <w:jc w:val="both"/>
        <w:rPr>
          <w:rFonts w:ascii="Sylfaen" w:eastAsia="Times New Roman" w:hAnsi="Sylfaen" w:cs="Times New Roman"/>
          <w:lang w:val="ka-GE"/>
        </w:rPr>
      </w:pPr>
    </w:p>
    <w:p w:rsidR="006A1AFD" w:rsidRDefault="006A1AFD" w:rsidP="006A1AFD">
      <w:pPr>
        <w:spacing w:after="120" w:line="240" w:lineRule="auto"/>
        <w:ind w:firstLine="720"/>
        <w:jc w:val="both"/>
        <w:rPr>
          <w:rFonts w:ascii="Sylfaen" w:eastAsia="Times New Roman" w:hAnsi="Sylfaen" w:cs="Times New Roman"/>
          <w:lang w:val="ka-GE"/>
        </w:rPr>
      </w:pPr>
    </w:p>
    <w:p w:rsidR="006A1AFD" w:rsidRPr="00911F67" w:rsidRDefault="006A1AFD" w:rsidP="006A1AFD">
      <w:pPr>
        <w:spacing w:after="120" w:line="240" w:lineRule="auto"/>
        <w:ind w:firstLine="720"/>
        <w:jc w:val="both"/>
        <w:rPr>
          <w:rFonts w:ascii="Sylfaen" w:eastAsia="Times New Roman" w:hAnsi="Sylfaen" w:cs="Times New Roman"/>
          <w:lang w:val="ka-GE"/>
        </w:rPr>
      </w:pPr>
    </w:p>
    <w:p w:rsidR="00C143B1" w:rsidRPr="00911F67" w:rsidRDefault="006A1AFD" w:rsidP="006A1AFD">
      <w:pPr>
        <w:spacing w:after="120" w:line="240" w:lineRule="auto"/>
        <w:ind w:firstLine="720"/>
        <w:jc w:val="both"/>
        <w:rPr>
          <w:rFonts w:ascii="Sylfaen" w:hAnsi="Sylfaen" w:cs="Arial"/>
        </w:rPr>
      </w:pPr>
      <w:r>
        <w:rPr>
          <w:rFonts w:ascii="Sylfaen" w:eastAsia="Times New Roman" w:hAnsi="Sylfaen" w:cs="Times New Roman"/>
          <w:b/>
          <w:lang w:val="ka-GE"/>
        </w:rPr>
        <w:lastRenderedPageBreak/>
        <w:t>ვ</w:t>
      </w:r>
      <w:r w:rsidR="00C143B1" w:rsidRPr="00911F67">
        <w:rPr>
          <w:rFonts w:ascii="Sylfaen" w:eastAsia="Times New Roman" w:hAnsi="Sylfaen" w:cs="Times New Roman"/>
          <w:b/>
          <w:lang w:val="ka-GE"/>
        </w:rPr>
        <w:t xml:space="preserve">) </w:t>
      </w:r>
      <w:proofErr w:type="spellStart"/>
      <w:r w:rsidR="00C143B1" w:rsidRPr="00911F67">
        <w:rPr>
          <w:rFonts w:ascii="Sylfaen" w:hAnsi="Sylfaen" w:cs="Sylfaen"/>
          <w:b/>
        </w:rPr>
        <w:t>მაია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ქიმერიძე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proofErr w:type="spellStart"/>
      <w:r w:rsidR="00C143B1" w:rsidRPr="00911F67">
        <w:rPr>
          <w:rFonts w:ascii="Sylfaen" w:hAnsi="Sylfaen" w:cs="Sylfaen"/>
        </w:rPr>
        <w:t>ეკონომიკური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უფროსის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დროებით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მოვალეობის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შემსრულებელი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Arial"/>
          <w:b/>
          <w:lang w:val="ka-GE"/>
        </w:rPr>
        <w:t>ზ</w:t>
      </w:r>
      <w:r w:rsidR="00C143B1" w:rsidRPr="00911F67">
        <w:rPr>
          <w:rFonts w:ascii="Sylfaen" w:hAnsi="Sylfaen" w:cs="Arial"/>
          <w:b/>
          <w:lang w:val="ka-GE"/>
        </w:rPr>
        <w:t xml:space="preserve">) </w:t>
      </w:r>
      <w:proofErr w:type="spellStart"/>
      <w:r w:rsidR="00C143B1" w:rsidRPr="00911F67">
        <w:rPr>
          <w:rFonts w:ascii="Sylfaen" w:hAnsi="Sylfaen" w:cs="Sylfaen"/>
          <w:b/>
        </w:rPr>
        <w:t>მაია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შავშიშვილი</w:t>
      </w:r>
      <w:proofErr w:type="spellEnd"/>
      <w:r w:rsidR="00C143B1" w:rsidRPr="00911F67">
        <w:rPr>
          <w:rFonts w:ascii="Sylfaen" w:hAnsi="Sylfaen" w:cs="Arial"/>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proofErr w:type="spellStart"/>
      <w:r w:rsidR="00C143B1" w:rsidRPr="00911F67">
        <w:rPr>
          <w:rFonts w:ascii="Sylfaen" w:hAnsi="Sylfaen" w:cs="Sylfaen"/>
        </w:rPr>
        <w:t>იურიდიული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უფროსი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Arial"/>
          <w:b/>
          <w:lang w:val="ka-GE"/>
        </w:rPr>
        <w:t>თ</w:t>
      </w:r>
      <w:r w:rsidR="00C143B1" w:rsidRPr="00911F67">
        <w:rPr>
          <w:rFonts w:ascii="Sylfaen" w:hAnsi="Sylfaen" w:cs="Arial"/>
          <w:b/>
          <w:lang w:val="ka-GE"/>
        </w:rPr>
        <w:t xml:space="preserve">) </w:t>
      </w:r>
      <w:proofErr w:type="spellStart"/>
      <w:r w:rsidR="00C143B1" w:rsidRPr="00911F67">
        <w:rPr>
          <w:rFonts w:ascii="Sylfaen" w:hAnsi="Sylfaen" w:cs="Sylfaen"/>
          <w:b/>
        </w:rPr>
        <w:t>თინათინ</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აზალაძე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საყოველთაო</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მართვის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სუფროსი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Sylfaen"/>
          <w:b/>
          <w:lang w:val="ka-GE"/>
        </w:rPr>
        <w:t>ი</w:t>
      </w:r>
      <w:r w:rsidR="00C143B1" w:rsidRPr="00911F67">
        <w:rPr>
          <w:rFonts w:ascii="Sylfaen" w:hAnsi="Sylfaen" w:cs="Sylfaen"/>
          <w:b/>
          <w:lang w:val="ka-GE"/>
        </w:rPr>
        <w:t xml:space="preserve">) </w:t>
      </w:r>
      <w:proofErr w:type="spellStart"/>
      <w:r w:rsidR="00C143B1" w:rsidRPr="00911F67">
        <w:rPr>
          <w:rFonts w:ascii="Sylfaen" w:hAnsi="Sylfaen" w:cs="Sylfaen"/>
          <w:b/>
        </w:rPr>
        <w:t>ნათია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ყორანაშვილი</w:t>
      </w:r>
      <w:proofErr w:type="spellEnd"/>
      <w:r w:rsidR="00C143B1" w:rsidRPr="00911F67">
        <w:rPr>
          <w:rFonts w:ascii="Sylfaen" w:hAnsi="Sylfaen" w:cs="Arial"/>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პროგრამების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Arial"/>
        </w:rPr>
        <w:t xml:space="preserve">, </w:t>
      </w:r>
      <w:proofErr w:type="spellStart"/>
      <w:r w:rsidR="00C143B1" w:rsidRPr="00911F67">
        <w:rPr>
          <w:rFonts w:ascii="Sylfaen" w:hAnsi="Sylfaen" w:cs="Sylfaen"/>
        </w:rPr>
        <w:t>მოსახლეობის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სპეციფიკური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მედიკამენტებით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უზრუნველყოფის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სამმართველოს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ექსპერტკონსულტანტი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eastAsia="Times New Roman" w:hAnsi="Sylfaen" w:cs="Times New Roman"/>
          <w:lang w:val="ka-GE"/>
        </w:rPr>
      </w:pPr>
      <w:r>
        <w:rPr>
          <w:rFonts w:ascii="Sylfaen" w:hAnsi="Sylfaen" w:cs="Arial"/>
          <w:b/>
          <w:lang w:val="ka-GE"/>
        </w:rPr>
        <w:t>კ</w:t>
      </w:r>
      <w:r w:rsidR="00C143B1" w:rsidRPr="00911F67">
        <w:rPr>
          <w:rFonts w:ascii="Sylfaen" w:hAnsi="Sylfaen" w:cs="Arial"/>
          <w:b/>
          <w:lang w:val="ka-GE"/>
        </w:rPr>
        <w:t xml:space="preserve">) </w:t>
      </w:r>
      <w:proofErr w:type="spellStart"/>
      <w:r w:rsidR="00C143B1" w:rsidRPr="00911F67">
        <w:rPr>
          <w:rFonts w:ascii="Sylfaen" w:hAnsi="Sylfaen" w:cs="Sylfaen"/>
          <w:b/>
        </w:rPr>
        <w:t>ეკატერინე</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ურუშაძე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პროგრამების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შრომითი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ხელშეკრულებით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დასაქმებული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პირი</w:t>
      </w:r>
      <w:proofErr w:type="spellEnd"/>
      <w:r w:rsidR="00C143B1" w:rsidRPr="00911F67">
        <w:rPr>
          <w:rFonts w:ascii="Sylfaen" w:hAnsi="Sylfaen" w:cs="Sylfaen"/>
          <w:lang w:val="ka-GE"/>
        </w:rPr>
        <w:t>, კომისიის წევრი;</w:t>
      </w:r>
    </w:p>
    <w:p w:rsidR="006A1AFD" w:rsidRPr="00911F67" w:rsidRDefault="006A1AFD" w:rsidP="006A1AFD">
      <w:pPr>
        <w:spacing w:after="120" w:line="240" w:lineRule="auto"/>
        <w:ind w:firstLine="720"/>
        <w:jc w:val="both"/>
        <w:rPr>
          <w:rFonts w:ascii="Sylfaen" w:eastAsia="Times New Roman" w:hAnsi="Sylfaen" w:cs="Times New Roman"/>
        </w:rPr>
      </w:pPr>
      <w:r>
        <w:rPr>
          <w:rFonts w:ascii="Sylfaen" w:eastAsia="Times New Roman" w:hAnsi="Sylfaen" w:cs="Times New Roman"/>
          <w:b/>
          <w:bCs/>
        </w:rPr>
        <w:t>ლ</w:t>
      </w:r>
      <w:r w:rsidR="00C143B1" w:rsidRPr="00911F67">
        <w:rPr>
          <w:rFonts w:ascii="Sylfaen" w:eastAsia="Times New Roman" w:hAnsi="Sylfaen" w:cs="Times New Roman"/>
          <w:b/>
          <w:bCs/>
        </w:rPr>
        <w:t>)</w:t>
      </w:r>
      <w:r w:rsidR="00C143B1" w:rsidRPr="00911F67">
        <w:rPr>
          <w:rFonts w:ascii="Sylfaen" w:eastAsia="Times New Roman" w:hAnsi="Sylfaen" w:cs="Times New Roman"/>
        </w:rPr>
        <w:t> </w:t>
      </w:r>
      <w:proofErr w:type="spellStart"/>
      <w:proofErr w:type="gramStart"/>
      <w:r w:rsidR="00C143B1" w:rsidRPr="00911F67">
        <w:rPr>
          <w:rFonts w:ascii="Sylfaen" w:eastAsia="Times New Roman" w:hAnsi="Sylfaen" w:cs="Times New Roman"/>
          <w:b/>
          <w:bCs/>
        </w:rPr>
        <w:t>ნა</w:t>
      </w:r>
      <w:proofErr w:type="spellEnd"/>
      <w:r w:rsidR="00911F67" w:rsidRPr="00911F67">
        <w:rPr>
          <w:rFonts w:ascii="Sylfaen" w:eastAsia="Times New Roman" w:hAnsi="Sylfaen" w:cs="Times New Roman"/>
          <w:b/>
          <w:bCs/>
          <w:lang w:val="ka-GE"/>
        </w:rPr>
        <w:t>ილი</w:t>
      </w:r>
      <w:proofErr w:type="gramEnd"/>
      <w:r w:rsidR="00911F67" w:rsidRPr="00911F67">
        <w:rPr>
          <w:rFonts w:ascii="Sylfaen" w:eastAsia="Times New Roman" w:hAnsi="Sylfaen" w:cs="Times New Roman"/>
          <w:b/>
          <w:bCs/>
          <w:lang w:val="ka-GE"/>
        </w:rPr>
        <w:t xml:space="preserve"> შენგელიძე </w:t>
      </w:r>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„სამედიცინო </w:t>
      </w:r>
      <w:proofErr w:type="spellStart"/>
      <w:r w:rsidR="00C143B1" w:rsidRPr="00911F67">
        <w:rPr>
          <w:rFonts w:ascii="Sylfaen" w:eastAsia="Times New Roman" w:hAnsi="Sylfaen" w:cs="Times New Roman"/>
        </w:rPr>
        <w:t>და</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ფარმაცევტული</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საქმიანობის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რეგულირების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სააგენტოს</w:t>
      </w:r>
      <w:proofErr w:type="spellEnd"/>
      <w:r w:rsidR="00C143B1" w:rsidRPr="00911F67">
        <w:rPr>
          <w:rFonts w:ascii="Sylfaen" w:eastAsia="Times New Roman" w:hAnsi="Sylfaen" w:cs="Times New Roman"/>
        </w:rPr>
        <w:t xml:space="preserve">“ </w:t>
      </w:r>
      <w:r w:rsidR="00911F67" w:rsidRPr="00911F67">
        <w:rPr>
          <w:rFonts w:ascii="Sylfaen" w:eastAsia="Times New Roman" w:hAnsi="Sylfaen" w:cs="Times New Roman"/>
          <w:lang w:val="ka-GE"/>
        </w:rPr>
        <w:t>მომსახურების დეპარტამენტის, წამლის რეგისტრაციისა და ნებართვების სამმართველოს ადმინისტრატორ-კოორდინატორი</w:t>
      </w:r>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ჯგუფის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წევრი</w:t>
      </w:r>
      <w:proofErr w:type="spellEnd"/>
      <w:r>
        <w:rPr>
          <w:rFonts w:ascii="Sylfaen" w:eastAsia="Times New Roman" w:hAnsi="Sylfaen" w:cs="Times New Roman"/>
        </w:rPr>
        <w:t>.</w:t>
      </w:r>
    </w:p>
    <w:p w:rsidR="00911F67" w:rsidRPr="00911F67" w:rsidRDefault="00911F67" w:rsidP="006A1AFD">
      <w:pPr>
        <w:pStyle w:val="NormalWeb"/>
        <w:spacing w:before="0" w:beforeAutospacing="0" w:after="120" w:afterAutospacing="0"/>
        <w:ind w:firstLine="720"/>
        <w:jc w:val="both"/>
        <w:rPr>
          <w:rFonts w:ascii="Sylfaen" w:hAnsi="Sylfaen" w:cs="Sylfaen"/>
          <w:sz w:val="22"/>
          <w:szCs w:val="22"/>
          <w:lang w:val="ka-GE"/>
        </w:rPr>
      </w:pPr>
      <w:r w:rsidRPr="006A1AFD">
        <w:rPr>
          <w:rFonts w:ascii="Sylfaen" w:hAnsi="Sylfaen" w:cs="Sylfaen"/>
          <w:b/>
          <w:sz w:val="22"/>
          <w:szCs w:val="22"/>
          <w:lang w:val="ka-GE"/>
        </w:rPr>
        <w:t>3.</w:t>
      </w:r>
      <w:r w:rsidRPr="00911F67">
        <w:rPr>
          <w:rFonts w:ascii="Sylfaen" w:hAnsi="Sylfaen" w:cs="Sylfaen"/>
          <w:sz w:val="22"/>
          <w:szCs w:val="22"/>
          <w:lang w:val="ka-GE"/>
        </w:rPr>
        <w:t xml:space="preserve"> ამ ბრძანების პირველი პუნქტით შექმნილმა კომისიამ განსაზღვროს </w:t>
      </w:r>
      <w:r w:rsidRPr="00911F67">
        <w:rPr>
          <w:rFonts w:ascii="Sylfaen" w:hAnsi="Sylfaen" w:cs="Sylfaen"/>
          <w:sz w:val="22"/>
          <w:szCs w:val="22"/>
          <w:lang w:val="ka-GE"/>
        </w:rPr>
        <w:t>ფარმაცევტული</w:t>
      </w:r>
      <w:r w:rsidRPr="00911F67">
        <w:rPr>
          <w:rFonts w:ascii="Sylfaen" w:hAnsi="Sylfaen"/>
          <w:sz w:val="22"/>
          <w:szCs w:val="22"/>
          <w:lang w:val="ka-GE"/>
        </w:rPr>
        <w:t xml:space="preserve"> </w:t>
      </w:r>
      <w:r w:rsidRPr="00911F67">
        <w:rPr>
          <w:rFonts w:ascii="Sylfaen" w:hAnsi="Sylfaen" w:cs="Sylfaen"/>
          <w:sz w:val="22"/>
          <w:szCs w:val="22"/>
          <w:lang w:val="ka-GE"/>
        </w:rPr>
        <w:t>პროდუქტის</w:t>
      </w:r>
      <w:r w:rsidRPr="00911F67">
        <w:rPr>
          <w:rFonts w:ascii="Sylfaen" w:hAnsi="Sylfaen"/>
          <w:sz w:val="22"/>
          <w:szCs w:val="22"/>
          <w:lang w:val="ka-GE"/>
        </w:rPr>
        <w:t xml:space="preserve"> </w:t>
      </w:r>
      <w:r w:rsidRPr="00911F67">
        <w:rPr>
          <w:rFonts w:ascii="Sylfaen" w:hAnsi="Sylfaen" w:cs="Sylfaen"/>
          <w:sz w:val="22"/>
          <w:szCs w:val="22"/>
          <w:lang w:val="ka-GE"/>
        </w:rPr>
        <w:t>ნუსხა</w:t>
      </w:r>
      <w:r w:rsidRPr="00911F67">
        <w:rPr>
          <w:rFonts w:ascii="Sylfaen" w:hAnsi="Sylfaen"/>
          <w:sz w:val="22"/>
          <w:szCs w:val="22"/>
          <w:lang w:val="ka-GE"/>
        </w:rPr>
        <w:t xml:space="preserve">, </w:t>
      </w:r>
      <w:r w:rsidRPr="00911F67">
        <w:rPr>
          <w:rFonts w:ascii="Sylfaen" w:hAnsi="Sylfaen" w:cs="Sylfaen"/>
          <w:sz w:val="22"/>
          <w:szCs w:val="22"/>
          <w:lang w:val="ka-GE"/>
        </w:rPr>
        <w:t>ფასი</w:t>
      </w:r>
      <w:r w:rsidRPr="00911F67">
        <w:rPr>
          <w:rFonts w:ascii="Sylfaen" w:hAnsi="Sylfaen"/>
          <w:sz w:val="22"/>
          <w:szCs w:val="22"/>
          <w:lang w:val="ka-GE"/>
        </w:rPr>
        <w:t xml:space="preserve"> </w:t>
      </w:r>
      <w:r w:rsidRPr="00911F67">
        <w:rPr>
          <w:rFonts w:ascii="Sylfaen" w:hAnsi="Sylfaen" w:cs="Sylfaen"/>
          <w:sz w:val="22"/>
          <w:szCs w:val="22"/>
          <w:lang w:val="ka-GE"/>
        </w:rPr>
        <w:t>და</w:t>
      </w:r>
      <w:r w:rsidRPr="00911F67">
        <w:rPr>
          <w:rFonts w:ascii="Sylfaen" w:hAnsi="Sylfaen"/>
          <w:sz w:val="22"/>
          <w:szCs w:val="22"/>
          <w:lang w:val="ka-GE"/>
        </w:rPr>
        <w:t xml:space="preserve"> </w:t>
      </w:r>
      <w:r w:rsidRPr="00911F67">
        <w:rPr>
          <w:rFonts w:ascii="Sylfaen" w:hAnsi="Sylfaen" w:cs="Sylfaen"/>
          <w:sz w:val="22"/>
          <w:szCs w:val="22"/>
          <w:lang w:val="ka-GE"/>
        </w:rPr>
        <w:t>პირობები</w:t>
      </w:r>
      <w:r w:rsidRPr="00911F67">
        <w:rPr>
          <w:rFonts w:ascii="Sylfaen" w:hAnsi="Sylfaen"/>
          <w:sz w:val="22"/>
          <w:szCs w:val="22"/>
          <w:lang w:val="ka-GE"/>
        </w:rPr>
        <w:t xml:space="preserve">, </w:t>
      </w:r>
      <w:r w:rsidRPr="00911F67">
        <w:rPr>
          <w:rFonts w:ascii="Sylfaen" w:hAnsi="Sylfaen" w:cs="Sylfaen"/>
          <w:sz w:val="22"/>
          <w:szCs w:val="22"/>
          <w:lang w:val="ka-GE"/>
        </w:rPr>
        <w:t>რომელსაც</w:t>
      </w:r>
      <w:r w:rsidRPr="00911F67">
        <w:rPr>
          <w:rFonts w:ascii="Sylfaen" w:hAnsi="Sylfaen"/>
          <w:sz w:val="22"/>
          <w:szCs w:val="22"/>
          <w:lang w:val="ka-GE"/>
        </w:rPr>
        <w:t xml:space="preserve"> </w:t>
      </w:r>
      <w:bookmarkStart w:id="0" w:name="_GoBack"/>
      <w:bookmarkEnd w:id="0"/>
      <w:r w:rsidRPr="00911F67">
        <w:rPr>
          <w:rFonts w:ascii="Sylfaen" w:hAnsi="Sylfaen" w:cs="Sylfaen"/>
          <w:sz w:val="22"/>
          <w:szCs w:val="22"/>
          <w:lang w:val="ka-GE"/>
        </w:rPr>
        <w:t>უნდა</w:t>
      </w:r>
      <w:r w:rsidRPr="00911F67">
        <w:rPr>
          <w:rFonts w:ascii="Sylfaen" w:hAnsi="Sylfaen"/>
          <w:sz w:val="22"/>
          <w:szCs w:val="22"/>
          <w:lang w:val="ka-GE"/>
        </w:rPr>
        <w:t xml:space="preserve"> </w:t>
      </w:r>
      <w:r w:rsidRPr="00911F67">
        <w:rPr>
          <w:rFonts w:ascii="Sylfaen" w:hAnsi="Sylfaen" w:cs="Sylfaen"/>
          <w:sz w:val="22"/>
          <w:szCs w:val="22"/>
          <w:lang w:val="ka-GE"/>
        </w:rPr>
        <w:t>აკმაყოფილებდეს</w:t>
      </w:r>
      <w:r w:rsidRPr="00911F67">
        <w:rPr>
          <w:rFonts w:ascii="Sylfaen" w:hAnsi="Sylfaen"/>
          <w:sz w:val="22"/>
          <w:szCs w:val="22"/>
          <w:lang w:val="ka-GE"/>
        </w:rPr>
        <w:t xml:space="preserve"> </w:t>
      </w:r>
      <w:r w:rsidRPr="00911F67">
        <w:rPr>
          <w:rFonts w:ascii="Sylfaen" w:hAnsi="Sylfaen" w:cs="Sylfaen"/>
          <w:sz w:val="22"/>
          <w:szCs w:val="22"/>
          <w:lang w:val="ka-GE"/>
        </w:rPr>
        <w:t>ფარმაცევტული</w:t>
      </w:r>
      <w:r w:rsidRPr="00911F67">
        <w:rPr>
          <w:rFonts w:ascii="Sylfaen" w:hAnsi="Sylfaen"/>
          <w:sz w:val="22"/>
          <w:szCs w:val="22"/>
          <w:lang w:val="ka-GE"/>
        </w:rPr>
        <w:t xml:space="preserve"> </w:t>
      </w:r>
      <w:r w:rsidRPr="00911F67">
        <w:rPr>
          <w:rFonts w:ascii="Sylfaen" w:hAnsi="Sylfaen" w:cs="Sylfaen"/>
          <w:sz w:val="22"/>
          <w:szCs w:val="22"/>
          <w:lang w:val="ka-GE"/>
        </w:rPr>
        <w:t>პროდუქტი</w:t>
      </w:r>
      <w:r w:rsidR="009164C4">
        <w:rPr>
          <w:rFonts w:ascii="Sylfaen" w:hAnsi="Sylfaen" w:cs="Sylfaen"/>
          <w:sz w:val="22"/>
          <w:szCs w:val="22"/>
          <w:lang w:val="ka-GE"/>
        </w:rPr>
        <w:t>.</w:t>
      </w:r>
    </w:p>
    <w:p w:rsidR="00C143B1"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4</w:t>
      </w:r>
      <w:r w:rsidR="00C143B1" w:rsidRPr="006A1AFD">
        <w:rPr>
          <w:rFonts w:ascii="Sylfaen" w:hAnsi="Sylfaen"/>
          <w:b/>
          <w:sz w:val="22"/>
          <w:szCs w:val="22"/>
          <w:lang w:val="ka-GE"/>
        </w:rPr>
        <w:t>.</w:t>
      </w:r>
      <w:r w:rsidR="00C143B1" w:rsidRPr="00911F67">
        <w:rPr>
          <w:rFonts w:ascii="Sylfaen" w:hAnsi="Sylfaen"/>
          <w:sz w:val="22"/>
          <w:szCs w:val="22"/>
          <w:lang w:val="ka-GE"/>
        </w:rPr>
        <w:t xml:space="preserve"> კომისიამ უზრუნველყოს </w:t>
      </w:r>
      <w:r w:rsidR="00C143B1" w:rsidRPr="00911F67">
        <w:rPr>
          <w:rFonts w:ascii="Sylfaen" w:hAnsi="Sylfaen"/>
          <w:sz w:val="22"/>
          <w:szCs w:val="22"/>
          <w:lang w:val="ka-GE"/>
        </w:rPr>
        <w:t>ფარმაცევტული პროდუქტის ფასი</w:t>
      </w:r>
      <w:r w:rsidRPr="00911F67">
        <w:rPr>
          <w:rFonts w:ascii="Sylfaen" w:hAnsi="Sylfaen"/>
          <w:sz w:val="22"/>
          <w:szCs w:val="22"/>
          <w:lang w:val="ka-GE"/>
        </w:rPr>
        <w:t>ს</w:t>
      </w:r>
      <w:r w:rsidR="00C143B1" w:rsidRPr="00911F67">
        <w:rPr>
          <w:rFonts w:ascii="Sylfaen" w:hAnsi="Sylfaen"/>
          <w:sz w:val="22"/>
          <w:szCs w:val="22"/>
          <w:lang w:val="ka-GE"/>
        </w:rPr>
        <w:t xml:space="preserve"> დადგ</w:t>
      </w:r>
      <w:r w:rsidR="00C143B1" w:rsidRPr="00911F67">
        <w:rPr>
          <w:rFonts w:ascii="Sylfaen" w:hAnsi="Sylfaen"/>
          <w:sz w:val="22"/>
          <w:szCs w:val="22"/>
          <w:lang w:val="ka-GE"/>
        </w:rPr>
        <w:t>ე</w:t>
      </w:r>
      <w:r w:rsidR="00C143B1" w:rsidRPr="00911F67">
        <w:rPr>
          <w:rFonts w:ascii="Sylfaen" w:hAnsi="Sylfaen"/>
          <w:sz w:val="22"/>
          <w:szCs w:val="22"/>
          <w:lang w:val="ka-GE"/>
        </w:rPr>
        <w:t>ნ</w:t>
      </w:r>
      <w:r w:rsidR="00C143B1" w:rsidRPr="00911F67">
        <w:rPr>
          <w:rFonts w:ascii="Sylfaen" w:hAnsi="Sylfaen"/>
          <w:sz w:val="22"/>
          <w:szCs w:val="22"/>
          <w:lang w:val="ka-GE"/>
        </w:rPr>
        <w:t>ა</w:t>
      </w:r>
      <w:r w:rsidR="00C143B1" w:rsidRPr="00911F67">
        <w:rPr>
          <w:rFonts w:ascii="Sylfaen" w:hAnsi="Sylfaen"/>
          <w:sz w:val="22"/>
          <w:szCs w:val="22"/>
          <w:lang w:val="ka-GE"/>
        </w:rPr>
        <w:t xml:space="preserve"> იმავე ფარმაცევტულ პროდუქტზე, საქართველოს ბაზარზე არსებული ფარმაცევტული კომპანიების მიერ წარმოდგენილი ფასის, სსიპ ჯანმრთელობის ეროვნული სააგენტოს მიერ ჩატარებული ბაზრის კვლევისა და 2020 წლის განმავლობაში ფარმაცევტული პროდუქტების სახელმწიფო შესყიდვის მიზნით, მიმდინარე კონსოლიდირებული ტენდერ(ებ)ის ფასის გათვალისწინებით.</w:t>
      </w:r>
    </w:p>
    <w:p w:rsidR="00C143B1"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5.</w:t>
      </w:r>
      <w:r w:rsidRPr="00911F67">
        <w:rPr>
          <w:rFonts w:ascii="Sylfaen" w:hAnsi="Sylfaen"/>
          <w:sz w:val="22"/>
          <w:szCs w:val="22"/>
          <w:lang w:val="ka-GE"/>
        </w:rPr>
        <w:t xml:space="preserve"> </w:t>
      </w:r>
      <w:r w:rsidR="00C143B1" w:rsidRPr="00911F67">
        <w:rPr>
          <w:rFonts w:ascii="Sylfaen" w:hAnsi="Sylfaen"/>
          <w:sz w:val="22"/>
          <w:szCs w:val="22"/>
          <w:lang w:val="ka-GE"/>
        </w:rPr>
        <w:t xml:space="preserve">კომისიის გადაწყვეტილებით მიღებული </w:t>
      </w:r>
      <w:r w:rsidR="00C143B1" w:rsidRPr="00911F67">
        <w:rPr>
          <w:rFonts w:ascii="Sylfaen" w:hAnsi="Sylfaen" w:cs="Sylfaen"/>
          <w:sz w:val="22"/>
          <w:szCs w:val="22"/>
          <w:lang w:val="ka-GE"/>
        </w:rPr>
        <w:t>ფარმაცევტული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პროდუქტის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ნუსხა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ფასის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დადგენის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წესი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პირობები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რომელსაც</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უნდა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აკმაყოფილებდეს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ფარმაცევტული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პროდუქტი</w:t>
      </w:r>
      <w:r w:rsidR="00C143B1" w:rsidRPr="00911F67">
        <w:rPr>
          <w:rFonts w:ascii="Sylfaen" w:hAnsi="Sylfaen"/>
          <w:sz w:val="22"/>
          <w:szCs w:val="22"/>
          <w:lang w:val="ka-GE"/>
        </w:rPr>
        <w:t xml:space="preserve">, ასევე, ბენეფიციარების რეგისტრაციის წესი და </w:t>
      </w:r>
      <w:r w:rsidR="00C143B1" w:rsidRPr="00911F67">
        <w:rPr>
          <w:rFonts w:ascii="Sylfaen" w:hAnsi="Sylfaen" w:cs="Sylfaen"/>
          <w:sz w:val="22"/>
          <w:szCs w:val="22"/>
          <w:lang w:val="ka-GE"/>
        </w:rPr>
        <w:t>მიმწოდებლების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ანგარიშგებისა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შესრულებული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სამუშაოს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ანაზღაურების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წესი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მტკიცდება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განმახორციელებლის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შესაბამისი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ადმინისტრაციულ</w:t>
      </w:r>
      <w:r w:rsidR="00C143B1" w:rsidRPr="00911F67">
        <w:rPr>
          <w:rFonts w:ascii="Sylfaen" w:hAnsi="Sylfaen"/>
          <w:sz w:val="22"/>
          <w:szCs w:val="22"/>
          <w:lang w:val="ka-GE"/>
        </w:rPr>
        <w:t>-</w:t>
      </w:r>
      <w:r w:rsidR="00C143B1" w:rsidRPr="00911F67">
        <w:rPr>
          <w:rFonts w:ascii="Sylfaen" w:hAnsi="Sylfaen" w:cs="Sylfaen"/>
          <w:sz w:val="22"/>
          <w:szCs w:val="22"/>
          <w:lang w:val="ka-GE"/>
        </w:rPr>
        <w:t>სამართლებრივი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აქტით</w:t>
      </w:r>
      <w:r w:rsidR="009164C4">
        <w:rPr>
          <w:rFonts w:ascii="Sylfaen" w:hAnsi="Sylfaen"/>
          <w:sz w:val="22"/>
          <w:szCs w:val="22"/>
          <w:lang w:val="ka-GE"/>
        </w:rPr>
        <w:t>.</w:t>
      </w:r>
    </w:p>
    <w:p w:rsidR="00911F67"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6.</w:t>
      </w:r>
      <w:r w:rsidRPr="00911F67">
        <w:rPr>
          <w:rFonts w:ascii="Sylfaen" w:hAnsi="Sylfaen"/>
          <w:sz w:val="22"/>
          <w:szCs w:val="22"/>
          <w:lang w:val="ka-GE"/>
        </w:rPr>
        <w:t xml:space="preserve"> კომისიის სამდივნოს ფუნქციების შესრულება დაევალოს სამინისტროს სსიპ </w:t>
      </w:r>
      <w:r w:rsidR="009164C4" w:rsidRPr="00911F67">
        <w:rPr>
          <w:rFonts w:ascii="Sylfaen" w:eastAsia="Times New Roman" w:hAnsi="Sylfaen"/>
          <w:sz w:val="22"/>
          <w:szCs w:val="22"/>
        </w:rPr>
        <w:t>„</w:t>
      </w:r>
      <w:r w:rsidR="009164C4" w:rsidRPr="00911F67">
        <w:rPr>
          <w:rFonts w:ascii="Sylfaen" w:eastAsia="Times New Roman" w:hAnsi="Sylfaen"/>
          <w:sz w:val="22"/>
          <w:szCs w:val="22"/>
          <w:lang w:val="ka-GE"/>
        </w:rPr>
        <w:t>ჯანრთელობის ეროვნულ სააგენტოს</w:t>
      </w:r>
      <w:r w:rsidR="009164C4">
        <w:rPr>
          <w:rFonts w:ascii="Sylfaen" w:eastAsia="Times New Roman" w:hAnsi="Sylfaen"/>
          <w:sz w:val="22"/>
          <w:szCs w:val="22"/>
        </w:rPr>
        <w:t>“</w:t>
      </w:r>
      <w:r w:rsidRPr="00911F67">
        <w:rPr>
          <w:rFonts w:ascii="Sylfaen" w:hAnsi="Sylfaen"/>
          <w:sz w:val="22"/>
          <w:szCs w:val="22"/>
          <w:lang w:val="ka-GE"/>
        </w:rPr>
        <w:t>.</w:t>
      </w:r>
    </w:p>
    <w:p w:rsidR="00911F67"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7.</w:t>
      </w:r>
      <w:r w:rsidRPr="00911F67">
        <w:rPr>
          <w:rFonts w:ascii="Sylfaen" w:hAnsi="Sylfaen"/>
          <w:sz w:val="22"/>
          <w:szCs w:val="22"/>
          <w:lang w:val="ka-GE"/>
        </w:rPr>
        <w:t xml:space="preserve"> ბრძანება ძალაშია ხელმოწერისთანავე.</w:t>
      </w:r>
    </w:p>
    <w:sectPr w:rsidR="00911F67" w:rsidRPr="0091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1"/>
    <w:rsid w:val="00300D2E"/>
    <w:rsid w:val="006A1AFD"/>
    <w:rsid w:val="00911F67"/>
    <w:rsid w:val="009164C4"/>
    <w:rsid w:val="00C1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B26D"/>
  <w15:chartTrackingRefBased/>
  <w15:docId w15:val="{82412DDA-004F-4CAD-9317-2006A191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3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3B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1</cp:revision>
  <dcterms:created xsi:type="dcterms:W3CDTF">2020-09-15T13:15:00Z</dcterms:created>
  <dcterms:modified xsi:type="dcterms:W3CDTF">2020-09-15T14:01:00Z</dcterms:modified>
</cp:coreProperties>
</file>