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5" w:type="dxa"/>
        <w:tblLook w:val="04A0" w:firstRow="1" w:lastRow="0" w:firstColumn="1" w:lastColumn="0" w:noHBand="0" w:noVBand="1"/>
      </w:tblPr>
      <w:tblGrid>
        <w:gridCol w:w="5494"/>
        <w:gridCol w:w="2539"/>
        <w:gridCol w:w="2407"/>
      </w:tblGrid>
      <w:tr w:rsidR="00A01116" w:rsidRPr="006F4C9F" w:rsidTr="00DF0B82">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აღწერილობის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ფორმა</w:t>
            </w:r>
            <w:proofErr w:type="spellEnd"/>
          </w:p>
        </w:tc>
      </w:tr>
      <w:tr w:rsidR="00A01116" w:rsidRPr="006F4C9F" w:rsidTr="00DF0B82">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01116" w:rsidRPr="006F4C9F" w:rsidTr="00DF0B82">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ზოგადი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ინფორმაცია</w:t>
            </w:r>
            <w:proofErr w:type="spellEnd"/>
          </w:p>
        </w:tc>
      </w:tr>
      <w:tr w:rsidR="00A01116" w:rsidRPr="006F4C9F" w:rsidTr="00DF0B82">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ერთეულის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A01116" w:rsidRPr="006F4C9F" w:rsidTr="00DF0B82">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ქვედანაყოფის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A01116" w:rsidRPr="006F4C9F" w:rsidTr="00DF0B82">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რანგი</w:t>
            </w:r>
            <w:proofErr w:type="spellEnd"/>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კატეგორია</w:t>
            </w:r>
            <w:proofErr w:type="spellEnd"/>
          </w:p>
        </w:tc>
      </w:tr>
      <w:tr w:rsidR="00A01116" w:rsidRPr="006F4C9F" w:rsidTr="00DF0B82">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მეორე</w:t>
            </w:r>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rPr>
                <w:rFonts w:ascii="Sylfaen" w:eastAsia="Times New Roman" w:hAnsi="Sylfaen" w:cs="Times New Roman"/>
                <w:color w:val="000000"/>
                <w:sz w:val="20"/>
                <w:szCs w:val="20"/>
                <w:lang w:val="ka-GE"/>
              </w:rPr>
            </w:pPr>
          </w:p>
        </w:tc>
      </w:tr>
      <w:tr w:rsidR="00A01116" w:rsidRPr="006F4C9F" w:rsidTr="00DF0B82">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დანიშვნაზე</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უფლებამოსილი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პირი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A01116" w:rsidRPr="006F4C9F" w:rsidTr="00DF0B82">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lang w:val="ka-GE"/>
              </w:rPr>
            </w:pPr>
            <w:proofErr w:type="spellStart"/>
            <w:r w:rsidRPr="006F4C9F">
              <w:rPr>
                <w:rFonts w:ascii="Sylfaen" w:eastAsia="Times New Roman" w:hAnsi="Sylfaen" w:cs="Times New Roman"/>
                <w:b/>
                <w:bCs/>
                <w:i/>
                <w:iCs/>
                <w:color w:val="000000"/>
                <w:sz w:val="20"/>
                <w:szCs w:val="20"/>
              </w:rPr>
              <w:t>არყოფნის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პერიოდში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მოვალეობის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შემსრულებელი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r w:rsidRPr="006F4C9F">
              <w:rPr>
                <w:rFonts w:ascii="Sylfaen" w:eastAsia="Times New Roman" w:hAnsi="Sylfaen" w:cs="Times New Roman"/>
                <w:b/>
                <w:bCs/>
                <w:i/>
                <w:iCs/>
                <w:color w:val="000000"/>
                <w:sz w:val="20"/>
                <w:szCs w:val="20"/>
              </w:rPr>
              <w:t>)</w:t>
            </w:r>
          </w:p>
        </w:tc>
        <w:tc>
          <w:tcPr>
            <w:tcW w:w="4946" w:type="dxa"/>
            <w:gridSpan w:val="2"/>
            <w:tcBorders>
              <w:top w:val="single" w:sz="4" w:space="0" w:color="auto"/>
              <w:left w:val="nil"/>
              <w:bottom w:val="single" w:sz="4" w:space="0" w:color="auto"/>
              <w:right w:val="single" w:sz="4" w:space="0" w:color="auto"/>
            </w:tcBorders>
            <w:noWrap/>
            <w:vAlign w:val="center"/>
            <w:hideMark/>
          </w:tcPr>
          <w:p w:rsidR="00A01116" w:rsidRPr="006F4C9F" w:rsidRDefault="00A01116" w:rsidP="006032F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მესამე რანგის </w:t>
            </w:r>
            <w:r w:rsidR="006032F2" w:rsidRPr="006F4C9F">
              <w:rPr>
                <w:rFonts w:ascii="Sylfaen" w:eastAsia="Times New Roman" w:hAnsi="Sylfaen" w:cs="Times New Roman"/>
                <w:color w:val="000000"/>
                <w:sz w:val="20"/>
                <w:szCs w:val="20"/>
                <w:lang w:val="ka-GE"/>
              </w:rPr>
              <w:t>მესამე</w:t>
            </w:r>
            <w:r w:rsidRPr="006F4C9F">
              <w:rPr>
                <w:rFonts w:ascii="Sylfaen" w:eastAsia="Times New Roman" w:hAnsi="Sylfaen" w:cs="Times New Roman"/>
                <w:color w:val="000000"/>
                <w:sz w:val="20"/>
                <w:szCs w:val="20"/>
                <w:lang w:val="ka-GE"/>
              </w:rPr>
              <w:t xml:space="preserve"> კატეგორიის უფროსი სპეციალისტი, ხოლო მისი არყოფნის შემთხვევაში მეორე კატეგორიის უფროსი სპეციალისტი</w:t>
            </w:r>
          </w:p>
        </w:tc>
      </w:tr>
      <w:tr w:rsidR="00A01116" w:rsidRPr="006F4C9F" w:rsidTr="00DF0B82">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განაკვეთი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A01116" w:rsidRPr="006F4C9F" w:rsidTr="00DF0B82">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A01116" w:rsidRPr="006F4C9F" w:rsidTr="00DF0B82">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proofErr w:type="spellStart"/>
            <w:r w:rsidRPr="006F4C9F">
              <w:rPr>
                <w:rFonts w:ascii="Sylfaen" w:eastAsia="Times New Roman" w:hAnsi="Sylfaen" w:cs="Sylfaen"/>
                <w:sz w:val="20"/>
                <w:szCs w:val="20"/>
              </w:rPr>
              <w:t>შრომით</w:t>
            </w:r>
            <w:proofErr w:type="spellEnd"/>
            <w:r w:rsidRPr="006F4C9F">
              <w:rPr>
                <w:rFonts w:ascii="Sylfaen" w:eastAsia="Times New Roman" w:hAnsi="Sylfaen" w:cs="Sylfaen"/>
                <w:sz w:val="20"/>
                <w:szCs w:val="20"/>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სფეროში</w:t>
            </w:r>
            <w:proofErr w:type="spellEnd"/>
            <w:r w:rsidRPr="006F4C9F">
              <w:rPr>
                <w:rFonts w:ascii="Sylfaen" w:eastAsia="Times New Roman" w:hAnsi="Sylfaen" w:cs="Sylfaen"/>
                <w:sz w:val="20"/>
                <w:szCs w:val="20"/>
                <w:lang w:val="ka-GE"/>
              </w:rPr>
              <w:t xml:space="preserve"> შეიმუშავებს </w:t>
            </w:r>
            <w:proofErr w:type="spellStart"/>
            <w:r w:rsidRPr="006F4C9F">
              <w:rPr>
                <w:rFonts w:ascii="Sylfaen" w:eastAsia="Times New Roman" w:hAnsi="Sylfaen" w:cs="Sylfaen"/>
                <w:sz w:val="20"/>
                <w:szCs w:val="20"/>
              </w:rPr>
              <w:t>პოლიტიკას</w:t>
            </w:r>
            <w:proofErr w:type="spellEnd"/>
            <w:r w:rsidRPr="006F4C9F">
              <w:rPr>
                <w:rFonts w:ascii="Sylfaen" w:eastAsia="Times New Roman" w:hAnsi="Sylfaen" w:cs="Sylfaen"/>
                <w:sz w:val="20"/>
                <w:szCs w:val="20"/>
                <w:lang w:val="ka-GE"/>
              </w:rPr>
              <w:t>, სტრატეგიასა და სამოქმედო გეგმას, ახორციელებს მათ კოორდინაციას;</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ამზადებს წინადადებებს და ამ  მიმართულებით ახორციელებს სსიპ დასაქმების ხელშეწყობის სახელმწიფო სააგენტოს საქმიანობის კოორდინაციასა და პერიოდულ მონიტორინგს;</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იღებს მონაწილეობას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 „შრომითი მიგრაციის შესახებ“ საქათველოს კანონის შესაბამისად, აწარმოებს საზღვარგარეთ დასაქმების ხელშემწყობის კერძო სააგენტოების სახელმწიფო რეესტრს; </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არსებული </w:t>
            </w:r>
            <w:r w:rsidR="003265A9" w:rsidRPr="006F4C9F">
              <w:rPr>
                <w:rFonts w:ascii="Sylfaen" w:eastAsia="Times New Roman" w:hAnsi="Sylfaen" w:cs="Sylfaen"/>
                <w:sz w:val="20"/>
                <w:szCs w:val="20"/>
                <w:lang w:val="ka-GE"/>
              </w:rPr>
              <w:t>საკანონმდებლო/ნორმატიული ჩარჩოს ფარგლებში</w:t>
            </w:r>
            <w:r w:rsidRPr="006F4C9F">
              <w:rPr>
                <w:rFonts w:ascii="Sylfaen" w:eastAsia="Times New Roman" w:hAnsi="Sylfaen" w:cs="Sylfaen"/>
                <w:sz w:val="20"/>
                <w:szCs w:val="20"/>
                <w:lang w:val="ka-GE"/>
              </w:rPr>
              <w:t xml:space="preserve">, დადგენილი პერიოდულობით ახდენს საზღვარგარეთ დასაქმების ხელშემწყობის კერძო სააგენტოების საქმიანობის შესახებ ანგარიშების გამოთხოვას, სისტემატიზაციასა და ანალიზს; </w:t>
            </w:r>
            <w:r w:rsidRPr="006F4C9F">
              <w:rPr>
                <w:rFonts w:ascii="Sylfaen" w:eastAsia="Times New Roman" w:hAnsi="Sylfaen" w:cs="Sylfaen"/>
                <w:bCs/>
                <w:sz w:val="20"/>
                <w:szCs w:val="20"/>
                <w:lang w:val="ka-GE"/>
              </w:rPr>
              <w:t>ასევე, გამოვლენილ დარღვევებზე შესაბამისი რეაგირებისათვის სსიპ „დასაქმების ხელშეწყობის სახელმწიფო სააგენტოში“ ინფორმაციის გადაგზავნას;</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საქართველოში შრომითი იმიგრაციის მარეგულირებელი საკანონმდებლო/ნორმატიული ჩარჩოს ფარგლებში, ახორციელებს საქართველოში დასაქმებული უცხოელების შესახებ ინფორმაციის მოგროვებას, აღრიცხვასა და ანალიზ</w:t>
            </w:r>
            <w:r w:rsidR="003265A9" w:rsidRPr="006F4C9F">
              <w:rPr>
                <w:rFonts w:ascii="Sylfaen" w:eastAsia="Times New Roman" w:hAnsi="Sylfaen" w:cs="Sylfaen"/>
                <w:sz w:val="20"/>
                <w:szCs w:val="20"/>
                <w:lang w:val="ka-GE"/>
              </w:rPr>
              <w:t>ს</w:t>
            </w:r>
            <w:r w:rsidRPr="006F4C9F">
              <w:rPr>
                <w:rFonts w:ascii="Sylfaen" w:eastAsia="Times New Roman" w:hAnsi="Sylfaen" w:cs="Sylfaen"/>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proofErr w:type="spellStart"/>
            <w:r w:rsidRPr="006F4C9F">
              <w:rPr>
                <w:rFonts w:ascii="Sylfaen" w:eastAsia="Times New Roman" w:hAnsi="Sylfaen" w:cs="Sylfaen"/>
                <w:sz w:val="20"/>
                <w:szCs w:val="20"/>
              </w:rPr>
              <w:t>საქართველოს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მოქალაქეების</w:t>
            </w:r>
            <w:proofErr w:type="spellEnd"/>
            <w:r w:rsidRPr="006F4C9F">
              <w:rPr>
                <w:rFonts w:ascii="Sylfaen" w:eastAsia="Times New Roman" w:hAnsi="Sylfaen" w:cs="Sylfaen"/>
                <w:sz w:val="20"/>
                <w:szCs w:val="20"/>
              </w:rPr>
              <w:t xml:space="preserve"> </w:t>
            </w:r>
            <w:r w:rsidRPr="006F4C9F">
              <w:rPr>
                <w:rFonts w:ascii="Sylfaen" w:eastAsia="Times New Roman" w:hAnsi="Sylfaen" w:cs="Sylfaen"/>
                <w:sz w:val="20"/>
                <w:szCs w:val="20"/>
                <w:lang w:val="ka-GE"/>
              </w:rPr>
              <w:t>საზღვარგარეთ დროებით ლეგალურად დასაქმების (ცირკულარული შრომითი მიგრაციის)</w:t>
            </w:r>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შესაძლებლობების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გამოვლენის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მიზნით</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კომპეტენციის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ფარგლებში</w:t>
            </w:r>
            <w:proofErr w:type="spellEnd"/>
            <w:r w:rsidRPr="006F4C9F">
              <w:rPr>
                <w:rFonts w:ascii="Sylfaen" w:eastAsia="Times New Roman" w:hAnsi="Sylfaen" w:cs="Sylfaen"/>
                <w:sz w:val="20"/>
                <w:szCs w:val="20"/>
              </w:rPr>
              <w:t xml:space="preserve">, </w:t>
            </w:r>
            <w:r w:rsidRPr="006F4C9F">
              <w:rPr>
                <w:rFonts w:ascii="Sylfaen" w:eastAsia="Times New Roman" w:hAnsi="Sylfaen" w:cs="Sylfaen"/>
                <w:sz w:val="20"/>
                <w:szCs w:val="20"/>
                <w:lang w:val="ka-GE"/>
              </w:rPr>
              <w:t xml:space="preserve">ამზადებს წინადადებებს </w:t>
            </w:r>
            <w:proofErr w:type="spellStart"/>
            <w:r w:rsidRPr="006F4C9F">
              <w:rPr>
                <w:rFonts w:ascii="Sylfaen" w:eastAsia="Times New Roman" w:hAnsi="Sylfaen" w:cs="Sylfaen"/>
                <w:sz w:val="20"/>
                <w:szCs w:val="20"/>
              </w:rPr>
              <w:t>სახელმწიფოთაშორისი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თანამშრომლობის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განვითარების</w:t>
            </w:r>
            <w:proofErr w:type="spellEnd"/>
            <w:r w:rsidRPr="006F4C9F">
              <w:rPr>
                <w:rFonts w:ascii="Sylfaen" w:eastAsia="Times New Roman" w:hAnsi="Sylfaen" w:cs="Sylfaen"/>
                <w:sz w:val="20"/>
                <w:szCs w:val="20"/>
                <w:lang w:val="ka-GE"/>
              </w:rPr>
              <w:t xml:space="preserve"> </w:t>
            </w:r>
            <w:proofErr w:type="spellStart"/>
            <w:r w:rsidRPr="006F4C9F">
              <w:rPr>
                <w:rFonts w:ascii="Sylfaen" w:eastAsia="Times New Roman" w:hAnsi="Sylfaen" w:cs="Sylfaen"/>
                <w:sz w:val="20"/>
                <w:szCs w:val="20"/>
              </w:rPr>
              <w:t>შესახებ</w:t>
            </w:r>
            <w:proofErr w:type="spellEnd"/>
            <w:r w:rsidRPr="006F4C9F">
              <w:rPr>
                <w:rFonts w:ascii="Sylfaen" w:eastAsia="Times New Roman" w:hAnsi="Sylfaen" w:cs="Sylfaen"/>
                <w:sz w:val="20"/>
                <w:szCs w:val="20"/>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შეიმუშავებს </w:t>
            </w:r>
            <w:proofErr w:type="spellStart"/>
            <w:r w:rsidRPr="006F4C9F">
              <w:rPr>
                <w:rFonts w:ascii="Sylfaen" w:eastAsia="Times New Roman" w:hAnsi="Sylfaen" w:cs="Sylfaen"/>
                <w:sz w:val="20"/>
                <w:szCs w:val="20"/>
              </w:rPr>
              <w:t>დროებითი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ცირკულარული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შრომითი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მიგრაციის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სქემებში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მონაწილე</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საქართველოში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დაბრუნებული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შრომითი</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მიგრანტების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ადგილობრივ</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შრომის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ბაზარზე</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დასაქმების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ხელშეწყობის</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მიზნით</w:t>
            </w:r>
            <w:proofErr w:type="spellEnd"/>
            <w:r w:rsidRPr="006F4C9F">
              <w:rPr>
                <w:rFonts w:ascii="Sylfaen" w:eastAsia="Times New Roman" w:hAnsi="Sylfaen" w:cs="Sylfaen"/>
                <w:sz w:val="20"/>
                <w:szCs w:val="20"/>
              </w:rPr>
              <w:t xml:space="preserve"> </w:t>
            </w:r>
            <w:proofErr w:type="spellStart"/>
            <w:r w:rsidRPr="006F4C9F">
              <w:rPr>
                <w:rFonts w:ascii="Sylfaen" w:eastAsia="Times New Roman" w:hAnsi="Sylfaen" w:cs="Sylfaen"/>
                <w:sz w:val="20"/>
                <w:szCs w:val="20"/>
              </w:rPr>
              <w:t>წინადადებებს</w:t>
            </w:r>
            <w:proofErr w:type="spellEnd"/>
            <w:r w:rsidRPr="006F4C9F">
              <w:rPr>
                <w:rFonts w:ascii="Sylfaen" w:eastAsia="Times New Roman" w:hAnsi="Sylfaen" w:cs="Sylfaen"/>
                <w:sz w:val="20"/>
                <w:szCs w:val="20"/>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შესაბამის პირებთან კოორდინაციით, შრომითი მიგრაციის მარეგულირებელი სამართლებრივი აქტების </w:t>
            </w:r>
            <w:r w:rsidRPr="006F4C9F">
              <w:rPr>
                <w:rFonts w:ascii="Sylfaen" w:eastAsia="Times New Roman" w:hAnsi="Sylfaen" w:cs="Sylfaen"/>
                <w:sz w:val="20"/>
                <w:szCs w:val="20"/>
                <w:lang w:val="ka-GE"/>
              </w:rPr>
              <w:lastRenderedPageBreak/>
              <w:t>სრულყოფის მიზნით, შეიმუშავებს სამართლებრივი აქტების პროექტებს ან მონაწილეობს მათი შემუშავების პროცესში;</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hAnsi="Sylfaen"/>
                <w:sz w:val="20"/>
                <w:szCs w:val="20"/>
                <w:lang w:val="ka-GE"/>
              </w:rPr>
              <w:t>ამზადებს საერთაშორისო ხელშეკრულებების პროექტებს და 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 და წარუდგენს შესაბამის თანამდებობის პირს (მინისტრს; კურატორ მინისტრის მოადგილეს);</w:t>
            </w:r>
          </w:p>
          <w:p w:rsidR="00FE55DE" w:rsidRPr="006F4C9F" w:rsidRDefault="00FE55DE" w:rsidP="00FE55DE">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hAnsi="Sylfaen"/>
                <w:sz w:val="20"/>
                <w:szCs w:val="20"/>
                <w:lang w:val="ka-GE"/>
              </w:rPr>
              <w:t xml:space="preserve">ახდენს </w:t>
            </w:r>
            <w:proofErr w:type="spellStart"/>
            <w:r w:rsidRPr="006F4C9F">
              <w:rPr>
                <w:rFonts w:ascii="Sylfaen" w:hAnsi="Sylfaen"/>
                <w:sz w:val="20"/>
                <w:szCs w:val="20"/>
                <w:lang w:val="en-GB"/>
              </w:rPr>
              <w:t>შრომითი</w:t>
            </w:r>
            <w:proofErr w:type="spellEnd"/>
            <w:r w:rsidRPr="006F4C9F">
              <w:rPr>
                <w:rFonts w:ascii="Sylfaen" w:hAnsi="Sylfaen"/>
                <w:sz w:val="20"/>
                <w:szCs w:val="20"/>
                <w:lang w:val="en-GB"/>
              </w:rPr>
              <w:t xml:space="preserve"> </w:t>
            </w:r>
            <w:proofErr w:type="spellStart"/>
            <w:r w:rsidRPr="006F4C9F">
              <w:rPr>
                <w:rFonts w:ascii="Sylfaen" w:hAnsi="Sylfaen"/>
                <w:sz w:val="20"/>
                <w:szCs w:val="20"/>
                <w:lang w:val="en-GB"/>
              </w:rPr>
              <w:t>მიგრაციის</w:t>
            </w:r>
            <w:proofErr w:type="spellEnd"/>
            <w:r w:rsidRPr="006F4C9F">
              <w:rPr>
                <w:rFonts w:ascii="Sylfaen" w:hAnsi="Sylfaen"/>
                <w:sz w:val="20"/>
                <w:szCs w:val="20"/>
                <w:lang w:val="en-GB"/>
              </w:rPr>
              <w:t xml:space="preserve"> </w:t>
            </w:r>
            <w:proofErr w:type="spellStart"/>
            <w:r w:rsidRPr="006F4C9F">
              <w:rPr>
                <w:rFonts w:ascii="Sylfaen" w:hAnsi="Sylfaen"/>
                <w:sz w:val="20"/>
                <w:szCs w:val="20"/>
                <w:lang w:val="en-GB"/>
              </w:rPr>
              <w:t>რისკების</w:t>
            </w:r>
            <w:proofErr w:type="spellEnd"/>
            <w:r w:rsidRPr="006F4C9F">
              <w:rPr>
                <w:rFonts w:ascii="Sylfaen" w:hAnsi="Sylfaen"/>
                <w:sz w:val="20"/>
                <w:szCs w:val="20"/>
                <w:lang w:val="en-GB"/>
              </w:rPr>
              <w:t xml:space="preserve"> </w:t>
            </w:r>
            <w:proofErr w:type="spellStart"/>
            <w:r w:rsidRPr="006F4C9F">
              <w:rPr>
                <w:rFonts w:ascii="Sylfaen" w:hAnsi="Sylfaen"/>
                <w:sz w:val="20"/>
                <w:szCs w:val="20"/>
                <w:lang w:val="en-GB"/>
              </w:rPr>
              <w:t>შესახებ</w:t>
            </w:r>
            <w:proofErr w:type="spellEnd"/>
            <w:r w:rsidRPr="006F4C9F">
              <w:rPr>
                <w:rFonts w:ascii="Sylfaen" w:hAnsi="Sylfaen"/>
                <w:sz w:val="20"/>
                <w:szCs w:val="20"/>
                <w:lang w:val="en-GB"/>
              </w:rPr>
              <w:t xml:space="preserve"> </w:t>
            </w:r>
            <w:proofErr w:type="spellStart"/>
            <w:r w:rsidRPr="006F4C9F">
              <w:rPr>
                <w:rFonts w:ascii="Sylfaen" w:hAnsi="Sylfaen"/>
                <w:sz w:val="20"/>
                <w:szCs w:val="20"/>
                <w:lang w:val="en-GB"/>
              </w:rPr>
              <w:t>ინფორმაციის</w:t>
            </w:r>
            <w:proofErr w:type="spellEnd"/>
            <w:r w:rsidRPr="006F4C9F">
              <w:rPr>
                <w:rFonts w:ascii="Sylfaen" w:hAnsi="Sylfaen"/>
                <w:sz w:val="20"/>
                <w:szCs w:val="20"/>
                <w:lang w:val="ka-GE"/>
              </w:rPr>
              <w:t xml:space="preserve"> </w:t>
            </w:r>
            <w:r w:rsidRPr="006F4C9F">
              <w:rPr>
                <w:rFonts w:ascii="Sylfaen" w:hAnsi="Sylfaen"/>
                <w:sz w:val="20"/>
                <w:szCs w:val="20"/>
                <w:lang w:val="en-GB"/>
              </w:rPr>
              <w:t xml:space="preserve"> </w:t>
            </w:r>
            <w:proofErr w:type="spellStart"/>
            <w:r w:rsidRPr="006F4C9F">
              <w:rPr>
                <w:rFonts w:ascii="Sylfaen" w:hAnsi="Sylfaen"/>
                <w:sz w:val="20"/>
                <w:szCs w:val="20"/>
                <w:lang w:val="en-GB"/>
              </w:rPr>
              <w:t>მოპოვება</w:t>
            </w:r>
            <w:proofErr w:type="spellEnd"/>
            <w:r w:rsidRPr="006F4C9F">
              <w:rPr>
                <w:rFonts w:ascii="Sylfaen" w:hAnsi="Sylfaen"/>
                <w:sz w:val="20"/>
                <w:szCs w:val="20"/>
                <w:lang w:val="ka-GE"/>
              </w:rPr>
              <w:t>სა და</w:t>
            </w:r>
            <w:r w:rsidRPr="006F4C9F">
              <w:rPr>
                <w:rFonts w:ascii="Sylfaen" w:hAnsi="Sylfaen"/>
                <w:sz w:val="20"/>
                <w:szCs w:val="20"/>
                <w:lang w:val="en-GB"/>
              </w:rPr>
              <w:t xml:space="preserve"> </w:t>
            </w:r>
            <w:proofErr w:type="spellStart"/>
            <w:r w:rsidRPr="006F4C9F">
              <w:rPr>
                <w:rFonts w:ascii="Sylfaen" w:hAnsi="Sylfaen"/>
                <w:sz w:val="20"/>
                <w:szCs w:val="20"/>
                <w:lang w:val="en-GB"/>
              </w:rPr>
              <w:t>ანალიზ</w:t>
            </w:r>
            <w:proofErr w:type="spellEnd"/>
            <w:r w:rsidRPr="006F4C9F">
              <w:rPr>
                <w:rFonts w:ascii="Sylfaen" w:hAnsi="Sylfaen"/>
                <w:sz w:val="20"/>
                <w:szCs w:val="20"/>
                <w:lang w:val="ka-GE"/>
              </w:rPr>
              <w:t>ს. ამზადებს გამოვლენილი რისკების შესახებ ანგარიშს და მათი</w:t>
            </w:r>
            <w:r w:rsidRPr="006F4C9F">
              <w:rPr>
                <w:rFonts w:ascii="Sylfaen" w:hAnsi="Sylfaen"/>
                <w:sz w:val="20"/>
                <w:szCs w:val="20"/>
                <w:lang w:val="en-GB"/>
              </w:rPr>
              <w:t xml:space="preserve"> </w:t>
            </w:r>
            <w:proofErr w:type="spellStart"/>
            <w:r w:rsidRPr="006F4C9F">
              <w:rPr>
                <w:rFonts w:ascii="Sylfaen" w:hAnsi="Sylfaen"/>
                <w:sz w:val="20"/>
                <w:szCs w:val="20"/>
                <w:lang w:val="en-GB"/>
              </w:rPr>
              <w:t>შემცირების</w:t>
            </w:r>
            <w:proofErr w:type="spellEnd"/>
            <w:r w:rsidRPr="006F4C9F">
              <w:rPr>
                <w:rFonts w:ascii="Sylfaen" w:hAnsi="Sylfaen"/>
                <w:sz w:val="20"/>
                <w:szCs w:val="20"/>
                <w:lang w:val="en-GB"/>
              </w:rPr>
              <w:t xml:space="preserve"> </w:t>
            </w:r>
            <w:proofErr w:type="spellStart"/>
            <w:r w:rsidRPr="006F4C9F">
              <w:rPr>
                <w:rFonts w:ascii="Sylfaen" w:hAnsi="Sylfaen"/>
                <w:sz w:val="20"/>
                <w:szCs w:val="20"/>
                <w:lang w:val="en-GB"/>
              </w:rPr>
              <w:t>მიზნით</w:t>
            </w:r>
            <w:proofErr w:type="spellEnd"/>
            <w:r w:rsidRPr="006F4C9F">
              <w:rPr>
                <w:rFonts w:ascii="Sylfaen" w:hAnsi="Sylfaen"/>
                <w:sz w:val="20"/>
                <w:szCs w:val="20"/>
                <w:lang w:val="en-GB"/>
              </w:rPr>
              <w:t xml:space="preserve"> </w:t>
            </w:r>
            <w:r w:rsidRPr="006F4C9F">
              <w:rPr>
                <w:rFonts w:ascii="Sylfaen" w:hAnsi="Sylfaen"/>
                <w:sz w:val="20"/>
                <w:szCs w:val="20"/>
                <w:lang w:val="ka-GE"/>
              </w:rPr>
              <w:t xml:space="preserve">შესაბამის </w:t>
            </w:r>
            <w:proofErr w:type="spellStart"/>
            <w:r w:rsidRPr="006F4C9F">
              <w:rPr>
                <w:rFonts w:ascii="Sylfaen" w:hAnsi="Sylfaen"/>
                <w:sz w:val="20"/>
                <w:szCs w:val="20"/>
                <w:lang w:val="en-GB"/>
              </w:rPr>
              <w:t>წინადადებებს</w:t>
            </w:r>
            <w:proofErr w:type="spellEnd"/>
            <w:r w:rsidRPr="006F4C9F">
              <w:rPr>
                <w:rFonts w:ascii="Sylfaen" w:hAnsi="Sylfaen"/>
                <w:sz w:val="20"/>
                <w:szCs w:val="20"/>
                <w:lang w:val="en-GB"/>
              </w:rPr>
              <w:t xml:space="preserve"> </w:t>
            </w:r>
            <w:r w:rsidRPr="006F4C9F">
              <w:rPr>
                <w:rFonts w:ascii="Sylfaen" w:hAnsi="Sylfaen"/>
                <w:sz w:val="20"/>
                <w:szCs w:val="20"/>
                <w:lang w:val="ka-GE"/>
              </w:rPr>
              <w:t>და წარუდგენს შესაბამის თანამდებობის პირს (მინისტრს; კურატორ მინისტრის მოადგილეს);</w:t>
            </w:r>
          </w:p>
          <w:p w:rsidR="00A01116" w:rsidRPr="006F4C9F" w:rsidRDefault="00A01116" w:rsidP="00A01116">
            <w:pPr>
              <w:pStyle w:val="ListParagraph"/>
              <w:numPr>
                <w:ilvl w:val="0"/>
                <w:numId w:val="1"/>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ახდენს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მეორადი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სტრუქტურული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ერთეულის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ამოცანების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დასახვას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საქმიანობის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ორგანიზებასა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მართვას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ამოცანების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შესრულების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ზედამხედველობას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პრიორიტეტებისა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ვადების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კონტროლს</w:t>
            </w:r>
            <w:r w:rsidRPr="006F4C9F">
              <w:rPr>
                <w:rFonts w:ascii="Sylfaen" w:eastAsia="Times New Roman" w:hAnsi="Sylfaen" w:cs="Calibri"/>
                <w:color w:val="000000"/>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სტრუქტურული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ერთეულის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ფუნქციებიდან</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კომპეტენციებიდან</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გამომდინარე,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პასუხისმგებელია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დასკვნების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სხვადასხვა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რეკომენდაციების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მომზადებაზე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w:t>
            </w:r>
            <w:r w:rsidRPr="006F4C9F">
              <w:rPr>
                <w:rFonts w:ascii="Sylfaen" w:eastAsia="Times New Roman" w:hAnsi="Sylfaen" w:cs="Sylfaen"/>
                <w:color w:val="000000"/>
                <w:sz w:val="20"/>
                <w:szCs w:val="20"/>
                <w:lang w:val="ka-GE"/>
              </w:rPr>
              <w:t>ან</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მათ</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კოორდინაციაზე</w:t>
            </w:r>
            <w:r w:rsidRPr="006F4C9F">
              <w:rPr>
                <w:rFonts w:ascii="Sylfaen" w:eastAsia="Times New Roman" w:hAnsi="Sylfaen" w:cs="Calibri"/>
                <w:color w:val="000000"/>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ითანხმებს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სტრუქტურული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ერთეულის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მიერ</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მომზადებულ</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პროექტებს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შედეგებს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პროცედურებს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ანგარიშებს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დასკვნებს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სხვადასხვა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სახის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აქტებსა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წარმოების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მასალებს</w:t>
            </w:r>
            <w:r w:rsidRPr="006F4C9F">
              <w:rPr>
                <w:rFonts w:ascii="Sylfaen" w:eastAsia="Times New Roman" w:hAnsi="Sylfaen" w:cs="Calibri"/>
                <w:color w:val="000000"/>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თავისი კომპეტენციის ფარგლებში (საჭიროების შემთხვევაში) ქმნის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ხელმძღვანელობს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სამუშაო</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ჯგუფებს</w:t>
            </w:r>
            <w:r w:rsidRPr="006F4C9F">
              <w:rPr>
                <w:rFonts w:ascii="Sylfaen" w:eastAsia="Times New Roman" w:hAnsi="Sylfaen" w:cs="Calibri"/>
                <w:color w:val="000000"/>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ამზადებს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წარადგენს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ინიციატივებს</w:t>
            </w:r>
            <w:r w:rsidRPr="006F4C9F">
              <w:rPr>
                <w:rFonts w:ascii="Sylfaen" w:eastAsia="Times New Roman" w:hAnsi="Sylfaen" w:cs="Calibri"/>
                <w:color w:val="000000"/>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პასუხისმგებელია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დაქვემდებარებაში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მყოფი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თანამშრომლების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შეფასებაზე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წახალისებაზე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განვითარებაზე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მოტივაციაზე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დისციპლინური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ღონისძიებების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 xml:space="preserve"> ინიცირებაზე</w:t>
            </w:r>
            <w:r w:rsidRPr="006F4C9F">
              <w:rPr>
                <w:rFonts w:ascii="Sylfaen" w:eastAsia="Times New Roman" w:hAnsi="Sylfaen" w:cs="Calibri"/>
                <w:color w:val="000000"/>
                <w:sz w:val="20"/>
                <w:szCs w:val="20"/>
                <w:lang w:val="ka-GE"/>
              </w:rPr>
              <w:t>;</w:t>
            </w:r>
          </w:p>
          <w:p w:rsidR="00A01116" w:rsidRPr="006F4C9F" w:rsidRDefault="00A01116" w:rsidP="00A01116">
            <w:pPr>
              <w:pStyle w:val="ListParagraph"/>
              <w:numPr>
                <w:ilvl w:val="0"/>
                <w:numId w:val="1"/>
              </w:numPr>
              <w:spacing w:after="0" w:line="240" w:lineRule="auto"/>
              <w:jc w:val="both"/>
              <w:rPr>
                <w:rFonts w:ascii="Sylfaen" w:eastAsia="Times New Roman" w:hAnsi="Sylfaen" w:cs="Sylfaen"/>
                <w:sz w:val="20"/>
                <w:szCs w:val="20"/>
                <w:lang w:val="ka-GE"/>
              </w:rPr>
            </w:pPr>
            <w:r w:rsidRPr="006F4C9F">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A01116" w:rsidRPr="006F4C9F" w:rsidRDefault="00A01116" w:rsidP="00A01116">
            <w:pPr>
              <w:pStyle w:val="ListParagraph"/>
              <w:numPr>
                <w:ilvl w:val="0"/>
                <w:numId w:val="1"/>
              </w:num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A01116" w:rsidRPr="006F4C9F" w:rsidRDefault="00A01116" w:rsidP="00A01116">
            <w:pPr>
              <w:pStyle w:val="ListParagraph"/>
              <w:numPr>
                <w:ilvl w:val="0"/>
                <w:numId w:val="1"/>
              </w:num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A01116" w:rsidRPr="006F4C9F" w:rsidRDefault="00A01116" w:rsidP="00A01116">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A01116" w:rsidRPr="006F4C9F" w:rsidRDefault="00A01116" w:rsidP="00A01116">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p w:rsidR="00A01116" w:rsidRPr="006F4C9F" w:rsidRDefault="00A01116" w:rsidP="00DF0B82">
            <w:pPr>
              <w:pStyle w:val="ListParagraph"/>
              <w:spacing w:after="0" w:line="240" w:lineRule="auto"/>
              <w:ind w:left="450"/>
              <w:jc w:val="both"/>
              <w:rPr>
                <w:rFonts w:ascii="Sylfaen" w:eastAsia="Times New Roman" w:hAnsi="Sylfaen" w:cs="Times New Roman"/>
                <w:color w:val="000000"/>
                <w:sz w:val="20"/>
                <w:szCs w:val="20"/>
                <w:lang w:val="ka-GE"/>
              </w:rPr>
            </w:pPr>
          </w:p>
        </w:tc>
      </w:tr>
      <w:tr w:rsidR="00A01116" w:rsidRPr="006F4C9F" w:rsidTr="00DF0B82">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ანგარიშვალდებულება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A01116" w:rsidRPr="006F4C9F" w:rsidTr="00DF0B82">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განათლება</w:t>
            </w:r>
            <w:proofErr w:type="spellEnd"/>
          </w:p>
        </w:tc>
      </w:tr>
      <w:tr w:rsidR="00A01116" w:rsidRPr="006F4C9F" w:rsidTr="00DF0B82">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განათლების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დონე</w:t>
            </w:r>
            <w:proofErr w:type="spellEnd"/>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A01116" w:rsidRPr="006F4C9F" w:rsidTr="00DF0B82">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A01116" w:rsidRPr="006F4C9F" w:rsidRDefault="00191185"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უმაღლესი განათლება მიგრაციის კვლევების სფეროში</w:t>
            </w:r>
          </w:p>
        </w:tc>
        <w:tc>
          <w:tcPr>
            <w:tcW w:w="2407" w:type="dxa"/>
            <w:tcBorders>
              <w:top w:val="nil"/>
              <w:left w:val="nil"/>
              <w:bottom w:val="single" w:sz="4" w:space="0" w:color="auto"/>
              <w:right w:val="single" w:sz="4" w:space="0" w:color="auto"/>
            </w:tcBorders>
            <w:noWrap/>
            <w:vAlign w:val="center"/>
            <w:hideMark/>
          </w:tcPr>
          <w:p w:rsidR="00A01116" w:rsidRPr="006F4C9F" w:rsidRDefault="002A0E5F" w:rsidP="00DF0B82">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მაგისტრის ხარისხი</w:t>
            </w:r>
          </w:p>
        </w:tc>
      </w:tr>
      <w:tr w:rsidR="00A01116" w:rsidRPr="006F4C9F" w:rsidTr="00DF0B82">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r>
      <w:tr w:rsidR="00A01116" w:rsidRPr="006F4C9F" w:rsidTr="00DF0B82">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ხანგრძლივობა</w:t>
            </w:r>
            <w:proofErr w:type="spellEnd"/>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A01116" w:rsidRPr="006F4C9F" w:rsidTr="00DF0B82">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2 წელი</w:t>
            </w:r>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rPr>
                <w:rFonts w:ascii="Sylfaen" w:eastAsia="Times New Roman" w:hAnsi="Sylfaen" w:cs="Times New Roman"/>
                <w:color w:val="000000"/>
                <w:sz w:val="20"/>
                <w:szCs w:val="20"/>
                <w:lang w:val="ka-GE"/>
              </w:rPr>
            </w:pPr>
          </w:p>
        </w:tc>
      </w:tr>
      <w:tr w:rsidR="00A01116" w:rsidRPr="006F4C9F" w:rsidTr="00DF0B82">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სფერო</w:t>
            </w:r>
            <w:proofErr w:type="spellEnd"/>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A01116" w:rsidRPr="006F4C9F" w:rsidTr="00DF0B82">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A01116" w:rsidRPr="006F4C9F" w:rsidRDefault="0039531F" w:rsidP="0039531F">
            <w:pPr>
              <w:spacing w:after="0" w:line="240" w:lineRule="auto"/>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დასაქმებისა და მიგრაციის მიმართულებით </w:t>
            </w:r>
            <w:r w:rsidR="00A01116" w:rsidRPr="006F4C9F">
              <w:rPr>
                <w:rFonts w:ascii="Sylfaen" w:eastAsia="Times New Roman" w:hAnsi="Sylfaen" w:cs="Times New Roman"/>
                <w:color w:val="000000"/>
                <w:sz w:val="20"/>
                <w:szCs w:val="20"/>
                <w:lang w:val="ka-GE"/>
              </w:rPr>
              <w:t xml:space="preserve">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A01116" w:rsidRPr="006F4C9F" w:rsidRDefault="0039531F" w:rsidP="00DF0B82">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უპირატესია შრომითი მიგრაციის კუთხით სამუშაო გამოცდილება</w:t>
            </w:r>
          </w:p>
        </w:tc>
      </w:tr>
      <w:tr w:rsidR="00A01116" w:rsidRPr="006F4C9F" w:rsidTr="00DF0B82">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ხელმძღვანელობის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A01116" w:rsidRPr="006F4C9F" w:rsidTr="00DF0B82">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01116" w:rsidRPr="006F4C9F" w:rsidRDefault="00A01116" w:rsidP="00DF0B82">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rPr>
              <w:t> </w:t>
            </w:r>
            <w:r w:rsidR="0039531F" w:rsidRPr="006F4C9F">
              <w:rPr>
                <w:rFonts w:ascii="Sylfaen" w:eastAsia="Times New Roman" w:hAnsi="Sylfaen" w:cs="Times New Roman"/>
                <w:color w:val="000000"/>
                <w:sz w:val="20"/>
                <w:szCs w:val="20"/>
                <w:lang w:val="ka-GE"/>
              </w:rPr>
              <w:t>-</w:t>
            </w:r>
          </w:p>
        </w:tc>
        <w:tc>
          <w:tcPr>
            <w:tcW w:w="2407" w:type="dxa"/>
            <w:tcBorders>
              <w:top w:val="nil"/>
              <w:left w:val="nil"/>
              <w:bottom w:val="single" w:sz="4" w:space="0" w:color="auto"/>
              <w:right w:val="single" w:sz="4" w:space="0" w:color="auto"/>
            </w:tcBorders>
            <w:noWrap/>
            <w:vAlign w:val="center"/>
            <w:hideMark/>
          </w:tcPr>
          <w:p w:rsidR="00A01116" w:rsidRPr="006F4C9F" w:rsidRDefault="00A01116" w:rsidP="00DF0B82">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r w:rsidR="0039531F" w:rsidRPr="006F4C9F">
              <w:rPr>
                <w:rFonts w:ascii="Sylfaen" w:eastAsia="Times New Roman" w:hAnsi="Sylfaen" w:cs="Times New Roman"/>
                <w:color w:val="000000"/>
                <w:sz w:val="20"/>
                <w:szCs w:val="20"/>
                <w:lang w:val="ka-GE"/>
              </w:rPr>
              <w:t>სასურველია ხელმძღვანელ პოზიციაზე მუშაობის მინიმუმ 1 წლიანი გამოცდილება.</w:t>
            </w:r>
          </w:p>
        </w:tc>
      </w:tr>
      <w:tr w:rsidR="00A01116" w:rsidRPr="006F4C9F" w:rsidTr="00DF0B82">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01116" w:rsidRPr="006F4C9F" w:rsidRDefault="00A01116" w:rsidP="00DF0B82">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კომპეტენციები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უნარები</w:t>
            </w:r>
            <w:proofErr w:type="spellEnd"/>
          </w:p>
        </w:tc>
      </w:tr>
      <w:tr w:rsidR="00A01116" w:rsidRPr="006F4C9F" w:rsidTr="00DF0B82">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ეფექტური</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კომუნიკაციისა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მოლაპარაკებების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წარმართვის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კომპლექსური</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აზროვნების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სტრუქტურული</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ერთეულისა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ინდივიდუალური</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ამოცანების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დასახვის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ცვლილებების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ინიცირებისა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მართვის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თათბირებისა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შეხვედრების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წარმართვის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მოხელის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პროფესიული</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განვითარების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შეფასებისა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მოტივირების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r w:rsidRPr="006F4C9F">
              <w:rPr>
                <w:rFonts w:ascii="Sylfaen" w:hAnsi="Sylfaen" w:cs="Sylfaen"/>
                <w:sz w:val="20"/>
                <w:szCs w:val="20"/>
              </w:rPr>
              <w:t>პრობლემების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გადაჭრისა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და</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კონფლიქტების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მართვის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p w:rsidR="00A01116" w:rsidRPr="006F4C9F" w:rsidRDefault="00A01116" w:rsidP="00A01116">
            <w:pPr>
              <w:pStyle w:val="ListParagraph"/>
              <w:numPr>
                <w:ilvl w:val="0"/>
                <w:numId w:val="2"/>
              </w:numPr>
              <w:autoSpaceDE w:val="0"/>
              <w:autoSpaceDN w:val="0"/>
              <w:adjustRightInd w:val="0"/>
              <w:spacing w:after="0" w:line="240" w:lineRule="auto"/>
              <w:ind w:left="720"/>
              <w:jc w:val="both"/>
              <w:rPr>
                <w:rFonts w:ascii="Sylfaen" w:eastAsia="Times New Roman" w:hAnsi="Sylfaen" w:cs="Times New Roman"/>
                <w:color w:val="000000"/>
                <w:sz w:val="20"/>
                <w:szCs w:val="20"/>
              </w:rPr>
            </w:pPr>
            <w:proofErr w:type="spellStart"/>
            <w:proofErr w:type="gramStart"/>
            <w:r w:rsidRPr="006F4C9F">
              <w:rPr>
                <w:rFonts w:ascii="Sylfaen" w:hAnsi="Sylfaen" w:cs="Sylfaen"/>
                <w:sz w:val="20"/>
                <w:szCs w:val="20"/>
              </w:rPr>
              <w:t>გუნდის</w:t>
            </w:r>
            <w:proofErr w:type="spellEnd"/>
            <w:proofErr w:type="gramEnd"/>
            <w:r w:rsidRPr="006F4C9F">
              <w:rPr>
                <w:rFonts w:ascii="Sylfaen" w:hAnsi="Sylfaen" w:cs="Sylfaen"/>
                <w:sz w:val="20"/>
                <w:szCs w:val="20"/>
              </w:rPr>
              <w:t xml:space="preserve"> </w:t>
            </w:r>
            <w:proofErr w:type="spellStart"/>
            <w:r w:rsidRPr="006F4C9F">
              <w:rPr>
                <w:rFonts w:ascii="Sylfaen" w:hAnsi="Sylfaen" w:cs="Sylfaen"/>
                <w:sz w:val="20"/>
                <w:szCs w:val="20"/>
              </w:rPr>
              <w:t>განვითარების</w:t>
            </w:r>
            <w:proofErr w:type="spellEnd"/>
            <w:r w:rsidRPr="006F4C9F">
              <w:rPr>
                <w:rFonts w:ascii="Sylfaen" w:hAnsi="Sylfaen" w:cs="Sylfaen"/>
                <w:sz w:val="20"/>
                <w:szCs w:val="20"/>
              </w:rPr>
              <w:t xml:space="preserve"> </w:t>
            </w:r>
            <w:proofErr w:type="spellStart"/>
            <w:r w:rsidRPr="006F4C9F">
              <w:rPr>
                <w:rFonts w:ascii="Sylfaen" w:hAnsi="Sylfaen" w:cs="Sylfaen"/>
                <w:sz w:val="20"/>
                <w:szCs w:val="20"/>
              </w:rPr>
              <w:t>უნარი</w:t>
            </w:r>
            <w:proofErr w:type="spellEnd"/>
            <w:r w:rsidRPr="006F4C9F">
              <w:rPr>
                <w:rFonts w:ascii="Sylfaen" w:hAnsi="Sylfaen" w:cs="Sylfaen"/>
                <w:sz w:val="20"/>
                <w:szCs w:val="20"/>
              </w:rPr>
              <w:t>.</w:t>
            </w:r>
          </w:p>
        </w:tc>
      </w:tr>
    </w:tbl>
    <w:p w:rsidR="00B242DF" w:rsidRPr="006F4C9F" w:rsidRDefault="00B242DF">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539"/>
        <w:gridCol w:w="2407"/>
      </w:tblGrid>
      <w:tr w:rsidR="00280F00" w:rsidRPr="006F4C9F" w:rsidTr="00621626">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აღწერილობის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ფორმა</w:t>
            </w:r>
            <w:proofErr w:type="spellEnd"/>
          </w:p>
        </w:tc>
      </w:tr>
      <w:tr w:rsidR="00280F00" w:rsidRPr="006F4C9F" w:rsidTr="00621626">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80F00" w:rsidRPr="006F4C9F" w:rsidTr="00621626">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ზოგადი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ინფორმაცია</w:t>
            </w:r>
            <w:proofErr w:type="spellEnd"/>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ერთეულის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280F00" w:rsidRPr="006F4C9F" w:rsidTr="00621626">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ქვედანაყოფის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რანგი</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კატეგორია</w:t>
            </w:r>
            <w:proofErr w:type="spellEnd"/>
          </w:p>
        </w:tc>
      </w:tr>
      <w:tr w:rsidR="00280F00" w:rsidRPr="006F4C9F" w:rsidTr="00621626">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მთავარი</w:t>
            </w:r>
            <w:r w:rsidRPr="006F4C9F">
              <w:rPr>
                <w:rFonts w:ascii="Sylfaen" w:hAnsi="Sylfaen" w:cs="Sylfaen"/>
                <w:bCs/>
                <w:iCs/>
                <w:sz w:val="20"/>
                <w:szCs w:val="20"/>
              </w:rPr>
              <w:t xml:space="preserve"> </w:t>
            </w:r>
            <w:r w:rsidRPr="006F4C9F">
              <w:rPr>
                <w:rFonts w:ascii="Sylfaen" w:hAnsi="Sylfaen" w:cs="Sylfaen"/>
                <w:bCs/>
                <w:iCs/>
                <w:sz w:val="20"/>
                <w:szCs w:val="20"/>
                <w:lang w:val="ka-GE"/>
              </w:rPr>
              <w:t>სპეციალისტი</w:t>
            </w:r>
            <w:r w:rsidR="003265A9" w:rsidRPr="006F4C9F">
              <w:rPr>
                <w:rFonts w:ascii="Sylfaen" w:hAnsi="Sylfaen" w:cs="Sylfaen"/>
                <w:bCs/>
                <w:iCs/>
                <w:sz w:val="20"/>
                <w:szCs w:val="20"/>
              </w:rPr>
              <w:t xml:space="preserve"> </w:t>
            </w:r>
            <w:r w:rsidR="003265A9" w:rsidRPr="006F4C9F">
              <w:rPr>
                <w:rFonts w:ascii="Sylfaen" w:hAnsi="Sylfaen" w:cs="Sylfaen"/>
                <w:bCs/>
                <w:iCs/>
                <w:sz w:val="20"/>
                <w:szCs w:val="20"/>
                <w:lang w:val="ka-GE"/>
              </w:rPr>
              <w:t>(მეორე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მეორე</w:t>
            </w:r>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დანიშვნაზე</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უფლებამოსილი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პირი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lang w:val="ka-GE"/>
              </w:rPr>
            </w:pPr>
            <w:proofErr w:type="spellStart"/>
            <w:r w:rsidRPr="006F4C9F">
              <w:rPr>
                <w:rFonts w:ascii="Sylfaen" w:eastAsia="Times New Roman" w:hAnsi="Sylfaen" w:cs="Times New Roman"/>
                <w:b/>
                <w:bCs/>
                <w:i/>
                <w:iCs/>
                <w:color w:val="000000"/>
                <w:sz w:val="20"/>
                <w:szCs w:val="20"/>
              </w:rPr>
              <w:t>არყოფნის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პერიოდში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მოვალეობის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შემსრულებელი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r w:rsidRPr="006F4C9F">
              <w:rPr>
                <w:rFonts w:ascii="Sylfaen" w:eastAsia="Times New Roman" w:hAnsi="Sylfaen" w:cs="Times New Roman"/>
                <w:b/>
                <w:bCs/>
                <w:i/>
                <w:iCs/>
                <w:color w:val="000000"/>
                <w:sz w:val="20"/>
                <w:szCs w:val="20"/>
              </w:rPr>
              <w:t>)</w:t>
            </w:r>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p>
        </w:tc>
      </w:tr>
      <w:tr w:rsidR="00280F00" w:rsidRPr="006F4C9F" w:rsidTr="00621626">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განაკვეთი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280F00" w:rsidRPr="006F4C9F" w:rsidTr="00621626">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280F00" w:rsidRPr="006F4C9F" w:rsidTr="00621626">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265A9" w:rsidRPr="006F4C9F" w:rsidRDefault="003265A9" w:rsidP="00D67999">
            <w:pPr>
              <w:pStyle w:val="ListParagraph"/>
              <w:numPr>
                <w:ilvl w:val="0"/>
                <w:numId w:val="5"/>
              </w:numPr>
              <w:ind w:left="299" w:hanging="299"/>
              <w:jc w:val="both"/>
              <w:rPr>
                <w:rFonts w:ascii="Sylfaen" w:hAnsi="Sylfaen" w:cs="Sylfaen"/>
                <w:bCs/>
                <w:sz w:val="20"/>
                <w:szCs w:val="20"/>
                <w:lang w:val="ka-GE"/>
              </w:rPr>
            </w:pPr>
            <w:r w:rsidRPr="006F4C9F">
              <w:rPr>
                <w:rFonts w:ascii="Sylfaen" w:hAnsi="Sylfaen" w:cs="Sylfaen"/>
                <w:bCs/>
                <w:sz w:val="20"/>
                <w:szCs w:val="20"/>
                <w:lang w:val="ka-GE"/>
              </w:rPr>
              <w:t>მონაწილეობს 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წინადადებების მომზადებაში;</w:t>
            </w:r>
          </w:p>
          <w:p w:rsidR="003265A9" w:rsidRPr="006F4C9F" w:rsidRDefault="003265A9" w:rsidP="00D67999">
            <w:pPr>
              <w:pStyle w:val="ListParagraph"/>
              <w:numPr>
                <w:ilvl w:val="0"/>
                <w:numId w:val="5"/>
              </w:numPr>
              <w:ind w:left="299" w:hanging="283"/>
              <w:jc w:val="both"/>
              <w:rPr>
                <w:rFonts w:ascii="Sylfaen" w:hAnsi="Sylfaen" w:cs="Sylfaen"/>
                <w:bCs/>
                <w:sz w:val="20"/>
                <w:szCs w:val="20"/>
                <w:lang w:val="ka-GE"/>
              </w:rPr>
            </w:pPr>
            <w:r w:rsidRPr="006F4C9F">
              <w:rPr>
                <w:rFonts w:ascii="Sylfaen" w:hAnsi="Sylfaen" w:cs="Sylfaen"/>
                <w:bCs/>
                <w:sz w:val="20"/>
                <w:szCs w:val="20"/>
                <w:lang w:val="ka-GE"/>
              </w:rPr>
              <w:t>საქართველოში შრომითი იმიგრაციის მარეგულირებელი საკანონმდებლო/ნორმატიული ჩარჩოს ფარგლებში, ახორციელებს საქართველოში დასაქმებული უცხოელების შესახებ ინფორმაციის მოგროვებას, აღრიცხვასა და ანალიზს;</w:t>
            </w:r>
          </w:p>
          <w:p w:rsidR="003265A9" w:rsidRPr="006F4C9F" w:rsidRDefault="003E5AB5" w:rsidP="00D67999">
            <w:pPr>
              <w:pStyle w:val="ListParagraph"/>
              <w:numPr>
                <w:ilvl w:val="0"/>
                <w:numId w:val="5"/>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„შრომითი მიგრაციის შესახებ“ საქათველოს კანონის შესაბამისად, აწარმოებს საზღვარგარეთ დასაქმების ხელშემწყობის კერძო სააგენტოების სახელმწიფო რეესტრს და ახდენს ამ კომპანიების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მიერ</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მოწოდებული</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უცხო</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ქვეყნის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მოქალაქის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დასაქმების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შესახებ</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ინფორმაციის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შესაბამის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ბაზაში</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განთავსებასა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დამუშავებას;</w:t>
            </w:r>
          </w:p>
          <w:p w:rsidR="001D2EF5" w:rsidRPr="006F4C9F" w:rsidRDefault="00E376A3" w:rsidP="00D67999">
            <w:pPr>
              <w:pStyle w:val="ListParagraph"/>
              <w:numPr>
                <w:ilvl w:val="0"/>
                <w:numId w:val="5"/>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სამმართველოს</w:t>
            </w:r>
            <w:r w:rsidR="001D2EF5" w:rsidRPr="006F4C9F">
              <w:rPr>
                <w:rFonts w:ascii="Sylfaen" w:hAnsi="Sylfaen" w:cs="Sylfaen"/>
                <w:bCs/>
                <w:sz w:val="20"/>
                <w:szCs w:val="20"/>
                <w:lang w:val="ka-GE"/>
              </w:rPr>
              <w:t xml:space="preserve"> უფროსთან და 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მონაწილეობს შესაბამისი სამართლებრივი აქტების პროექტების შემუშავების პროცესში;</w:t>
            </w:r>
          </w:p>
          <w:p w:rsidR="00074E9E" w:rsidRPr="006F4C9F" w:rsidRDefault="009F469E" w:rsidP="00D67999">
            <w:pPr>
              <w:pStyle w:val="ListParagraph"/>
              <w:numPr>
                <w:ilvl w:val="0"/>
                <w:numId w:val="5"/>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 xml:space="preserve">ახდენს </w:t>
            </w:r>
            <w:proofErr w:type="spellStart"/>
            <w:r w:rsidR="00280F00" w:rsidRPr="006F4C9F">
              <w:rPr>
                <w:rFonts w:ascii="Sylfaen" w:hAnsi="Sylfaen" w:cs="Sylfaen"/>
                <w:bCs/>
                <w:sz w:val="20"/>
                <w:szCs w:val="20"/>
              </w:rPr>
              <w:t>სხვადასხვა</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სახის</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კორესპოდენციის</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შესწავლა</w:t>
            </w:r>
            <w:proofErr w:type="spellEnd"/>
            <w:r w:rsidRPr="006F4C9F">
              <w:rPr>
                <w:rFonts w:ascii="Sylfaen" w:hAnsi="Sylfaen" w:cs="Sylfaen"/>
                <w:bCs/>
                <w:sz w:val="20"/>
                <w:szCs w:val="20"/>
                <w:lang w:val="ka-GE"/>
              </w:rPr>
              <w:t>ს</w:t>
            </w:r>
            <w:r w:rsidR="00280F00" w:rsidRPr="006F4C9F">
              <w:rPr>
                <w:rFonts w:ascii="Sylfaen" w:hAnsi="Sylfaen" w:cstheme="minorHAnsi"/>
                <w:bCs/>
                <w:sz w:val="20"/>
                <w:szCs w:val="20"/>
              </w:rPr>
              <w:t>/</w:t>
            </w:r>
            <w:proofErr w:type="spellStart"/>
            <w:r w:rsidR="00280F00" w:rsidRPr="006F4C9F">
              <w:rPr>
                <w:rFonts w:ascii="Sylfaen" w:hAnsi="Sylfaen" w:cs="Sylfaen"/>
                <w:bCs/>
                <w:sz w:val="20"/>
                <w:szCs w:val="20"/>
              </w:rPr>
              <w:t>დამუშავება</w:t>
            </w:r>
            <w:proofErr w:type="spellEnd"/>
            <w:r w:rsidRPr="006F4C9F">
              <w:rPr>
                <w:rFonts w:ascii="Sylfaen" w:hAnsi="Sylfaen" w:cs="Sylfaen"/>
                <w:bCs/>
                <w:sz w:val="20"/>
                <w:szCs w:val="20"/>
                <w:lang w:val="ka-GE"/>
              </w:rPr>
              <w:t>ს</w:t>
            </w:r>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და</w:t>
            </w:r>
            <w:proofErr w:type="spellEnd"/>
            <w:r w:rsidR="00280F00"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შესაბამისი </w:t>
            </w:r>
            <w:proofErr w:type="spellStart"/>
            <w:r w:rsidR="00280F00" w:rsidRPr="006F4C9F">
              <w:rPr>
                <w:rFonts w:ascii="Sylfaen" w:hAnsi="Sylfaen" w:cs="Sylfaen"/>
                <w:bCs/>
                <w:sz w:val="20"/>
                <w:szCs w:val="20"/>
              </w:rPr>
              <w:t>პასუხების</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მომზადება</w:t>
            </w:r>
            <w:proofErr w:type="spellEnd"/>
            <w:r w:rsidRPr="006F4C9F">
              <w:rPr>
                <w:rFonts w:ascii="Sylfaen" w:hAnsi="Sylfaen" w:cs="Sylfaen"/>
                <w:bCs/>
                <w:sz w:val="20"/>
                <w:szCs w:val="20"/>
                <w:lang w:val="ka-GE"/>
              </w:rPr>
              <w:t>ს</w:t>
            </w:r>
            <w:r w:rsidR="00280F00" w:rsidRPr="006F4C9F">
              <w:rPr>
                <w:rFonts w:ascii="Sylfaen" w:hAnsi="Sylfaen" w:cs="Sylfaen"/>
                <w:bCs/>
                <w:sz w:val="20"/>
                <w:szCs w:val="20"/>
                <w:lang w:val="ka-GE"/>
              </w:rPr>
              <w:t>;</w:t>
            </w:r>
          </w:p>
          <w:p w:rsidR="00074E9E" w:rsidRPr="006F4C9F" w:rsidRDefault="00074E9E" w:rsidP="00D67999">
            <w:pPr>
              <w:pStyle w:val="ListParagraph"/>
              <w:numPr>
                <w:ilvl w:val="0"/>
                <w:numId w:val="5"/>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კომპეტენიის ფარლგებში თანამშრომლობს სახელმწიფო, საეთაშორისო და არასამთავრობო ორგანიზაციებთან. აღნიშნული თანამშროლობის ფარგლებში, მონაწილეობას იღებს უწყებათაშორის სამუშაო ჯგუფებში,  ტრენინგებსა და სხვადასხვა სახის ღონისძიებებში;</w:t>
            </w:r>
          </w:p>
          <w:p w:rsidR="00280F00" w:rsidRPr="006F4C9F" w:rsidRDefault="00D25A5B" w:rsidP="00D67999">
            <w:pPr>
              <w:pStyle w:val="ListParagraph"/>
              <w:numPr>
                <w:ilvl w:val="0"/>
                <w:numId w:val="5"/>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 xml:space="preserve">ახდენს </w:t>
            </w:r>
            <w:r w:rsidR="00280F00" w:rsidRPr="006F4C9F">
              <w:rPr>
                <w:rFonts w:ascii="Sylfaen" w:hAnsi="Sylfaen" w:cs="Sylfaen"/>
                <w:bCs/>
                <w:sz w:val="20"/>
                <w:szCs w:val="20"/>
                <w:lang w:val="ka-GE"/>
              </w:rPr>
              <w:t>საზღვარგარეთ</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დასაქმებით</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დაინტერესებულ</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მოქალაქეთა</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კონსულტაცია</w:t>
            </w:r>
            <w:r w:rsidRPr="006F4C9F">
              <w:rPr>
                <w:rFonts w:ascii="Sylfaen" w:hAnsi="Sylfaen" w:cs="Sylfaen"/>
                <w:bCs/>
                <w:sz w:val="20"/>
                <w:szCs w:val="20"/>
                <w:lang w:val="ka-GE"/>
              </w:rPr>
              <w:t>სა</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და</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მათ</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შესახებ</w:t>
            </w:r>
            <w:r w:rsidR="00280F00"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ინფორმაციის</w:t>
            </w:r>
            <w:r w:rsidR="00280F00"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შესაბამის მონაცემთა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ბაზაში</w:t>
            </w:r>
            <w:r w:rsidRPr="006F4C9F">
              <w:rPr>
                <w:rFonts w:ascii="Sylfaen" w:hAnsi="Sylfaen" w:cstheme="minorHAnsi"/>
                <w:bCs/>
                <w:sz w:val="20"/>
                <w:szCs w:val="20"/>
                <w:lang w:val="ka-GE"/>
              </w:rPr>
              <w:t xml:space="preserve"> </w:t>
            </w:r>
            <w:r w:rsidR="00280F00" w:rsidRPr="006F4C9F">
              <w:rPr>
                <w:rFonts w:ascii="Sylfaen" w:hAnsi="Sylfaen" w:cs="Sylfaen"/>
                <w:bCs/>
                <w:sz w:val="20"/>
                <w:szCs w:val="20"/>
                <w:lang w:val="ka-GE"/>
              </w:rPr>
              <w:t>განთავსება</w:t>
            </w:r>
            <w:r w:rsidRPr="006F4C9F">
              <w:rPr>
                <w:rFonts w:ascii="Sylfaen" w:hAnsi="Sylfaen" w:cs="Sylfaen"/>
                <w:bCs/>
                <w:sz w:val="20"/>
                <w:szCs w:val="20"/>
                <w:lang w:val="ka-GE"/>
              </w:rPr>
              <w:t>ს</w:t>
            </w:r>
            <w:r w:rsidR="00D67999" w:rsidRPr="006F4C9F">
              <w:rPr>
                <w:rFonts w:ascii="Sylfaen" w:hAnsi="Sylfaen" w:cs="Sylfaen"/>
                <w:bCs/>
                <w:sz w:val="20"/>
                <w:szCs w:val="20"/>
              </w:rPr>
              <w:t>.</w:t>
            </w:r>
          </w:p>
          <w:p w:rsidR="00280F00" w:rsidRPr="006F4C9F" w:rsidRDefault="00280F00" w:rsidP="00621626">
            <w:pPr>
              <w:spacing w:after="0" w:line="240" w:lineRule="auto"/>
              <w:ind w:left="-85"/>
              <w:jc w:val="both"/>
              <w:rPr>
                <w:rFonts w:ascii="Sylfaen" w:hAnsi="Sylfaen" w:cstheme="minorHAnsi"/>
                <w:bCs/>
                <w:sz w:val="20"/>
                <w:szCs w:val="20"/>
                <w:lang w:val="ka-GE"/>
              </w:rPr>
            </w:pPr>
          </w:p>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p>
        </w:tc>
      </w:tr>
      <w:tr w:rsidR="00280F00" w:rsidRPr="006F4C9F" w:rsidTr="00621626">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ანგარიშვალდებულება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280F00" w:rsidRPr="006F4C9F" w:rsidTr="00621626">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განათლება</w:t>
            </w:r>
            <w:proofErr w:type="spellEnd"/>
          </w:p>
        </w:tc>
      </w:tr>
      <w:tr w:rsidR="00280F00" w:rsidRPr="006F4C9F" w:rsidTr="00621626">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განათლების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დონე</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280F00" w:rsidRPr="006F4C9F" w:rsidRDefault="003265A9"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უმაღლესი განათლება</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p>
        </w:tc>
      </w:tr>
      <w:tr w:rsidR="00280F00" w:rsidRPr="006F4C9F" w:rsidTr="00621626">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r>
      <w:tr w:rsidR="00280F00" w:rsidRPr="006F4C9F" w:rsidTr="00621626">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ხანგრძლივობა</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280F00" w:rsidRPr="006F4C9F" w:rsidRDefault="003265A9"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rPr>
              <w:t>1</w:t>
            </w:r>
            <w:r w:rsidR="00280F00" w:rsidRPr="006F4C9F">
              <w:rPr>
                <w:rFonts w:ascii="Sylfaen" w:eastAsia="Times New Roman" w:hAnsi="Sylfaen" w:cs="Times New Roman"/>
                <w:color w:val="000000"/>
                <w:sz w:val="20"/>
                <w:szCs w:val="20"/>
                <w:lang w:val="ka-GE"/>
              </w:rPr>
              <w:t xml:space="preserve"> წელი</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p>
        </w:tc>
      </w:tr>
      <w:tr w:rsidR="00280F00" w:rsidRPr="006F4C9F" w:rsidTr="00621626">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სფერო</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p>
        </w:tc>
      </w:tr>
      <w:tr w:rsidR="00280F00" w:rsidRPr="006F4C9F" w:rsidTr="00621626">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ხელმძღვანელობის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r>
      <w:tr w:rsidR="00280F00" w:rsidRPr="006F4C9F" w:rsidTr="00621626">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კომპეტენციები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უნარები</w:t>
            </w:r>
            <w:proofErr w:type="spellEnd"/>
          </w:p>
        </w:tc>
      </w:tr>
      <w:tr w:rsidR="00280F00" w:rsidRPr="006F4C9F" w:rsidTr="00621626">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280F00" w:rsidRPr="006F4C9F" w:rsidRDefault="00280F00" w:rsidP="00621626">
            <w:pPr>
              <w:pStyle w:val="ListParagraph"/>
              <w:numPr>
                <w:ilvl w:val="0"/>
                <w:numId w:val="4"/>
              </w:numPr>
              <w:shd w:val="clear" w:color="auto" w:fill="FFFFFF"/>
              <w:spacing w:after="0" w:line="240" w:lineRule="auto"/>
              <w:ind w:left="365"/>
              <w:rPr>
                <w:rFonts w:ascii="Sylfaen" w:hAnsi="Sylfaen" w:cstheme="minorHAnsi"/>
                <w:sz w:val="20"/>
                <w:szCs w:val="20"/>
                <w:lang w:val="ka-GE"/>
              </w:rPr>
            </w:pPr>
            <w:proofErr w:type="spellStart"/>
            <w:r w:rsidRPr="006F4C9F">
              <w:rPr>
                <w:rFonts w:ascii="Sylfaen" w:hAnsi="Sylfaen" w:cs="Sylfaen"/>
                <w:color w:val="000000"/>
                <w:sz w:val="20"/>
                <w:szCs w:val="20"/>
              </w:rPr>
              <w:t>კომუნიკაციის</w:t>
            </w:r>
            <w:proofErr w:type="spellEnd"/>
            <w:r w:rsidRPr="006F4C9F">
              <w:rPr>
                <w:rFonts w:ascii="Sylfaen" w:hAnsi="Sylfaen" w:cstheme="minorHAnsi"/>
                <w:color w:val="000000"/>
                <w:sz w:val="20"/>
                <w:szCs w:val="20"/>
              </w:rPr>
              <w:t xml:space="preserve"> </w:t>
            </w:r>
            <w:proofErr w:type="spellStart"/>
            <w:r w:rsidRPr="006F4C9F">
              <w:rPr>
                <w:rFonts w:ascii="Sylfaen" w:hAnsi="Sylfaen" w:cs="Sylfaen"/>
                <w:color w:val="000000"/>
                <w:sz w:val="20"/>
                <w:szCs w:val="20"/>
              </w:rPr>
              <w:t>უნარი</w:t>
            </w:r>
            <w:proofErr w:type="spellEnd"/>
            <w:r w:rsidRPr="006F4C9F">
              <w:rPr>
                <w:rFonts w:ascii="Sylfaen" w:hAnsi="Sylfaen" w:cstheme="minorHAnsi"/>
                <w:color w:val="000000"/>
                <w:sz w:val="20"/>
                <w:szCs w:val="20"/>
              </w:rPr>
              <w:t>;</w:t>
            </w:r>
          </w:p>
          <w:p w:rsidR="00280F00" w:rsidRPr="006F4C9F" w:rsidRDefault="00280F00" w:rsidP="00621626">
            <w:pPr>
              <w:pStyle w:val="ListParagraph"/>
              <w:shd w:val="clear" w:color="auto" w:fill="FFFFFF"/>
              <w:spacing w:after="0" w:line="240" w:lineRule="auto"/>
              <w:ind w:left="365"/>
              <w:rPr>
                <w:rFonts w:ascii="Sylfaen" w:hAnsi="Sylfaen" w:cstheme="minorHAnsi"/>
                <w:sz w:val="20"/>
                <w:szCs w:val="20"/>
                <w:lang w:val="ka-GE"/>
              </w:rPr>
            </w:pPr>
          </w:p>
          <w:p w:rsidR="00280F00" w:rsidRPr="006F4C9F" w:rsidRDefault="00280F00" w:rsidP="00621626">
            <w:pPr>
              <w:pStyle w:val="ListParagraph"/>
              <w:numPr>
                <w:ilvl w:val="0"/>
                <w:numId w:val="4"/>
              </w:numPr>
              <w:shd w:val="clear" w:color="auto" w:fill="FFFFFF"/>
              <w:spacing w:after="0" w:line="240" w:lineRule="auto"/>
              <w:ind w:left="365"/>
              <w:rPr>
                <w:rFonts w:ascii="Sylfaen" w:hAnsi="Sylfaen" w:cstheme="minorHAnsi"/>
                <w:sz w:val="20"/>
                <w:szCs w:val="20"/>
                <w:lang w:val="ka-GE"/>
              </w:rPr>
            </w:pPr>
            <w:proofErr w:type="spellStart"/>
            <w:r w:rsidRPr="006F4C9F">
              <w:rPr>
                <w:rFonts w:ascii="Sylfaen" w:hAnsi="Sylfaen" w:cs="Sylfaen"/>
                <w:color w:val="000000"/>
                <w:sz w:val="20"/>
                <w:szCs w:val="20"/>
              </w:rPr>
              <w:t>პრობლემების</w:t>
            </w:r>
            <w:proofErr w:type="spellEnd"/>
            <w:r w:rsidRPr="006F4C9F">
              <w:rPr>
                <w:rFonts w:ascii="Sylfaen" w:hAnsi="Sylfaen" w:cstheme="minorHAnsi"/>
                <w:color w:val="000000"/>
                <w:sz w:val="20"/>
                <w:szCs w:val="20"/>
              </w:rPr>
              <w:t xml:space="preserve"> </w:t>
            </w:r>
            <w:proofErr w:type="spellStart"/>
            <w:r w:rsidRPr="006F4C9F">
              <w:rPr>
                <w:rFonts w:ascii="Sylfaen" w:hAnsi="Sylfaen" w:cs="Sylfaen"/>
                <w:color w:val="000000"/>
                <w:sz w:val="20"/>
                <w:szCs w:val="20"/>
              </w:rPr>
              <w:t>დამოუკიდებლად</w:t>
            </w:r>
            <w:proofErr w:type="spellEnd"/>
            <w:r w:rsidRPr="006F4C9F">
              <w:rPr>
                <w:rFonts w:ascii="Sylfaen" w:hAnsi="Sylfaen" w:cstheme="minorHAnsi"/>
                <w:color w:val="000000"/>
                <w:sz w:val="20"/>
                <w:szCs w:val="20"/>
              </w:rPr>
              <w:t xml:space="preserve"> </w:t>
            </w:r>
            <w:proofErr w:type="spellStart"/>
            <w:r w:rsidRPr="006F4C9F">
              <w:rPr>
                <w:rFonts w:ascii="Sylfaen" w:hAnsi="Sylfaen" w:cs="Sylfaen"/>
                <w:color w:val="000000"/>
                <w:sz w:val="20"/>
                <w:szCs w:val="20"/>
              </w:rPr>
              <w:t>გადაჭრის</w:t>
            </w:r>
            <w:proofErr w:type="spellEnd"/>
            <w:r w:rsidRPr="006F4C9F">
              <w:rPr>
                <w:rFonts w:ascii="Sylfaen" w:hAnsi="Sylfaen" w:cstheme="minorHAnsi"/>
                <w:color w:val="000000"/>
                <w:sz w:val="20"/>
                <w:szCs w:val="20"/>
              </w:rPr>
              <w:t xml:space="preserve"> </w:t>
            </w:r>
            <w:proofErr w:type="spellStart"/>
            <w:r w:rsidRPr="006F4C9F">
              <w:rPr>
                <w:rFonts w:ascii="Sylfaen" w:hAnsi="Sylfaen" w:cs="Sylfaen"/>
                <w:color w:val="000000"/>
                <w:sz w:val="20"/>
                <w:szCs w:val="20"/>
              </w:rPr>
              <w:t>უნარი</w:t>
            </w:r>
            <w:proofErr w:type="spellEnd"/>
            <w:r w:rsidRPr="006F4C9F">
              <w:rPr>
                <w:rFonts w:ascii="Sylfaen" w:hAnsi="Sylfaen" w:cstheme="minorHAnsi"/>
                <w:color w:val="000000"/>
                <w:sz w:val="20"/>
                <w:szCs w:val="20"/>
              </w:rPr>
              <w:t>;</w:t>
            </w:r>
          </w:p>
          <w:p w:rsidR="00280F00" w:rsidRPr="006F4C9F" w:rsidRDefault="00280F00" w:rsidP="00621626">
            <w:pPr>
              <w:pStyle w:val="ListParagraph"/>
              <w:shd w:val="clear" w:color="auto" w:fill="FFFFFF"/>
              <w:spacing w:after="0" w:line="240" w:lineRule="auto"/>
              <w:ind w:left="365"/>
              <w:rPr>
                <w:rFonts w:ascii="Sylfaen" w:hAnsi="Sylfaen" w:cstheme="minorHAnsi"/>
                <w:sz w:val="20"/>
                <w:szCs w:val="20"/>
                <w:lang w:val="ka-GE"/>
              </w:rPr>
            </w:pPr>
          </w:p>
          <w:p w:rsidR="00280F00" w:rsidRPr="006F4C9F" w:rsidRDefault="00280F00" w:rsidP="00621626">
            <w:pPr>
              <w:pStyle w:val="ListParagraph"/>
              <w:numPr>
                <w:ilvl w:val="0"/>
                <w:numId w:val="4"/>
              </w:numPr>
              <w:shd w:val="clear" w:color="auto" w:fill="FFFFFF"/>
              <w:spacing w:after="0" w:line="240" w:lineRule="auto"/>
              <w:ind w:left="365"/>
              <w:rPr>
                <w:rFonts w:ascii="Sylfaen" w:hAnsi="Sylfaen" w:cstheme="minorHAnsi"/>
                <w:sz w:val="20"/>
                <w:szCs w:val="20"/>
                <w:lang w:val="ka-GE"/>
              </w:rPr>
            </w:pPr>
            <w:proofErr w:type="spellStart"/>
            <w:r w:rsidRPr="006F4C9F">
              <w:rPr>
                <w:rFonts w:ascii="Sylfaen" w:hAnsi="Sylfaen" w:cs="Sylfaen"/>
                <w:color w:val="000000"/>
                <w:sz w:val="20"/>
                <w:szCs w:val="20"/>
              </w:rPr>
              <w:t>ორგანიზებულობა</w:t>
            </w:r>
            <w:proofErr w:type="spellEnd"/>
            <w:r w:rsidRPr="006F4C9F">
              <w:rPr>
                <w:rFonts w:ascii="Sylfaen" w:hAnsi="Sylfaen" w:cstheme="minorHAnsi"/>
                <w:color w:val="000000"/>
                <w:sz w:val="20"/>
                <w:szCs w:val="20"/>
              </w:rPr>
              <w:t>;</w:t>
            </w:r>
          </w:p>
          <w:p w:rsidR="00280F00" w:rsidRPr="006F4C9F" w:rsidRDefault="00280F00" w:rsidP="00621626">
            <w:pPr>
              <w:pStyle w:val="ListParagraph"/>
              <w:shd w:val="clear" w:color="auto" w:fill="FFFFFF"/>
              <w:spacing w:after="0" w:line="240" w:lineRule="auto"/>
              <w:ind w:left="365"/>
              <w:rPr>
                <w:rFonts w:ascii="Sylfaen" w:hAnsi="Sylfaen" w:cstheme="minorHAnsi"/>
                <w:sz w:val="20"/>
                <w:szCs w:val="20"/>
                <w:lang w:val="ka-GE"/>
              </w:rPr>
            </w:pPr>
          </w:p>
          <w:p w:rsidR="00280F00" w:rsidRPr="006F4C9F" w:rsidRDefault="00280F00" w:rsidP="00621626">
            <w:pPr>
              <w:pStyle w:val="ListParagraph"/>
              <w:numPr>
                <w:ilvl w:val="0"/>
                <w:numId w:val="4"/>
              </w:numPr>
              <w:autoSpaceDE w:val="0"/>
              <w:autoSpaceDN w:val="0"/>
              <w:adjustRightInd w:val="0"/>
              <w:spacing w:after="0" w:line="240" w:lineRule="auto"/>
              <w:ind w:left="365"/>
              <w:jc w:val="both"/>
              <w:rPr>
                <w:rFonts w:ascii="Sylfaen" w:eastAsia="Times New Roman" w:hAnsi="Sylfaen" w:cs="Times New Roman"/>
                <w:color w:val="000000"/>
                <w:sz w:val="20"/>
                <w:szCs w:val="20"/>
                <w:lang w:val="ka-GE"/>
              </w:rPr>
            </w:pPr>
            <w:proofErr w:type="spellStart"/>
            <w:proofErr w:type="gramStart"/>
            <w:r w:rsidRPr="006F4C9F">
              <w:rPr>
                <w:rFonts w:ascii="Sylfaen" w:hAnsi="Sylfaen" w:cs="Sylfaen"/>
                <w:color w:val="000000"/>
                <w:sz w:val="20"/>
                <w:szCs w:val="20"/>
              </w:rPr>
              <w:t>კრეატიულობა</w:t>
            </w:r>
            <w:proofErr w:type="spellEnd"/>
            <w:proofErr w:type="gramEnd"/>
            <w:r w:rsidRPr="006F4C9F">
              <w:rPr>
                <w:rFonts w:ascii="Sylfaen" w:hAnsi="Sylfaen" w:cstheme="minorHAnsi"/>
                <w:color w:val="000000"/>
                <w:sz w:val="20"/>
                <w:szCs w:val="20"/>
              </w:rPr>
              <w:t>.</w:t>
            </w:r>
          </w:p>
        </w:tc>
      </w:tr>
    </w:tbl>
    <w:p w:rsidR="00280F00" w:rsidRPr="006F4C9F" w:rsidRDefault="00280F00" w:rsidP="00280F00">
      <w:pPr>
        <w:rPr>
          <w:rFonts w:ascii="Sylfaen" w:hAnsi="Sylfaen"/>
          <w:sz w:val="20"/>
          <w:szCs w:val="20"/>
        </w:rPr>
      </w:pPr>
    </w:p>
    <w:p w:rsidR="00280F00" w:rsidRPr="006F4C9F" w:rsidRDefault="00280F00" w:rsidP="00280F00">
      <w:pPr>
        <w:rPr>
          <w:rFonts w:ascii="Sylfaen" w:hAnsi="Sylfaen"/>
          <w:sz w:val="20"/>
          <w:szCs w:val="20"/>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p w:rsidR="00280F00" w:rsidRPr="006F4C9F" w:rsidRDefault="00280F00">
      <w:pPr>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539"/>
        <w:gridCol w:w="2407"/>
      </w:tblGrid>
      <w:tr w:rsidR="00280F00" w:rsidRPr="006F4C9F" w:rsidTr="00621626">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აღწერილობის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ფორმა</w:t>
            </w:r>
            <w:proofErr w:type="spellEnd"/>
          </w:p>
        </w:tc>
      </w:tr>
      <w:tr w:rsidR="00280F00" w:rsidRPr="006F4C9F" w:rsidTr="00621626">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80F00" w:rsidRPr="006F4C9F" w:rsidTr="00621626">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ზოგადი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ინფორმაცია</w:t>
            </w:r>
            <w:proofErr w:type="spellEnd"/>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ერთეულის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280F00" w:rsidRPr="006F4C9F" w:rsidTr="00621626">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ქვედანაყოფის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რანგი</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კატეგორია</w:t>
            </w:r>
            <w:proofErr w:type="spellEnd"/>
          </w:p>
        </w:tc>
      </w:tr>
      <w:tr w:rsidR="00280F00" w:rsidRPr="006F4C9F" w:rsidTr="00621626">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უფროსი</w:t>
            </w:r>
            <w:r w:rsidRPr="006F4C9F">
              <w:rPr>
                <w:rFonts w:ascii="Sylfaen" w:hAnsi="Sylfaen" w:cs="Sylfaen"/>
                <w:bCs/>
                <w:iCs/>
                <w:sz w:val="20"/>
                <w:szCs w:val="20"/>
              </w:rPr>
              <w:t xml:space="preserve"> </w:t>
            </w:r>
            <w:r w:rsidRPr="006F4C9F">
              <w:rPr>
                <w:rFonts w:ascii="Sylfaen" w:hAnsi="Sylfaen" w:cs="Sylfaen"/>
                <w:bCs/>
                <w:iCs/>
                <w:sz w:val="20"/>
                <w:szCs w:val="20"/>
                <w:lang w:val="ka-GE"/>
              </w:rPr>
              <w:t>სპეციალისტი</w:t>
            </w:r>
            <w:r w:rsidR="00AB77A8" w:rsidRPr="006F4C9F">
              <w:rPr>
                <w:rFonts w:ascii="Sylfaen" w:hAnsi="Sylfaen" w:cs="Sylfaen"/>
                <w:bCs/>
                <w:iCs/>
                <w:sz w:val="20"/>
                <w:szCs w:val="20"/>
                <w:lang w:val="ka-GE"/>
              </w:rPr>
              <w:t xml:space="preserve"> (მესამე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დანიშვნაზე</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უფლებამოსილი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პირი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280F00" w:rsidRPr="006F4C9F" w:rsidTr="00621626">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lang w:val="ka-GE"/>
              </w:rPr>
            </w:pPr>
            <w:proofErr w:type="spellStart"/>
            <w:r w:rsidRPr="006F4C9F">
              <w:rPr>
                <w:rFonts w:ascii="Sylfaen" w:eastAsia="Times New Roman" w:hAnsi="Sylfaen" w:cs="Times New Roman"/>
                <w:b/>
                <w:bCs/>
                <w:i/>
                <w:iCs/>
                <w:color w:val="000000"/>
                <w:sz w:val="20"/>
                <w:szCs w:val="20"/>
              </w:rPr>
              <w:t>არყოფნის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პერიოდში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მოვალეობის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შემსრულებელი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r w:rsidRPr="006F4C9F">
              <w:rPr>
                <w:rFonts w:ascii="Sylfaen" w:eastAsia="Times New Roman" w:hAnsi="Sylfaen" w:cs="Times New Roman"/>
                <w:b/>
                <w:bCs/>
                <w:i/>
                <w:iCs/>
                <w:color w:val="000000"/>
                <w:sz w:val="20"/>
                <w:szCs w:val="20"/>
              </w:rPr>
              <w:t>)</w:t>
            </w:r>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p>
        </w:tc>
      </w:tr>
      <w:tr w:rsidR="00280F00" w:rsidRPr="006F4C9F" w:rsidTr="00621626">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განაკვეთი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280F00" w:rsidRPr="006F4C9F" w:rsidTr="00621626">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280F00" w:rsidRPr="006F4C9F" w:rsidTr="00621626">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9B5689" w:rsidRPr="006F4C9F" w:rsidRDefault="003265A9" w:rsidP="009B5689">
            <w:pPr>
              <w:pStyle w:val="ListParagraph"/>
              <w:numPr>
                <w:ilvl w:val="0"/>
                <w:numId w:val="3"/>
              </w:numPr>
              <w:ind w:left="299" w:hanging="299"/>
              <w:rPr>
                <w:rFonts w:ascii="Sylfaen" w:hAnsi="Sylfaen" w:cstheme="minorHAnsi"/>
                <w:bCs/>
                <w:sz w:val="20"/>
                <w:szCs w:val="20"/>
                <w:lang w:val="ka-GE"/>
              </w:rPr>
            </w:pPr>
            <w:r w:rsidRPr="006F4C9F">
              <w:rPr>
                <w:rFonts w:ascii="Sylfaen" w:hAnsi="Sylfaen" w:cstheme="minorHAnsi"/>
                <w:bCs/>
                <w:sz w:val="20"/>
                <w:szCs w:val="20"/>
                <w:lang w:val="ka-GE"/>
              </w:rPr>
              <w:t>მონაწილეობს 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წინადადებების მომზადებაში;</w:t>
            </w:r>
          </w:p>
          <w:p w:rsidR="009B5689" w:rsidRPr="006F4C9F" w:rsidRDefault="009B5689" w:rsidP="009B5689">
            <w:pPr>
              <w:pStyle w:val="ListParagraph"/>
              <w:numPr>
                <w:ilvl w:val="0"/>
                <w:numId w:val="3"/>
              </w:numPr>
              <w:ind w:left="299" w:hanging="299"/>
              <w:rPr>
                <w:rFonts w:ascii="Sylfaen" w:hAnsi="Sylfaen" w:cstheme="minorHAnsi"/>
                <w:bCs/>
                <w:sz w:val="20"/>
                <w:szCs w:val="20"/>
                <w:lang w:val="ka-GE"/>
              </w:rPr>
            </w:pPr>
            <w:r w:rsidRPr="006F4C9F">
              <w:rPr>
                <w:rFonts w:ascii="Sylfaen" w:hAnsi="Sylfaen" w:cstheme="minorHAnsi"/>
                <w:bCs/>
                <w:sz w:val="20"/>
                <w:szCs w:val="20"/>
                <w:lang w:val="ka-GE"/>
              </w:rPr>
              <w:t>კომპეტენციის ფარგლებში, საქართველოს მოქალაქეების საზღვარგარეთ დროებით ლეგალურად დასაქმების (ცირკულარული შრომითი მიგრაციის) შესაძლებლობების გამოვლენის მიზნით, მონაწილეობას იღებს სახელმწიფოთაშორისი თანამშრომლობის განვითარების შესახებ წინადადებების შემუშავებაში;</w:t>
            </w:r>
          </w:p>
          <w:p w:rsidR="00280F00" w:rsidRPr="006F4C9F" w:rsidRDefault="00E376A3" w:rsidP="00E376A3">
            <w:pPr>
              <w:pStyle w:val="ListParagraph"/>
              <w:numPr>
                <w:ilvl w:val="0"/>
                <w:numId w:val="3"/>
              </w:numPr>
              <w:ind w:left="275"/>
              <w:rPr>
                <w:rFonts w:ascii="Sylfaen" w:hAnsi="Sylfaen" w:cs="Sylfaen"/>
                <w:bCs/>
                <w:sz w:val="20"/>
                <w:szCs w:val="20"/>
                <w:lang w:val="ka-GE"/>
              </w:rPr>
            </w:pPr>
            <w:r w:rsidRPr="006F4C9F">
              <w:rPr>
                <w:rFonts w:ascii="Sylfaen" w:hAnsi="Sylfaen" w:cs="Sylfaen"/>
                <w:bCs/>
                <w:sz w:val="20"/>
                <w:szCs w:val="20"/>
                <w:lang w:val="ka-GE"/>
              </w:rPr>
              <w:t xml:space="preserve">ახდენს </w:t>
            </w:r>
            <w:proofErr w:type="spellStart"/>
            <w:r w:rsidRPr="006F4C9F">
              <w:rPr>
                <w:rFonts w:ascii="Sylfaen" w:hAnsi="Sylfaen" w:cs="Sylfaen"/>
                <w:bCs/>
                <w:sz w:val="20"/>
                <w:szCs w:val="20"/>
              </w:rPr>
              <w:t>სხვადასხვა</w:t>
            </w:r>
            <w:proofErr w:type="spellEnd"/>
            <w:r w:rsidRPr="006F4C9F">
              <w:rPr>
                <w:rFonts w:ascii="Sylfaen" w:hAnsi="Sylfaen" w:cs="Sylfaen"/>
                <w:bCs/>
                <w:sz w:val="20"/>
                <w:szCs w:val="20"/>
              </w:rPr>
              <w:t xml:space="preserve"> </w:t>
            </w:r>
            <w:proofErr w:type="spellStart"/>
            <w:r w:rsidRPr="006F4C9F">
              <w:rPr>
                <w:rFonts w:ascii="Sylfaen" w:hAnsi="Sylfaen" w:cs="Sylfaen"/>
                <w:bCs/>
                <w:sz w:val="20"/>
                <w:szCs w:val="20"/>
              </w:rPr>
              <w:t>სახის</w:t>
            </w:r>
            <w:proofErr w:type="spellEnd"/>
            <w:r w:rsidRPr="006F4C9F">
              <w:rPr>
                <w:rFonts w:ascii="Sylfaen" w:hAnsi="Sylfaen" w:cs="Sylfaen"/>
                <w:bCs/>
                <w:sz w:val="20"/>
                <w:szCs w:val="20"/>
              </w:rPr>
              <w:t xml:space="preserve"> </w:t>
            </w:r>
            <w:proofErr w:type="spellStart"/>
            <w:r w:rsidRPr="006F4C9F">
              <w:rPr>
                <w:rFonts w:ascii="Sylfaen" w:hAnsi="Sylfaen" w:cs="Sylfaen"/>
                <w:bCs/>
                <w:sz w:val="20"/>
                <w:szCs w:val="20"/>
              </w:rPr>
              <w:t>კორესპოდენციის</w:t>
            </w:r>
            <w:proofErr w:type="spellEnd"/>
            <w:r w:rsidRPr="006F4C9F">
              <w:rPr>
                <w:rFonts w:ascii="Sylfaen" w:hAnsi="Sylfaen" w:cs="Sylfaen"/>
                <w:bCs/>
                <w:sz w:val="20"/>
                <w:szCs w:val="20"/>
              </w:rPr>
              <w:t xml:space="preserve">  </w:t>
            </w:r>
            <w:proofErr w:type="spellStart"/>
            <w:r w:rsidRPr="006F4C9F">
              <w:rPr>
                <w:rFonts w:ascii="Sylfaen" w:hAnsi="Sylfaen" w:cs="Sylfaen"/>
                <w:bCs/>
                <w:sz w:val="20"/>
                <w:szCs w:val="20"/>
              </w:rPr>
              <w:t>შესწავლა</w:t>
            </w:r>
            <w:proofErr w:type="spellEnd"/>
            <w:r w:rsidRPr="006F4C9F">
              <w:rPr>
                <w:rFonts w:ascii="Sylfaen" w:hAnsi="Sylfaen" w:cs="Sylfaen"/>
                <w:bCs/>
                <w:sz w:val="20"/>
                <w:szCs w:val="20"/>
                <w:lang w:val="ka-GE"/>
              </w:rPr>
              <w:t>ს</w:t>
            </w:r>
            <w:r w:rsidRPr="006F4C9F">
              <w:rPr>
                <w:rFonts w:ascii="Sylfaen" w:hAnsi="Sylfaen" w:cs="Sylfaen"/>
                <w:bCs/>
                <w:sz w:val="20"/>
                <w:szCs w:val="20"/>
              </w:rPr>
              <w:t>/</w:t>
            </w:r>
            <w:proofErr w:type="spellStart"/>
            <w:r w:rsidRPr="006F4C9F">
              <w:rPr>
                <w:rFonts w:ascii="Sylfaen" w:hAnsi="Sylfaen" w:cs="Sylfaen"/>
                <w:bCs/>
                <w:sz w:val="20"/>
                <w:szCs w:val="20"/>
              </w:rPr>
              <w:t>დამუშავება</w:t>
            </w:r>
            <w:proofErr w:type="spellEnd"/>
            <w:r w:rsidRPr="006F4C9F">
              <w:rPr>
                <w:rFonts w:ascii="Sylfaen" w:hAnsi="Sylfaen" w:cs="Sylfaen"/>
                <w:bCs/>
                <w:sz w:val="20"/>
                <w:szCs w:val="20"/>
                <w:lang w:val="ka-GE"/>
              </w:rPr>
              <w:t>ს</w:t>
            </w:r>
            <w:r w:rsidRPr="006F4C9F">
              <w:rPr>
                <w:rFonts w:ascii="Sylfaen" w:hAnsi="Sylfaen" w:cs="Sylfaen"/>
                <w:bCs/>
                <w:sz w:val="20"/>
                <w:szCs w:val="20"/>
              </w:rPr>
              <w:t xml:space="preserve"> </w:t>
            </w:r>
            <w:proofErr w:type="spellStart"/>
            <w:r w:rsidRPr="006F4C9F">
              <w:rPr>
                <w:rFonts w:ascii="Sylfaen" w:hAnsi="Sylfaen" w:cs="Sylfaen"/>
                <w:bCs/>
                <w:sz w:val="20"/>
                <w:szCs w:val="20"/>
              </w:rPr>
              <w:t>და</w:t>
            </w:r>
            <w:proofErr w:type="spellEnd"/>
            <w:r w:rsidRPr="006F4C9F">
              <w:rPr>
                <w:rFonts w:ascii="Sylfaen" w:hAnsi="Sylfaen" w:cs="Sylfaen"/>
                <w:bCs/>
                <w:sz w:val="20"/>
                <w:szCs w:val="20"/>
              </w:rPr>
              <w:t xml:space="preserve"> </w:t>
            </w:r>
            <w:r w:rsidRPr="006F4C9F">
              <w:rPr>
                <w:rFonts w:ascii="Sylfaen" w:hAnsi="Sylfaen" w:cs="Sylfaen"/>
                <w:bCs/>
                <w:sz w:val="20"/>
                <w:szCs w:val="20"/>
                <w:lang w:val="ka-GE"/>
              </w:rPr>
              <w:t xml:space="preserve">შესაბამისი </w:t>
            </w:r>
            <w:proofErr w:type="spellStart"/>
            <w:r w:rsidRPr="006F4C9F">
              <w:rPr>
                <w:rFonts w:ascii="Sylfaen" w:hAnsi="Sylfaen" w:cs="Sylfaen"/>
                <w:bCs/>
                <w:sz w:val="20"/>
                <w:szCs w:val="20"/>
              </w:rPr>
              <w:t>პასუხების</w:t>
            </w:r>
            <w:proofErr w:type="spellEnd"/>
            <w:r w:rsidRPr="006F4C9F">
              <w:rPr>
                <w:rFonts w:ascii="Sylfaen" w:hAnsi="Sylfaen" w:cs="Sylfaen"/>
                <w:bCs/>
                <w:sz w:val="20"/>
                <w:szCs w:val="20"/>
              </w:rPr>
              <w:t xml:space="preserve"> </w:t>
            </w:r>
            <w:proofErr w:type="spellStart"/>
            <w:r w:rsidRPr="006F4C9F">
              <w:rPr>
                <w:rFonts w:ascii="Sylfaen" w:hAnsi="Sylfaen" w:cs="Sylfaen"/>
                <w:bCs/>
                <w:sz w:val="20"/>
                <w:szCs w:val="20"/>
              </w:rPr>
              <w:t>მომზადება</w:t>
            </w:r>
            <w:proofErr w:type="spellEnd"/>
            <w:r w:rsidRPr="006F4C9F">
              <w:rPr>
                <w:rFonts w:ascii="Sylfaen" w:hAnsi="Sylfaen" w:cs="Sylfaen"/>
                <w:bCs/>
                <w:sz w:val="20"/>
                <w:szCs w:val="20"/>
                <w:lang w:val="ka-GE"/>
              </w:rPr>
              <w:t>ს;</w:t>
            </w:r>
          </w:p>
          <w:p w:rsidR="00E376A3" w:rsidRPr="006F4C9F" w:rsidRDefault="00E376A3" w:rsidP="00E376A3">
            <w:pPr>
              <w:pStyle w:val="ListParagraph"/>
              <w:numPr>
                <w:ilvl w:val="0"/>
                <w:numId w:val="3"/>
              </w:numPr>
              <w:spacing w:after="0" w:line="240" w:lineRule="auto"/>
              <w:ind w:left="275"/>
              <w:jc w:val="both"/>
              <w:rPr>
                <w:rFonts w:ascii="Sylfaen" w:eastAsia="Times New Roman" w:hAnsi="Sylfaen" w:cs="Sylfaen"/>
                <w:sz w:val="20"/>
                <w:szCs w:val="20"/>
              </w:rPr>
            </w:pPr>
            <w:r w:rsidRPr="006F4C9F">
              <w:rPr>
                <w:rFonts w:ascii="Sylfaen" w:hAnsi="Sylfaen" w:cstheme="minorHAnsi"/>
                <w:bCs/>
                <w:sz w:val="20"/>
                <w:szCs w:val="20"/>
                <w:lang w:val="ka-GE"/>
              </w:rPr>
              <w:t xml:space="preserve">სამმართველოს უფროსთან კოორდინაციით, მონაწილეობს </w:t>
            </w:r>
            <w:r w:rsidRPr="006F4C9F">
              <w:rPr>
                <w:rFonts w:ascii="Sylfaen" w:hAnsi="Sylfaen" w:cs="Sylfaen"/>
                <w:bCs/>
                <w:sz w:val="20"/>
                <w:szCs w:val="20"/>
                <w:lang w:val="ka-GE"/>
              </w:rPr>
              <w:t xml:space="preserve">საერთაშორისო ხელშეკრულებების პროექტების მომზადებასა და საერთაშორისო ხელშეკრულებებში ცვლილებებისა და დამატებების საჭიროების </w:t>
            </w:r>
            <w:r w:rsidR="00AB77A8" w:rsidRPr="006F4C9F">
              <w:rPr>
                <w:rFonts w:ascii="Sylfaen" w:hAnsi="Sylfaen" w:cs="Sylfaen"/>
                <w:bCs/>
                <w:sz w:val="20"/>
                <w:szCs w:val="20"/>
                <w:lang w:val="ka-GE"/>
              </w:rPr>
              <w:t>განსაზღვრაში</w:t>
            </w:r>
            <w:r w:rsidRPr="006F4C9F">
              <w:rPr>
                <w:rFonts w:ascii="Sylfaen" w:hAnsi="Sylfaen" w:cs="Sylfaen"/>
                <w:bCs/>
                <w:sz w:val="20"/>
                <w:szCs w:val="20"/>
                <w:lang w:val="ka-GE"/>
              </w:rPr>
              <w:t>;</w:t>
            </w:r>
          </w:p>
          <w:p w:rsidR="00E376A3" w:rsidRPr="006F4C9F" w:rsidRDefault="00E376A3" w:rsidP="00E376A3">
            <w:pPr>
              <w:pStyle w:val="ListParagraph"/>
              <w:numPr>
                <w:ilvl w:val="0"/>
                <w:numId w:val="3"/>
              </w:numPr>
              <w:ind w:left="275"/>
              <w:rPr>
                <w:rFonts w:ascii="Sylfaen" w:eastAsia="Times New Roman" w:hAnsi="Sylfaen" w:cs="Sylfaen"/>
                <w:bCs/>
                <w:sz w:val="20"/>
                <w:szCs w:val="20"/>
                <w:lang w:val="ka-GE"/>
              </w:rPr>
            </w:pPr>
            <w:r w:rsidRPr="006F4C9F">
              <w:rPr>
                <w:rFonts w:ascii="Sylfaen" w:eastAsia="Times New Roman" w:hAnsi="Sylfaen" w:cs="Sylfaen"/>
                <w:bCs/>
                <w:sz w:val="20"/>
                <w:szCs w:val="20"/>
                <w:lang w:val="ka-GE"/>
              </w:rPr>
              <w:t>სამმართველოს უფროსთან და 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მონაწილეობს შესაბამისი სამართლებრივი აქტების პროექტების შემუშავების პროცესში;</w:t>
            </w:r>
          </w:p>
          <w:p w:rsidR="009B5689" w:rsidRPr="006F4C9F" w:rsidRDefault="00074E9E" w:rsidP="009B5689">
            <w:pPr>
              <w:pStyle w:val="ListParagraph"/>
              <w:numPr>
                <w:ilvl w:val="0"/>
                <w:numId w:val="3"/>
              </w:numPr>
              <w:spacing w:after="0" w:line="240" w:lineRule="auto"/>
              <w:ind w:left="275"/>
              <w:jc w:val="both"/>
              <w:rPr>
                <w:rFonts w:ascii="Sylfaen" w:hAnsi="Sylfaen" w:cstheme="minorHAnsi"/>
                <w:bCs/>
                <w:sz w:val="20"/>
                <w:szCs w:val="20"/>
                <w:lang w:val="ka-GE"/>
              </w:rPr>
            </w:pPr>
            <w:proofErr w:type="spellStart"/>
            <w:r w:rsidRPr="006F4C9F">
              <w:rPr>
                <w:rFonts w:ascii="Sylfaen" w:hAnsi="Sylfaen" w:cs="Sylfaen"/>
                <w:bCs/>
                <w:sz w:val="20"/>
                <w:szCs w:val="20"/>
                <w:lang w:val="ka-GE"/>
              </w:rPr>
              <w:t>კომპეტენიის</w:t>
            </w:r>
            <w:proofErr w:type="spellEnd"/>
            <w:r w:rsidRPr="006F4C9F">
              <w:rPr>
                <w:rFonts w:ascii="Sylfaen" w:hAnsi="Sylfaen" w:cs="Sylfaen"/>
                <w:bCs/>
                <w:sz w:val="20"/>
                <w:szCs w:val="20"/>
                <w:lang w:val="ka-GE"/>
              </w:rPr>
              <w:t xml:space="preserve"> </w:t>
            </w:r>
            <w:proofErr w:type="spellStart"/>
            <w:r w:rsidRPr="006F4C9F">
              <w:rPr>
                <w:rFonts w:ascii="Sylfaen" w:hAnsi="Sylfaen" w:cs="Sylfaen"/>
                <w:bCs/>
                <w:sz w:val="20"/>
                <w:szCs w:val="20"/>
                <w:lang w:val="ka-GE"/>
              </w:rPr>
              <w:t>ფარლგებში</w:t>
            </w:r>
            <w:proofErr w:type="spellEnd"/>
            <w:r w:rsidRPr="006F4C9F">
              <w:rPr>
                <w:rFonts w:ascii="Sylfaen" w:hAnsi="Sylfaen" w:cs="Sylfaen"/>
                <w:bCs/>
                <w:sz w:val="20"/>
                <w:szCs w:val="20"/>
                <w:lang w:val="ka-GE"/>
              </w:rPr>
              <w:t xml:space="preserve"> თანამშრომლობს </w:t>
            </w:r>
            <w:proofErr w:type="spellStart"/>
            <w:r w:rsidR="00280F00" w:rsidRPr="006F4C9F">
              <w:rPr>
                <w:rFonts w:ascii="Sylfaen" w:hAnsi="Sylfaen" w:cs="Sylfaen"/>
                <w:bCs/>
                <w:sz w:val="20"/>
                <w:szCs w:val="20"/>
              </w:rPr>
              <w:t>სახელმწიფო</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საეთაშორისო</w:t>
            </w:r>
            <w:proofErr w:type="spellEnd"/>
            <w:r w:rsidR="00280F00"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და არასამთავრობო </w:t>
            </w:r>
            <w:r w:rsidRPr="006F4C9F">
              <w:rPr>
                <w:rFonts w:ascii="Sylfaen" w:hAnsi="Sylfaen" w:cs="Sylfaen"/>
                <w:bCs/>
                <w:sz w:val="20"/>
                <w:szCs w:val="20"/>
                <w:lang w:val="ka-GE"/>
              </w:rPr>
              <w:t>ორგანიზაციებთან</w:t>
            </w:r>
            <w:r w:rsidR="00280F00"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აღნიშნული თანამშროლობის ფარგლებში, მონაწილეობას იღებს </w:t>
            </w:r>
            <w:proofErr w:type="spellStart"/>
            <w:r w:rsidR="00280F00" w:rsidRPr="006F4C9F">
              <w:rPr>
                <w:rFonts w:ascii="Sylfaen" w:hAnsi="Sylfaen" w:cs="Sylfaen"/>
                <w:bCs/>
                <w:sz w:val="20"/>
                <w:szCs w:val="20"/>
              </w:rPr>
              <w:t>უწყებათაშორის</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სამუშაო</w:t>
            </w:r>
            <w:proofErr w:type="spellEnd"/>
            <w:r w:rsidR="00280F00" w:rsidRPr="006F4C9F">
              <w:rPr>
                <w:rFonts w:ascii="Sylfaen" w:hAnsi="Sylfaen" w:cstheme="minorHAnsi"/>
                <w:bCs/>
                <w:sz w:val="20"/>
                <w:szCs w:val="20"/>
              </w:rPr>
              <w:t xml:space="preserve"> </w:t>
            </w:r>
            <w:proofErr w:type="spellStart"/>
            <w:r w:rsidR="00280F00" w:rsidRPr="006F4C9F">
              <w:rPr>
                <w:rFonts w:ascii="Sylfaen" w:hAnsi="Sylfaen" w:cs="Sylfaen"/>
                <w:bCs/>
                <w:sz w:val="20"/>
                <w:szCs w:val="20"/>
              </w:rPr>
              <w:t>ჯგუფებში</w:t>
            </w:r>
            <w:proofErr w:type="spellEnd"/>
            <w:r w:rsidR="00280F00" w:rsidRPr="006F4C9F">
              <w:rPr>
                <w:rFonts w:ascii="Sylfaen" w:hAnsi="Sylfaen" w:cstheme="minorHAnsi"/>
                <w:bCs/>
                <w:sz w:val="20"/>
                <w:szCs w:val="20"/>
              </w:rPr>
              <w:t xml:space="preserve">,  </w:t>
            </w:r>
            <w:r w:rsidRPr="006F4C9F">
              <w:rPr>
                <w:rFonts w:ascii="Sylfaen" w:hAnsi="Sylfaen" w:cs="Sylfaen"/>
                <w:bCs/>
                <w:sz w:val="20"/>
                <w:szCs w:val="20"/>
                <w:lang w:val="ka-GE"/>
              </w:rPr>
              <w:t>ტრენინგებსა და სხვადასხვა სახის ღონისძიებებში;</w:t>
            </w:r>
          </w:p>
          <w:p w:rsidR="009B5689" w:rsidRPr="006F4C9F" w:rsidRDefault="009B5689" w:rsidP="009B5689">
            <w:pPr>
              <w:pStyle w:val="ListParagraph"/>
              <w:numPr>
                <w:ilvl w:val="0"/>
                <w:numId w:val="3"/>
              </w:numPr>
              <w:spacing w:after="0" w:line="240" w:lineRule="auto"/>
              <w:ind w:left="275"/>
              <w:jc w:val="both"/>
              <w:rPr>
                <w:rFonts w:ascii="Sylfaen" w:hAnsi="Sylfaen" w:cstheme="minorHAnsi"/>
                <w:bCs/>
                <w:sz w:val="20"/>
                <w:szCs w:val="20"/>
                <w:lang w:val="ka-GE"/>
              </w:rPr>
            </w:pPr>
            <w:r w:rsidRPr="006F4C9F">
              <w:rPr>
                <w:rFonts w:ascii="Sylfaen" w:hAnsi="Sylfaen" w:cs="Sylfaen"/>
                <w:bCs/>
                <w:sz w:val="20"/>
                <w:szCs w:val="20"/>
                <w:lang w:val="ka-GE"/>
              </w:rPr>
              <w:t>ახდენს საზღვარგარეთ დასაქმებით დაინტერესებულ მოქალაქეთა კონსულტაციასა  და მათ შესახებ ინფორმაციის შესაბამის მონაცემთა ბაზაში განთავსებას</w:t>
            </w:r>
            <w:r w:rsidR="00D67999" w:rsidRPr="006F4C9F">
              <w:rPr>
                <w:rFonts w:ascii="Sylfaen" w:hAnsi="Sylfaen" w:cs="Sylfaen"/>
                <w:bCs/>
                <w:sz w:val="20"/>
                <w:szCs w:val="20"/>
              </w:rPr>
              <w:t>.</w:t>
            </w:r>
          </w:p>
          <w:p w:rsidR="00280F00" w:rsidRPr="006F4C9F" w:rsidRDefault="00280F00" w:rsidP="00621626">
            <w:pPr>
              <w:spacing w:after="0" w:line="240" w:lineRule="auto"/>
              <w:ind w:left="-85"/>
              <w:jc w:val="both"/>
              <w:rPr>
                <w:rFonts w:ascii="Sylfaen" w:hAnsi="Sylfaen" w:cstheme="minorHAnsi"/>
                <w:bCs/>
                <w:sz w:val="20"/>
                <w:szCs w:val="20"/>
                <w:lang w:val="ka-GE"/>
              </w:rPr>
            </w:pPr>
          </w:p>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p>
        </w:tc>
      </w:tr>
      <w:tr w:rsidR="00280F00" w:rsidRPr="006F4C9F" w:rsidTr="00621626">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ანგარიშვალდებულება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280F00" w:rsidRPr="006F4C9F" w:rsidTr="00621626">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განათლება</w:t>
            </w:r>
            <w:proofErr w:type="spellEnd"/>
          </w:p>
        </w:tc>
      </w:tr>
      <w:tr w:rsidR="00280F00" w:rsidRPr="006F4C9F" w:rsidTr="00621626">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განათლების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დონე</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p>
        </w:tc>
      </w:tr>
      <w:tr w:rsidR="00280F00" w:rsidRPr="006F4C9F" w:rsidTr="00621626">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r>
      <w:tr w:rsidR="00280F00" w:rsidRPr="006F4C9F" w:rsidTr="00621626">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ხანგრძლივობა</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280F00" w:rsidRPr="006F4C9F" w:rsidRDefault="00104096"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1</w:t>
            </w:r>
            <w:r w:rsidR="00280F00" w:rsidRPr="006F4C9F">
              <w:rPr>
                <w:rFonts w:ascii="Sylfaen" w:eastAsia="Times New Roman" w:hAnsi="Sylfaen" w:cs="Times New Roman"/>
                <w:color w:val="000000"/>
                <w:sz w:val="20"/>
                <w:szCs w:val="20"/>
                <w:lang w:val="ka-GE"/>
              </w:rPr>
              <w:t xml:space="preserve"> წელი</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p>
        </w:tc>
      </w:tr>
      <w:tr w:rsidR="00280F00" w:rsidRPr="006F4C9F" w:rsidTr="00621626">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სფერო</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280F00" w:rsidRPr="006F4C9F" w:rsidRDefault="00280F00" w:rsidP="00621626">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rPr>
                <w:rFonts w:ascii="Sylfaen" w:eastAsia="Times New Roman" w:hAnsi="Sylfaen" w:cs="Times New Roman"/>
                <w:color w:val="000000"/>
                <w:sz w:val="20"/>
                <w:szCs w:val="20"/>
                <w:lang w:val="ka-GE"/>
              </w:rPr>
            </w:pPr>
          </w:p>
        </w:tc>
      </w:tr>
      <w:tr w:rsidR="00280F00" w:rsidRPr="006F4C9F" w:rsidTr="00621626">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ხელმძღვანელობის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280F00" w:rsidRPr="006F4C9F" w:rsidTr="00621626">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80F00" w:rsidRPr="006F4C9F" w:rsidRDefault="00280F00" w:rsidP="00621626">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280F00" w:rsidRPr="006F4C9F" w:rsidRDefault="00280F00" w:rsidP="00621626">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r>
      <w:tr w:rsidR="00280F00" w:rsidRPr="006F4C9F" w:rsidTr="00621626">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80F00" w:rsidRPr="006F4C9F" w:rsidRDefault="00280F00" w:rsidP="00621626">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კომპეტენციები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უნარები</w:t>
            </w:r>
            <w:proofErr w:type="spellEnd"/>
          </w:p>
        </w:tc>
      </w:tr>
      <w:tr w:rsidR="00280F00" w:rsidRPr="006F4C9F" w:rsidTr="00621626">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280F00" w:rsidRPr="006F4C9F" w:rsidRDefault="00280F00" w:rsidP="00621626">
            <w:pPr>
              <w:pStyle w:val="ListParagraph"/>
              <w:numPr>
                <w:ilvl w:val="0"/>
                <w:numId w:val="2"/>
              </w:numPr>
              <w:shd w:val="clear" w:color="auto" w:fill="FFFFFF"/>
              <w:spacing w:after="0" w:line="240" w:lineRule="auto"/>
              <w:rPr>
                <w:rFonts w:ascii="Sylfaen" w:hAnsi="Sylfaen" w:cstheme="minorHAnsi"/>
                <w:sz w:val="20"/>
                <w:szCs w:val="20"/>
                <w:lang w:val="ka-GE"/>
              </w:rPr>
            </w:pPr>
            <w:proofErr w:type="spellStart"/>
            <w:r w:rsidRPr="006F4C9F">
              <w:rPr>
                <w:rFonts w:ascii="Sylfaen" w:hAnsi="Sylfaen" w:cs="Sylfaen"/>
                <w:color w:val="000000"/>
                <w:sz w:val="20"/>
                <w:szCs w:val="20"/>
              </w:rPr>
              <w:t>ორგანიზებულობა</w:t>
            </w:r>
            <w:proofErr w:type="spellEnd"/>
            <w:r w:rsidRPr="006F4C9F">
              <w:rPr>
                <w:rFonts w:ascii="Sylfaen" w:hAnsi="Sylfaen" w:cstheme="minorHAnsi"/>
                <w:color w:val="000000"/>
                <w:sz w:val="20"/>
                <w:szCs w:val="20"/>
                <w:lang w:val="ka-GE"/>
              </w:rPr>
              <w:t>;</w:t>
            </w:r>
          </w:p>
          <w:p w:rsidR="00280F00" w:rsidRPr="006F4C9F" w:rsidRDefault="00280F00" w:rsidP="00621626">
            <w:pPr>
              <w:pStyle w:val="ListParagraph"/>
              <w:shd w:val="clear" w:color="auto" w:fill="FFFFFF"/>
              <w:spacing w:after="0" w:line="240" w:lineRule="auto"/>
              <w:ind w:left="360"/>
              <w:rPr>
                <w:rFonts w:ascii="Sylfaen" w:hAnsi="Sylfaen" w:cstheme="minorHAnsi"/>
                <w:sz w:val="20"/>
                <w:szCs w:val="20"/>
                <w:lang w:val="ka-GE"/>
              </w:rPr>
            </w:pPr>
          </w:p>
          <w:p w:rsidR="00280F00" w:rsidRPr="006F4C9F" w:rsidRDefault="00280F00" w:rsidP="00621626">
            <w:pPr>
              <w:pStyle w:val="ListParagraph"/>
              <w:numPr>
                <w:ilvl w:val="0"/>
                <w:numId w:val="2"/>
              </w:numPr>
              <w:shd w:val="clear" w:color="auto" w:fill="FFFFFF"/>
              <w:spacing w:after="0" w:line="240" w:lineRule="auto"/>
              <w:rPr>
                <w:rFonts w:ascii="Sylfaen" w:hAnsi="Sylfaen" w:cstheme="minorHAnsi"/>
                <w:sz w:val="20"/>
                <w:szCs w:val="20"/>
                <w:lang w:val="ka-GE"/>
              </w:rPr>
            </w:pPr>
            <w:proofErr w:type="spellStart"/>
            <w:r w:rsidRPr="006F4C9F">
              <w:rPr>
                <w:rFonts w:ascii="Sylfaen" w:hAnsi="Sylfaen" w:cs="Sylfaen"/>
                <w:color w:val="000000"/>
                <w:sz w:val="20"/>
                <w:szCs w:val="20"/>
              </w:rPr>
              <w:t>კომუნიკაციის</w:t>
            </w:r>
            <w:proofErr w:type="spellEnd"/>
            <w:r w:rsidRPr="006F4C9F">
              <w:rPr>
                <w:rFonts w:ascii="Sylfaen" w:hAnsi="Sylfaen" w:cstheme="minorHAnsi"/>
                <w:color w:val="000000"/>
                <w:sz w:val="20"/>
                <w:szCs w:val="20"/>
              </w:rPr>
              <w:t xml:space="preserve"> </w:t>
            </w:r>
            <w:proofErr w:type="spellStart"/>
            <w:r w:rsidRPr="006F4C9F">
              <w:rPr>
                <w:rFonts w:ascii="Sylfaen" w:hAnsi="Sylfaen" w:cs="Sylfaen"/>
                <w:color w:val="000000"/>
                <w:sz w:val="20"/>
                <w:szCs w:val="20"/>
              </w:rPr>
              <w:t>უნარი</w:t>
            </w:r>
            <w:proofErr w:type="spellEnd"/>
            <w:r w:rsidRPr="006F4C9F">
              <w:rPr>
                <w:rFonts w:ascii="Sylfaen" w:hAnsi="Sylfaen" w:cstheme="minorHAnsi"/>
                <w:color w:val="000000"/>
                <w:sz w:val="20"/>
                <w:szCs w:val="20"/>
                <w:lang w:val="ka-GE"/>
              </w:rPr>
              <w:t>;</w:t>
            </w:r>
          </w:p>
          <w:p w:rsidR="00280F00" w:rsidRPr="006F4C9F" w:rsidRDefault="00280F00" w:rsidP="00621626">
            <w:pPr>
              <w:pStyle w:val="ListParagraph"/>
              <w:shd w:val="clear" w:color="auto" w:fill="FFFFFF"/>
              <w:spacing w:after="0" w:line="240" w:lineRule="auto"/>
              <w:ind w:left="360"/>
              <w:rPr>
                <w:rFonts w:ascii="Sylfaen" w:hAnsi="Sylfaen" w:cstheme="minorHAnsi"/>
                <w:sz w:val="20"/>
                <w:szCs w:val="20"/>
                <w:lang w:val="ka-GE"/>
              </w:rPr>
            </w:pPr>
          </w:p>
          <w:p w:rsidR="00280F00" w:rsidRPr="006F4C9F" w:rsidRDefault="00280F00" w:rsidP="00621626">
            <w:pPr>
              <w:pStyle w:val="ListParagraph"/>
              <w:numPr>
                <w:ilvl w:val="0"/>
                <w:numId w:val="2"/>
              </w:numPr>
              <w:autoSpaceDE w:val="0"/>
              <w:autoSpaceDN w:val="0"/>
              <w:adjustRightInd w:val="0"/>
              <w:spacing w:after="0" w:line="240" w:lineRule="auto"/>
              <w:jc w:val="both"/>
              <w:rPr>
                <w:rFonts w:ascii="Sylfaen" w:eastAsia="Times New Roman" w:hAnsi="Sylfaen" w:cs="Times New Roman"/>
                <w:color w:val="000000"/>
                <w:sz w:val="20"/>
                <w:szCs w:val="20"/>
                <w:lang w:val="ka-GE"/>
              </w:rPr>
            </w:pPr>
            <w:r w:rsidRPr="006F4C9F">
              <w:rPr>
                <w:rFonts w:ascii="Sylfaen" w:hAnsi="Sylfaen" w:cstheme="minorHAnsi"/>
                <w:color w:val="000000"/>
                <w:sz w:val="20"/>
                <w:szCs w:val="20"/>
                <w:lang w:val="ka-GE"/>
              </w:rPr>
              <w:t>გუნდური მუშაობის უნარი;</w:t>
            </w:r>
          </w:p>
          <w:p w:rsidR="00280F00" w:rsidRPr="006F4C9F" w:rsidRDefault="00280F00" w:rsidP="00621626">
            <w:pPr>
              <w:pStyle w:val="ListParagraph"/>
              <w:autoSpaceDE w:val="0"/>
              <w:autoSpaceDN w:val="0"/>
              <w:adjustRightInd w:val="0"/>
              <w:spacing w:after="0" w:line="240" w:lineRule="auto"/>
              <w:ind w:left="360"/>
              <w:jc w:val="both"/>
              <w:rPr>
                <w:rFonts w:ascii="Sylfaen" w:eastAsia="Times New Roman" w:hAnsi="Sylfaen" w:cs="Times New Roman"/>
                <w:color w:val="000000"/>
                <w:sz w:val="20"/>
                <w:szCs w:val="20"/>
                <w:lang w:val="ka-GE"/>
              </w:rPr>
            </w:pPr>
          </w:p>
          <w:p w:rsidR="00280F00" w:rsidRPr="006F4C9F" w:rsidRDefault="00280F00" w:rsidP="00621626">
            <w:pPr>
              <w:pStyle w:val="ListParagraph"/>
              <w:numPr>
                <w:ilvl w:val="0"/>
                <w:numId w:val="2"/>
              </w:numPr>
              <w:autoSpaceDE w:val="0"/>
              <w:autoSpaceDN w:val="0"/>
              <w:adjustRightInd w:val="0"/>
              <w:spacing w:after="0" w:line="240" w:lineRule="auto"/>
              <w:jc w:val="both"/>
              <w:rPr>
                <w:rFonts w:ascii="Sylfaen" w:eastAsia="Times New Roman" w:hAnsi="Sylfaen" w:cs="Times New Roman"/>
                <w:color w:val="000000"/>
                <w:sz w:val="20"/>
                <w:szCs w:val="20"/>
                <w:lang w:val="ka-GE"/>
              </w:rPr>
            </w:pPr>
            <w:proofErr w:type="spellStart"/>
            <w:proofErr w:type="gramStart"/>
            <w:r w:rsidRPr="006F4C9F">
              <w:rPr>
                <w:rFonts w:ascii="Sylfaen" w:hAnsi="Sylfaen" w:cs="Sylfaen"/>
                <w:bCs/>
                <w:sz w:val="20"/>
                <w:szCs w:val="20"/>
              </w:rPr>
              <w:t>განსხვავებულ</w:t>
            </w:r>
            <w:proofErr w:type="spellEnd"/>
            <w:proofErr w:type="gramEnd"/>
            <w:r w:rsidRPr="006F4C9F">
              <w:rPr>
                <w:rFonts w:ascii="Sylfaen" w:hAnsi="Sylfaen" w:cs="Arial"/>
                <w:bCs/>
                <w:sz w:val="20"/>
                <w:szCs w:val="20"/>
              </w:rPr>
              <w:t xml:space="preserve"> </w:t>
            </w:r>
            <w:proofErr w:type="spellStart"/>
            <w:r w:rsidRPr="006F4C9F">
              <w:rPr>
                <w:rFonts w:ascii="Sylfaen" w:hAnsi="Sylfaen" w:cs="Sylfaen"/>
                <w:bCs/>
                <w:sz w:val="20"/>
                <w:szCs w:val="20"/>
              </w:rPr>
              <w:t>ამოცანებზე</w:t>
            </w:r>
            <w:proofErr w:type="spellEnd"/>
            <w:r w:rsidRPr="006F4C9F">
              <w:rPr>
                <w:rFonts w:ascii="Sylfaen" w:hAnsi="Sylfaen" w:cs="Arial"/>
                <w:bCs/>
                <w:sz w:val="20"/>
                <w:szCs w:val="20"/>
              </w:rPr>
              <w:t xml:space="preserve"> </w:t>
            </w:r>
            <w:proofErr w:type="spellStart"/>
            <w:r w:rsidRPr="006F4C9F">
              <w:rPr>
                <w:rFonts w:ascii="Sylfaen" w:hAnsi="Sylfaen" w:cs="Sylfaen"/>
                <w:bCs/>
                <w:sz w:val="20"/>
                <w:szCs w:val="20"/>
              </w:rPr>
              <w:t>ერთდროულად</w:t>
            </w:r>
            <w:proofErr w:type="spellEnd"/>
            <w:r w:rsidRPr="006F4C9F">
              <w:rPr>
                <w:rFonts w:ascii="Sylfaen" w:hAnsi="Sylfaen" w:cs="Arial"/>
                <w:bCs/>
                <w:sz w:val="20"/>
                <w:szCs w:val="20"/>
              </w:rPr>
              <w:t xml:space="preserve"> </w:t>
            </w:r>
            <w:proofErr w:type="spellStart"/>
            <w:r w:rsidRPr="006F4C9F">
              <w:rPr>
                <w:rFonts w:ascii="Sylfaen" w:hAnsi="Sylfaen" w:cs="Sylfaen"/>
                <w:bCs/>
                <w:sz w:val="20"/>
                <w:szCs w:val="20"/>
              </w:rPr>
              <w:t>მუშაობ</w:t>
            </w:r>
            <w:proofErr w:type="spellEnd"/>
            <w:r w:rsidRPr="006F4C9F">
              <w:rPr>
                <w:rFonts w:ascii="Sylfaen" w:hAnsi="Sylfaen" w:cs="Sylfaen"/>
                <w:bCs/>
                <w:sz w:val="20"/>
                <w:szCs w:val="20"/>
                <w:lang w:val="ka-GE"/>
              </w:rPr>
              <w:t>ის უნარი.</w:t>
            </w:r>
          </w:p>
          <w:p w:rsidR="00280F00" w:rsidRPr="006F4C9F" w:rsidRDefault="00280F00" w:rsidP="00621626">
            <w:pPr>
              <w:autoSpaceDE w:val="0"/>
              <w:autoSpaceDN w:val="0"/>
              <w:adjustRightInd w:val="0"/>
              <w:spacing w:after="0" w:line="240" w:lineRule="auto"/>
              <w:jc w:val="both"/>
              <w:rPr>
                <w:rFonts w:ascii="Sylfaen" w:eastAsia="Times New Roman" w:hAnsi="Sylfaen" w:cs="Times New Roman"/>
                <w:color w:val="000000"/>
                <w:sz w:val="20"/>
                <w:szCs w:val="20"/>
                <w:lang w:val="ka-GE"/>
              </w:rPr>
            </w:pPr>
          </w:p>
        </w:tc>
      </w:tr>
    </w:tbl>
    <w:p w:rsidR="00280F00" w:rsidRDefault="00280F00">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p w:rsidR="001635D2" w:rsidRDefault="001635D2">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1635D2" w:rsidRPr="006F4C9F" w:rsidTr="005C6A2A">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აღწერილობის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ფორმა</w:t>
            </w:r>
            <w:proofErr w:type="spellEnd"/>
          </w:p>
        </w:tc>
      </w:tr>
      <w:tr w:rsidR="001635D2" w:rsidRPr="006F4C9F" w:rsidTr="005C6A2A">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1635D2" w:rsidRPr="006F4C9F" w:rsidTr="005C6A2A">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ზოგადი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ინფორმაცია</w:t>
            </w:r>
            <w:proofErr w:type="spellEnd"/>
          </w:p>
        </w:tc>
      </w:tr>
      <w:tr w:rsidR="001635D2" w:rsidRPr="006F4C9F" w:rsidTr="005C6A2A">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ერთეულის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1635D2" w:rsidRPr="006F4C9F" w:rsidTr="005C6A2A">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სტრუქტურული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ქვედანაყოფის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1635D2" w:rsidRPr="006F4C9F" w:rsidTr="005C6A2A">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რანგი</w:t>
            </w:r>
            <w:proofErr w:type="spellEnd"/>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კატეგორია</w:t>
            </w:r>
            <w:proofErr w:type="spellEnd"/>
          </w:p>
        </w:tc>
      </w:tr>
      <w:tr w:rsidR="001635D2" w:rsidRPr="006F4C9F" w:rsidTr="005C6A2A">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უფროსი</w:t>
            </w:r>
            <w:r w:rsidRPr="006F4C9F">
              <w:rPr>
                <w:rFonts w:ascii="Sylfaen" w:hAnsi="Sylfaen" w:cs="Sylfaen"/>
                <w:bCs/>
                <w:iCs/>
                <w:sz w:val="20"/>
                <w:szCs w:val="20"/>
              </w:rPr>
              <w:t xml:space="preserve"> </w:t>
            </w:r>
            <w:r w:rsidRPr="006F4C9F">
              <w:rPr>
                <w:rFonts w:ascii="Sylfaen" w:hAnsi="Sylfaen" w:cs="Sylfaen"/>
                <w:bCs/>
                <w:iCs/>
                <w:sz w:val="20"/>
                <w:szCs w:val="20"/>
                <w:lang w:val="ka-GE"/>
              </w:rPr>
              <w:t>სპეციალისტი (მესამე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r>
      <w:tr w:rsidR="001635D2" w:rsidRPr="006F4C9F" w:rsidTr="005C6A2A">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დანიშვნაზე</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უფლებამოსილი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პირი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1635D2" w:rsidRPr="006F4C9F" w:rsidTr="005C6A2A">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lang w:val="ka-GE"/>
              </w:rPr>
            </w:pPr>
            <w:proofErr w:type="spellStart"/>
            <w:r w:rsidRPr="006F4C9F">
              <w:rPr>
                <w:rFonts w:ascii="Sylfaen" w:eastAsia="Times New Roman" w:hAnsi="Sylfaen" w:cs="Times New Roman"/>
                <w:b/>
                <w:bCs/>
                <w:i/>
                <w:iCs/>
                <w:color w:val="000000"/>
                <w:sz w:val="20"/>
                <w:szCs w:val="20"/>
              </w:rPr>
              <w:t>არყოფნის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პერიოდში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მოვალეობის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შემსრულებელი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თანამდებობის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დასახ</w:t>
            </w:r>
            <w:proofErr w:type="spellEnd"/>
            <w:r w:rsidRPr="006F4C9F">
              <w:rPr>
                <w:rFonts w:ascii="Sylfaen" w:eastAsia="Times New Roman" w:hAnsi="Sylfaen" w:cs="Times New Roman"/>
                <w:b/>
                <w:bCs/>
                <w:i/>
                <w:iCs/>
                <w:color w:val="000000"/>
                <w:sz w:val="20"/>
                <w:szCs w:val="20"/>
                <w:lang w:val="ka-GE"/>
              </w:rPr>
              <w:t>ე</w:t>
            </w:r>
            <w:proofErr w:type="spellStart"/>
            <w:r w:rsidRPr="006F4C9F">
              <w:rPr>
                <w:rFonts w:ascii="Sylfaen" w:eastAsia="Times New Roman" w:hAnsi="Sylfaen" w:cs="Times New Roman"/>
                <w:b/>
                <w:bCs/>
                <w:i/>
                <w:iCs/>
                <w:color w:val="000000"/>
                <w:sz w:val="20"/>
                <w:szCs w:val="20"/>
              </w:rPr>
              <w:t>ლება</w:t>
            </w:r>
            <w:proofErr w:type="spellEnd"/>
            <w:r w:rsidRPr="006F4C9F">
              <w:rPr>
                <w:rFonts w:ascii="Sylfaen" w:eastAsia="Times New Roman" w:hAnsi="Sylfaen" w:cs="Times New Roman"/>
                <w:b/>
                <w:bCs/>
                <w:i/>
                <w:iCs/>
                <w:color w:val="000000"/>
                <w:sz w:val="20"/>
                <w:szCs w:val="20"/>
              </w:rPr>
              <w:t>)</w:t>
            </w:r>
          </w:p>
        </w:tc>
        <w:tc>
          <w:tcPr>
            <w:tcW w:w="4946" w:type="dxa"/>
            <w:gridSpan w:val="2"/>
            <w:tcBorders>
              <w:top w:val="single" w:sz="4" w:space="0" w:color="auto"/>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p>
        </w:tc>
      </w:tr>
      <w:tr w:rsidR="001635D2" w:rsidRPr="006F4C9F" w:rsidTr="005C6A2A">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განაკვეთი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1635D2" w:rsidRPr="006F4C9F" w:rsidTr="005C6A2A">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1635D2" w:rsidRPr="006F4C9F" w:rsidTr="005C6A2A">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1635D2" w:rsidRPr="006F4C9F" w:rsidRDefault="001635D2" w:rsidP="005C6A2A">
            <w:pPr>
              <w:pStyle w:val="ListParagraph"/>
              <w:numPr>
                <w:ilvl w:val="0"/>
                <w:numId w:val="3"/>
              </w:numPr>
              <w:ind w:left="299" w:hanging="299"/>
              <w:rPr>
                <w:rFonts w:ascii="Sylfaen" w:hAnsi="Sylfaen" w:cstheme="minorHAnsi"/>
                <w:bCs/>
                <w:sz w:val="20"/>
                <w:szCs w:val="20"/>
                <w:lang w:val="ka-GE"/>
              </w:rPr>
            </w:pPr>
            <w:r w:rsidRPr="006F4C9F">
              <w:rPr>
                <w:rFonts w:ascii="Sylfaen" w:hAnsi="Sylfaen" w:cstheme="minorHAnsi"/>
                <w:bCs/>
                <w:sz w:val="20"/>
                <w:szCs w:val="20"/>
                <w:lang w:val="ka-GE"/>
              </w:rPr>
              <w:t>მონაწილეობს 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წინადადებების მომზადებაში;</w:t>
            </w:r>
          </w:p>
          <w:p w:rsidR="001635D2" w:rsidRPr="006F4C9F" w:rsidRDefault="001635D2" w:rsidP="005C6A2A">
            <w:pPr>
              <w:pStyle w:val="ListParagraph"/>
              <w:numPr>
                <w:ilvl w:val="0"/>
                <w:numId w:val="3"/>
              </w:numPr>
              <w:ind w:left="299" w:hanging="299"/>
              <w:rPr>
                <w:rFonts w:ascii="Sylfaen" w:hAnsi="Sylfaen" w:cstheme="minorHAnsi"/>
                <w:bCs/>
                <w:sz w:val="20"/>
                <w:szCs w:val="20"/>
                <w:lang w:val="ka-GE"/>
              </w:rPr>
            </w:pPr>
            <w:r w:rsidRPr="001635D2">
              <w:rPr>
                <w:rFonts w:ascii="Sylfaen" w:hAnsi="Sylfaen" w:cstheme="minorHAnsi"/>
                <w:bCs/>
                <w:sz w:val="20"/>
                <w:szCs w:val="20"/>
                <w:lang w:val="ka-GE"/>
              </w:rPr>
              <w:t xml:space="preserve">ახდენს </w:t>
            </w:r>
            <w:proofErr w:type="spellStart"/>
            <w:r w:rsidRPr="001635D2">
              <w:rPr>
                <w:rFonts w:ascii="Sylfaen" w:hAnsi="Sylfaen" w:cstheme="minorHAnsi"/>
                <w:bCs/>
                <w:sz w:val="20"/>
                <w:szCs w:val="20"/>
                <w:lang w:val="en-GB"/>
              </w:rPr>
              <w:t>შრომითი</w:t>
            </w:r>
            <w:proofErr w:type="spellEnd"/>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მიგრაციის</w:t>
            </w:r>
            <w:proofErr w:type="spellEnd"/>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რისკების</w:t>
            </w:r>
            <w:proofErr w:type="spellEnd"/>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შესახებ</w:t>
            </w:r>
            <w:proofErr w:type="spellEnd"/>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ინფორმაციის</w:t>
            </w:r>
            <w:proofErr w:type="spellEnd"/>
            <w:r w:rsidRPr="001635D2">
              <w:rPr>
                <w:rFonts w:ascii="Sylfaen" w:hAnsi="Sylfaen" w:cstheme="minorHAnsi"/>
                <w:bCs/>
                <w:sz w:val="20"/>
                <w:szCs w:val="20"/>
                <w:lang w:val="ka-GE"/>
              </w:rPr>
              <w:t xml:space="preserve"> </w:t>
            </w:r>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მოპოვება</w:t>
            </w:r>
            <w:proofErr w:type="spellEnd"/>
            <w:r w:rsidRPr="001635D2">
              <w:rPr>
                <w:rFonts w:ascii="Sylfaen" w:hAnsi="Sylfaen" w:cstheme="minorHAnsi"/>
                <w:bCs/>
                <w:sz w:val="20"/>
                <w:szCs w:val="20"/>
                <w:lang w:val="ka-GE"/>
              </w:rPr>
              <w:t>სა და</w:t>
            </w:r>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ანალიზ</w:t>
            </w:r>
            <w:proofErr w:type="spellEnd"/>
            <w:r w:rsidRPr="001635D2">
              <w:rPr>
                <w:rFonts w:ascii="Sylfaen" w:hAnsi="Sylfaen" w:cstheme="minorHAnsi"/>
                <w:bCs/>
                <w:sz w:val="20"/>
                <w:szCs w:val="20"/>
                <w:lang w:val="ka-GE"/>
              </w:rPr>
              <w:t>ს. ამზადებს გამოვლენილი რისკების შესახებ ანგარიშს და მათი</w:t>
            </w:r>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შემცირების</w:t>
            </w:r>
            <w:proofErr w:type="spellEnd"/>
            <w:r w:rsidRPr="001635D2">
              <w:rPr>
                <w:rFonts w:ascii="Sylfaen" w:hAnsi="Sylfaen" w:cstheme="minorHAnsi"/>
                <w:bCs/>
                <w:sz w:val="20"/>
                <w:szCs w:val="20"/>
                <w:lang w:val="en-GB"/>
              </w:rPr>
              <w:t xml:space="preserve"> </w:t>
            </w:r>
            <w:proofErr w:type="spellStart"/>
            <w:r w:rsidRPr="001635D2">
              <w:rPr>
                <w:rFonts w:ascii="Sylfaen" w:hAnsi="Sylfaen" w:cstheme="minorHAnsi"/>
                <w:bCs/>
                <w:sz w:val="20"/>
                <w:szCs w:val="20"/>
                <w:lang w:val="en-GB"/>
              </w:rPr>
              <w:t>მიზნით</w:t>
            </w:r>
            <w:proofErr w:type="spellEnd"/>
            <w:r w:rsidRPr="001635D2">
              <w:rPr>
                <w:rFonts w:ascii="Sylfaen" w:hAnsi="Sylfaen" w:cstheme="minorHAnsi"/>
                <w:bCs/>
                <w:sz w:val="20"/>
                <w:szCs w:val="20"/>
                <w:lang w:val="en-GB"/>
              </w:rPr>
              <w:t xml:space="preserve"> </w:t>
            </w:r>
            <w:r w:rsidRPr="001635D2">
              <w:rPr>
                <w:rFonts w:ascii="Sylfaen" w:hAnsi="Sylfaen" w:cstheme="minorHAnsi"/>
                <w:bCs/>
                <w:sz w:val="20"/>
                <w:szCs w:val="20"/>
                <w:lang w:val="ka-GE"/>
              </w:rPr>
              <w:t xml:space="preserve">შესაბამის </w:t>
            </w:r>
            <w:proofErr w:type="spellStart"/>
            <w:r w:rsidRPr="001635D2">
              <w:rPr>
                <w:rFonts w:ascii="Sylfaen" w:hAnsi="Sylfaen" w:cstheme="minorHAnsi"/>
                <w:bCs/>
                <w:sz w:val="20"/>
                <w:szCs w:val="20"/>
                <w:lang w:val="en-GB"/>
              </w:rPr>
              <w:t>წინადა</w:t>
            </w:r>
            <w:bookmarkStart w:id="0" w:name="_GoBack"/>
            <w:bookmarkEnd w:id="0"/>
            <w:r w:rsidRPr="001635D2">
              <w:rPr>
                <w:rFonts w:ascii="Sylfaen" w:hAnsi="Sylfaen" w:cstheme="minorHAnsi"/>
                <w:bCs/>
                <w:sz w:val="20"/>
                <w:szCs w:val="20"/>
                <w:lang w:val="en-GB"/>
              </w:rPr>
              <w:t>დებებს</w:t>
            </w:r>
            <w:proofErr w:type="spellEnd"/>
            <w:r w:rsidR="000406F6">
              <w:rPr>
                <w:rFonts w:ascii="Sylfaen" w:hAnsi="Sylfaen" w:cstheme="minorHAnsi"/>
                <w:bCs/>
                <w:sz w:val="20"/>
                <w:szCs w:val="20"/>
                <w:lang w:val="ka-GE"/>
              </w:rPr>
              <w:t xml:space="preserve"> წარუდგენს სამმართველოს უფროსს;</w:t>
            </w:r>
          </w:p>
          <w:p w:rsidR="001635D2" w:rsidRPr="006F4C9F" w:rsidRDefault="001635D2" w:rsidP="005C6A2A">
            <w:pPr>
              <w:pStyle w:val="ListParagraph"/>
              <w:numPr>
                <w:ilvl w:val="0"/>
                <w:numId w:val="3"/>
              </w:numPr>
              <w:spacing w:after="0" w:line="240" w:lineRule="auto"/>
              <w:ind w:left="275"/>
              <w:jc w:val="both"/>
              <w:rPr>
                <w:rFonts w:ascii="Sylfaen" w:eastAsia="Times New Roman" w:hAnsi="Sylfaen" w:cs="Sylfaen"/>
                <w:sz w:val="20"/>
                <w:szCs w:val="20"/>
              </w:rPr>
            </w:pPr>
            <w:r w:rsidRPr="006F4C9F">
              <w:rPr>
                <w:rFonts w:ascii="Sylfaen" w:hAnsi="Sylfaen" w:cstheme="minorHAnsi"/>
                <w:bCs/>
                <w:sz w:val="20"/>
                <w:szCs w:val="20"/>
                <w:lang w:val="ka-GE"/>
              </w:rPr>
              <w:t xml:space="preserve">სამმართველოს უფროსთან კოორდინაციით, მონაწილეობს </w:t>
            </w:r>
            <w:r w:rsidRPr="006F4C9F">
              <w:rPr>
                <w:rFonts w:ascii="Sylfaen" w:hAnsi="Sylfaen" w:cs="Sylfaen"/>
                <w:bCs/>
                <w:sz w:val="20"/>
                <w:szCs w:val="20"/>
                <w:lang w:val="ka-GE"/>
              </w:rPr>
              <w:t>საერთაშორისო ხელშეკრულებების პროექტების მომზადებასა და საერთაშორისო ხელშეკრულებებში ცვლილებებისა და დამატებების საჭიროების განსაზღვრაში;</w:t>
            </w:r>
          </w:p>
          <w:p w:rsidR="001635D2" w:rsidRDefault="001635D2" w:rsidP="001635D2">
            <w:pPr>
              <w:pStyle w:val="ListParagraph"/>
              <w:numPr>
                <w:ilvl w:val="0"/>
                <w:numId w:val="3"/>
              </w:numPr>
              <w:ind w:left="275"/>
              <w:rPr>
                <w:rFonts w:ascii="Sylfaen" w:eastAsia="Times New Roman" w:hAnsi="Sylfaen" w:cs="Sylfaen"/>
                <w:bCs/>
                <w:sz w:val="20"/>
                <w:szCs w:val="20"/>
                <w:lang w:val="ka-GE"/>
              </w:rPr>
            </w:pPr>
            <w:r w:rsidRPr="006F4C9F">
              <w:rPr>
                <w:rFonts w:ascii="Sylfaen" w:eastAsia="Times New Roman" w:hAnsi="Sylfaen" w:cs="Sylfaen"/>
                <w:bCs/>
                <w:sz w:val="20"/>
                <w:szCs w:val="20"/>
                <w:lang w:val="ka-GE"/>
              </w:rPr>
              <w:t>სამმართველოს უფროსთან და 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მონაწილეობს შესაბამისი სამართლებრივი აქტების პროექტების შემუშავების პროცესში;</w:t>
            </w:r>
          </w:p>
          <w:p w:rsidR="001635D2" w:rsidRDefault="001635D2" w:rsidP="001635D2">
            <w:pPr>
              <w:pStyle w:val="ListParagraph"/>
              <w:numPr>
                <w:ilvl w:val="0"/>
                <w:numId w:val="3"/>
              </w:numPr>
              <w:ind w:left="275"/>
              <w:rPr>
                <w:rFonts w:ascii="Sylfaen" w:eastAsia="Times New Roman" w:hAnsi="Sylfaen" w:cs="Sylfaen"/>
                <w:bCs/>
                <w:sz w:val="20"/>
                <w:szCs w:val="20"/>
                <w:lang w:val="ka-GE"/>
              </w:rPr>
            </w:pPr>
            <w:r>
              <w:rPr>
                <w:rFonts w:ascii="Sylfaen" w:eastAsia="Times New Roman" w:hAnsi="Sylfaen" w:cs="Sylfaen"/>
                <w:bCs/>
                <w:sz w:val="20"/>
                <w:szCs w:val="20"/>
                <w:lang w:val="ka-GE"/>
              </w:rPr>
              <w:t>ახდენს შრომითი მიგრაციის სფეროში საქართველოში არსებული საკანონმდებლო/ნორმატიული ჩარჩოს ფარგლებში მოგროვილი ინფორმაციის ანალიზს და ანალიზის დოკუმენტს წარუდგენს სამმართველოს უფროსს;</w:t>
            </w:r>
          </w:p>
          <w:p w:rsidR="001635D2" w:rsidRPr="001635D2" w:rsidRDefault="001635D2" w:rsidP="001635D2">
            <w:pPr>
              <w:pStyle w:val="ListParagraph"/>
              <w:numPr>
                <w:ilvl w:val="0"/>
                <w:numId w:val="3"/>
              </w:numPr>
              <w:ind w:left="275"/>
              <w:rPr>
                <w:rFonts w:ascii="Sylfaen" w:eastAsia="Times New Roman" w:hAnsi="Sylfaen" w:cs="Sylfaen"/>
                <w:bCs/>
                <w:sz w:val="20"/>
                <w:szCs w:val="20"/>
                <w:lang w:val="ka-GE"/>
              </w:rPr>
            </w:pPr>
            <w:r w:rsidRPr="001635D2">
              <w:rPr>
                <w:rFonts w:ascii="Sylfaen" w:eastAsia="Times New Roman" w:hAnsi="Sylfaen" w:cs="Sylfaen"/>
                <w:bCs/>
                <w:sz w:val="20"/>
                <w:szCs w:val="20"/>
                <w:lang w:val="ka-GE"/>
              </w:rPr>
              <w:t xml:space="preserve">ახდენს </w:t>
            </w:r>
            <w:proofErr w:type="spellStart"/>
            <w:r w:rsidRPr="001635D2">
              <w:rPr>
                <w:rFonts w:ascii="Sylfaen" w:eastAsia="Times New Roman" w:hAnsi="Sylfaen" w:cs="Sylfaen"/>
                <w:bCs/>
                <w:sz w:val="20"/>
                <w:szCs w:val="20"/>
              </w:rPr>
              <w:t>სხვადასხვა</w:t>
            </w:r>
            <w:proofErr w:type="spellEnd"/>
            <w:r w:rsidRPr="001635D2">
              <w:rPr>
                <w:rFonts w:ascii="Sylfaen" w:eastAsia="Times New Roman" w:hAnsi="Sylfaen" w:cs="Sylfaen"/>
                <w:bCs/>
                <w:sz w:val="20"/>
                <w:szCs w:val="20"/>
              </w:rPr>
              <w:t xml:space="preserve"> </w:t>
            </w:r>
            <w:proofErr w:type="spellStart"/>
            <w:r w:rsidRPr="001635D2">
              <w:rPr>
                <w:rFonts w:ascii="Sylfaen" w:eastAsia="Times New Roman" w:hAnsi="Sylfaen" w:cs="Sylfaen"/>
                <w:bCs/>
                <w:sz w:val="20"/>
                <w:szCs w:val="20"/>
              </w:rPr>
              <w:t>სახის</w:t>
            </w:r>
            <w:proofErr w:type="spellEnd"/>
            <w:r w:rsidRPr="001635D2">
              <w:rPr>
                <w:rFonts w:ascii="Sylfaen" w:eastAsia="Times New Roman" w:hAnsi="Sylfaen" w:cs="Sylfaen"/>
                <w:bCs/>
                <w:sz w:val="20"/>
                <w:szCs w:val="20"/>
              </w:rPr>
              <w:t xml:space="preserve"> </w:t>
            </w:r>
            <w:proofErr w:type="spellStart"/>
            <w:r w:rsidRPr="001635D2">
              <w:rPr>
                <w:rFonts w:ascii="Sylfaen" w:eastAsia="Times New Roman" w:hAnsi="Sylfaen" w:cs="Sylfaen"/>
                <w:bCs/>
                <w:sz w:val="20"/>
                <w:szCs w:val="20"/>
              </w:rPr>
              <w:t>კორესპოდენციის</w:t>
            </w:r>
            <w:proofErr w:type="spellEnd"/>
            <w:r w:rsidRPr="001635D2">
              <w:rPr>
                <w:rFonts w:ascii="Sylfaen" w:eastAsia="Times New Roman" w:hAnsi="Sylfaen" w:cs="Sylfaen"/>
                <w:bCs/>
                <w:sz w:val="20"/>
                <w:szCs w:val="20"/>
              </w:rPr>
              <w:t xml:space="preserve">  </w:t>
            </w:r>
            <w:proofErr w:type="spellStart"/>
            <w:r w:rsidRPr="001635D2">
              <w:rPr>
                <w:rFonts w:ascii="Sylfaen" w:eastAsia="Times New Roman" w:hAnsi="Sylfaen" w:cs="Sylfaen"/>
                <w:bCs/>
                <w:sz w:val="20"/>
                <w:szCs w:val="20"/>
              </w:rPr>
              <w:t>შესწავლა</w:t>
            </w:r>
            <w:proofErr w:type="spellEnd"/>
            <w:r w:rsidRPr="001635D2">
              <w:rPr>
                <w:rFonts w:ascii="Sylfaen" w:eastAsia="Times New Roman" w:hAnsi="Sylfaen" w:cs="Sylfaen"/>
                <w:bCs/>
                <w:sz w:val="20"/>
                <w:szCs w:val="20"/>
                <w:lang w:val="ka-GE"/>
              </w:rPr>
              <w:t>ს</w:t>
            </w:r>
            <w:r w:rsidRPr="001635D2">
              <w:rPr>
                <w:rFonts w:ascii="Sylfaen" w:eastAsia="Times New Roman" w:hAnsi="Sylfaen" w:cs="Sylfaen"/>
                <w:bCs/>
                <w:sz w:val="20"/>
                <w:szCs w:val="20"/>
              </w:rPr>
              <w:t>/</w:t>
            </w:r>
            <w:proofErr w:type="spellStart"/>
            <w:r w:rsidRPr="001635D2">
              <w:rPr>
                <w:rFonts w:ascii="Sylfaen" w:eastAsia="Times New Roman" w:hAnsi="Sylfaen" w:cs="Sylfaen"/>
                <w:bCs/>
                <w:sz w:val="20"/>
                <w:szCs w:val="20"/>
              </w:rPr>
              <w:t>დამუშავება</w:t>
            </w:r>
            <w:proofErr w:type="spellEnd"/>
            <w:r w:rsidRPr="001635D2">
              <w:rPr>
                <w:rFonts w:ascii="Sylfaen" w:eastAsia="Times New Roman" w:hAnsi="Sylfaen" w:cs="Sylfaen"/>
                <w:bCs/>
                <w:sz w:val="20"/>
                <w:szCs w:val="20"/>
                <w:lang w:val="ka-GE"/>
              </w:rPr>
              <w:t>ს</w:t>
            </w:r>
            <w:r w:rsidRPr="001635D2">
              <w:rPr>
                <w:rFonts w:ascii="Sylfaen" w:eastAsia="Times New Roman" w:hAnsi="Sylfaen" w:cs="Sylfaen"/>
                <w:bCs/>
                <w:sz w:val="20"/>
                <w:szCs w:val="20"/>
              </w:rPr>
              <w:t xml:space="preserve"> </w:t>
            </w:r>
            <w:proofErr w:type="spellStart"/>
            <w:r w:rsidRPr="001635D2">
              <w:rPr>
                <w:rFonts w:ascii="Sylfaen" w:eastAsia="Times New Roman" w:hAnsi="Sylfaen" w:cs="Sylfaen"/>
                <w:bCs/>
                <w:sz w:val="20"/>
                <w:szCs w:val="20"/>
              </w:rPr>
              <w:t>და</w:t>
            </w:r>
            <w:proofErr w:type="spellEnd"/>
            <w:r w:rsidRPr="001635D2">
              <w:rPr>
                <w:rFonts w:ascii="Sylfaen" w:eastAsia="Times New Roman" w:hAnsi="Sylfaen" w:cs="Sylfaen"/>
                <w:bCs/>
                <w:sz w:val="20"/>
                <w:szCs w:val="20"/>
              </w:rPr>
              <w:t xml:space="preserve"> </w:t>
            </w:r>
            <w:r w:rsidRPr="001635D2">
              <w:rPr>
                <w:rFonts w:ascii="Sylfaen" w:eastAsia="Times New Roman" w:hAnsi="Sylfaen" w:cs="Sylfaen"/>
                <w:bCs/>
                <w:sz w:val="20"/>
                <w:szCs w:val="20"/>
                <w:lang w:val="ka-GE"/>
              </w:rPr>
              <w:t xml:space="preserve">შესაბამისი </w:t>
            </w:r>
            <w:proofErr w:type="spellStart"/>
            <w:r w:rsidRPr="001635D2">
              <w:rPr>
                <w:rFonts w:ascii="Sylfaen" w:eastAsia="Times New Roman" w:hAnsi="Sylfaen" w:cs="Sylfaen"/>
                <w:bCs/>
                <w:sz w:val="20"/>
                <w:szCs w:val="20"/>
              </w:rPr>
              <w:t>პასუხების</w:t>
            </w:r>
            <w:proofErr w:type="spellEnd"/>
            <w:r w:rsidRPr="001635D2">
              <w:rPr>
                <w:rFonts w:ascii="Sylfaen" w:eastAsia="Times New Roman" w:hAnsi="Sylfaen" w:cs="Sylfaen"/>
                <w:bCs/>
                <w:sz w:val="20"/>
                <w:szCs w:val="20"/>
              </w:rPr>
              <w:t xml:space="preserve"> </w:t>
            </w:r>
            <w:proofErr w:type="spellStart"/>
            <w:r w:rsidRPr="001635D2">
              <w:rPr>
                <w:rFonts w:ascii="Sylfaen" w:eastAsia="Times New Roman" w:hAnsi="Sylfaen" w:cs="Sylfaen"/>
                <w:bCs/>
                <w:sz w:val="20"/>
                <w:szCs w:val="20"/>
              </w:rPr>
              <w:t>მომზადება</w:t>
            </w:r>
            <w:proofErr w:type="spellEnd"/>
            <w:r w:rsidRPr="001635D2">
              <w:rPr>
                <w:rFonts w:ascii="Sylfaen" w:eastAsia="Times New Roman" w:hAnsi="Sylfaen" w:cs="Sylfaen"/>
                <w:bCs/>
                <w:sz w:val="20"/>
                <w:szCs w:val="20"/>
                <w:lang w:val="ka-GE"/>
              </w:rPr>
              <w:t>ს;</w:t>
            </w:r>
          </w:p>
          <w:p w:rsidR="001635D2" w:rsidRPr="006F4C9F" w:rsidRDefault="001635D2" w:rsidP="005C6A2A">
            <w:pPr>
              <w:pStyle w:val="ListParagraph"/>
              <w:numPr>
                <w:ilvl w:val="0"/>
                <w:numId w:val="3"/>
              </w:numPr>
              <w:spacing w:after="0" w:line="240" w:lineRule="auto"/>
              <w:ind w:left="275"/>
              <w:jc w:val="both"/>
              <w:rPr>
                <w:rFonts w:ascii="Sylfaen" w:hAnsi="Sylfaen" w:cstheme="minorHAnsi"/>
                <w:bCs/>
                <w:sz w:val="20"/>
                <w:szCs w:val="20"/>
                <w:lang w:val="ka-GE"/>
              </w:rPr>
            </w:pPr>
            <w:proofErr w:type="spellStart"/>
            <w:r w:rsidRPr="006F4C9F">
              <w:rPr>
                <w:rFonts w:ascii="Sylfaen" w:hAnsi="Sylfaen" w:cs="Sylfaen"/>
                <w:bCs/>
                <w:sz w:val="20"/>
                <w:szCs w:val="20"/>
                <w:lang w:val="ka-GE"/>
              </w:rPr>
              <w:t>კომპეტენიის</w:t>
            </w:r>
            <w:proofErr w:type="spellEnd"/>
            <w:r w:rsidRPr="006F4C9F">
              <w:rPr>
                <w:rFonts w:ascii="Sylfaen" w:hAnsi="Sylfaen" w:cs="Sylfaen"/>
                <w:bCs/>
                <w:sz w:val="20"/>
                <w:szCs w:val="20"/>
                <w:lang w:val="ka-GE"/>
              </w:rPr>
              <w:t xml:space="preserve"> </w:t>
            </w:r>
            <w:proofErr w:type="spellStart"/>
            <w:r w:rsidRPr="006F4C9F">
              <w:rPr>
                <w:rFonts w:ascii="Sylfaen" w:hAnsi="Sylfaen" w:cs="Sylfaen"/>
                <w:bCs/>
                <w:sz w:val="20"/>
                <w:szCs w:val="20"/>
                <w:lang w:val="ka-GE"/>
              </w:rPr>
              <w:t>ფარლგებში</w:t>
            </w:r>
            <w:proofErr w:type="spellEnd"/>
            <w:r w:rsidRPr="006F4C9F">
              <w:rPr>
                <w:rFonts w:ascii="Sylfaen" w:hAnsi="Sylfaen" w:cs="Sylfaen"/>
                <w:bCs/>
                <w:sz w:val="20"/>
                <w:szCs w:val="20"/>
                <w:lang w:val="ka-GE"/>
              </w:rPr>
              <w:t xml:space="preserve"> თანამშრომლობს </w:t>
            </w:r>
            <w:proofErr w:type="spellStart"/>
            <w:r w:rsidRPr="006F4C9F">
              <w:rPr>
                <w:rFonts w:ascii="Sylfaen" w:hAnsi="Sylfaen" w:cs="Sylfaen"/>
                <w:bCs/>
                <w:sz w:val="20"/>
                <w:szCs w:val="20"/>
              </w:rPr>
              <w:t>სახელმწიფო</w:t>
            </w:r>
            <w:proofErr w:type="spellEnd"/>
            <w:r w:rsidRPr="006F4C9F">
              <w:rPr>
                <w:rFonts w:ascii="Sylfaen" w:hAnsi="Sylfaen" w:cstheme="minorHAnsi"/>
                <w:bCs/>
                <w:sz w:val="20"/>
                <w:szCs w:val="20"/>
              </w:rPr>
              <w:t xml:space="preserve">, </w:t>
            </w:r>
            <w:proofErr w:type="spellStart"/>
            <w:r w:rsidRPr="006F4C9F">
              <w:rPr>
                <w:rFonts w:ascii="Sylfaen" w:hAnsi="Sylfaen" w:cs="Sylfaen"/>
                <w:bCs/>
                <w:sz w:val="20"/>
                <w:szCs w:val="20"/>
              </w:rPr>
              <w:t>საეთაშორისო</w:t>
            </w:r>
            <w:proofErr w:type="spellEnd"/>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და არასამთავრობო </w:t>
            </w:r>
            <w:r w:rsidRPr="006F4C9F">
              <w:rPr>
                <w:rFonts w:ascii="Sylfaen" w:hAnsi="Sylfaen" w:cs="Sylfaen"/>
                <w:bCs/>
                <w:sz w:val="20"/>
                <w:szCs w:val="20"/>
                <w:lang w:val="ka-GE"/>
              </w:rPr>
              <w:t>ორგანიზაციებთან</w:t>
            </w:r>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აღნიშნული თანამშროლობის ფარგლებში, მონაწილეობას იღებს </w:t>
            </w:r>
            <w:proofErr w:type="spellStart"/>
            <w:r w:rsidRPr="006F4C9F">
              <w:rPr>
                <w:rFonts w:ascii="Sylfaen" w:hAnsi="Sylfaen" w:cs="Sylfaen"/>
                <w:bCs/>
                <w:sz w:val="20"/>
                <w:szCs w:val="20"/>
              </w:rPr>
              <w:t>უწყებათაშორის</w:t>
            </w:r>
            <w:proofErr w:type="spellEnd"/>
            <w:r w:rsidRPr="006F4C9F">
              <w:rPr>
                <w:rFonts w:ascii="Sylfaen" w:hAnsi="Sylfaen" w:cstheme="minorHAnsi"/>
                <w:bCs/>
                <w:sz w:val="20"/>
                <w:szCs w:val="20"/>
              </w:rPr>
              <w:t xml:space="preserve"> </w:t>
            </w:r>
            <w:proofErr w:type="spellStart"/>
            <w:r w:rsidRPr="006F4C9F">
              <w:rPr>
                <w:rFonts w:ascii="Sylfaen" w:hAnsi="Sylfaen" w:cs="Sylfaen"/>
                <w:bCs/>
                <w:sz w:val="20"/>
                <w:szCs w:val="20"/>
              </w:rPr>
              <w:t>სამუშაო</w:t>
            </w:r>
            <w:proofErr w:type="spellEnd"/>
            <w:r w:rsidRPr="006F4C9F">
              <w:rPr>
                <w:rFonts w:ascii="Sylfaen" w:hAnsi="Sylfaen" w:cstheme="minorHAnsi"/>
                <w:bCs/>
                <w:sz w:val="20"/>
                <w:szCs w:val="20"/>
              </w:rPr>
              <w:t xml:space="preserve"> </w:t>
            </w:r>
            <w:proofErr w:type="spellStart"/>
            <w:r w:rsidRPr="006F4C9F">
              <w:rPr>
                <w:rFonts w:ascii="Sylfaen" w:hAnsi="Sylfaen" w:cs="Sylfaen"/>
                <w:bCs/>
                <w:sz w:val="20"/>
                <w:szCs w:val="20"/>
              </w:rPr>
              <w:t>ჯგუფებში</w:t>
            </w:r>
            <w:proofErr w:type="spellEnd"/>
            <w:r w:rsidRPr="006F4C9F">
              <w:rPr>
                <w:rFonts w:ascii="Sylfaen" w:hAnsi="Sylfaen" w:cstheme="minorHAnsi"/>
                <w:bCs/>
                <w:sz w:val="20"/>
                <w:szCs w:val="20"/>
              </w:rPr>
              <w:t xml:space="preserve">,  </w:t>
            </w:r>
            <w:r w:rsidRPr="006F4C9F">
              <w:rPr>
                <w:rFonts w:ascii="Sylfaen" w:hAnsi="Sylfaen" w:cs="Sylfaen"/>
                <w:bCs/>
                <w:sz w:val="20"/>
                <w:szCs w:val="20"/>
                <w:lang w:val="ka-GE"/>
              </w:rPr>
              <w:t>ტრენინგებსა და სხვადასხვა სახის ღონისძიებებში;</w:t>
            </w:r>
          </w:p>
          <w:p w:rsidR="001635D2" w:rsidRPr="006F4C9F" w:rsidRDefault="001635D2" w:rsidP="005C6A2A">
            <w:pPr>
              <w:spacing w:after="0" w:line="240" w:lineRule="auto"/>
              <w:ind w:left="-85"/>
              <w:jc w:val="both"/>
              <w:rPr>
                <w:rFonts w:ascii="Sylfaen" w:hAnsi="Sylfaen" w:cstheme="minorHAnsi"/>
                <w:bCs/>
                <w:sz w:val="20"/>
                <w:szCs w:val="20"/>
                <w:lang w:val="ka-GE"/>
              </w:rPr>
            </w:pPr>
          </w:p>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p>
        </w:tc>
      </w:tr>
      <w:tr w:rsidR="001635D2" w:rsidRPr="006F4C9F" w:rsidTr="005C6A2A">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ანგარიშვალდებულება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1635D2" w:rsidRPr="006F4C9F" w:rsidTr="005C6A2A">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განათლება</w:t>
            </w:r>
            <w:proofErr w:type="spellEnd"/>
          </w:p>
        </w:tc>
      </w:tr>
      <w:tr w:rsidR="001635D2" w:rsidRPr="006F4C9F" w:rsidTr="005C6A2A">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lastRenderedPageBreak/>
              <w:t>განათლების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დონე</w:t>
            </w:r>
            <w:proofErr w:type="spellEnd"/>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1635D2" w:rsidRPr="006F4C9F" w:rsidTr="005C6A2A">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rPr>
                <w:rFonts w:ascii="Sylfaen" w:eastAsia="Times New Roman" w:hAnsi="Sylfaen" w:cs="Times New Roman"/>
                <w:color w:val="000000"/>
                <w:sz w:val="20"/>
                <w:szCs w:val="20"/>
                <w:lang w:val="ka-GE"/>
              </w:rPr>
            </w:pPr>
          </w:p>
        </w:tc>
      </w:tr>
      <w:tr w:rsidR="001635D2" w:rsidRPr="006F4C9F" w:rsidTr="005C6A2A">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შესრულებისათვის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საჭირო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r>
      <w:tr w:rsidR="001635D2" w:rsidRPr="006F4C9F" w:rsidTr="005C6A2A">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სამუშაო</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ხანგრძლივობა</w:t>
            </w:r>
            <w:proofErr w:type="spellEnd"/>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1635D2" w:rsidRPr="006F4C9F" w:rsidTr="005C6A2A">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1 წელი</w:t>
            </w:r>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rPr>
                <w:rFonts w:ascii="Sylfaen" w:eastAsia="Times New Roman" w:hAnsi="Sylfaen" w:cs="Times New Roman"/>
                <w:color w:val="000000"/>
                <w:sz w:val="20"/>
                <w:szCs w:val="20"/>
                <w:lang w:val="ka-GE"/>
              </w:rPr>
            </w:pPr>
          </w:p>
        </w:tc>
      </w:tr>
      <w:tr w:rsidR="001635D2" w:rsidRPr="006F4C9F" w:rsidTr="005C6A2A">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გამოცდილების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სფერო</w:t>
            </w:r>
            <w:proofErr w:type="spellEnd"/>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1635D2" w:rsidRPr="006F4C9F" w:rsidTr="005C6A2A">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1635D2" w:rsidRPr="006F4C9F" w:rsidRDefault="001635D2" w:rsidP="005C6A2A">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rPr>
                <w:rFonts w:ascii="Sylfaen" w:eastAsia="Times New Roman" w:hAnsi="Sylfaen" w:cs="Times New Roman"/>
                <w:color w:val="000000"/>
                <w:sz w:val="20"/>
                <w:szCs w:val="20"/>
                <w:lang w:val="ka-GE"/>
              </w:rPr>
            </w:pPr>
          </w:p>
        </w:tc>
      </w:tr>
      <w:tr w:rsidR="001635D2" w:rsidRPr="006F4C9F" w:rsidTr="005C6A2A">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ხელმძღვანელობის</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გამოცდილება</w:t>
            </w:r>
            <w:proofErr w:type="spellEnd"/>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სავალდებულო</w:t>
            </w:r>
            <w:proofErr w:type="spellEnd"/>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b/>
                <w:bCs/>
                <w:i/>
                <w:iCs/>
                <w:color w:val="000000"/>
                <w:sz w:val="20"/>
                <w:szCs w:val="20"/>
                <w:u w:val="single"/>
              </w:rPr>
            </w:pPr>
            <w:proofErr w:type="spellStart"/>
            <w:r w:rsidRPr="006F4C9F">
              <w:rPr>
                <w:rFonts w:ascii="Sylfaen" w:eastAsia="Times New Roman" w:hAnsi="Sylfaen" w:cs="Times New Roman"/>
                <w:b/>
                <w:bCs/>
                <w:i/>
                <w:iCs/>
                <w:color w:val="000000"/>
                <w:sz w:val="20"/>
                <w:szCs w:val="20"/>
                <w:u w:val="single"/>
              </w:rPr>
              <w:t>სასურველი</w:t>
            </w:r>
            <w:proofErr w:type="spellEnd"/>
          </w:p>
        </w:tc>
      </w:tr>
      <w:tr w:rsidR="001635D2" w:rsidRPr="006F4C9F" w:rsidTr="005C6A2A">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1635D2" w:rsidRPr="006F4C9F" w:rsidRDefault="001635D2" w:rsidP="005C6A2A">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1635D2" w:rsidRPr="006F4C9F" w:rsidRDefault="001635D2" w:rsidP="005C6A2A">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r>
      <w:tr w:rsidR="001635D2" w:rsidRPr="006F4C9F" w:rsidTr="005C6A2A">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1635D2" w:rsidRPr="006F4C9F" w:rsidRDefault="001635D2" w:rsidP="005C6A2A">
            <w:pPr>
              <w:spacing w:after="0" w:line="240" w:lineRule="auto"/>
              <w:jc w:val="center"/>
              <w:rPr>
                <w:rFonts w:ascii="Sylfaen" w:eastAsia="Times New Roman" w:hAnsi="Sylfaen" w:cs="Times New Roman"/>
                <w:b/>
                <w:bCs/>
                <w:i/>
                <w:iCs/>
                <w:color w:val="000000"/>
                <w:sz w:val="20"/>
                <w:szCs w:val="20"/>
              </w:rPr>
            </w:pPr>
            <w:proofErr w:type="spellStart"/>
            <w:r w:rsidRPr="006F4C9F">
              <w:rPr>
                <w:rFonts w:ascii="Sylfaen" w:eastAsia="Times New Roman" w:hAnsi="Sylfaen" w:cs="Times New Roman"/>
                <w:b/>
                <w:bCs/>
                <w:i/>
                <w:iCs/>
                <w:color w:val="000000"/>
                <w:sz w:val="20"/>
                <w:szCs w:val="20"/>
              </w:rPr>
              <w:t>კომპეტენციები</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და</w:t>
            </w:r>
            <w:proofErr w:type="spellEnd"/>
            <w:r w:rsidRPr="006F4C9F">
              <w:rPr>
                <w:rFonts w:ascii="Sylfaen" w:eastAsia="Times New Roman" w:hAnsi="Sylfaen" w:cs="Times New Roman"/>
                <w:b/>
                <w:bCs/>
                <w:i/>
                <w:iCs/>
                <w:color w:val="000000"/>
                <w:sz w:val="20"/>
                <w:szCs w:val="20"/>
              </w:rPr>
              <w:t xml:space="preserve"> </w:t>
            </w:r>
            <w:proofErr w:type="spellStart"/>
            <w:r w:rsidRPr="006F4C9F">
              <w:rPr>
                <w:rFonts w:ascii="Sylfaen" w:eastAsia="Times New Roman" w:hAnsi="Sylfaen" w:cs="Times New Roman"/>
                <w:b/>
                <w:bCs/>
                <w:i/>
                <w:iCs/>
                <w:color w:val="000000"/>
                <w:sz w:val="20"/>
                <w:szCs w:val="20"/>
              </w:rPr>
              <w:t>უნარები</w:t>
            </w:r>
            <w:proofErr w:type="spellEnd"/>
          </w:p>
        </w:tc>
      </w:tr>
      <w:tr w:rsidR="001635D2" w:rsidRPr="006F4C9F" w:rsidTr="005C6A2A">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1635D2" w:rsidRPr="006F4C9F" w:rsidRDefault="001635D2" w:rsidP="005C6A2A">
            <w:pPr>
              <w:pStyle w:val="ListParagraph"/>
              <w:numPr>
                <w:ilvl w:val="0"/>
                <w:numId w:val="2"/>
              </w:numPr>
              <w:shd w:val="clear" w:color="auto" w:fill="FFFFFF"/>
              <w:spacing w:after="0" w:line="240" w:lineRule="auto"/>
              <w:rPr>
                <w:rFonts w:ascii="Sylfaen" w:hAnsi="Sylfaen" w:cstheme="minorHAnsi"/>
                <w:sz w:val="20"/>
                <w:szCs w:val="20"/>
                <w:lang w:val="ka-GE"/>
              </w:rPr>
            </w:pPr>
            <w:proofErr w:type="spellStart"/>
            <w:r w:rsidRPr="006F4C9F">
              <w:rPr>
                <w:rFonts w:ascii="Sylfaen" w:hAnsi="Sylfaen" w:cs="Sylfaen"/>
                <w:color w:val="000000"/>
                <w:sz w:val="20"/>
                <w:szCs w:val="20"/>
              </w:rPr>
              <w:t>ორგანიზებულობა</w:t>
            </w:r>
            <w:proofErr w:type="spellEnd"/>
            <w:r w:rsidRPr="006F4C9F">
              <w:rPr>
                <w:rFonts w:ascii="Sylfaen" w:hAnsi="Sylfaen" w:cstheme="minorHAnsi"/>
                <w:color w:val="000000"/>
                <w:sz w:val="20"/>
                <w:szCs w:val="20"/>
                <w:lang w:val="ka-GE"/>
              </w:rPr>
              <w:t>;</w:t>
            </w:r>
          </w:p>
          <w:p w:rsidR="001635D2" w:rsidRPr="006F4C9F" w:rsidRDefault="001635D2" w:rsidP="005C6A2A">
            <w:pPr>
              <w:pStyle w:val="ListParagraph"/>
              <w:shd w:val="clear" w:color="auto" w:fill="FFFFFF"/>
              <w:spacing w:after="0" w:line="240" w:lineRule="auto"/>
              <w:ind w:left="360"/>
              <w:rPr>
                <w:rFonts w:ascii="Sylfaen" w:hAnsi="Sylfaen" w:cstheme="minorHAnsi"/>
                <w:sz w:val="20"/>
                <w:szCs w:val="20"/>
                <w:lang w:val="ka-GE"/>
              </w:rPr>
            </w:pPr>
          </w:p>
          <w:p w:rsidR="001635D2" w:rsidRPr="006F4C9F" w:rsidRDefault="001635D2" w:rsidP="005C6A2A">
            <w:pPr>
              <w:pStyle w:val="ListParagraph"/>
              <w:numPr>
                <w:ilvl w:val="0"/>
                <w:numId w:val="2"/>
              </w:numPr>
              <w:shd w:val="clear" w:color="auto" w:fill="FFFFFF"/>
              <w:spacing w:after="0" w:line="240" w:lineRule="auto"/>
              <w:rPr>
                <w:rFonts w:ascii="Sylfaen" w:hAnsi="Sylfaen" w:cstheme="minorHAnsi"/>
                <w:sz w:val="20"/>
                <w:szCs w:val="20"/>
                <w:lang w:val="ka-GE"/>
              </w:rPr>
            </w:pPr>
            <w:proofErr w:type="spellStart"/>
            <w:r w:rsidRPr="006F4C9F">
              <w:rPr>
                <w:rFonts w:ascii="Sylfaen" w:hAnsi="Sylfaen" w:cs="Sylfaen"/>
                <w:color w:val="000000"/>
                <w:sz w:val="20"/>
                <w:szCs w:val="20"/>
              </w:rPr>
              <w:t>კომუნიკაციის</w:t>
            </w:r>
            <w:proofErr w:type="spellEnd"/>
            <w:r w:rsidRPr="006F4C9F">
              <w:rPr>
                <w:rFonts w:ascii="Sylfaen" w:hAnsi="Sylfaen" w:cstheme="minorHAnsi"/>
                <w:color w:val="000000"/>
                <w:sz w:val="20"/>
                <w:szCs w:val="20"/>
              </w:rPr>
              <w:t xml:space="preserve"> </w:t>
            </w:r>
            <w:proofErr w:type="spellStart"/>
            <w:r w:rsidRPr="006F4C9F">
              <w:rPr>
                <w:rFonts w:ascii="Sylfaen" w:hAnsi="Sylfaen" w:cs="Sylfaen"/>
                <w:color w:val="000000"/>
                <w:sz w:val="20"/>
                <w:szCs w:val="20"/>
              </w:rPr>
              <w:t>უნარი</w:t>
            </w:r>
            <w:proofErr w:type="spellEnd"/>
            <w:r w:rsidRPr="006F4C9F">
              <w:rPr>
                <w:rFonts w:ascii="Sylfaen" w:hAnsi="Sylfaen" w:cstheme="minorHAnsi"/>
                <w:color w:val="000000"/>
                <w:sz w:val="20"/>
                <w:szCs w:val="20"/>
                <w:lang w:val="ka-GE"/>
              </w:rPr>
              <w:t>;</w:t>
            </w:r>
          </w:p>
          <w:p w:rsidR="001635D2" w:rsidRPr="006F4C9F" w:rsidRDefault="001635D2" w:rsidP="005C6A2A">
            <w:pPr>
              <w:pStyle w:val="ListParagraph"/>
              <w:shd w:val="clear" w:color="auto" w:fill="FFFFFF"/>
              <w:spacing w:after="0" w:line="240" w:lineRule="auto"/>
              <w:ind w:left="360"/>
              <w:rPr>
                <w:rFonts w:ascii="Sylfaen" w:hAnsi="Sylfaen" w:cstheme="minorHAnsi"/>
                <w:sz w:val="20"/>
                <w:szCs w:val="20"/>
                <w:lang w:val="ka-GE"/>
              </w:rPr>
            </w:pPr>
          </w:p>
          <w:p w:rsidR="001635D2" w:rsidRPr="006F4C9F" w:rsidRDefault="001635D2" w:rsidP="005C6A2A">
            <w:pPr>
              <w:pStyle w:val="ListParagraph"/>
              <w:numPr>
                <w:ilvl w:val="0"/>
                <w:numId w:val="2"/>
              </w:numPr>
              <w:autoSpaceDE w:val="0"/>
              <w:autoSpaceDN w:val="0"/>
              <w:adjustRightInd w:val="0"/>
              <w:spacing w:after="0" w:line="240" w:lineRule="auto"/>
              <w:jc w:val="both"/>
              <w:rPr>
                <w:rFonts w:ascii="Sylfaen" w:eastAsia="Times New Roman" w:hAnsi="Sylfaen" w:cs="Times New Roman"/>
                <w:color w:val="000000"/>
                <w:sz w:val="20"/>
                <w:szCs w:val="20"/>
                <w:lang w:val="ka-GE"/>
              </w:rPr>
            </w:pPr>
            <w:r w:rsidRPr="006F4C9F">
              <w:rPr>
                <w:rFonts w:ascii="Sylfaen" w:hAnsi="Sylfaen" w:cstheme="minorHAnsi"/>
                <w:color w:val="000000"/>
                <w:sz w:val="20"/>
                <w:szCs w:val="20"/>
                <w:lang w:val="ka-GE"/>
              </w:rPr>
              <w:t>გუნდური მუშაობის უნარი;</w:t>
            </w:r>
          </w:p>
          <w:p w:rsidR="001635D2" w:rsidRPr="006F4C9F" w:rsidRDefault="001635D2" w:rsidP="005C6A2A">
            <w:pPr>
              <w:pStyle w:val="ListParagraph"/>
              <w:autoSpaceDE w:val="0"/>
              <w:autoSpaceDN w:val="0"/>
              <w:adjustRightInd w:val="0"/>
              <w:spacing w:after="0" w:line="240" w:lineRule="auto"/>
              <w:ind w:left="360"/>
              <w:jc w:val="both"/>
              <w:rPr>
                <w:rFonts w:ascii="Sylfaen" w:eastAsia="Times New Roman" w:hAnsi="Sylfaen" w:cs="Times New Roman"/>
                <w:color w:val="000000"/>
                <w:sz w:val="20"/>
                <w:szCs w:val="20"/>
                <w:lang w:val="ka-GE"/>
              </w:rPr>
            </w:pPr>
          </w:p>
          <w:p w:rsidR="001635D2" w:rsidRPr="006F4C9F" w:rsidRDefault="001635D2" w:rsidP="005C6A2A">
            <w:pPr>
              <w:pStyle w:val="ListParagraph"/>
              <w:numPr>
                <w:ilvl w:val="0"/>
                <w:numId w:val="2"/>
              </w:numPr>
              <w:autoSpaceDE w:val="0"/>
              <w:autoSpaceDN w:val="0"/>
              <w:adjustRightInd w:val="0"/>
              <w:spacing w:after="0" w:line="240" w:lineRule="auto"/>
              <w:jc w:val="both"/>
              <w:rPr>
                <w:rFonts w:ascii="Sylfaen" w:eastAsia="Times New Roman" w:hAnsi="Sylfaen" w:cs="Times New Roman"/>
                <w:color w:val="000000"/>
                <w:sz w:val="20"/>
                <w:szCs w:val="20"/>
                <w:lang w:val="ka-GE"/>
              </w:rPr>
            </w:pPr>
            <w:proofErr w:type="spellStart"/>
            <w:proofErr w:type="gramStart"/>
            <w:r w:rsidRPr="006F4C9F">
              <w:rPr>
                <w:rFonts w:ascii="Sylfaen" w:hAnsi="Sylfaen" w:cs="Sylfaen"/>
                <w:bCs/>
                <w:sz w:val="20"/>
                <w:szCs w:val="20"/>
              </w:rPr>
              <w:t>განსხვავებულ</w:t>
            </w:r>
            <w:proofErr w:type="spellEnd"/>
            <w:proofErr w:type="gramEnd"/>
            <w:r w:rsidRPr="006F4C9F">
              <w:rPr>
                <w:rFonts w:ascii="Sylfaen" w:hAnsi="Sylfaen" w:cs="Arial"/>
                <w:bCs/>
                <w:sz w:val="20"/>
                <w:szCs w:val="20"/>
              </w:rPr>
              <w:t xml:space="preserve"> </w:t>
            </w:r>
            <w:proofErr w:type="spellStart"/>
            <w:r w:rsidRPr="006F4C9F">
              <w:rPr>
                <w:rFonts w:ascii="Sylfaen" w:hAnsi="Sylfaen" w:cs="Sylfaen"/>
                <w:bCs/>
                <w:sz w:val="20"/>
                <w:szCs w:val="20"/>
              </w:rPr>
              <w:t>ამოცანებზე</w:t>
            </w:r>
            <w:proofErr w:type="spellEnd"/>
            <w:r w:rsidRPr="006F4C9F">
              <w:rPr>
                <w:rFonts w:ascii="Sylfaen" w:hAnsi="Sylfaen" w:cs="Arial"/>
                <w:bCs/>
                <w:sz w:val="20"/>
                <w:szCs w:val="20"/>
              </w:rPr>
              <w:t xml:space="preserve"> </w:t>
            </w:r>
            <w:proofErr w:type="spellStart"/>
            <w:r w:rsidRPr="006F4C9F">
              <w:rPr>
                <w:rFonts w:ascii="Sylfaen" w:hAnsi="Sylfaen" w:cs="Sylfaen"/>
                <w:bCs/>
                <w:sz w:val="20"/>
                <w:szCs w:val="20"/>
              </w:rPr>
              <w:t>ერთდროულად</w:t>
            </w:r>
            <w:proofErr w:type="spellEnd"/>
            <w:r w:rsidRPr="006F4C9F">
              <w:rPr>
                <w:rFonts w:ascii="Sylfaen" w:hAnsi="Sylfaen" w:cs="Arial"/>
                <w:bCs/>
                <w:sz w:val="20"/>
                <w:szCs w:val="20"/>
              </w:rPr>
              <w:t xml:space="preserve"> </w:t>
            </w:r>
            <w:proofErr w:type="spellStart"/>
            <w:r w:rsidRPr="006F4C9F">
              <w:rPr>
                <w:rFonts w:ascii="Sylfaen" w:hAnsi="Sylfaen" w:cs="Sylfaen"/>
                <w:bCs/>
                <w:sz w:val="20"/>
                <w:szCs w:val="20"/>
              </w:rPr>
              <w:t>მუშაობ</w:t>
            </w:r>
            <w:proofErr w:type="spellEnd"/>
            <w:r w:rsidRPr="006F4C9F">
              <w:rPr>
                <w:rFonts w:ascii="Sylfaen" w:hAnsi="Sylfaen" w:cs="Sylfaen"/>
                <w:bCs/>
                <w:sz w:val="20"/>
                <w:szCs w:val="20"/>
                <w:lang w:val="ka-GE"/>
              </w:rPr>
              <w:t>ის უნარი.</w:t>
            </w:r>
          </w:p>
          <w:p w:rsidR="001635D2" w:rsidRPr="006F4C9F" w:rsidRDefault="001635D2" w:rsidP="005C6A2A">
            <w:pPr>
              <w:autoSpaceDE w:val="0"/>
              <w:autoSpaceDN w:val="0"/>
              <w:adjustRightInd w:val="0"/>
              <w:spacing w:after="0" w:line="240" w:lineRule="auto"/>
              <w:jc w:val="both"/>
              <w:rPr>
                <w:rFonts w:ascii="Sylfaen" w:eastAsia="Times New Roman" w:hAnsi="Sylfaen" w:cs="Times New Roman"/>
                <w:color w:val="000000"/>
                <w:sz w:val="20"/>
                <w:szCs w:val="20"/>
                <w:lang w:val="ka-GE"/>
              </w:rPr>
            </w:pPr>
          </w:p>
        </w:tc>
      </w:tr>
    </w:tbl>
    <w:p w:rsidR="001635D2" w:rsidRPr="001635D2" w:rsidRDefault="001635D2">
      <w:pPr>
        <w:rPr>
          <w:rFonts w:ascii="Sylfaen" w:hAnsi="Sylfaen"/>
          <w:sz w:val="20"/>
          <w:szCs w:val="20"/>
        </w:rPr>
      </w:pPr>
    </w:p>
    <w:sectPr w:rsidR="001635D2" w:rsidRPr="001635D2" w:rsidSect="00FD69E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332D"/>
    <w:multiLevelType w:val="hybridMultilevel"/>
    <w:tmpl w:val="218A15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4D3C4867"/>
    <w:multiLevelType w:val="hybridMultilevel"/>
    <w:tmpl w:val="DA4C3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E66E8F"/>
    <w:multiLevelType w:val="hybridMultilevel"/>
    <w:tmpl w:val="4162A15C"/>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3">
    <w:nsid w:val="67C6563E"/>
    <w:multiLevelType w:val="hybridMultilevel"/>
    <w:tmpl w:val="5C7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5173B"/>
    <w:multiLevelType w:val="hybridMultilevel"/>
    <w:tmpl w:val="7D90687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AB"/>
    <w:rsid w:val="000406F6"/>
    <w:rsid w:val="00074E9E"/>
    <w:rsid w:val="00104096"/>
    <w:rsid w:val="001635D2"/>
    <w:rsid w:val="00191185"/>
    <w:rsid w:val="001D2EF5"/>
    <w:rsid w:val="00280F00"/>
    <w:rsid w:val="002A0E5F"/>
    <w:rsid w:val="003265A9"/>
    <w:rsid w:val="0039531F"/>
    <w:rsid w:val="003E5AB5"/>
    <w:rsid w:val="006032F2"/>
    <w:rsid w:val="006F4C9F"/>
    <w:rsid w:val="009B5689"/>
    <w:rsid w:val="009F469E"/>
    <w:rsid w:val="00A01116"/>
    <w:rsid w:val="00AB77A8"/>
    <w:rsid w:val="00B242DF"/>
    <w:rsid w:val="00B448AB"/>
    <w:rsid w:val="00D25A5B"/>
    <w:rsid w:val="00D67999"/>
    <w:rsid w:val="00E376A3"/>
    <w:rsid w:val="00E40CB9"/>
    <w:rsid w:val="00EC0DD2"/>
    <w:rsid w:val="00FD69E6"/>
    <w:rsid w:val="00FE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16"/>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16"/>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7E92-FB7D-4636-B586-B46D2B60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5</cp:revision>
  <dcterms:created xsi:type="dcterms:W3CDTF">2020-07-21T13:20:00Z</dcterms:created>
  <dcterms:modified xsi:type="dcterms:W3CDTF">2020-07-21T13:34:00Z</dcterms:modified>
</cp:coreProperties>
</file>