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6D" w:rsidRPr="002C6B6D" w:rsidRDefault="002C6B6D" w:rsidP="002C6B6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დამტკიცდა </w:t>
      </w:r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>„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სამხედრო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სავალდებულო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სამსახურში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მოქალაქეთა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2020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წლის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საშემოდგომო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გაწვევის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მიზნით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გასატარებელ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ღონისძიებათა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2C6B6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შესახებ</w:t>
      </w:r>
      <w:proofErr w:type="spellEnd"/>
      <w:r w:rsidRPr="002C6B6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>“</w:t>
      </w:r>
      <w:r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აგვისტოს N01-392/ო ბრძანება</w:t>
      </w:r>
    </w:p>
    <w:p w:rsidR="002C6B6D" w:rsidRPr="002C6B6D" w:rsidRDefault="002C6B6D" w:rsidP="002C6B6D">
      <w:pPr>
        <w:rPr>
          <w:lang w:val="ka-GE"/>
        </w:rPr>
      </w:pPr>
    </w:p>
    <w:p w:rsidR="002C6B6D" w:rsidRPr="002C6B6D" w:rsidRDefault="002C6B6D" w:rsidP="002C6B6D">
      <w:pPr>
        <w:pStyle w:val="ListParagraph"/>
        <w:numPr>
          <w:ilvl w:val="0"/>
          <w:numId w:val="1"/>
        </w:numPr>
        <w:rPr>
          <w:lang w:val="ka-GE"/>
        </w:rPr>
      </w:pPr>
      <w:r w:rsidRPr="002C6B6D">
        <w:rPr>
          <w:lang w:val="ka-GE"/>
        </w:rPr>
        <w:t>N</w:t>
      </w:r>
      <w:r>
        <w:t>01-8503</w:t>
      </w:r>
      <w:r w:rsidRPr="002C6B6D">
        <w:rPr>
          <w:lang w:val="ka-GE"/>
        </w:rPr>
        <w:t xml:space="preserve"> 07.08.20 </w:t>
      </w:r>
      <w:proofErr w:type="spellStart"/>
      <w:r>
        <w:t>მოხსენებითი</w:t>
      </w:r>
      <w:proofErr w:type="spellEnd"/>
      <w:r>
        <w:t xml:space="preserve"> </w:t>
      </w:r>
      <w:proofErr w:type="spellStart"/>
      <w:r>
        <w:t>ბარათ</w:t>
      </w:r>
      <w:r w:rsidRPr="002C6B6D">
        <w:rPr>
          <w:rFonts w:ascii="Sylfaen" w:hAnsi="Sylfaen" w:cs="Sylfaen"/>
        </w:rPr>
        <w:t>ი</w:t>
      </w:r>
      <w:proofErr w:type="spellEnd"/>
      <w:r w:rsidRPr="002C6B6D">
        <w:rPr>
          <w:rFonts w:ascii="Sylfaen" w:hAnsi="Sylfaen" w:cs="Sylfaen"/>
          <w:lang w:val="ka-GE"/>
        </w:rPr>
        <w:t xml:space="preserve"> </w:t>
      </w:r>
      <w:r w:rsidRPr="002C6B6D">
        <w:rPr>
          <w:rFonts w:ascii="Sylfaen" w:hAnsi="Sylfaen"/>
          <w:lang w:val="ka-GE"/>
        </w:rPr>
        <w:t>სოფლის ექიმის“ სახელმწიფო პროგრამის ფარგლებში შესაბამისი ადმინისტრაციულ-ტერიტორიული ერთეულების მიხედვით საექიმო და საექთნო პუნქტების რაოდენობისა და ,,ექიმის ჩანთის“ განსაზღვრის შესახებ“ საქართველოს შრომის, ჯანმრთელობისა და სოციალური დაცვის მინისტრის 2013 წლის 23 დეკემბრის N01-264/ო ბრძანე</w:t>
      </w:r>
      <w:bookmarkStart w:id="0" w:name="_GoBack"/>
      <w:bookmarkEnd w:id="0"/>
      <w:r w:rsidRPr="002C6B6D">
        <w:rPr>
          <w:rFonts w:ascii="Sylfaen" w:hAnsi="Sylfaen"/>
          <w:lang w:val="ka-GE"/>
        </w:rPr>
        <w:t xml:space="preserve">ბის ცვლილების </w:t>
      </w:r>
      <w:r w:rsidRPr="002C6B6D">
        <w:rPr>
          <w:rFonts w:ascii="Sylfaen" w:hAnsi="Sylfaen"/>
          <w:lang w:val="ka-GE"/>
        </w:rPr>
        <w:t>პროექტთან დაკავშირებით - ახმეტის მუნიციპალიტეტის შახვეტილას ტერიტორიული ერთეულის სოფლებს ემატება ექიმის ერთი საშტატო ერთეული.</w:t>
      </w:r>
    </w:p>
    <w:sectPr w:rsidR="002C6B6D" w:rsidRPr="002C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E23"/>
    <w:multiLevelType w:val="hybridMultilevel"/>
    <w:tmpl w:val="6838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6D"/>
    <w:rsid w:val="002C6B6D"/>
    <w:rsid w:val="00E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8082"/>
  <w15:chartTrackingRefBased/>
  <w15:docId w15:val="{172E19CA-9AB7-4FBB-BC40-BA44392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1</cp:revision>
  <dcterms:created xsi:type="dcterms:W3CDTF">2020-08-11T06:50:00Z</dcterms:created>
  <dcterms:modified xsi:type="dcterms:W3CDTF">2020-08-11T06:57:00Z</dcterms:modified>
</cp:coreProperties>
</file>