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3ECF" w:rsidRDefault="003E74E9">
      <w:pPr>
        <w:rPr>
          <w:rFonts w:ascii="Sylfaen" w:hAnsi="Sylfaen" w:cs="Sylfaen"/>
          <w:shd w:val="clear" w:color="auto" w:fill="FFFFFF"/>
          <w:lang w:val="ka-GE"/>
        </w:rPr>
      </w:pPr>
      <w:r>
        <w:rPr>
          <w:rFonts w:ascii="Sylfaen" w:hAnsi="Sylfaen" w:cs="Sylfaen"/>
          <w:shd w:val="clear" w:color="auto" w:fill="FFFFFF"/>
          <w:lang w:val="ka-GE"/>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მინისტრს ქალბატონ ეკატერინე ტიკარაძეს</w:t>
      </w:r>
    </w:p>
    <w:p w:rsidR="003E74E9" w:rsidRDefault="003E74E9">
      <w:pPr>
        <w:rPr>
          <w:rFonts w:ascii="Sylfaen" w:hAnsi="Sylfaen" w:cs="Sylfaen"/>
          <w:shd w:val="clear" w:color="auto" w:fill="FFFFFF"/>
          <w:lang w:val="ka-GE"/>
        </w:rPr>
      </w:pPr>
      <w:r>
        <w:rPr>
          <w:rFonts w:ascii="Sylfaen" w:hAnsi="Sylfaen" w:cs="Sylfaen"/>
          <w:shd w:val="clear" w:color="auto" w:fill="FFFFFF"/>
          <w:lang w:val="ka-GE"/>
        </w:rPr>
        <w:t xml:space="preserve">პოლიტიკის დეპარტამენტის უფროსის გიორგი ჭავჭავაძის </w:t>
      </w:r>
    </w:p>
    <w:p w:rsidR="003E74E9" w:rsidRDefault="003E74E9">
      <w:pPr>
        <w:rPr>
          <w:rFonts w:ascii="Sylfaen" w:hAnsi="Sylfaen" w:cs="Sylfaen"/>
          <w:shd w:val="clear" w:color="auto" w:fill="FFFFFF"/>
          <w:lang w:val="ka-GE"/>
        </w:rPr>
      </w:pPr>
    </w:p>
    <w:p w:rsidR="003E74E9" w:rsidRDefault="003E74E9">
      <w:pPr>
        <w:rPr>
          <w:rFonts w:ascii="Sylfaen" w:hAnsi="Sylfaen" w:cs="Sylfaen"/>
          <w:shd w:val="clear" w:color="auto" w:fill="FFFFFF"/>
          <w:lang w:val="ka-GE"/>
        </w:rPr>
      </w:pPr>
    </w:p>
    <w:p w:rsidR="003E74E9" w:rsidRPr="003E74E9" w:rsidRDefault="003E74E9" w:rsidP="003E74E9">
      <w:pPr>
        <w:jc w:val="center"/>
        <w:rPr>
          <w:rFonts w:ascii="Sylfaen" w:hAnsi="Sylfaen" w:cs="Sylfaen"/>
          <w:shd w:val="clear" w:color="auto" w:fill="FFFFFF"/>
          <w:lang w:val="ka-GE"/>
        </w:rPr>
      </w:pPr>
    </w:p>
    <w:p w:rsidR="00193ECF" w:rsidRDefault="003E74E9" w:rsidP="003E74E9">
      <w:pPr>
        <w:jc w:val="center"/>
        <w:rPr>
          <w:rFonts w:ascii="Sylfaen" w:hAnsi="Sylfaen" w:cs="Sylfaen"/>
          <w:shd w:val="clear" w:color="auto" w:fill="FFFFFF"/>
          <w:lang w:val="ka-GE"/>
        </w:rPr>
      </w:pPr>
      <w:r>
        <w:rPr>
          <w:rFonts w:ascii="Sylfaen" w:hAnsi="Sylfaen" w:cs="Sylfaen"/>
          <w:shd w:val="clear" w:color="auto" w:fill="FFFFFF"/>
          <w:lang w:val="ka-GE"/>
        </w:rPr>
        <w:t>მოხსენებითი ბარათი</w:t>
      </w:r>
    </w:p>
    <w:p w:rsidR="003E74E9" w:rsidRDefault="003E74E9" w:rsidP="003E74E9">
      <w:pPr>
        <w:jc w:val="center"/>
        <w:rPr>
          <w:rFonts w:ascii="Sylfaen" w:hAnsi="Sylfaen" w:cs="Sylfaen"/>
          <w:shd w:val="clear" w:color="auto" w:fill="FFFFFF"/>
          <w:lang w:val="ka-GE"/>
        </w:rPr>
      </w:pPr>
    </w:p>
    <w:p w:rsidR="003E74E9" w:rsidRPr="003E74E9" w:rsidRDefault="003E74E9" w:rsidP="003E74E9">
      <w:pPr>
        <w:rPr>
          <w:rFonts w:ascii="Sylfaen" w:hAnsi="Sylfaen" w:cs="Sylfaen"/>
          <w:shd w:val="clear" w:color="auto" w:fill="FFFFFF"/>
          <w:lang w:val="ka-GE"/>
        </w:rPr>
      </w:pPr>
      <w:bookmarkStart w:id="0" w:name="_GoBack"/>
      <w:r>
        <w:rPr>
          <w:rFonts w:ascii="Sylfaen" w:hAnsi="Sylfaen" w:cs="Sylfaen"/>
          <w:shd w:val="clear" w:color="auto" w:fill="FFFFFF"/>
          <w:lang w:val="ka-GE"/>
        </w:rPr>
        <w:t xml:space="preserve">ქალბატონო ეკატერინე, </w:t>
      </w:r>
    </w:p>
    <w:bookmarkEnd w:id="0"/>
    <w:p w:rsidR="008F0834" w:rsidRPr="008B5DD3" w:rsidRDefault="00193ECF" w:rsidP="006146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rPr>
      </w:pPr>
      <w:r w:rsidRPr="008B5DD3">
        <w:rPr>
          <w:rFonts w:ascii="Sylfaen" w:hAnsi="Sylfaen" w:cs="Sylfaen"/>
          <w:shd w:val="clear" w:color="auto" w:fill="FFFFFF"/>
          <w:lang w:val="ka-GE"/>
        </w:rPr>
        <w:t>მოგახსენებთ</w:t>
      </w:r>
      <w:r w:rsidRPr="008B5DD3">
        <w:rPr>
          <w:shd w:val="clear" w:color="auto" w:fill="FFFFFF"/>
          <w:lang w:val="ka-GE"/>
        </w:rPr>
        <w:t xml:space="preserve">, </w:t>
      </w:r>
      <w:r w:rsidRPr="008B5DD3">
        <w:rPr>
          <w:rFonts w:ascii="Sylfaen" w:hAnsi="Sylfaen" w:cs="Sylfaen"/>
          <w:shd w:val="clear" w:color="auto" w:fill="FFFFFF"/>
          <w:lang w:val="ka-GE"/>
        </w:rPr>
        <w:t>რომ</w:t>
      </w:r>
      <w:r w:rsidRPr="008B5DD3">
        <w:rPr>
          <w:shd w:val="clear" w:color="auto" w:fill="FFFFFF"/>
          <w:lang w:val="ka-GE"/>
        </w:rPr>
        <w:t xml:space="preserve"> </w:t>
      </w:r>
      <w:proofErr w:type="spellStart"/>
      <w:r w:rsidRPr="008B5DD3">
        <w:rPr>
          <w:rFonts w:ascii="Sylfaen" w:hAnsi="Sylfaen"/>
        </w:rPr>
        <w:t>საქართველოს</w:t>
      </w:r>
      <w:proofErr w:type="spellEnd"/>
      <w:r w:rsidRPr="008B5DD3">
        <w:t xml:space="preserve"> </w:t>
      </w:r>
      <w:proofErr w:type="spellStart"/>
      <w:r w:rsidRPr="008B5DD3">
        <w:rPr>
          <w:rFonts w:ascii="Sylfaen" w:hAnsi="Sylfaen"/>
        </w:rPr>
        <w:t>მთავრობის</w:t>
      </w:r>
      <w:proofErr w:type="spellEnd"/>
      <w:r w:rsidR="009A4496" w:rsidRPr="008B5DD3">
        <w:t xml:space="preserve"> 2019</w:t>
      </w:r>
      <w:r w:rsidRPr="008B5DD3">
        <w:rPr>
          <w:lang w:val="ka-GE"/>
        </w:rPr>
        <w:t xml:space="preserve"> </w:t>
      </w:r>
      <w:proofErr w:type="spellStart"/>
      <w:r w:rsidRPr="008B5DD3">
        <w:rPr>
          <w:rFonts w:ascii="Sylfaen" w:hAnsi="Sylfaen"/>
        </w:rPr>
        <w:t>წლის</w:t>
      </w:r>
      <w:proofErr w:type="spellEnd"/>
      <w:r w:rsidRPr="008B5DD3">
        <w:t xml:space="preserve"> </w:t>
      </w:r>
      <w:r w:rsidRPr="008B5DD3">
        <w:rPr>
          <w:rFonts w:ascii="Sylfaen" w:hAnsi="Sylfaen"/>
          <w:lang w:val="ka-GE"/>
        </w:rPr>
        <w:t>31</w:t>
      </w:r>
      <w:r w:rsidRPr="008B5DD3">
        <w:rPr>
          <w:lang w:val="ka-GE"/>
        </w:rPr>
        <w:t xml:space="preserve"> </w:t>
      </w:r>
      <w:r w:rsidRPr="008B5DD3">
        <w:rPr>
          <w:rFonts w:ascii="Sylfaen" w:hAnsi="Sylfaen"/>
          <w:lang w:val="ka-GE"/>
        </w:rPr>
        <w:t xml:space="preserve">დეკემბრის </w:t>
      </w:r>
      <w:r w:rsidRPr="008B5DD3">
        <w:t>№</w:t>
      </w:r>
      <w:r w:rsidR="009A4496" w:rsidRPr="008B5DD3">
        <w:rPr>
          <w:rFonts w:ascii="Sylfaen" w:hAnsi="Sylfaen"/>
          <w:lang w:val="ka-GE"/>
        </w:rPr>
        <w:t>670</w:t>
      </w:r>
      <w:r w:rsidRPr="008B5DD3">
        <w:rPr>
          <w:lang w:val="ka-GE"/>
        </w:rPr>
        <w:t xml:space="preserve"> </w:t>
      </w:r>
      <w:proofErr w:type="spellStart"/>
      <w:r w:rsidRPr="008B5DD3">
        <w:rPr>
          <w:rFonts w:ascii="Sylfaen" w:hAnsi="Sylfaen"/>
        </w:rPr>
        <w:t>დადგენილებ</w:t>
      </w:r>
      <w:proofErr w:type="spellEnd"/>
      <w:r w:rsidRPr="008B5DD3">
        <w:rPr>
          <w:rFonts w:ascii="Sylfaen" w:hAnsi="Sylfaen"/>
          <w:lang w:val="ka-GE"/>
        </w:rPr>
        <w:t xml:space="preserve">ით დამტკიცებული </w:t>
      </w:r>
      <w:r w:rsidRPr="008B5DD3">
        <w:rPr>
          <w:lang w:val="ka-GE"/>
        </w:rPr>
        <w:t xml:space="preserve"> ,,</w:t>
      </w:r>
      <w:proofErr w:type="spellStart"/>
      <w:r w:rsidRPr="008B5DD3">
        <w:rPr>
          <w:rFonts w:ascii="Sylfaen" w:hAnsi="Sylfaen"/>
        </w:rPr>
        <w:t>სოციალური</w:t>
      </w:r>
      <w:proofErr w:type="spellEnd"/>
      <w:r w:rsidRPr="008B5DD3">
        <w:t xml:space="preserve"> </w:t>
      </w:r>
      <w:proofErr w:type="spellStart"/>
      <w:r w:rsidRPr="008B5DD3">
        <w:rPr>
          <w:rFonts w:ascii="Sylfaen" w:hAnsi="Sylfaen"/>
        </w:rPr>
        <w:t>რეაბილიტაციისა</w:t>
      </w:r>
      <w:proofErr w:type="spellEnd"/>
      <w:r w:rsidRPr="008B5DD3">
        <w:t xml:space="preserve"> </w:t>
      </w:r>
      <w:proofErr w:type="spellStart"/>
      <w:r w:rsidRPr="008B5DD3">
        <w:rPr>
          <w:rFonts w:ascii="Sylfaen" w:hAnsi="Sylfaen"/>
        </w:rPr>
        <w:t>და</w:t>
      </w:r>
      <w:proofErr w:type="spellEnd"/>
      <w:r w:rsidRPr="008B5DD3">
        <w:t xml:space="preserve"> </w:t>
      </w:r>
      <w:proofErr w:type="spellStart"/>
      <w:r w:rsidRPr="008B5DD3">
        <w:rPr>
          <w:rFonts w:ascii="Sylfaen" w:hAnsi="Sylfaen"/>
        </w:rPr>
        <w:t>ბავშვზე</w:t>
      </w:r>
      <w:proofErr w:type="spellEnd"/>
      <w:r w:rsidRPr="008B5DD3">
        <w:t xml:space="preserve"> </w:t>
      </w:r>
      <w:proofErr w:type="spellStart"/>
      <w:r w:rsidRPr="008B5DD3">
        <w:rPr>
          <w:rFonts w:ascii="Sylfaen" w:hAnsi="Sylfaen"/>
        </w:rPr>
        <w:t>ზრუნვის</w:t>
      </w:r>
      <w:proofErr w:type="spellEnd"/>
      <w:r w:rsidRPr="008B5DD3">
        <w:t xml:space="preserve"> </w:t>
      </w:r>
      <w:r w:rsidRPr="008B5DD3">
        <w:rPr>
          <w:rFonts w:ascii="Sylfaen" w:hAnsi="Sylfaen"/>
          <w:lang w:val="ka-GE"/>
        </w:rPr>
        <w:t>2020</w:t>
      </w:r>
      <w:r w:rsidRPr="008B5DD3">
        <w:rPr>
          <w:lang w:val="ka-GE"/>
        </w:rPr>
        <w:t xml:space="preserve"> </w:t>
      </w:r>
      <w:proofErr w:type="spellStart"/>
      <w:r w:rsidRPr="008B5DD3">
        <w:rPr>
          <w:rFonts w:ascii="Sylfaen" w:hAnsi="Sylfaen"/>
        </w:rPr>
        <w:t>წლის</w:t>
      </w:r>
      <w:proofErr w:type="spellEnd"/>
      <w:r w:rsidRPr="008B5DD3">
        <w:t xml:space="preserve"> </w:t>
      </w:r>
      <w:proofErr w:type="spellStart"/>
      <w:r w:rsidRPr="008B5DD3">
        <w:rPr>
          <w:rFonts w:ascii="Sylfaen" w:hAnsi="Sylfaen"/>
        </w:rPr>
        <w:t>სახელმწიფო</w:t>
      </w:r>
      <w:proofErr w:type="spellEnd"/>
      <w:r w:rsidRPr="008B5DD3">
        <w:t xml:space="preserve"> </w:t>
      </w:r>
      <w:proofErr w:type="spellStart"/>
      <w:r w:rsidRPr="008B5DD3">
        <w:rPr>
          <w:rFonts w:ascii="Sylfaen" w:hAnsi="Sylfaen"/>
        </w:rPr>
        <w:t>პროგრამის</w:t>
      </w:r>
      <w:proofErr w:type="spellEnd"/>
      <w:r w:rsidRPr="008B5DD3">
        <w:rPr>
          <w:lang w:val="ka-GE"/>
        </w:rPr>
        <w:t xml:space="preserve">” </w:t>
      </w:r>
      <w:proofErr w:type="spellStart"/>
      <w:r w:rsidRPr="008B5DD3">
        <w:rPr>
          <w:rFonts w:ascii="Sylfaen" w:eastAsia="Sylfaen" w:hAnsi="Sylfaen" w:cs="Sylfaen"/>
        </w:rPr>
        <w:t>დამხმარე</w:t>
      </w:r>
      <w:proofErr w:type="spellEnd"/>
      <w:r w:rsidRPr="008B5DD3">
        <w:rPr>
          <w:rFonts w:eastAsia="Sylfaen"/>
        </w:rPr>
        <w:t xml:space="preserve"> </w:t>
      </w:r>
      <w:proofErr w:type="spellStart"/>
      <w:r w:rsidRPr="008B5DD3">
        <w:rPr>
          <w:rFonts w:ascii="Sylfaen" w:eastAsia="Sylfaen" w:hAnsi="Sylfaen" w:cs="Sylfaen"/>
        </w:rPr>
        <w:t>საშუალებებით</w:t>
      </w:r>
      <w:proofErr w:type="spellEnd"/>
      <w:r w:rsidRPr="008B5DD3">
        <w:rPr>
          <w:rFonts w:eastAsia="Sylfaen"/>
        </w:rPr>
        <w:t xml:space="preserve"> </w:t>
      </w:r>
      <w:proofErr w:type="spellStart"/>
      <w:r w:rsidRPr="008B5DD3">
        <w:rPr>
          <w:rFonts w:ascii="Sylfaen" w:eastAsia="Sylfaen" w:hAnsi="Sylfaen" w:cs="Sylfaen"/>
        </w:rPr>
        <w:t>უზრუნველყოფის</w:t>
      </w:r>
      <w:proofErr w:type="spellEnd"/>
      <w:r w:rsidRPr="008B5DD3">
        <w:rPr>
          <w:rFonts w:eastAsia="Sylfaen"/>
        </w:rPr>
        <w:t xml:space="preserve"> </w:t>
      </w:r>
      <w:proofErr w:type="spellStart"/>
      <w:r w:rsidRPr="008B5DD3">
        <w:rPr>
          <w:rFonts w:ascii="Sylfaen" w:eastAsia="Sylfaen" w:hAnsi="Sylfaen" w:cs="Sylfaen"/>
        </w:rPr>
        <w:t>ქვეპროგრამ</w:t>
      </w:r>
      <w:proofErr w:type="spellEnd"/>
      <w:r w:rsidRPr="008B5DD3">
        <w:rPr>
          <w:rFonts w:ascii="Sylfaen" w:eastAsia="Sylfaen" w:hAnsi="Sylfaen" w:cs="Sylfaen"/>
          <w:lang w:val="ka-GE"/>
        </w:rPr>
        <w:t>ის</w:t>
      </w:r>
      <w:r w:rsidRPr="008B5DD3">
        <w:rPr>
          <w:rFonts w:eastAsia="Sylfaen"/>
          <w:lang w:val="ka-GE"/>
        </w:rPr>
        <w:t xml:space="preserve"> </w:t>
      </w:r>
      <w:r w:rsidRPr="008B5DD3">
        <w:rPr>
          <w:rFonts w:ascii="Sylfaen" w:eastAsia="Sylfaen" w:hAnsi="Sylfaen"/>
          <w:lang w:val="ka-GE"/>
        </w:rPr>
        <w:t>კოხლეარული იმპლანტით უზრუნველყოფის საკითხებთან დაკავშირებით მოცემულ ეტაპზე შექმნილია გარკვეული სახის პრობლემები კომპონენტით გაწერილი ღონისძიებები</w:t>
      </w:r>
      <w:r w:rsidR="009A4496" w:rsidRPr="008B5DD3">
        <w:rPr>
          <w:rFonts w:ascii="Sylfaen" w:eastAsia="Sylfaen" w:hAnsi="Sylfaen"/>
          <w:lang w:val="ka-GE"/>
        </w:rPr>
        <w:t xml:space="preserve">ს შესრულების კუთხით. კერძოდ, </w:t>
      </w:r>
      <w:r w:rsidR="009A4496" w:rsidRPr="008B5DD3">
        <w:rPr>
          <w:rFonts w:ascii="Sylfaen" w:hAnsi="Sylfaen" w:cs="Sylfaen"/>
          <w:lang w:val="ka-GE"/>
        </w:rPr>
        <w:t xml:space="preserve">სამინისტროს </w:t>
      </w:r>
      <w:r w:rsidR="008F0834" w:rsidRPr="008B5DD3">
        <w:rPr>
          <w:rFonts w:ascii="Sylfaen" w:hAnsi="Sylfaen" w:cs="Sylfaen"/>
          <w:lang w:val="ka-GE"/>
        </w:rPr>
        <w:t xml:space="preserve">სისტემაში განხორციელებული რეორგანიზაციის შემდეგ </w:t>
      </w:r>
      <w:r w:rsidR="008F0834" w:rsidRPr="008B5DD3">
        <w:t xml:space="preserve"> ,,</w:t>
      </w:r>
      <w:proofErr w:type="spellStart"/>
      <w:r w:rsidR="008F0834" w:rsidRPr="008B5DD3">
        <w:rPr>
          <w:rFonts w:ascii="Sylfaen" w:hAnsi="Sylfaen" w:cs="Sylfaen"/>
        </w:rPr>
        <w:t>სოციალური</w:t>
      </w:r>
      <w:proofErr w:type="spellEnd"/>
      <w:r w:rsidR="008F0834" w:rsidRPr="008B5DD3">
        <w:t xml:space="preserve"> </w:t>
      </w:r>
      <w:proofErr w:type="spellStart"/>
      <w:r w:rsidR="008F0834" w:rsidRPr="008B5DD3">
        <w:rPr>
          <w:rFonts w:ascii="Sylfaen" w:hAnsi="Sylfaen" w:cs="Sylfaen"/>
        </w:rPr>
        <w:t>რეაბილიტაციისა</w:t>
      </w:r>
      <w:proofErr w:type="spellEnd"/>
      <w:r w:rsidR="008F0834" w:rsidRPr="008B5DD3">
        <w:t xml:space="preserve"> </w:t>
      </w:r>
      <w:proofErr w:type="spellStart"/>
      <w:r w:rsidR="008F0834" w:rsidRPr="008B5DD3">
        <w:rPr>
          <w:rFonts w:ascii="Sylfaen" w:hAnsi="Sylfaen" w:cs="Sylfaen"/>
        </w:rPr>
        <w:t>და</w:t>
      </w:r>
      <w:proofErr w:type="spellEnd"/>
      <w:r w:rsidR="008F0834" w:rsidRPr="008B5DD3">
        <w:t xml:space="preserve"> </w:t>
      </w:r>
      <w:proofErr w:type="spellStart"/>
      <w:r w:rsidR="008F0834" w:rsidRPr="008B5DD3">
        <w:rPr>
          <w:rFonts w:ascii="Sylfaen" w:hAnsi="Sylfaen" w:cs="Sylfaen"/>
        </w:rPr>
        <w:t>ბავშვზე</w:t>
      </w:r>
      <w:proofErr w:type="spellEnd"/>
      <w:r w:rsidR="008F0834" w:rsidRPr="008B5DD3">
        <w:t xml:space="preserve"> </w:t>
      </w:r>
      <w:proofErr w:type="spellStart"/>
      <w:r w:rsidR="008F0834" w:rsidRPr="008B5DD3">
        <w:rPr>
          <w:rFonts w:ascii="Sylfaen" w:hAnsi="Sylfaen" w:cs="Sylfaen"/>
        </w:rPr>
        <w:t>ზრუნვის</w:t>
      </w:r>
      <w:proofErr w:type="spellEnd"/>
      <w:r w:rsidR="008F0834" w:rsidRPr="008B5DD3">
        <w:t xml:space="preserve"> 2020 </w:t>
      </w:r>
      <w:proofErr w:type="spellStart"/>
      <w:r w:rsidR="008F0834" w:rsidRPr="008B5DD3">
        <w:rPr>
          <w:rFonts w:ascii="Sylfaen" w:hAnsi="Sylfaen" w:cs="Sylfaen"/>
        </w:rPr>
        <w:t>წლის</w:t>
      </w:r>
      <w:proofErr w:type="spellEnd"/>
      <w:r w:rsidR="008F0834" w:rsidRPr="008B5DD3">
        <w:t xml:space="preserve"> </w:t>
      </w:r>
      <w:proofErr w:type="spellStart"/>
      <w:r w:rsidR="008F0834" w:rsidRPr="008B5DD3">
        <w:rPr>
          <w:rFonts w:ascii="Sylfaen" w:hAnsi="Sylfaen" w:cs="Sylfaen"/>
        </w:rPr>
        <w:t>სახელმწიფო</w:t>
      </w:r>
      <w:proofErr w:type="spellEnd"/>
      <w:r w:rsidR="008F0834" w:rsidRPr="008B5DD3">
        <w:t xml:space="preserve"> </w:t>
      </w:r>
      <w:proofErr w:type="spellStart"/>
      <w:r w:rsidR="008F0834" w:rsidRPr="008B5DD3">
        <w:rPr>
          <w:rFonts w:ascii="Sylfaen" w:hAnsi="Sylfaen" w:cs="Sylfaen"/>
        </w:rPr>
        <w:t>პროგრამის</w:t>
      </w:r>
      <w:proofErr w:type="spellEnd"/>
      <w:r w:rsidR="008F0834" w:rsidRPr="008B5DD3">
        <w:t xml:space="preserve">“ </w:t>
      </w:r>
      <w:proofErr w:type="spellStart"/>
      <w:r w:rsidR="008F0834" w:rsidRPr="008B5DD3">
        <w:rPr>
          <w:rFonts w:ascii="Sylfaen" w:hAnsi="Sylfaen" w:cs="Sylfaen"/>
        </w:rPr>
        <w:t>ადმინისტრირებას</w:t>
      </w:r>
      <w:proofErr w:type="spellEnd"/>
      <w:r w:rsidR="008F0834" w:rsidRPr="008B5DD3">
        <w:t xml:space="preserve"> 2020 </w:t>
      </w:r>
      <w:proofErr w:type="spellStart"/>
      <w:r w:rsidR="008F0834" w:rsidRPr="008B5DD3">
        <w:rPr>
          <w:rFonts w:ascii="Sylfaen" w:hAnsi="Sylfaen" w:cs="Sylfaen"/>
        </w:rPr>
        <w:t>წლის</w:t>
      </w:r>
      <w:proofErr w:type="spellEnd"/>
      <w:r w:rsidR="008F0834" w:rsidRPr="008B5DD3">
        <w:t xml:space="preserve"> 1 </w:t>
      </w:r>
      <w:proofErr w:type="spellStart"/>
      <w:r w:rsidR="008F0834" w:rsidRPr="008B5DD3">
        <w:rPr>
          <w:rFonts w:ascii="Sylfaen" w:hAnsi="Sylfaen" w:cs="Sylfaen"/>
        </w:rPr>
        <w:t>თებერვლიდან</w:t>
      </w:r>
      <w:proofErr w:type="spellEnd"/>
      <w:r w:rsidR="008F0834" w:rsidRPr="008B5DD3">
        <w:t xml:space="preserve"> </w:t>
      </w:r>
      <w:proofErr w:type="spellStart"/>
      <w:r w:rsidR="008F0834" w:rsidRPr="008B5DD3">
        <w:rPr>
          <w:rFonts w:ascii="Sylfaen" w:hAnsi="Sylfaen" w:cs="Sylfaen"/>
        </w:rPr>
        <w:t>ახორციელებს</w:t>
      </w:r>
      <w:proofErr w:type="spellEnd"/>
      <w:r w:rsidR="008F0834" w:rsidRPr="008B5DD3">
        <w:t xml:space="preserve"> </w:t>
      </w:r>
      <w:proofErr w:type="spellStart"/>
      <w:r w:rsidR="008F0834" w:rsidRPr="008B5DD3">
        <w:rPr>
          <w:rFonts w:ascii="Sylfaen" w:hAnsi="Sylfaen" w:cs="Sylfaen"/>
        </w:rPr>
        <w:t>სსიპ</w:t>
      </w:r>
      <w:proofErr w:type="spellEnd"/>
      <w:r w:rsidR="004A3BAB" w:rsidRPr="008B5DD3">
        <w:rPr>
          <w:rFonts w:ascii="Sylfaen" w:hAnsi="Sylfaen" w:cs="Sylfaen"/>
          <w:lang w:val="ka-GE"/>
        </w:rPr>
        <w:t>-</w:t>
      </w:r>
      <w:r w:rsidR="008F0834" w:rsidRPr="008B5DD3">
        <w:t xml:space="preserve"> </w:t>
      </w:r>
      <w:proofErr w:type="spellStart"/>
      <w:r w:rsidR="008F0834" w:rsidRPr="008B5DD3">
        <w:rPr>
          <w:rFonts w:ascii="Sylfaen" w:hAnsi="Sylfaen" w:cs="Sylfaen"/>
        </w:rPr>
        <w:t>სახელმწიფო</w:t>
      </w:r>
      <w:proofErr w:type="spellEnd"/>
      <w:r w:rsidR="008F0834" w:rsidRPr="008B5DD3">
        <w:t xml:space="preserve"> </w:t>
      </w:r>
      <w:proofErr w:type="spellStart"/>
      <w:r w:rsidR="008F0834" w:rsidRPr="008B5DD3">
        <w:rPr>
          <w:rFonts w:ascii="Sylfaen" w:hAnsi="Sylfaen" w:cs="Sylfaen"/>
        </w:rPr>
        <w:t>ზრუნვისა</w:t>
      </w:r>
      <w:proofErr w:type="spellEnd"/>
      <w:r w:rsidR="008F0834" w:rsidRPr="008B5DD3">
        <w:t xml:space="preserve"> </w:t>
      </w:r>
      <w:proofErr w:type="spellStart"/>
      <w:r w:rsidR="008F0834" w:rsidRPr="008B5DD3">
        <w:rPr>
          <w:rFonts w:ascii="Sylfaen" w:hAnsi="Sylfaen" w:cs="Sylfaen"/>
        </w:rPr>
        <w:t>და</w:t>
      </w:r>
      <w:proofErr w:type="spellEnd"/>
      <w:r w:rsidR="008F0834" w:rsidRPr="008B5DD3">
        <w:t xml:space="preserve"> </w:t>
      </w:r>
      <w:proofErr w:type="spellStart"/>
      <w:r w:rsidR="008F0834" w:rsidRPr="008B5DD3">
        <w:rPr>
          <w:rFonts w:ascii="Sylfaen" w:hAnsi="Sylfaen" w:cs="Sylfaen"/>
        </w:rPr>
        <w:t>ტრეფიკინგის</w:t>
      </w:r>
      <w:proofErr w:type="spellEnd"/>
      <w:r w:rsidR="008F0834" w:rsidRPr="008B5DD3">
        <w:t xml:space="preserve"> </w:t>
      </w:r>
      <w:proofErr w:type="spellStart"/>
      <w:r w:rsidR="008F0834" w:rsidRPr="008B5DD3">
        <w:rPr>
          <w:rFonts w:ascii="Sylfaen" w:hAnsi="Sylfaen" w:cs="Sylfaen"/>
        </w:rPr>
        <w:t>მსხვერპლთა</w:t>
      </w:r>
      <w:proofErr w:type="spellEnd"/>
      <w:r w:rsidR="008F0834" w:rsidRPr="008B5DD3">
        <w:t xml:space="preserve">, </w:t>
      </w:r>
      <w:proofErr w:type="spellStart"/>
      <w:r w:rsidR="008F0834" w:rsidRPr="008B5DD3">
        <w:rPr>
          <w:rFonts w:ascii="Sylfaen" w:hAnsi="Sylfaen" w:cs="Sylfaen"/>
        </w:rPr>
        <w:t>დაზარალებულთა</w:t>
      </w:r>
      <w:proofErr w:type="spellEnd"/>
      <w:r w:rsidR="008F0834" w:rsidRPr="008B5DD3">
        <w:t xml:space="preserve"> </w:t>
      </w:r>
      <w:proofErr w:type="spellStart"/>
      <w:r w:rsidR="008F0834" w:rsidRPr="008B5DD3">
        <w:rPr>
          <w:rFonts w:ascii="Sylfaen" w:hAnsi="Sylfaen" w:cs="Sylfaen"/>
        </w:rPr>
        <w:t>დახმარების</w:t>
      </w:r>
      <w:proofErr w:type="spellEnd"/>
      <w:r w:rsidR="008F0834" w:rsidRPr="008B5DD3">
        <w:t xml:space="preserve"> </w:t>
      </w:r>
      <w:proofErr w:type="spellStart"/>
      <w:r w:rsidR="008F0834" w:rsidRPr="008B5DD3">
        <w:rPr>
          <w:rFonts w:ascii="Sylfaen" w:hAnsi="Sylfaen" w:cs="Sylfaen"/>
        </w:rPr>
        <w:t>სააგენტო</w:t>
      </w:r>
      <w:proofErr w:type="spellEnd"/>
      <w:r w:rsidR="008F0834" w:rsidRPr="008B5DD3">
        <w:rPr>
          <w:rFonts w:ascii="Sylfaen" w:hAnsi="Sylfaen" w:cs="Sylfaen"/>
          <w:lang w:val="ka-GE"/>
        </w:rPr>
        <w:t xml:space="preserve">, რომელიც ამავე დადგენილების საფუძველზე წარმოადგენს კოხლეარული იმპლანტით უზრუნველყოფის კომპონენტის განმახორციელებელს და კომპონენტის ფარგლებში მასვე ევალება </w:t>
      </w:r>
      <w:r w:rsidR="008F0834" w:rsidRPr="008B5DD3">
        <w:rPr>
          <w:rFonts w:ascii="Sylfaen" w:eastAsia="Times New Roman" w:hAnsi="Sylfaen" w:cs="Sylfaen"/>
          <w:noProof/>
        </w:rPr>
        <w:t>შესაბამის საქონლ</w:t>
      </w:r>
      <w:r w:rsidR="008F0834" w:rsidRPr="008B5DD3">
        <w:rPr>
          <w:rFonts w:ascii="Sylfaen" w:eastAsia="Times New Roman" w:hAnsi="Sylfaen" w:cs="Sylfaen"/>
          <w:noProof/>
          <w:lang w:val="ka-GE"/>
        </w:rPr>
        <w:t>ი</w:t>
      </w:r>
      <w:r w:rsidR="008F0834" w:rsidRPr="008B5DD3">
        <w:rPr>
          <w:rFonts w:ascii="Sylfaen" w:eastAsia="Times New Roman" w:hAnsi="Sylfaen" w:cs="Sylfaen"/>
          <w:noProof/>
        </w:rPr>
        <w:t>ს</w:t>
      </w:r>
      <w:r w:rsidR="008F0834" w:rsidRPr="008B5DD3">
        <w:rPr>
          <w:rFonts w:ascii="Sylfaen" w:eastAsia="Times New Roman" w:hAnsi="Sylfaen" w:cs="Sylfaen"/>
          <w:noProof/>
          <w:lang w:val="ka-GE"/>
        </w:rPr>
        <w:t>ა</w:t>
      </w:r>
      <w:r w:rsidR="008F0834" w:rsidRPr="008B5DD3">
        <w:rPr>
          <w:rFonts w:ascii="Sylfaen" w:eastAsia="Times New Roman" w:hAnsi="Sylfaen" w:cs="Sylfaen"/>
          <w:noProof/>
        </w:rPr>
        <w:t xml:space="preserve"> და მომსახურებ</w:t>
      </w:r>
      <w:r w:rsidR="008F0834" w:rsidRPr="008B5DD3">
        <w:rPr>
          <w:rFonts w:ascii="Sylfaen" w:eastAsia="Times New Roman" w:hAnsi="Sylfaen" w:cs="Sylfaen"/>
          <w:noProof/>
          <w:lang w:val="ka-GE"/>
        </w:rPr>
        <w:t>ი</w:t>
      </w:r>
      <w:r w:rsidR="008F0834" w:rsidRPr="008B5DD3">
        <w:rPr>
          <w:rFonts w:ascii="Sylfaen" w:eastAsia="Times New Roman" w:hAnsi="Sylfaen" w:cs="Sylfaen"/>
          <w:noProof/>
        </w:rPr>
        <w:t>ს შესყიდ</w:t>
      </w:r>
      <w:r w:rsidR="008F0834" w:rsidRPr="008B5DD3">
        <w:rPr>
          <w:rFonts w:ascii="Sylfaen" w:eastAsia="Times New Roman" w:hAnsi="Sylfaen" w:cs="Sylfaen"/>
          <w:noProof/>
          <w:lang w:val="ka-GE"/>
        </w:rPr>
        <w:t xml:space="preserve">ვა </w:t>
      </w:r>
      <w:r w:rsidR="008F0834" w:rsidRPr="008B5DD3">
        <w:rPr>
          <w:rFonts w:ascii="Sylfaen" w:eastAsia="Times New Roman" w:hAnsi="Sylfaen" w:cs="Sylfaen"/>
          <w:noProof/>
        </w:rPr>
        <w:t xml:space="preserve">  „სახელმწიფო შესყიდვების შესახებ“ საქართველოს კანონის მოთხოვნათა გათვალისწინებით</w:t>
      </w:r>
      <w:r w:rsidR="008F0834" w:rsidRPr="008B5DD3">
        <w:rPr>
          <w:rFonts w:ascii="Sylfaen" w:eastAsia="Times New Roman" w:hAnsi="Sylfaen" w:cs="Sylfaen"/>
          <w:noProof/>
          <w:lang w:val="ka-GE"/>
        </w:rPr>
        <w:t>.</w:t>
      </w:r>
    </w:p>
    <w:p w:rsidR="002D7253" w:rsidRPr="008B5DD3" w:rsidRDefault="00D82B9B" w:rsidP="00A955C7">
      <w:pPr>
        <w:pStyle w:val="NoSpacing"/>
        <w:jc w:val="both"/>
        <w:rPr>
          <w:rFonts w:ascii="Sylfaen" w:hAnsi="Sylfaen"/>
          <w:shd w:val="clear" w:color="auto" w:fill="FFFFFF"/>
          <w:lang w:val="ka-GE"/>
        </w:rPr>
      </w:pPr>
      <w:r w:rsidRPr="008B5DD3">
        <w:rPr>
          <w:rFonts w:ascii="Sylfaen" w:eastAsia="Times New Roman" w:hAnsi="Sylfaen" w:cs="Sylfaen"/>
          <w:noProof/>
          <w:lang w:val="ka-GE"/>
        </w:rPr>
        <w:t xml:space="preserve">როგორც მოგეხსენებათ, </w:t>
      </w:r>
      <w:r w:rsidR="00A955C7" w:rsidRPr="008B5DD3">
        <w:rPr>
          <w:rFonts w:ascii="Sylfaen" w:eastAsia="Times New Roman" w:hAnsi="Sylfaen" w:cs="Sylfaen"/>
          <w:noProof/>
          <w:lang w:val="ka-GE"/>
        </w:rPr>
        <w:t xml:space="preserve">კოხლეარული </w:t>
      </w:r>
      <w:r w:rsidR="00193ECF" w:rsidRPr="008B5DD3">
        <w:rPr>
          <w:rFonts w:ascii="DejaVuSansCondensed" w:hAnsi="DejaVuSansCondensed"/>
          <w:shd w:val="clear" w:color="auto" w:fill="FFFFFF"/>
          <w:lang w:val="ka-GE"/>
        </w:rPr>
        <w:t xml:space="preserve"> </w:t>
      </w:r>
      <w:r w:rsidR="00193ECF" w:rsidRPr="008B5DD3">
        <w:rPr>
          <w:rFonts w:ascii="Sylfaen" w:hAnsi="Sylfaen" w:cs="Sylfaen"/>
          <w:shd w:val="clear" w:color="auto" w:fill="FFFFFF"/>
          <w:lang w:val="ka-GE"/>
        </w:rPr>
        <w:t>იმპლანტაციის</w:t>
      </w:r>
      <w:r w:rsidR="00193ECF" w:rsidRPr="008B5DD3">
        <w:rPr>
          <w:rFonts w:ascii="DejaVuSansCondensed" w:hAnsi="DejaVuSansCondensed"/>
          <w:shd w:val="clear" w:color="auto" w:fill="FFFFFF"/>
          <w:lang w:val="ka-GE"/>
        </w:rPr>
        <w:t xml:space="preserve"> </w:t>
      </w:r>
      <w:r w:rsidR="00193ECF" w:rsidRPr="008B5DD3">
        <w:rPr>
          <w:rFonts w:ascii="Sylfaen" w:hAnsi="Sylfaen" w:cs="Sylfaen"/>
          <w:shd w:val="clear" w:color="auto" w:fill="FFFFFF"/>
          <w:lang w:val="ka-GE"/>
        </w:rPr>
        <w:t>დროს</w:t>
      </w:r>
      <w:r w:rsidR="00193ECF" w:rsidRPr="008B5DD3">
        <w:rPr>
          <w:rFonts w:ascii="DejaVuSansCondensed" w:hAnsi="DejaVuSansCondensed"/>
          <w:shd w:val="clear" w:color="auto" w:fill="FFFFFF"/>
          <w:lang w:val="ka-GE"/>
        </w:rPr>
        <w:t xml:space="preserve"> </w:t>
      </w:r>
      <w:r w:rsidR="00193ECF" w:rsidRPr="008B5DD3">
        <w:rPr>
          <w:rFonts w:ascii="Sylfaen" w:hAnsi="Sylfaen" w:cs="Sylfaen"/>
          <w:shd w:val="clear" w:color="auto" w:fill="FFFFFF"/>
          <w:lang w:val="ka-GE"/>
        </w:rPr>
        <w:t>სმენის</w:t>
      </w:r>
      <w:r w:rsidR="00193ECF" w:rsidRPr="008B5DD3">
        <w:rPr>
          <w:rFonts w:ascii="DejaVuSansCondensed" w:hAnsi="DejaVuSansCondensed"/>
          <w:shd w:val="clear" w:color="auto" w:fill="FFFFFF"/>
          <w:lang w:val="ka-GE"/>
        </w:rPr>
        <w:t xml:space="preserve"> </w:t>
      </w:r>
      <w:r w:rsidR="00193ECF" w:rsidRPr="008B5DD3">
        <w:rPr>
          <w:rFonts w:ascii="Sylfaen" w:hAnsi="Sylfaen" w:cs="Sylfaen"/>
          <w:shd w:val="clear" w:color="auto" w:fill="FFFFFF"/>
          <w:lang w:val="ka-GE"/>
        </w:rPr>
        <w:t>აღდგენა</w:t>
      </w:r>
      <w:r w:rsidR="00193ECF" w:rsidRPr="008B5DD3">
        <w:rPr>
          <w:rFonts w:ascii="DejaVuSansCondensed" w:hAnsi="DejaVuSansCondensed"/>
          <w:shd w:val="clear" w:color="auto" w:fill="FFFFFF"/>
          <w:lang w:val="ka-GE"/>
        </w:rPr>
        <w:t xml:space="preserve"> </w:t>
      </w:r>
      <w:r w:rsidR="00193ECF" w:rsidRPr="008B5DD3">
        <w:rPr>
          <w:rFonts w:ascii="Sylfaen" w:hAnsi="Sylfaen" w:cs="Sylfaen"/>
          <w:shd w:val="clear" w:color="auto" w:fill="FFFFFF"/>
          <w:lang w:val="ka-GE"/>
        </w:rPr>
        <w:t>ელექტროდების</w:t>
      </w:r>
      <w:r w:rsidR="00193ECF" w:rsidRPr="008B5DD3">
        <w:rPr>
          <w:rFonts w:ascii="DejaVuSansCondensed" w:hAnsi="DejaVuSansCondensed"/>
          <w:shd w:val="clear" w:color="auto" w:fill="FFFFFF"/>
          <w:lang w:val="ka-GE"/>
        </w:rPr>
        <w:t xml:space="preserve"> </w:t>
      </w:r>
      <w:r w:rsidR="00193ECF" w:rsidRPr="008B5DD3">
        <w:rPr>
          <w:rFonts w:ascii="Sylfaen" w:hAnsi="Sylfaen" w:cs="Sylfaen"/>
          <w:shd w:val="clear" w:color="auto" w:fill="FFFFFF"/>
          <w:lang w:val="ka-GE"/>
        </w:rPr>
        <w:t>ჯაჭვით</w:t>
      </w:r>
      <w:r w:rsidR="00193ECF" w:rsidRPr="008B5DD3">
        <w:rPr>
          <w:rFonts w:ascii="DejaVuSansCondensed" w:hAnsi="DejaVuSansCondensed"/>
          <w:shd w:val="clear" w:color="auto" w:fill="FFFFFF"/>
          <w:lang w:val="ka-GE"/>
        </w:rPr>
        <w:t xml:space="preserve"> </w:t>
      </w:r>
      <w:r w:rsidR="00193ECF" w:rsidRPr="008B5DD3">
        <w:rPr>
          <w:rFonts w:ascii="Sylfaen" w:hAnsi="Sylfaen" w:cs="Sylfaen"/>
          <w:shd w:val="clear" w:color="auto" w:fill="FFFFFF"/>
          <w:lang w:val="ka-GE"/>
        </w:rPr>
        <w:t>ხდება</w:t>
      </w:r>
      <w:r w:rsidR="00193ECF" w:rsidRPr="008B5DD3">
        <w:rPr>
          <w:rFonts w:ascii="DejaVuSansCondensed" w:hAnsi="DejaVuSansCondensed"/>
          <w:shd w:val="clear" w:color="auto" w:fill="FFFFFF"/>
          <w:lang w:val="ka-GE"/>
        </w:rPr>
        <w:t xml:space="preserve">, </w:t>
      </w:r>
      <w:r w:rsidR="00193ECF" w:rsidRPr="008B5DD3">
        <w:rPr>
          <w:rFonts w:ascii="Sylfaen" w:hAnsi="Sylfaen" w:cs="Sylfaen"/>
          <w:shd w:val="clear" w:color="auto" w:fill="FFFFFF"/>
          <w:lang w:val="ka-GE"/>
        </w:rPr>
        <w:t>რომელიც</w:t>
      </w:r>
      <w:r w:rsidR="00193ECF" w:rsidRPr="008B5DD3">
        <w:rPr>
          <w:rFonts w:ascii="DejaVuSansCondensed" w:hAnsi="DejaVuSansCondensed"/>
          <w:shd w:val="clear" w:color="auto" w:fill="FFFFFF"/>
          <w:lang w:val="ka-GE"/>
        </w:rPr>
        <w:t xml:space="preserve"> </w:t>
      </w:r>
      <w:r w:rsidR="00193ECF" w:rsidRPr="008B5DD3">
        <w:rPr>
          <w:rFonts w:ascii="Sylfaen" w:hAnsi="Sylfaen" w:cs="Sylfaen"/>
          <w:shd w:val="clear" w:color="auto" w:fill="FFFFFF"/>
          <w:lang w:val="ka-GE"/>
        </w:rPr>
        <w:t>პაციენტის</w:t>
      </w:r>
      <w:r w:rsidR="00193ECF" w:rsidRPr="008B5DD3">
        <w:rPr>
          <w:rFonts w:ascii="DejaVuSansCondensed" w:hAnsi="DejaVuSansCondensed"/>
          <w:shd w:val="clear" w:color="auto" w:fill="FFFFFF"/>
          <w:lang w:val="ka-GE"/>
        </w:rPr>
        <w:t xml:space="preserve"> </w:t>
      </w:r>
      <w:r w:rsidR="00193ECF" w:rsidRPr="008B5DD3">
        <w:rPr>
          <w:rFonts w:ascii="Sylfaen" w:hAnsi="Sylfaen" w:cs="Sylfaen"/>
          <w:shd w:val="clear" w:color="auto" w:fill="FFFFFF"/>
          <w:lang w:val="ka-GE"/>
        </w:rPr>
        <w:t>ყურის</w:t>
      </w:r>
      <w:r w:rsidR="00193ECF" w:rsidRPr="008B5DD3">
        <w:rPr>
          <w:rFonts w:ascii="DejaVuSansCondensed" w:hAnsi="DejaVuSansCondensed"/>
          <w:shd w:val="clear" w:color="auto" w:fill="FFFFFF"/>
          <w:lang w:val="ka-GE"/>
        </w:rPr>
        <w:t xml:space="preserve"> </w:t>
      </w:r>
      <w:r w:rsidR="00193ECF" w:rsidRPr="008B5DD3">
        <w:rPr>
          <w:rFonts w:ascii="Sylfaen" w:hAnsi="Sylfaen" w:cs="Sylfaen"/>
          <w:shd w:val="clear" w:color="auto" w:fill="FFFFFF"/>
          <w:lang w:val="ka-GE"/>
        </w:rPr>
        <w:t>ლოკოკინაში</w:t>
      </w:r>
      <w:r w:rsidR="00193ECF" w:rsidRPr="008B5DD3">
        <w:rPr>
          <w:rFonts w:ascii="DejaVuSansCondensed" w:hAnsi="DejaVuSansCondensed"/>
          <w:shd w:val="clear" w:color="auto" w:fill="FFFFFF"/>
          <w:lang w:val="ka-GE"/>
        </w:rPr>
        <w:t xml:space="preserve"> </w:t>
      </w:r>
      <w:r w:rsidR="00193ECF" w:rsidRPr="008B5DD3">
        <w:rPr>
          <w:rFonts w:ascii="Sylfaen" w:hAnsi="Sylfaen" w:cs="Sylfaen"/>
          <w:shd w:val="clear" w:color="auto" w:fill="FFFFFF"/>
          <w:lang w:val="ka-GE"/>
        </w:rPr>
        <w:t>შეჰყავთ</w:t>
      </w:r>
      <w:r w:rsidR="00193ECF" w:rsidRPr="008B5DD3">
        <w:rPr>
          <w:rFonts w:ascii="DejaVuSansCondensed" w:hAnsi="DejaVuSansCondensed"/>
          <w:shd w:val="clear" w:color="auto" w:fill="FFFFFF"/>
          <w:lang w:val="ka-GE"/>
        </w:rPr>
        <w:t xml:space="preserve">. </w:t>
      </w:r>
      <w:r w:rsidR="00193ECF" w:rsidRPr="008B5DD3">
        <w:rPr>
          <w:rFonts w:ascii="Sylfaen" w:hAnsi="Sylfaen" w:cs="Sylfaen"/>
          <w:shd w:val="clear" w:color="auto" w:fill="FFFFFF"/>
          <w:lang w:val="ka-GE"/>
        </w:rPr>
        <w:t>აპარატი</w:t>
      </w:r>
      <w:r w:rsidR="00193ECF" w:rsidRPr="008B5DD3">
        <w:rPr>
          <w:rFonts w:ascii="DejaVuSansCondensed" w:hAnsi="DejaVuSansCondensed"/>
          <w:shd w:val="clear" w:color="auto" w:fill="FFFFFF"/>
          <w:lang w:val="ka-GE"/>
        </w:rPr>
        <w:t xml:space="preserve"> </w:t>
      </w:r>
      <w:r w:rsidR="00193ECF" w:rsidRPr="008B5DD3">
        <w:rPr>
          <w:rFonts w:ascii="Sylfaen" w:hAnsi="Sylfaen" w:cs="Sylfaen"/>
          <w:shd w:val="clear" w:color="auto" w:fill="FFFFFF"/>
          <w:lang w:val="ka-GE"/>
        </w:rPr>
        <w:t>ორნაწილიანია</w:t>
      </w:r>
      <w:r w:rsidR="00193ECF" w:rsidRPr="008B5DD3">
        <w:rPr>
          <w:rFonts w:ascii="DejaVuSansCondensed" w:hAnsi="DejaVuSansCondensed"/>
          <w:shd w:val="clear" w:color="auto" w:fill="FFFFFF"/>
          <w:lang w:val="ka-GE"/>
        </w:rPr>
        <w:t xml:space="preserve">: </w:t>
      </w:r>
      <w:r w:rsidR="00193ECF" w:rsidRPr="008B5DD3">
        <w:rPr>
          <w:rFonts w:ascii="Sylfaen" w:hAnsi="Sylfaen" w:cs="Sylfaen"/>
          <w:shd w:val="clear" w:color="auto" w:fill="FFFFFF"/>
          <w:lang w:val="ka-GE"/>
        </w:rPr>
        <w:t>შიდა</w:t>
      </w:r>
      <w:r w:rsidR="00193ECF" w:rsidRPr="008B5DD3">
        <w:rPr>
          <w:rFonts w:ascii="DejaVuSansCondensed" w:hAnsi="DejaVuSansCondensed"/>
          <w:shd w:val="clear" w:color="auto" w:fill="FFFFFF"/>
          <w:lang w:val="ka-GE"/>
        </w:rPr>
        <w:t xml:space="preserve"> </w:t>
      </w:r>
      <w:r w:rsidR="00193ECF" w:rsidRPr="008B5DD3">
        <w:rPr>
          <w:rFonts w:ascii="Sylfaen" w:hAnsi="Sylfaen" w:cs="Sylfaen"/>
          <w:shd w:val="clear" w:color="auto" w:fill="FFFFFF"/>
          <w:lang w:val="ka-GE"/>
        </w:rPr>
        <w:t>ნაწილი</w:t>
      </w:r>
      <w:r w:rsidR="00193ECF" w:rsidRPr="008B5DD3">
        <w:rPr>
          <w:rFonts w:ascii="DejaVuSansCondensed" w:hAnsi="DejaVuSansCondensed"/>
          <w:shd w:val="clear" w:color="auto" w:fill="FFFFFF"/>
          <w:lang w:val="ka-GE"/>
        </w:rPr>
        <w:t xml:space="preserve">, </w:t>
      </w:r>
      <w:r w:rsidR="00193ECF" w:rsidRPr="008B5DD3">
        <w:rPr>
          <w:rFonts w:ascii="Sylfaen" w:hAnsi="Sylfaen" w:cs="Sylfaen"/>
          <w:shd w:val="clear" w:color="auto" w:fill="FFFFFF"/>
          <w:lang w:val="ka-GE"/>
        </w:rPr>
        <w:t>რომლის</w:t>
      </w:r>
      <w:r w:rsidR="00193ECF" w:rsidRPr="008B5DD3">
        <w:rPr>
          <w:rFonts w:ascii="DejaVuSansCondensed" w:hAnsi="DejaVuSansCondensed"/>
          <w:shd w:val="clear" w:color="auto" w:fill="FFFFFF"/>
          <w:lang w:val="ka-GE"/>
        </w:rPr>
        <w:t xml:space="preserve"> </w:t>
      </w:r>
      <w:r w:rsidR="00193ECF" w:rsidRPr="008B5DD3">
        <w:rPr>
          <w:rFonts w:ascii="Sylfaen" w:hAnsi="Sylfaen" w:cs="Sylfaen"/>
          <w:shd w:val="clear" w:color="auto" w:fill="FFFFFF"/>
          <w:lang w:val="ka-GE"/>
        </w:rPr>
        <w:t>იმპლანტაცია</w:t>
      </w:r>
      <w:r w:rsidR="00193ECF" w:rsidRPr="008B5DD3">
        <w:rPr>
          <w:rFonts w:ascii="DejaVuSansCondensed" w:hAnsi="DejaVuSansCondensed"/>
          <w:shd w:val="clear" w:color="auto" w:fill="FFFFFF"/>
          <w:lang w:val="ka-GE"/>
        </w:rPr>
        <w:t xml:space="preserve"> </w:t>
      </w:r>
      <w:r w:rsidR="00A955C7" w:rsidRPr="008B5DD3">
        <w:rPr>
          <w:rFonts w:ascii="Sylfaen" w:hAnsi="Sylfaen"/>
          <w:shd w:val="clear" w:color="auto" w:fill="FFFFFF"/>
          <w:lang w:val="ka-GE"/>
        </w:rPr>
        <w:t xml:space="preserve">ქირურგიული </w:t>
      </w:r>
      <w:r w:rsidR="00193ECF" w:rsidRPr="008B5DD3">
        <w:rPr>
          <w:rFonts w:ascii="Sylfaen" w:hAnsi="Sylfaen" w:cs="Sylfaen"/>
          <w:shd w:val="clear" w:color="auto" w:fill="FFFFFF"/>
          <w:lang w:val="ka-GE"/>
        </w:rPr>
        <w:t>ოპერაციისას</w:t>
      </w:r>
      <w:r w:rsidR="00193ECF" w:rsidRPr="008B5DD3">
        <w:rPr>
          <w:rFonts w:ascii="DejaVuSansCondensed" w:hAnsi="DejaVuSansCondensed"/>
          <w:shd w:val="clear" w:color="auto" w:fill="FFFFFF"/>
          <w:lang w:val="ka-GE"/>
        </w:rPr>
        <w:t xml:space="preserve"> </w:t>
      </w:r>
      <w:r w:rsidR="00193ECF" w:rsidRPr="008B5DD3">
        <w:rPr>
          <w:rFonts w:ascii="Sylfaen" w:hAnsi="Sylfaen" w:cs="Sylfaen"/>
          <w:shd w:val="clear" w:color="auto" w:fill="FFFFFF"/>
          <w:lang w:val="ka-GE"/>
        </w:rPr>
        <w:t>ხდება</w:t>
      </w:r>
      <w:r w:rsidR="00193ECF" w:rsidRPr="008B5DD3">
        <w:rPr>
          <w:rFonts w:ascii="DejaVuSansCondensed" w:hAnsi="DejaVuSansCondensed"/>
          <w:shd w:val="clear" w:color="auto" w:fill="FFFFFF"/>
          <w:lang w:val="ka-GE"/>
        </w:rPr>
        <w:t xml:space="preserve"> </w:t>
      </w:r>
      <w:r w:rsidR="00193ECF" w:rsidRPr="008B5DD3">
        <w:rPr>
          <w:rFonts w:ascii="Sylfaen" w:hAnsi="Sylfaen" w:cs="Sylfaen"/>
          <w:shd w:val="clear" w:color="auto" w:fill="FFFFFF"/>
          <w:lang w:val="ka-GE"/>
        </w:rPr>
        <w:t>და</w:t>
      </w:r>
      <w:r w:rsidR="00193ECF" w:rsidRPr="008B5DD3">
        <w:rPr>
          <w:rFonts w:ascii="DejaVuSansCondensed" w:hAnsi="DejaVuSansCondensed"/>
          <w:shd w:val="clear" w:color="auto" w:fill="FFFFFF"/>
          <w:lang w:val="ka-GE"/>
        </w:rPr>
        <w:t xml:space="preserve"> </w:t>
      </w:r>
      <w:r w:rsidR="00193ECF" w:rsidRPr="008B5DD3">
        <w:rPr>
          <w:rFonts w:ascii="Sylfaen" w:hAnsi="Sylfaen" w:cs="Sylfaen"/>
          <w:shd w:val="clear" w:color="auto" w:fill="FFFFFF"/>
          <w:lang w:val="ka-GE"/>
        </w:rPr>
        <w:t>გარეთა</w:t>
      </w:r>
      <w:r w:rsidR="00193ECF" w:rsidRPr="008B5DD3">
        <w:rPr>
          <w:rFonts w:ascii="DejaVuSansCondensed" w:hAnsi="DejaVuSansCondensed"/>
          <w:shd w:val="clear" w:color="auto" w:fill="FFFFFF"/>
          <w:lang w:val="ka-GE"/>
        </w:rPr>
        <w:t xml:space="preserve">, </w:t>
      </w:r>
      <w:r w:rsidR="00193ECF" w:rsidRPr="008B5DD3">
        <w:rPr>
          <w:rFonts w:ascii="Sylfaen" w:hAnsi="Sylfaen" w:cs="Sylfaen"/>
          <w:shd w:val="clear" w:color="auto" w:fill="FFFFFF"/>
          <w:lang w:val="ka-GE"/>
        </w:rPr>
        <w:t>ე</w:t>
      </w:r>
      <w:r w:rsidR="00193ECF" w:rsidRPr="008B5DD3">
        <w:rPr>
          <w:rFonts w:ascii="DejaVuSansCondensed" w:hAnsi="DejaVuSansCondensed"/>
          <w:shd w:val="clear" w:color="auto" w:fill="FFFFFF"/>
          <w:lang w:val="ka-GE"/>
        </w:rPr>
        <w:t>.</w:t>
      </w:r>
      <w:r w:rsidR="00193ECF" w:rsidRPr="008B5DD3">
        <w:rPr>
          <w:rFonts w:ascii="Sylfaen" w:hAnsi="Sylfaen" w:cs="Sylfaen"/>
          <w:shd w:val="clear" w:color="auto" w:fill="FFFFFF"/>
          <w:lang w:val="ka-GE"/>
        </w:rPr>
        <w:t>წ</w:t>
      </w:r>
      <w:r w:rsidR="00193ECF" w:rsidRPr="008B5DD3">
        <w:rPr>
          <w:rFonts w:ascii="DejaVuSansCondensed" w:hAnsi="DejaVuSansCondensed"/>
          <w:shd w:val="clear" w:color="auto" w:fill="FFFFFF"/>
          <w:lang w:val="ka-GE"/>
        </w:rPr>
        <w:t xml:space="preserve">. </w:t>
      </w:r>
      <w:r w:rsidR="00193ECF" w:rsidRPr="008B5DD3">
        <w:rPr>
          <w:rFonts w:ascii="Sylfaen" w:hAnsi="Sylfaen" w:cs="Sylfaen"/>
          <w:shd w:val="clear" w:color="auto" w:fill="FFFFFF"/>
          <w:lang w:val="ka-GE"/>
        </w:rPr>
        <w:t>პროცესორი</w:t>
      </w:r>
      <w:r w:rsidR="00193ECF" w:rsidRPr="008B5DD3">
        <w:rPr>
          <w:rFonts w:ascii="DejaVuSansCondensed" w:hAnsi="DejaVuSansCondensed"/>
          <w:shd w:val="clear" w:color="auto" w:fill="FFFFFF"/>
          <w:lang w:val="ka-GE"/>
        </w:rPr>
        <w:t xml:space="preserve">, </w:t>
      </w:r>
      <w:r w:rsidR="00193ECF" w:rsidRPr="008B5DD3">
        <w:rPr>
          <w:rFonts w:ascii="Sylfaen" w:hAnsi="Sylfaen" w:cs="Sylfaen"/>
          <w:shd w:val="clear" w:color="auto" w:fill="FFFFFF"/>
          <w:lang w:val="ka-GE"/>
        </w:rPr>
        <w:t>რომელიც</w:t>
      </w:r>
      <w:r w:rsidR="00193ECF" w:rsidRPr="008B5DD3">
        <w:rPr>
          <w:rFonts w:ascii="DejaVuSansCondensed" w:hAnsi="DejaVuSansCondensed"/>
          <w:shd w:val="clear" w:color="auto" w:fill="FFFFFF"/>
          <w:lang w:val="ka-GE"/>
        </w:rPr>
        <w:t xml:space="preserve"> </w:t>
      </w:r>
      <w:r w:rsidR="00193ECF" w:rsidRPr="008B5DD3">
        <w:rPr>
          <w:rFonts w:ascii="Sylfaen" w:hAnsi="Sylfaen" w:cs="Sylfaen"/>
          <w:shd w:val="clear" w:color="auto" w:fill="FFFFFF"/>
          <w:lang w:val="ka-GE"/>
        </w:rPr>
        <w:t>შიდა</w:t>
      </w:r>
      <w:r w:rsidR="00193ECF" w:rsidRPr="008B5DD3">
        <w:rPr>
          <w:rFonts w:ascii="DejaVuSansCondensed" w:hAnsi="DejaVuSansCondensed"/>
          <w:shd w:val="clear" w:color="auto" w:fill="FFFFFF"/>
          <w:lang w:val="ka-GE"/>
        </w:rPr>
        <w:t xml:space="preserve"> </w:t>
      </w:r>
      <w:r w:rsidR="00193ECF" w:rsidRPr="008B5DD3">
        <w:rPr>
          <w:rFonts w:ascii="Sylfaen" w:hAnsi="Sylfaen" w:cs="Sylfaen"/>
          <w:shd w:val="clear" w:color="auto" w:fill="FFFFFF"/>
          <w:lang w:val="ka-GE"/>
        </w:rPr>
        <w:t>ნაწილს</w:t>
      </w:r>
      <w:r w:rsidR="00193ECF" w:rsidRPr="008B5DD3">
        <w:rPr>
          <w:rFonts w:ascii="DejaVuSansCondensed" w:hAnsi="DejaVuSansCondensed"/>
          <w:shd w:val="clear" w:color="auto" w:fill="FFFFFF"/>
          <w:lang w:val="ka-GE"/>
        </w:rPr>
        <w:t xml:space="preserve"> </w:t>
      </w:r>
      <w:r w:rsidR="00193ECF" w:rsidRPr="008B5DD3">
        <w:rPr>
          <w:rFonts w:ascii="Sylfaen" w:hAnsi="Sylfaen" w:cs="Sylfaen"/>
          <w:shd w:val="clear" w:color="auto" w:fill="FFFFFF"/>
          <w:lang w:val="ka-GE"/>
        </w:rPr>
        <w:t>უკავშირდება</w:t>
      </w:r>
      <w:r w:rsidR="00193ECF" w:rsidRPr="008B5DD3">
        <w:rPr>
          <w:rFonts w:ascii="DejaVuSansCondensed" w:hAnsi="DejaVuSansCondensed"/>
          <w:shd w:val="clear" w:color="auto" w:fill="FFFFFF"/>
          <w:lang w:val="ka-GE"/>
        </w:rPr>
        <w:t>.</w:t>
      </w:r>
      <w:r w:rsidR="00A955C7" w:rsidRPr="008B5DD3">
        <w:rPr>
          <w:rFonts w:ascii="Sylfaen" w:hAnsi="Sylfaen"/>
          <w:shd w:val="clear" w:color="auto" w:fill="FFFFFF"/>
          <w:lang w:val="ka-GE"/>
        </w:rPr>
        <w:t xml:space="preserve"> თვითონ </w:t>
      </w:r>
      <w:r w:rsidR="00BD21E0" w:rsidRPr="008B5DD3">
        <w:rPr>
          <w:rFonts w:ascii="Sylfaen" w:hAnsi="Sylfaen"/>
          <w:shd w:val="clear" w:color="auto" w:fill="FFFFFF"/>
          <w:lang w:val="ka-GE"/>
        </w:rPr>
        <w:t xml:space="preserve">კოხლეარული იმპლანტი არის ქირურგიულად იმპლანტირებული ნეიროპოსთეტიკური მოწყობილობა, რომლის საშუალებითაც ხდება ნორმალური აკუსტიკური მოსმენის პროცესის ჩაანაცვლება ელექტრო სიგნალებით, რომლებიც უშუალოდ ასტიმულირებენ სმენის ნერვს. გამომდინარე აქედან, მსოფლიო ჯანდაცვის ორგანიზაცია აღნიშნულ იმპლანტს არ განიხილავს როგორც დამხმარე საშუალებას და არც ,,დამხმარე ტექნოლოგიათა პრიორიტეტულ ჩამონათვალში“ არ აქვს შეტანილი. </w:t>
      </w:r>
    </w:p>
    <w:p w:rsidR="002D7253" w:rsidRPr="008B5DD3" w:rsidRDefault="007E4A31" w:rsidP="00A955C7">
      <w:pPr>
        <w:pStyle w:val="NoSpacing"/>
        <w:jc w:val="both"/>
        <w:rPr>
          <w:rFonts w:ascii="Sylfaen" w:hAnsi="Sylfaen"/>
          <w:lang w:val="ka-GE"/>
        </w:rPr>
      </w:pPr>
      <w:r w:rsidRPr="008B5DD3">
        <w:rPr>
          <w:rFonts w:ascii="Sylfaen" w:hAnsi="Sylfaen"/>
          <w:shd w:val="clear" w:color="auto" w:fill="FFFFFF"/>
          <w:lang w:val="ka-GE"/>
        </w:rPr>
        <w:t xml:space="preserve">ამასთან, </w:t>
      </w:r>
      <w:r w:rsidRPr="008B5DD3">
        <w:rPr>
          <w:rFonts w:ascii="Sylfaen" w:hAnsi="Sylfaen" w:cs="Sylfaen"/>
          <w:lang w:val="ka-GE"/>
        </w:rPr>
        <w:t>კოხლეარული</w:t>
      </w:r>
      <w:r w:rsidRPr="008B5DD3">
        <w:rPr>
          <w:lang w:val="ka-GE"/>
        </w:rPr>
        <w:t xml:space="preserve"> </w:t>
      </w:r>
      <w:r w:rsidRPr="008B5DD3">
        <w:rPr>
          <w:rFonts w:ascii="Sylfaen" w:hAnsi="Sylfaen" w:cs="Sylfaen"/>
          <w:lang w:val="ka-GE"/>
        </w:rPr>
        <w:t>იმპლანტით</w:t>
      </w:r>
      <w:r w:rsidRPr="008B5DD3">
        <w:rPr>
          <w:lang w:val="ka-GE"/>
        </w:rPr>
        <w:t xml:space="preserve"> </w:t>
      </w:r>
      <w:r w:rsidRPr="008B5DD3">
        <w:rPr>
          <w:rFonts w:ascii="Sylfaen" w:hAnsi="Sylfaen" w:cs="Sylfaen"/>
          <w:lang w:val="ka-GE"/>
        </w:rPr>
        <w:t>უზრუნველყოფის</w:t>
      </w:r>
      <w:r w:rsidRPr="008B5DD3">
        <w:rPr>
          <w:lang w:val="ka-GE"/>
        </w:rPr>
        <w:t xml:space="preserve"> </w:t>
      </w:r>
      <w:r w:rsidRPr="008B5DD3">
        <w:rPr>
          <w:rFonts w:ascii="Sylfaen" w:hAnsi="Sylfaen" w:cs="Sylfaen"/>
          <w:lang w:val="ka-GE"/>
        </w:rPr>
        <w:t>კომპონენტი</w:t>
      </w:r>
      <w:r w:rsidR="002D7253" w:rsidRPr="008B5DD3">
        <w:rPr>
          <w:rFonts w:ascii="Sylfaen" w:hAnsi="Sylfaen" w:cs="Sylfaen"/>
          <w:lang w:val="ka-GE"/>
        </w:rPr>
        <w:t xml:space="preserve">ს ფარგლებში განსახორციელებელი ღონისძიებების ნაწილი სოციალური დაცვის პროგრამებშია ინტეგრირებული (იმპლანტის შეძენა, რეაბილიტაცია), ხოლო უშუალოდ ოპერაცია და პოსტიპერაციული ზედამხედველობა საყოველთაო ჯანმრთელობის დაცვის პროგრამაში. </w:t>
      </w:r>
      <w:r w:rsidR="002D7253" w:rsidRPr="008B5DD3">
        <w:rPr>
          <w:rFonts w:ascii="Sylfaen" w:hAnsi="Sylfaen" w:cs="Sylfaen"/>
          <w:lang w:val="ka-GE"/>
        </w:rPr>
        <w:lastRenderedPageBreak/>
        <w:t>ასეთი მოდელის პირობებში დიდია პროცესების არათანმიმდევრულობის და არაეფექტურობის რისკი</w:t>
      </w:r>
      <w:r w:rsidR="008B5DD3" w:rsidRPr="008B5DD3">
        <w:rPr>
          <w:rFonts w:ascii="Sylfaen" w:hAnsi="Sylfaen" w:cs="Sylfaen"/>
          <w:lang w:val="ka-GE"/>
        </w:rPr>
        <w:t xml:space="preserve">. </w:t>
      </w:r>
    </w:p>
    <w:p w:rsidR="007E4A31" w:rsidRPr="008B5DD3" w:rsidRDefault="008B5DD3" w:rsidP="007E4A31">
      <w:pPr>
        <w:pStyle w:val="NoSpacing"/>
        <w:jc w:val="both"/>
        <w:rPr>
          <w:rFonts w:ascii="Sylfaen" w:hAnsi="Sylfaen" w:cs="Sylfaen"/>
          <w:lang w:val="ka-GE"/>
        </w:rPr>
      </w:pPr>
      <w:r w:rsidRPr="008B5DD3">
        <w:rPr>
          <w:rFonts w:ascii="Sylfaen" w:hAnsi="Sylfaen"/>
          <w:lang w:val="ka-GE"/>
        </w:rPr>
        <w:t>ყ</w:t>
      </w:r>
      <w:r w:rsidR="00BD21E0" w:rsidRPr="008B5DD3">
        <w:rPr>
          <w:rFonts w:ascii="Sylfaen" w:hAnsi="Sylfaen"/>
          <w:shd w:val="clear" w:color="auto" w:fill="FFFFFF"/>
          <w:lang w:val="ka-GE"/>
        </w:rPr>
        <w:t xml:space="preserve">ოველივე ამის გათვალისწინებით, </w:t>
      </w:r>
      <w:r w:rsidR="00E62407" w:rsidRPr="008B5DD3">
        <w:rPr>
          <w:rFonts w:ascii="Sylfaen" w:hAnsi="Sylfaen"/>
          <w:shd w:val="clear" w:color="auto" w:fill="FFFFFF"/>
          <w:lang w:val="ka-GE"/>
        </w:rPr>
        <w:t xml:space="preserve">ბენეფიციარის სრულყოფილი მომსახურების (იმპლანტის შეძენა, ქირურგიული ჩარევა, პოსტოპერაციული მომსახურება, რეაბილიტაცია) მიზნით, მიზანშეწონილად მიგვაჩნია, </w:t>
      </w:r>
      <w:r w:rsidR="00E62407" w:rsidRPr="008B5DD3">
        <w:rPr>
          <w:rFonts w:ascii="Sylfaen" w:hAnsi="Sylfaen" w:cs="Sylfaen"/>
          <w:lang w:val="ka-GE"/>
        </w:rPr>
        <w:t>,,</w:t>
      </w:r>
      <w:proofErr w:type="spellStart"/>
      <w:r w:rsidR="00E62407" w:rsidRPr="008B5DD3">
        <w:rPr>
          <w:rFonts w:ascii="Sylfaen" w:hAnsi="Sylfaen" w:cs="Sylfaen"/>
        </w:rPr>
        <w:t>კოხლეარული</w:t>
      </w:r>
      <w:proofErr w:type="spellEnd"/>
      <w:r w:rsidR="00E62407" w:rsidRPr="008B5DD3">
        <w:rPr>
          <w:rFonts w:ascii="Sylfaen" w:hAnsi="Sylfaen" w:cs="Sylfaen"/>
        </w:rPr>
        <w:t xml:space="preserve"> </w:t>
      </w:r>
      <w:proofErr w:type="spellStart"/>
      <w:r w:rsidR="00E62407" w:rsidRPr="008B5DD3">
        <w:rPr>
          <w:rFonts w:ascii="Sylfaen" w:hAnsi="Sylfaen" w:cs="Sylfaen"/>
        </w:rPr>
        <w:t>იმპლანტით</w:t>
      </w:r>
      <w:proofErr w:type="spellEnd"/>
      <w:r w:rsidR="00E62407" w:rsidRPr="008B5DD3">
        <w:rPr>
          <w:rFonts w:ascii="Sylfaen" w:hAnsi="Sylfaen" w:cs="Sylfaen"/>
        </w:rPr>
        <w:t xml:space="preserve"> </w:t>
      </w:r>
      <w:proofErr w:type="spellStart"/>
      <w:r w:rsidR="00E62407" w:rsidRPr="008B5DD3">
        <w:rPr>
          <w:rFonts w:ascii="Sylfaen" w:hAnsi="Sylfaen" w:cs="Sylfaen"/>
        </w:rPr>
        <w:t>უზრუნველყოფის</w:t>
      </w:r>
      <w:proofErr w:type="spellEnd"/>
      <w:r w:rsidR="00E62407" w:rsidRPr="008B5DD3">
        <w:rPr>
          <w:rFonts w:ascii="Sylfaen" w:hAnsi="Sylfaen" w:cs="Sylfaen"/>
          <w:lang w:val="ka-GE"/>
        </w:rPr>
        <w:t xml:space="preserve">“ კომპონენტით გაწერილი ღონისძიებები  </w:t>
      </w:r>
      <w:r w:rsidR="00E62407" w:rsidRPr="008B5DD3">
        <w:rPr>
          <w:rFonts w:ascii="Sylfaen" w:hAnsi="Sylfaen"/>
          <w:lang w:val="ka-GE"/>
        </w:rPr>
        <w:t>,,სოციალური რეაბილიტაციისა და ბავშვზე ზრუნვის</w:t>
      </w:r>
      <w:r w:rsidR="00E62407" w:rsidRPr="008B5DD3">
        <w:rPr>
          <w:rFonts w:ascii="Sylfaen" w:hAnsi="Sylfaen"/>
        </w:rPr>
        <w:t xml:space="preserve"> </w:t>
      </w:r>
      <w:r w:rsidR="00E62407" w:rsidRPr="008B5DD3">
        <w:rPr>
          <w:rFonts w:ascii="Sylfaen" w:hAnsi="Sylfaen"/>
          <w:lang w:val="ka-GE"/>
        </w:rPr>
        <w:t>სახელმწიფო პროგრამის“ ნაცვლად განხორციელებული იქნას ჯანმრთელობის დაცვის სახელმწიფო პროგრამების  ფარგლებში</w:t>
      </w:r>
      <w:r w:rsidRPr="008B5DD3">
        <w:rPr>
          <w:rFonts w:ascii="Sylfaen" w:hAnsi="Sylfaen"/>
          <w:lang w:val="ka-GE"/>
        </w:rPr>
        <w:t xml:space="preserve">. </w:t>
      </w:r>
      <w:r w:rsidR="00E62407" w:rsidRPr="008B5DD3">
        <w:rPr>
          <w:rFonts w:ascii="Sylfaen" w:hAnsi="Sylfaen"/>
          <w:lang w:val="ka-GE"/>
        </w:rPr>
        <w:t xml:space="preserve"> </w:t>
      </w:r>
    </w:p>
    <w:p w:rsidR="004A3BAB" w:rsidRPr="008B5DD3" w:rsidRDefault="007E4A31" w:rsidP="007E4A31">
      <w:pPr>
        <w:pStyle w:val="NoSpacing"/>
        <w:jc w:val="both"/>
        <w:rPr>
          <w:rFonts w:ascii="Sylfaen" w:hAnsi="Sylfaen" w:cs="Sylfaen"/>
          <w:lang w:val="ka-GE"/>
        </w:rPr>
      </w:pPr>
      <w:r w:rsidRPr="008B5DD3">
        <w:rPr>
          <w:rFonts w:ascii="Sylfaen" w:hAnsi="Sylfaen" w:cs="Sylfaen"/>
          <w:lang w:val="ka-GE"/>
        </w:rPr>
        <w:t>აღნიშნული</w:t>
      </w:r>
      <w:r w:rsidRPr="008B5DD3">
        <w:rPr>
          <w:lang w:val="ka-GE"/>
        </w:rPr>
        <w:t xml:space="preserve"> </w:t>
      </w:r>
      <w:r w:rsidRPr="008B5DD3">
        <w:rPr>
          <w:rFonts w:ascii="Sylfaen" w:hAnsi="Sylfaen" w:cs="Sylfaen"/>
          <w:lang w:val="ka-GE"/>
        </w:rPr>
        <w:t>საკითხი</w:t>
      </w:r>
      <w:r w:rsidR="004A3BAB" w:rsidRPr="008B5DD3">
        <w:rPr>
          <w:rFonts w:ascii="Sylfaen" w:hAnsi="Sylfaen" w:cs="Sylfaen"/>
          <w:lang w:val="ka-GE"/>
        </w:rPr>
        <w:t xml:space="preserve"> მოქმედ</w:t>
      </w:r>
      <w:r w:rsidR="004A3BAB" w:rsidRPr="008B5DD3">
        <w:rPr>
          <w:lang w:val="ka-GE"/>
        </w:rPr>
        <w:t xml:space="preserve"> </w:t>
      </w:r>
      <w:r w:rsidR="004A3BAB" w:rsidRPr="008B5DD3">
        <w:rPr>
          <w:rFonts w:ascii="Sylfaen" w:hAnsi="Sylfaen" w:cs="Sylfaen"/>
          <w:lang w:val="ka-GE"/>
        </w:rPr>
        <w:t>რეგულაციებთან</w:t>
      </w:r>
      <w:r w:rsidR="004A3BAB" w:rsidRPr="008B5DD3">
        <w:rPr>
          <w:lang w:val="ka-GE"/>
        </w:rPr>
        <w:t xml:space="preserve"> </w:t>
      </w:r>
      <w:r w:rsidR="004A3BAB" w:rsidRPr="008B5DD3">
        <w:rPr>
          <w:rFonts w:ascii="Sylfaen" w:hAnsi="Sylfaen" w:cs="Sylfaen"/>
          <w:lang w:val="ka-GE"/>
        </w:rPr>
        <w:t>შესაბამისობაში</w:t>
      </w:r>
      <w:r w:rsidR="004A3BAB" w:rsidRPr="008B5DD3">
        <w:rPr>
          <w:lang w:val="ka-GE"/>
        </w:rPr>
        <w:t xml:space="preserve"> </w:t>
      </w:r>
      <w:r w:rsidR="004A3BAB" w:rsidRPr="008B5DD3">
        <w:rPr>
          <w:rFonts w:ascii="Sylfaen" w:hAnsi="Sylfaen" w:cs="Sylfaen"/>
          <w:lang w:val="ka-GE"/>
        </w:rPr>
        <w:t>მოყვანის</w:t>
      </w:r>
      <w:r w:rsidR="004A3BAB" w:rsidRPr="008B5DD3">
        <w:rPr>
          <w:lang w:val="ka-GE"/>
        </w:rPr>
        <w:t xml:space="preserve"> </w:t>
      </w:r>
      <w:r w:rsidR="004A3BAB" w:rsidRPr="008B5DD3">
        <w:rPr>
          <w:rFonts w:ascii="Sylfaen" w:hAnsi="Sylfaen" w:cs="Sylfaen"/>
          <w:lang w:val="ka-GE"/>
        </w:rPr>
        <w:t xml:space="preserve">მიზნით, ასევე, </w:t>
      </w:r>
      <w:r w:rsidR="000138C5" w:rsidRPr="008B5DD3">
        <w:rPr>
          <w:rFonts w:ascii="Sylfaen" w:hAnsi="Sylfaen" w:cs="Sylfaen"/>
          <w:lang w:val="ka-GE"/>
        </w:rPr>
        <w:t xml:space="preserve">საკითხთან დაკავშირებული </w:t>
      </w:r>
      <w:r w:rsidR="004A3BAB" w:rsidRPr="008B5DD3">
        <w:rPr>
          <w:rFonts w:ascii="Sylfaen" w:hAnsi="Sylfaen" w:cs="Sylfaen"/>
          <w:lang w:val="ka-GE"/>
        </w:rPr>
        <w:t>პროცედურული</w:t>
      </w:r>
      <w:r w:rsidR="004A3BAB" w:rsidRPr="008B5DD3">
        <w:rPr>
          <w:lang w:val="ka-GE"/>
        </w:rPr>
        <w:t xml:space="preserve"> </w:t>
      </w:r>
      <w:r w:rsidR="004A3BAB" w:rsidRPr="008B5DD3">
        <w:rPr>
          <w:rFonts w:ascii="Sylfaen" w:hAnsi="Sylfaen" w:cs="Sylfaen"/>
          <w:lang w:val="ka-GE"/>
        </w:rPr>
        <w:t>და</w:t>
      </w:r>
      <w:r w:rsidR="004A3BAB" w:rsidRPr="008B5DD3">
        <w:rPr>
          <w:lang w:val="ka-GE"/>
        </w:rPr>
        <w:t xml:space="preserve"> </w:t>
      </w:r>
      <w:r w:rsidR="004A3BAB" w:rsidRPr="008B5DD3">
        <w:rPr>
          <w:rFonts w:ascii="Sylfaen" w:hAnsi="Sylfaen" w:cs="Sylfaen"/>
          <w:lang w:val="ka-GE"/>
        </w:rPr>
        <w:t>ტექნიკური შესაძლებლობები</w:t>
      </w:r>
      <w:r w:rsidR="000138C5" w:rsidRPr="008B5DD3">
        <w:rPr>
          <w:rFonts w:ascii="Sylfaen" w:hAnsi="Sylfaen" w:cs="Sylfaen"/>
          <w:lang w:val="ka-GE"/>
        </w:rPr>
        <w:t>,</w:t>
      </w:r>
      <w:r w:rsidR="004A3BAB" w:rsidRPr="008B5DD3">
        <w:rPr>
          <w:rFonts w:ascii="Sylfaen" w:hAnsi="Sylfaen" w:cs="Sylfaen"/>
          <w:lang w:val="ka-GE"/>
        </w:rPr>
        <w:t xml:space="preserve"> </w:t>
      </w:r>
      <w:r w:rsidRPr="008B5DD3">
        <w:rPr>
          <w:lang w:val="ka-GE"/>
        </w:rPr>
        <w:t xml:space="preserve"> </w:t>
      </w:r>
      <w:proofErr w:type="spellStart"/>
      <w:r w:rsidR="004A3BAB" w:rsidRPr="008B5DD3">
        <w:rPr>
          <w:rFonts w:ascii="Sylfaen" w:hAnsi="Sylfaen" w:cs="Sylfaen"/>
        </w:rPr>
        <w:t>სსიპ</w:t>
      </w:r>
      <w:proofErr w:type="spellEnd"/>
      <w:r w:rsidR="004A3BAB" w:rsidRPr="008B5DD3">
        <w:t xml:space="preserve"> - </w:t>
      </w:r>
      <w:proofErr w:type="spellStart"/>
      <w:r w:rsidR="004A3BAB" w:rsidRPr="008B5DD3">
        <w:rPr>
          <w:rFonts w:ascii="Sylfaen" w:hAnsi="Sylfaen" w:cs="Sylfaen"/>
        </w:rPr>
        <w:t>სოციალური</w:t>
      </w:r>
      <w:proofErr w:type="spellEnd"/>
      <w:r w:rsidR="004A3BAB" w:rsidRPr="008B5DD3">
        <w:t xml:space="preserve"> </w:t>
      </w:r>
      <w:proofErr w:type="spellStart"/>
      <w:r w:rsidR="004A3BAB" w:rsidRPr="008B5DD3">
        <w:rPr>
          <w:rFonts w:ascii="Sylfaen" w:hAnsi="Sylfaen" w:cs="Sylfaen"/>
        </w:rPr>
        <w:t>მომსახურების</w:t>
      </w:r>
      <w:proofErr w:type="spellEnd"/>
      <w:r w:rsidR="004A3BAB" w:rsidRPr="008B5DD3">
        <w:t xml:space="preserve"> </w:t>
      </w:r>
      <w:proofErr w:type="spellStart"/>
      <w:r w:rsidR="004A3BAB" w:rsidRPr="008B5DD3">
        <w:rPr>
          <w:rFonts w:ascii="Sylfaen" w:hAnsi="Sylfaen" w:cs="Sylfaen"/>
        </w:rPr>
        <w:t>სააგენტოს</w:t>
      </w:r>
      <w:proofErr w:type="spellEnd"/>
      <w:r w:rsidR="004A3BAB" w:rsidRPr="008B5DD3">
        <w:rPr>
          <w:rFonts w:ascii="Sylfaen" w:hAnsi="Sylfaen" w:cs="Sylfaen"/>
          <w:lang w:val="ka-GE"/>
        </w:rPr>
        <w:t xml:space="preserve">, </w:t>
      </w:r>
      <w:proofErr w:type="spellStart"/>
      <w:r w:rsidR="004A3BAB" w:rsidRPr="008B5DD3">
        <w:rPr>
          <w:rFonts w:ascii="Sylfaen" w:hAnsi="Sylfaen" w:cs="Sylfaen"/>
        </w:rPr>
        <w:t>სსიპ</w:t>
      </w:r>
      <w:proofErr w:type="spellEnd"/>
      <w:r w:rsidR="004A3BAB" w:rsidRPr="008B5DD3">
        <w:rPr>
          <w:rFonts w:ascii="Sylfaen" w:hAnsi="Sylfaen" w:cs="Sylfaen"/>
          <w:lang w:val="ka-GE"/>
        </w:rPr>
        <w:t>-</w:t>
      </w:r>
      <w:r w:rsidR="004A3BAB" w:rsidRPr="008B5DD3">
        <w:t xml:space="preserve"> </w:t>
      </w:r>
      <w:proofErr w:type="spellStart"/>
      <w:r w:rsidR="004A3BAB" w:rsidRPr="008B5DD3">
        <w:rPr>
          <w:rFonts w:ascii="Sylfaen" w:hAnsi="Sylfaen" w:cs="Sylfaen"/>
        </w:rPr>
        <w:t>სახელმწიფო</w:t>
      </w:r>
      <w:proofErr w:type="spellEnd"/>
      <w:r w:rsidR="004A3BAB" w:rsidRPr="008B5DD3">
        <w:t xml:space="preserve"> </w:t>
      </w:r>
      <w:proofErr w:type="spellStart"/>
      <w:r w:rsidR="004A3BAB" w:rsidRPr="008B5DD3">
        <w:rPr>
          <w:rFonts w:ascii="Sylfaen" w:hAnsi="Sylfaen" w:cs="Sylfaen"/>
        </w:rPr>
        <w:t>ზრუნვისა</w:t>
      </w:r>
      <w:proofErr w:type="spellEnd"/>
      <w:r w:rsidR="004A3BAB" w:rsidRPr="008B5DD3">
        <w:t xml:space="preserve"> </w:t>
      </w:r>
      <w:proofErr w:type="spellStart"/>
      <w:r w:rsidR="004A3BAB" w:rsidRPr="008B5DD3">
        <w:rPr>
          <w:rFonts w:ascii="Sylfaen" w:hAnsi="Sylfaen" w:cs="Sylfaen"/>
        </w:rPr>
        <w:t>და</w:t>
      </w:r>
      <w:proofErr w:type="spellEnd"/>
      <w:r w:rsidR="004A3BAB" w:rsidRPr="008B5DD3">
        <w:t xml:space="preserve"> </w:t>
      </w:r>
      <w:proofErr w:type="spellStart"/>
      <w:r w:rsidR="004A3BAB" w:rsidRPr="008B5DD3">
        <w:rPr>
          <w:rFonts w:ascii="Sylfaen" w:hAnsi="Sylfaen" w:cs="Sylfaen"/>
        </w:rPr>
        <w:t>ტრეფიკინგის</w:t>
      </w:r>
      <w:proofErr w:type="spellEnd"/>
      <w:r w:rsidR="004A3BAB" w:rsidRPr="008B5DD3">
        <w:t xml:space="preserve"> </w:t>
      </w:r>
      <w:proofErr w:type="spellStart"/>
      <w:r w:rsidR="004A3BAB" w:rsidRPr="008B5DD3">
        <w:rPr>
          <w:rFonts w:ascii="Sylfaen" w:hAnsi="Sylfaen" w:cs="Sylfaen"/>
        </w:rPr>
        <w:t>მსხვერპლთა</w:t>
      </w:r>
      <w:proofErr w:type="spellEnd"/>
      <w:r w:rsidR="004A3BAB" w:rsidRPr="008B5DD3">
        <w:t xml:space="preserve">, </w:t>
      </w:r>
      <w:proofErr w:type="spellStart"/>
      <w:r w:rsidR="004A3BAB" w:rsidRPr="008B5DD3">
        <w:rPr>
          <w:rFonts w:ascii="Sylfaen" w:hAnsi="Sylfaen" w:cs="Sylfaen"/>
        </w:rPr>
        <w:t>დაზარალებულთა</w:t>
      </w:r>
      <w:proofErr w:type="spellEnd"/>
      <w:r w:rsidR="004A3BAB" w:rsidRPr="008B5DD3">
        <w:t xml:space="preserve"> </w:t>
      </w:r>
      <w:proofErr w:type="spellStart"/>
      <w:r w:rsidR="004A3BAB" w:rsidRPr="008B5DD3">
        <w:rPr>
          <w:rFonts w:ascii="Sylfaen" w:hAnsi="Sylfaen" w:cs="Sylfaen"/>
        </w:rPr>
        <w:t>დახმარების</w:t>
      </w:r>
      <w:proofErr w:type="spellEnd"/>
      <w:r w:rsidR="004A3BAB" w:rsidRPr="008B5DD3">
        <w:t xml:space="preserve"> </w:t>
      </w:r>
      <w:proofErr w:type="spellStart"/>
      <w:r w:rsidR="004A3BAB" w:rsidRPr="008B5DD3">
        <w:rPr>
          <w:rFonts w:ascii="Sylfaen" w:hAnsi="Sylfaen" w:cs="Sylfaen"/>
        </w:rPr>
        <w:t>სააგენტო</w:t>
      </w:r>
      <w:proofErr w:type="spellEnd"/>
      <w:r w:rsidR="004A3BAB" w:rsidRPr="008B5DD3">
        <w:rPr>
          <w:rFonts w:ascii="Sylfaen" w:hAnsi="Sylfaen" w:cs="Sylfaen"/>
          <w:lang w:val="ka-GE"/>
        </w:rPr>
        <w:t xml:space="preserve">ს, </w:t>
      </w:r>
      <w:r w:rsidR="004A3BAB" w:rsidRPr="008B5DD3">
        <w:t xml:space="preserve"> </w:t>
      </w:r>
      <w:r w:rsidRPr="008B5DD3">
        <w:rPr>
          <w:rFonts w:ascii="Sylfaen" w:hAnsi="Sylfaen" w:cs="Sylfaen"/>
          <w:lang w:val="ka-GE"/>
        </w:rPr>
        <w:t>პოლიტიკის</w:t>
      </w:r>
      <w:r w:rsidRPr="008B5DD3">
        <w:rPr>
          <w:lang w:val="ka-GE"/>
        </w:rPr>
        <w:t xml:space="preserve"> </w:t>
      </w:r>
      <w:r w:rsidRPr="008B5DD3">
        <w:rPr>
          <w:rFonts w:ascii="Sylfaen" w:hAnsi="Sylfaen" w:cs="Sylfaen"/>
          <w:lang w:val="ka-GE"/>
        </w:rPr>
        <w:t>დეპარტამენტის</w:t>
      </w:r>
      <w:r w:rsidRPr="008B5DD3">
        <w:rPr>
          <w:lang w:val="ka-GE"/>
        </w:rPr>
        <w:t xml:space="preserve"> </w:t>
      </w:r>
      <w:r w:rsidRPr="008B5DD3">
        <w:rPr>
          <w:rFonts w:ascii="Sylfaen" w:hAnsi="Sylfaen" w:cs="Sylfaen"/>
          <w:lang w:val="ka-GE"/>
        </w:rPr>
        <w:t>წარმომადგენლებთან</w:t>
      </w:r>
      <w:r w:rsidRPr="008B5DD3">
        <w:rPr>
          <w:lang w:val="ka-GE"/>
        </w:rPr>
        <w:t xml:space="preserve"> </w:t>
      </w:r>
      <w:r w:rsidRPr="008B5DD3">
        <w:rPr>
          <w:rFonts w:ascii="Sylfaen" w:hAnsi="Sylfaen" w:cs="Sylfaen"/>
          <w:lang w:val="ka-GE"/>
        </w:rPr>
        <w:t>და</w:t>
      </w:r>
      <w:r w:rsidRPr="008B5DD3">
        <w:rPr>
          <w:lang w:val="ka-GE"/>
        </w:rPr>
        <w:t xml:space="preserve"> </w:t>
      </w:r>
      <w:r w:rsidRPr="008B5DD3">
        <w:rPr>
          <w:rFonts w:ascii="Sylfaen" w:hAnsi="Sylfaen" w:cs="Sylfaen"/>
          <w:lang w:val="ka-GE"/>
        </w:rPr>
        <w:t>ხელმძღვანელ</w:t>
      </w:r>
      <w:r w:rsidRPr="008B5DD3">
        <w:rPr>
          <w:lang w:val="ka-GE"/>
        </w:rPr>
        <w:t xml:space="preserve"> </w:t>
      </w:r>
      <w:r w:rsidRPr="008B5DD3">
        <w:rPr>
          <w:rFonts w:ascii="Sylfaen" w:hAnsi="Sylfaen" w:cs="Sylfaen"/>
          <w:lang w:val="ka-GE"/>
        </w:rPr>
        <w:t>პირებთან</w:t>
      </w:r>
      <w:r w:rsidRPr="008B5DD3">
        <w:rPr>
          <w:lang w:val="ka-GE"/>
        </w:rPr>
        <w:t xml:space="preserve"> </w:t>
      </w:r>
      <w:r w:rsidRPr="008B5DD3">
        <w:rPr>
          <w:rFonts w:ascii="Sylfaen" w:hAnsi="Sylfaen" w:cs="Sylfaen"/>
          <w:lang w:val="ka-GE"/>
        </w:rPr>
        <w:t>ერთად</w:t>
      </w:r>
      <w:r w:rsidRPr="008B5DD3">
        <w:rPr>
          <w:lang w:val="ka-GE"/>
        </w:rPr>
        <w:t xml:space="preserve"> </w:t>
      </w:r>
      <w:r w:rsidRPr="008B5DD3">
        <w:rPr>
          <w:rFonts w:ascii="Sylfaen" w:hAnsi="Sylfaen" w:cs="Sylfaen"/>
          <w:lang w:val="ka-GE"/>
        </w:rPr>
        <w:t>განხილულ</w:t>
      </w:r>
      <w:r w:rsidRPr="008B5DD3">
        <w:rPr>
          <w:lang w:val="ka-GE"/>
        </w:rPr>
        <w:t xml:space="preserve"> </w:t>
      </w:r>
      <w:r w:rsidRPr="008B5DD3">
        <w:rPr>
          <w:rFonts w:ascii="Sylfaen" w:hAnsi="Sylfaen" w:cs="Sylfaen"/>
          <w:lang w:val="ka-GE"/>
        </w:rPr>
        <w:t>იქნა</w:t>
      </w:r>
      <w:r w:rsidRPr="008B5DD3">
        <w:rPr>
          <w:lang w:val="ka-GE"/>
        </w:rPr>
        <w:t xml:space="preserve"> </w:t>
      </w:r>
      <w:r w:rsidRPr="008B5DD3">
        <w:rPr>
          <w:rFonts w:ascii="Sylfaen" w:hAnsi="Sylfaen" w:cs="Sylfaen"/>
          <w:lang w:val="ka-GE"/>
        </w:rPr>
        <w:t>რამოდენიმე</w:t>
      </w:r>
      <w:r w:rsidRPr="008B5DD3">
        <w:rPr>
          <w:lang w:val="ka-GE"/>
        </w:rPr>
        <w:t xml:space="preserve"> </w:t>
      </w:r>
      <w:r w:rsidRPr="008B5DD3">
        <w:rPr>
          <w:rFonts w:ascii="Sylfaen" w:hAnsi="Sylfaen" w:cs="Sylfaen"/>
          <w:lang w:val="ka-GE"/>
        </w:rPr>
        <w:t>შეხვედრაზე</w:t>
      </w:r>
      <w:r w:rsidR="008B5DD3" w:rsidRPr="008B5DD3">
        <w:rPr>
          <w:rFonts w:ascii="Sylfaen" w:hAnsi="Sylfaen" w:cs="Sylfaen"/>
          <w:lang w:val="ka-GE"/>
        </w:rPr>
        <w:t>.</w:t>
      </w:r>
    </w:p>
    <w:p w:rsidR="004A3BAB" w:rsidRPr="008B5DD3" w:rsidRDefault="004A3BAB" w:rsidP="007E4A31">
      <w:pPr>
        <w:pStyle w:val="NoSpacing"/>
        <w:jc w:val="both"/>
        <w:rPr>
          <w:rFonts w:ascii="Sylfaen" w:hAnsi="Sylfaen" w:cs="Sylfaen"/>
          <w:lang w:val="ka-GE"/>
        </w:rPr>
      </w:pPr>
    </w:p>
    <w:p w:rsidR="007E4A31" w:rsidRPr="008B5DD3" w:rsidRDefault="004A3BAB" w:rsidP="007E4A31">
      <w:pPr>
        <w:pStyle w:val="NoSpacing"/>
        <w:jc w:val="both"/>
        <w:rPr>
          <w:rFonts w:ascii="Sylfaen" w:hAnsi="Sylfaen"/>
          <w:lang w:val="ka-GE"/>
        </w:rPr>
      </w:pPr>
      <w:r w:rsidRPr="008B5DD3">
        <w:rPr>
          <w:rFonts w:ascii="Sylfaen" w:hAnsi="Sylfaen"/>
          <w:lang w:val="ka-GE"/>
        </w:rPr>
        <w:t xml:space="preserve">ამავდროულად მოგახსენებთ, რომ საკითხის გაჭიანურება დიდ უკმაყოფილებას იწვევს როგორც კომპონენტით განსაზღვრული მომსახურების განმახორციელებელ ორგანიზაციების წარმომადგენლებში, ასევე, იმპლანტაციის მომლოდინე ბავშვების მშობლებსა და ე.წ. ,,პოსტლინგვალ“ ზრდასრულ პირებში (რის თაობაზეც არაერთხელ მოგვმართეს წერილობით), რადგან დაგეგმილი  ღონისძიებების </w:t>
      </w:r>
      <w:r w:rsidR="007E4A31" w:rsidRPr="008B5DD3">
        <w:rPr>
          <w:lang w:val="ka-GE"/>
        </w:rPr>
        <w:t xml:space="preserve"> </w:t>
      </w:r>
      <w:r w:rsidRPr="008B5DD3">
        <w:rPr>
          <w:rFonts w:ascii="Sylfaen" w:hAnsi="Sylfaen"/>
          <w:lang w:val="ka-GE"/>
        </w:rPr>
        <w:t>გადავადება</w:t>
      </w:r>
      <w:r w:rsidR="008B5DD3" w:rsidRPr="008B5DD3">
        <w:rPr>
          <w:rFonts w:ascii="Sylfaen" w:hAnsi="Sylfaen"/>
          <w:lang w:val="ka-GE"/>
        </w:rPr>
        <w:t>, მათ შორის კოხლეარული იმპლანტის შესყიდვის პროცედურის შეფერხება</w:t>
      </w:r>
      <w:r w:rsidRPr="008B5DD3">
        <w:rPr>
          <w:rFonts w:ascii="Sylfaen" w:hAnsi="Sylfaen"/>
          <w:lang w:val="ka-GE"/>
        </w:rPr>
        <w:t xml:space="preserve"> და დაგვიანება </w:t>
      </w:r>
      <w:r w:rsidR="000138C5" w:rsidRPr="008B5DD3">
        <w:rPr>
          <w:rFonts w:ascii="Sylfaen" w:hAnsi="Sylfaen"/>
          <w:lang w:val="ka-GE"/>
        </w:rPr>
        <w:t>საგრძნობლად ამცირებს ოპერაციული   ჩარევის წარმატებისა და სმენის აღდგენის  შანსებს.</w:t>
      </w:r>
    </w:p>
    <w:p w:rsidR="008B5DD3" w:rsidRPr="008B5DD3" w:rsidRDefault="008B5DD3" w:rsidP="007E4A31">
      <w:pPr>
        <w:pStyle w:val="NoSpacing"/>
        <w:jc w:val="both"/>
        <w:rPr>
          <w:rFonts w:ascii="Sylfaen" w:hAnsi="Sylfaen"/>
          <w:lang w:val="ka-GE"/>
        </w:rPr>
      </w:pPr>
      <w:r w:rsidRPr="008B5DD3">
        <w:rPr>
          <w:rFonts w:ascii="Sylfaen" w:hAnsi="Sylfaen"/>
          <w:lang w:val="ka-GE"/>
        </w:rPr>
        <w:t xml:space="preserve">თქვენი თანხმობის შემთხვევაში, გთხოვთ, დაავალოთ შესაბამის სამსახურებს </w:t>
      </w:r>
      <w:r w:rsidR="003E74E9" w:rsidRPr="008B5DD3">
        <w:rPr>
          <w:rFonts w:ascii="Sylfaen" w:hAnsi="Sylfaen" w:cs="Sylfaen"/>
          <w:lang w:val="ka-GE"/>
        </w:rPr>
        <w:t>,,</w:t>
      </w:r>
      <w:proofErr w:type="spellStart"/>
      <w:r w:rsidR="003E74E9" w:rsidRPr="008B5DD3">
        <w:rPr>
          <w:rFonts w:ascii="Sylfaen" w:hAnsi="Sylfaen" w:cs="Sylfaen"/>
        </w:rPr>
        <w:t>კოხლეარული</w:t>
      </w:r>
      <w:proofErr w:type="spellEnd"/>
      <w:r w:rsidR="003E74E9" w:rsidRPr="008B5DD3">
        <w:rPr>
          <w:rFonts w:ascii="Sylfaen" w:hAnsi="Sylfaen" w:cs="Sylfaen"/>
        </w:rPr>
        <w:t xml:space="preserve"> </w:t>
      </w:r>
      <w:proofErr w:type="spellStart"/>
      <w:r w:rsidR="003E74E9" w:rsidRPr="008B5DD3">
        <w:rPr>
          <w:rFonts w:ascii="Sylfaen" w:hAnsi="Sylfaen" w:cs="Sylfaen"/>
        </w:rPr>
        <w:t>იმპლანტით</w:t>
      </w:r>
      <w:proofErr w:type="spellEnd"/>
      <w:r w:rsidR="003E74E9" w:rsidRPr="008B5DD3">
        <w:rPr>
          <w:rFonts w:ascii="Sylfaen" w:hAnsi="Sylfaen" w:cs="Sylfaen"/>
        </w:rPr>
        <w:t xml:space="preserve"> </w:t>
      </w:r>
      <w:proofErr w:type="spellStart"/>
      <w:r w:rsidR="003E74E9" w:rsidRPr="008B5DD3">
        <w:rPr>
          <w:rFonts w:ascii="Sylfaen" w:hAnsi="Sylfaen" w:cs="Sylfaen"/>
        </w:rPr>
        <w:t>უზრუნველყოფის</w:t>
      </w:r>
      <w:proofErr w:type="spellEnd"/>
      <w:r w:rsidR="003E74E9" w:rsidRPr="008B5DD3">
        <w:rPr>
          <w:rFonts w:ascii="Sylfaen" w:hAnsi="Sylfaen" w:cs="Sylfaen"/>
          <w:lang w:val="ka-GE"/>
        </w:rPr>
        <w:t xml:space="preserve">“ </w:t>
      </w:r>
      <w:r w:rsidR="003E74E9">
        <w:rPr>
          <w:rFonts w:ascii="Sylfaen" w:hAnsi="Sylfaen" w:cs="Sylfaen"/>
          <w:lang w:val="ka-GE"/>
        </w:rPr>
        <w:t xml:space="preserve">კომპონენტის ჯანმრთელობის დაცვის პროგრამებში ინტეგრირებისთვის საჭირო ღონისძიებების განხორციელება. </w:t>
      </w:r>
    </w:p>
    <w:p w:rsidR="000138C5" w:rsidRPr="008B5DD3" w:rsidRDefault="000138C5" w:rsidP="007E4A31">
      <w:pPr>
        <w:pStyle w:val="NoSpacing"/>
        <w:jc w:val="both"/>
        <w:rPr>
          <w:rFonts w:ascii="Sylfaen" w:hAnsi="Sylfaen"/>
          <w:lang w:val="ka-GE"/>
        </w:rPr>
      </w:pPr>
    </w:p>
    <w:p w:rsidR="000138C5" w:rsidRPr="008B5DD3" w:rsidRDefault="000138C5" w:rsidP="007E4A31">
      <w:pPr>
        <w:pStyle w:val="NoSpacing"/>
        <w:jc w:val="both"/>
        <w:rPr>
          <w:rFonts w:ascii="Sylfaen" w:hAnsi="Sylfaen"/>
          <w:shd w:val="clear" w:color="auto" w:fill="FFFFFF"/>
          <w:lang w:val="ka-GE"/>
        </w:rPr>
      </w:pPr>
      <w:r w:rsidRPr="008B5DD3">
        <w:rPr>
          <w:rFonts w:ascii="Sylfaen" w:hAnsi="Sylfaen"/>
          <w:lang w:val="ka-GE"/>
        </w:rPr>
        <w:t>გთხოვთ, თქვენს გადაწყვეტილებას.</w:t>
      </w:r>
    </w:p>
    <w:p w:rsidR="007E4A31" w:rsidRDefault="007E4A31" w:rsidP="00A955C7">
      <w:pPr>
        <w:pStyle w:val="NoSpacing"/>
        <w:jc w:val="both"/>
        <w:rPr>
          <w:rFonts w:ascii="Sylfaen" w:hAnsi="Sylfaen"/>
          <w:lang w:val="ka-GE"/>
        </w:rPr>
      </w:pPr>
    </w:p>
    <w:p w:rsidR="003E74E9" w:rsidRPr="008B5DD3" w:rsidRDefault="003E74E9" w:rsidP="00A955C7">
      <w:pPr>
        <w:pStyle w:val="NoSpacing"/>
        <w:jc w:val="both"/>
        <w:rPr>
          <w:rFonts w:ascii="Sylfaen" w:hAnsi="Sylfaen"/>
          <w:lang w:val="ka-GE"/>
        </w:rPr>
      </w:pPr>
      <w:r>
        <w:rPr>
          <w:rFonts w:ascii="Sylfaen" w:hAnsi="Sylfaen"/>
          <w:lang w:val="ka-GE"/>
        </w:rPr>
        <w:t xml:space="preserve">პატივისცემით, </w:t>
      </w:r>
    </w:p>
    <w:sectPr w:rsidR="003E74E9" w:rsidRPr="008B5D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lfaen">
    <w:panose1 w:val="010A0502050306030303"/>
    <w:charset w:val="00"/>
    <w:family w:val="roman"/>
    <w:pitch w:val="variable"/>
    <w:sig w:usb0="04000687" w:usb1="00000000" w:usb2="00000000" w:usb3="00000000" w:csb0="0000009F" w:csb1="00000000"/>
  </w:font>
  <w:font w:name="DejaVuSansCondense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E946E9"/>
    <w:multiLevelType w:val="hybridMultilevel"/>
    <w:tmpl w:val="EB466F5A"/>
    <w:lvl w:ilvl="0" w:tplc="33D0FD24">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ECF"/>
    <w:rsid w:val="000138C5"/>
    <w:rsid w:val="00114334"/>
    <w:rsid w:val="00193ECF"/>
    <w:rsid w:val="002D7253"/>
    <w:rsid w:val="003C2EC2"/>
    <w:rsid w:val="003E74E9"/>
    <w:rsid w:val="004A3BAB"/>
    <w:rsid w:val="006146C1"/>
    <w:rsid w:val="007E4A31"/>
    <w:rsid w:val="008B5DD3"/>
    <w:rsid w:val="008F0834"/>
    <w:rsid w:val="009A4496"/>
    <w:rsid w:val="00A3022D"/>
    <w:rsid w:val="00A955C7"/>
    <w:rsid w:val="00BD21E0"/>
    <w:rsid w:val="00D82B9B"/>
    <w:rsid w:val="00E62407"/>
    <w:rsid w:val="00FF71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66DEE"/>
  <w15:docId w15:val="{16130DF8-E59D-40A1-80BF-21C3D9327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E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93ECF"/>
    <w:pPr>
      <w:spacing w:after="0" w:line="240" w:lineRule="auto"/>
    </w:pPr>
  </w:style>
  <w:style w:type="paragraph" w:styleId="ListParagraph">
    <w:name w:val="List Paragraph"/>
    <w:basedOn w:val="Normal"/>
    <w:uiPriority w:val="34"/>
    <w:qFormat/>
    <w:rsid w:val="008F08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2</Pages>
  <Words>567</Words>
  <Characters>3238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 Jinjolava</dc:creator>
  <cp:lastModifiedBy>Tea Gvaramadze</cp:lastModifiedBy>
  <cp:revision>4</cp:revision>
  <dcterms:created xsi:type="dcterms:W3CDTF">2020-07-17T09:31:00Z</dcterms:created>
  <dcterms:modified xsi:type="dcterms:W3CDTF">2020-07-17T11:16:00Z</dcterms:modified>
</cp:coreProperties>
</file>