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C9B" w:rsidRPr="00B84C9B" w:rsidRDefault="00B84C9B" w:rsidP="00B84C9B">
      <w:pPr>
        <w:spacing w:before="100" w:beforeAutospacing="1" w:after="0" w:line="276" w:lineRule="auto"/>
        <w:ind w:firstLine="360"/>
        <w:jc w:val="right"/>
        <w:rPr>
          <w:rFonts w:ascii="Sylfaen" w:eastAsia="Times New Roman" w:hAnsi="Sylfaen" w:cs="Times New Roman"/>
          <w:i/>
          <w:color w:val="000000" w:themeColor="text1"/>
          <w:sz w:val="24"/>
          <w:szCs w:val="24"/>
          <w:lang w:eastAsia="ka-GE"/>
        </w:rPr>
      </w:pPr>
      <w:r w:rsidRPr="00B84C9B">
        <w:rPr>
          <w:rFonts w:ascii="Sylfaen" w:eastAsia="Times New Roman" w:hAnsi="Sylfaen" w:cs="Times New Roman"/>
          <w:i/>
          <w:color w:val="000000" w:themeColor="text1"/>
          <w:sz w:val="24"/>
          <w:szCs w:val="24"/>
          <w:lang w:eastAsia="ka-GE"/>
        </w:rPr>
        <w:t>პროექტი</w:t>
      </w:r>
    </w:p>
    <w:p w:rsidR="008850FA" w:rsidRPr="00771C43" w:rsidRDefault="008850FA"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lang w:val="en-US"/>
        </w:rPr>
      </w:pPr>
      <w:proofErr w:type="spellStart"/>
      <w:proofErr w:type="gramStart"/>
      <w:r w:rsidRPr="00771C43">
        <w:rPr>
          <w:rFonts w:ascii="Sylfaen" w:hAnsi="Sylfaen" w:cs="Sylfaen"/>
          <w:b/>
          <w:bCs/>
          <w:sz w:val="32"/>
          <w:szCs w:val="32"/>
          <w:lang w:val="en-US"/>
        </w:rPr>
        <w:t>საქართველოს</w:t>
      </w:r>
      <w:proofErr w:type="spellEnd"/>
      <w:proofErr w:type="gramEnd"/>
      <w:r w:rsidRPr="00771C43">
        <w:rPr>
          <w:rFonts w:ascii="Sylfaen" w:hAnsi="Sylfaen" w:cs="Sylfaen"/>
          <w:b/>
          <w:bCs/>
          <w:sz w:val="32"/>
          <w:szCs w:val="32"/>
          <w:lang w:val="en-US"/>
        </w:rPr>
        <w:t xml:space="preserve"> </w:t>
      </w:r>
      <w:proofErr w:type="spellStart"/>
      <w:r w:rsidRPr="00771C43">
        <w:rPr>
          <w:rFonts w:ascii="Sylfaen" w:hAnsi="Sylfaen" w:cs="Sylfaen"/>
          <w:b/>
          <w:bCs/>
          <w:sz w:val="32"/>
          <w:szCs w:val="32"/>
          <w:lang w:val="en-US"/>
        </w:rPr>
        <w:t>მთავრობის</w:t>
      </w:r>
      <w:proofErr w:type="spellEnd"/>
    </w:p>
    <w:p w:rsidR="008850FA" w:rsidRPr="00771C43" w:rsidRDefault="008850FA"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roofErr w:type="spellStart"/>
      <w:proofErr w:type="gramStart"/>
      <w:r w:rsidRPr="00771C43">
        <w:rPr>
          <w:rFonts w:ascii="Sylfaen" w:hAnsi="Sylfaen" w:cs="Sylfaen"/>
          <w:b/>
          <w:bCs/>
          <w:sz w:val="32"/>
          <w:szCs w:val="32"/>
          <w:lang w:val="en-US"/>
        </w:rPr>
        <w:t>დადგენილება</w:t>
      </w:r>
      <w:proofErr w:type="spellEnd"/>
      <w:proofErr w:type="gramEnd"/>
      <w:r w:rsidRPr="00771C43">
        <w:rPr>
          <w:rFonts w:ascii="Sylfaen" w:hAnsi="Sylfaen" w:cs="Sylfaen"/>
          <w:b/>
          <w:bCs/>
          <w:sz w:val="32"/>
          <w:szCs w:val="32"/>
          <w:lang w:val="en-US"/>
        </w:rPr>
        <w:t xml:space="preserve"> №</w:t>
      </w:r>
      <w:r w:rsidRPr="00771C43">
        <w:rPr>
          <w:rFonts w:ascii="Sylfaen" w:hAnsi="Sylfaen" w:cs="Sylfaen"/>
          <w:b/>
          <w:bCs/>
          <w:sz w:val="32"/>
          <w:szCs w:val="32"/>
        </w:rPr>
        <w:t>----</w:t>
      </w:r>
    </w:p>
    <w:p w:rsidR="00771C43" w:rsidRDefault="00771C43"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8"/>
          <w:szCs w:val="32"/>
        </w:rPr>
      </w:pPr>
    </w:p>
    <w:p w:rsidR="008850FA" w:rsidRPr="00771C43" w:rsidRDefault="008850FA"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8"/>
          <w:szCs w:val="32"/>
          <w:lang w:val="en-US"/>
        </w:rPr>
      </w:pPr>
      <w:r w:rsidRPr="00771C43">
        <w:rPr>
          <w:rFonts w:ascii="Sylfaen" w:hAnsi="Sylfaen" w:cs="Sylfaen"/>
          <w:b/>
          <w:bCs/>
          <w:sz w:val="28"/>
          <w:szCs w:val="32"/>
          <w:lang w:val="en-US"/>
        </w:rPr>
        <w:t xml:space="preserve">2017 </w:t>
      </w:r>
      <w:proofErr w:type="spellStart"/>
      <w:r w:rsidRPr="00771C43">
        <w:rPr>
          <w:rFonts w:ascii="Sylfaen" w:hAnsi="Sylfaen" w:cs="Sylfaen"/>
          <w:b/>
          <w:bCs/>
          <w:sz w:val="28"/>
          <w:szCs w:val="32"/>
          <w:lang w:val="en-US"/>
        </w:rPr>
        <w:t>წლის</w:t>
      </w:r>
      <w:proofErr w:type="spellEnd"/>
      <w:r w:rsidRPr="00771C43">
        <w:rPr>
          <w:rFonts w:ascii="Sylfaen" w:hAnsi="Sylfaen" w:cs="Sylfaen"/>
          <w:b/>
          <w:bCs/>
          <w:sz w:val="28"/>
          <w:szCs w:val="32"/>
          <w:lang w:val="en-US"/>
        </w:rPr>
        <w:t xml:space="preserve"> </w:t>
      </w:r>
      <w:r w:rsidRPr="00771C43">
        <w:rPr>
          <w:rFonts w:ascii="Sylfaen" w:hAnsi="Sylfaen" w:cs="Sylfaen"/>
          <w:b/>
          <w:bCs/>
          <w:sz w:val="28"/>
          <w:szCs w:val="32"/>
        </w:rPr>
        <w:t xml:space="preserve">-- </w:t>
      </w:r>
      <w:proofErr w:type="gramStart"/>
      <w:r w:rsidRPr="00771C43">
        <w:rPr>
          <w:rFonts w:ascii="Sylfaen" w:hAnsi="Sylfaen" w:cs="Sylfaen"/>
          <w:b/>
          <w:bCs/>
          <w:sz w:val="28"/>
          <w:szCs w:val="32"/>
        </w:rPr>
        <w:t>----------</w:t>
      </w:r>
      <w:r w:rsidRPr="00771C43">
        <w:rPr>
          <w:rFonts w:ascii="Sylfaen" w:hAnsi="Sylfaen" w:cs="Sylfaen"/>
          <w:b/>
          <w:bCs/>
          <w:sz w:val="28"/>
          <w:szCs w:val="32"/>
          <w:lang w:val="en-US"/>
        </w:rPr>
        <w:t xml:space="preserve">  ქ</w:t>
      </w:r>
      <w:proofErr w:type="gramEnd"/>
      <w:r w:rsidRPr="00771C43">
        <w:rPr>
          <w:rFonts w:ascii="Sylfaen" w:hAnsi="Sylfaen" w:cs="Sylfaen"/>
          <w:b/>
          <w:bCs/>
          <w:sz w:val="28"/>
          <w:szCs w:val="32"/>
          <w:lang w:val="en-US"/>
        </w:rPr>
        <w:t xml:space="preserve">. </w:t>
      </w:r>
      <w:proofErr w:type="spellStart"/>
      <w:r w:rsidRPr="00771C43">
        <w:rPr>
          <w:rFonts w:ascii="Sylfaen" w:hAnsi="Sylfaen" w:cs="Sylfaen"/>
          <w:b/>
          <w:bCs/>
          <w:sz w:val="28"/>
          <w:szCs w:val="32"/>
          <w:lang w:val="en-US"/>
        </w:rPr>
        <w:t>თბილისი</w:t>
      </w:r>
      <w:proofErr w:type="spellEnd"/>
    </w:p>
    <w:p w:rsidR="00FC022E" w:rsidRPr="00FC022E" w:rsidRDefault="00FC022E"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
    <w:p w:rsidR="00A01EB1" w:rsidRPr="00771C43" w:rsidRDefault="008850FA"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8"/>
          <w:szCs w:val="32"/>
        </w:rPr>
      </w:pPr>
      <w:r w:rsidRPr="00771C43">
        <w:rPr>
          <w:rFonts w:ascii="Sylfaen" w:hAnsi="Sylfaen" w:cs="Sylfaen"/>
          <w:b/>
          <w:bCs/>
          <w:sz w:val="28"/>
          <w:szCs w:val="32"/>
          <w:lang w:val="en-US"/>
        </w:rPr>
        <w:t xml:space="preserve">„2017 </w:t>
      </w:r>
      <w:proofErr w:type="spellStart"/>
      <w:r w:rsidRPr="00771C43">
        <w:rPr>
          <w:rFonts w:ascii="Sylfaen" w:hAnsi="Sylfaen" w:cs="Sylfaen"/>
          <w:b/>
          <w:bCs/>
          <w:sz w:val="28"/>
          <w:szCs w:val="32"/>
          <w:lang w:val="en-US"/>
        </w:rPr>
        <w:t>წლის</w:t>
      </w:r>
      <w:proofErr w:type="spellEnd"/>
      <w:r w:rsidRPr="00771C43">
        <w:rPr>
          <w:rFonts w:ascii="Sylfaen" w:hAnsi="Sylfaen" w:cs="Sylfaen"/>
          <w:b/>
          <w:bCs/>
          <w:sz w:val="28"/>
          <w:szCs w:val="32"/>
          <w:lang w:val="en-US"/>
        </w:rPr>
        <w:t xml:space="preserve"> </w:t>
      </w:r>
      <w:proofErr w:type="spellStart"/>
      <w:r w:rsidRPr="00771C43">
        <w:rPr>
          <w:rFonts w:ascii="Sylfaen" w:hAnsi="Sylfaen" w:cs="Sylfaen"/>
          <w:b/>
          <w:bCs/>
          <w:sz w:val="28"/>
          <w:szCs w:val="32"/>
          <w:lang w:val="en-US"/>
        </w:rPr>
        <w:t>ჯანმრთელობის</w:t>
      </w:r>
      <w:proofErr w:type="spellEnd"/>
      <w:r w:rsidRPr="00771C43">
        <w:rPr>
          <w:rFonts w:ascii="Sylfaen" w:hAnsi="Sylfaen" w:cs="Sylfaen"/>
          <w:b/>
          <w:bCs/>
          <w:sz w:val="28"/>
          <w:szCs w:val="32"/>
          <w:lang w:val="en-US"/>
        </w:rPr>
        <w:t xml:space="preserve"> </w:t>
      </w:r>
      <w:proofErr w:type="spellStart"/>
      <w:r w:rsidRPr="00771C43">
        <w:rPr>
          <w:rFonts w:ascii="Sylfaen" w:hAnsi="Sylfaen" w:cs="Sylfaen"/>
          <w:b/>
          <w:bCs/>
          <w:sz w:val="28"/>
          <w:szCs w:val="32"/>
          <w:lang w:val="en-US"/>
        </w:rPr>
        <w:t>დაცვის</w:t>
      </w:r>
      <w:proofErr w:type="spellEnd"/>
      <w:r w:rsidRPr="00771C43">
        <w:rPr>
          <w:rFonts w:ascii="Sylfaen" w:hAnsi="Sylfaen" w:cs="Sylfaen"/>
          <w:b/>
          <w:bCs/>
          <w:sz w:val="28"/>
          <w:szCs w:val="32"/>
          <w:lang w:val="en-US"/>
        </w:rPr>
        <w:t xml:space="preserve"> </w:t>
      </w:r>
      <w:proofErr w:type="spellStart"/>
      <w:r w:rsidRPr="00771C43">
        <w:rPr>
          <w:rFonts w:ascii="Sylfaen" w:hAnsi="Sylfaen" w:cs="Sylfaen"/>
          <w:b/>
          <w:bCs/>
          <w:sz w:val="28"/>
          <w:szCs w:val="32"/>
          <w:lang w:val="en-US"/>
        </w:rPr>
        <w:t>სახელმწიფო</w:t>
      </w:r>
      <w:proofErr w:type="spellEnd"/>
      <w:r w:rsidRPr="00771C43">
        <w:rPr>
          <w:rFonts w:ascii="Sylfaen" w:hAnsi="Sylfaen" w:cs="Sylfaen"/>
          <w:b/>
          <w:bCs/>
          <w:sz w:val="28"/>
          <w:szCs w:val="32"/>
          <w:lang w:val="en-US"/>
        </w:rPr>
        <w:t xml:space="preserve"> </w:t>
      </w:r>
    </w:p>
    <w:p w:rsidR="00A01EB1" w:rsidRPr="00771C43" w:rsidRDefault="008850FA"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8"/>
          <w:szCs w:val="32"/>
        </w:rPr>
      </w:pPr>
      <w:proofErr w:type="spellStart"/>
      <w:proofErr w:type="gramStart"/>
      <w:r w:rsidRPr="00771C43">
        <w:rPr>
          <w:rFonts w:ascii="Sylfaen" w:hAnsi="Sylfaen" w:cs="Sylfaen"/>
          <w:b/>
          <w:bCs/>
          <w:sz w:val="28"/>
          <w:szCs w:val="32"/>
          <w:lang w:val="en-US"/>
        </w:rPr>
        <w:t>პროგრამების</w:t>
      </w:r>
      <w:proofErr w:type="spellEnd"/>
      <w:proofErr w:type="gramEnd"/>
      <w:r w:rsidRPr="00771C43">
        <w:rPr>
          <w:rFonts w:ascii="Sylfaen" w:hAnsi="Sylfaen" w:cs="Sylfaen"/>
          <w:b/>
          <w:bCs/>
          <w:sz w:val="28"/>
          <w:szCs w:val="32"/>
          <w:lang w:val="en-US"/>
        </w:rPr>
        <w:t xml:space="preserve"> </w:t>
      </w:r>
      <w:proofErr w:type="spellStart"/>
      <w:r w:rsidRPr="00771C43">
        <w:rPr>
          <w:rFonts w:ascii="Sylfaen" w:hAnsi="Sylfaen" w:cs="Sylfaen"/>
          <w:b/>
          <w:bCs/>
          <w:sz w:val="28"/>
          <w:szCs w:val="32"/>
          <w:lang w:val="en-US"/>
        </w:rPr>
        <w:t>დამტკიცების</w:t>
      </w:r>
      <w:proofErr w:type="spellEnd"/>
      <w:r w:rsidRPr="00771C43">
        <w:rPr>
          <w:rFonts w:ascii="Sylfaen" w:hAnsi="Sylfaen" w:cs="Sylfaen"/>
          <w:b/>
          <w:bCs/>
          <w:sz w:val="28"/>
          <w:szCs w:val="32"/>
          <w:lang w:val="en-US"/>
        </w:rPr>
        <w:t xml:space="preserve"> </w:t>
      </w:r>
      <w:proofErr w:type="spellStart"/>
      <w:r w:rsidRPr="00771C43">
        <w:rPr>
          <w:rFonts w:ascii="Sylfaen" w:hAnsi="Sylfaen" w:cs="Sylfaen"/>
          <w:b/>
          <w:bCs/>
          <w:sz w:val="28"/>
          <w:szCs w:val="32"/>
          <w:lang w:val="en-US"/>
        </w:rPr>
        <w:t>შესახებ</w:t>
      </w:r>
      <w:proofErr w:type="spellEnd"/>
      <w:r w:rsidRPr="00771C43">
        <w:rPr>
          <w:rFonts w:ascii="Sylfaen" w:hAnsi="Sylfaen" w:cs="Sylfaen"/>
          <w:b/>
          <w:bCs/>
          <w:sz w:val="28"/>
          <w:szCs w:val="32"/>
          <w:lang w:val="en-US"/>
        </w:rPr>
        <w:t xml:space="preserve">“ </w:t>
      </w:r>
      <w:proofErr w:type="spellStart"/>
      <w:r w:rsidRPr="00771C43">
        <w:rPr>
          <w:rFonts w:ascii="Sylfaen" w:hAnsi="Sylfaen" w:cs="Sylfaen"/>
          <w:b/>
          <w:bCs/>
          <w:sz w:val="28"/>
          <w:szCs w:val="32"/>
          <w:lang w:val="en-US"/>
        </w:rPr>
        <w:t>საქართველოს</w:t>
      </w:r>
      <w:proofErr w:type="spellEnd"/>
      <w:r w:rsidRPr="00771C43">
        <w:rPr>
          <w:rFonts w:ascii="Sylfaen" w:hAnsi="Sylfaen" w:cs="Sylfaen"/>
          <w:b/>
          <w:bCs/>
          <w:sz w:val="28"/>
          <w:szCs w:val="32"/>
          <w:lang w:val="en-US"/>
        </w:rPr>
        <w:t xml:space="preserve"> </w:t>
      </w:r>
      <w:proofErr w:type="spellStart"/>
      <w:r w:rsidRPr="00771C43">
        <w:rPr>
          <w:rFonts w:ascii="Sylfaen" w:hAnsi="Sylfaen" w:cs="Sylfaen"/>
          <w:b/>
          <w:bCs/>
          <w:sz w:val="28"/>
          <w:szCs w:val="32"/>
          <w:lang w:val="en-US"/>
        </w:rPr>
        <w:t>მთავრობის</w:t>
      </w:r>
      <w:proofErr w:type="spellEnd"/>
      <w:r w:rsidRPr="00771C43">
        <w:rPr>
          <w:rFonts w:ascii="Sylfaen" w:hAnsi="Sylfaen" w:cs="Sylfaen"/>
          <w:b/>
          <w:bCs/>
          <w:sz w:val="28"/>
          <w:szCs w:val="32"/>
          <w:lang w:val="en-US"/>
        </w:rPr>
        <w:t xml:space="preserve"> </w:t>
      </w:r>
    </w:p>
    <w:p w:rsidR="00A01EB1" w:rsidRPr="00771C43" w:rsidRDefault="008850FA"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8"/>
          <w:szCs w:val="32"/>
        </w:rPr>
      </w:pPr>
      <w:r w:rsidRPr="00771C43">
        <w:rPr>
          <w:rFonts w:ascii="Sylfaen" w:hAnsi="Sylfaen" w:cs="Sylfaen"/>
          <w:b/>
          <w:bCs/>
          <w:sz w:val="28"/>
          <w:szCs w:val="32"/>
          <w:lang w:val="en-US"/>
        </w:rPr>
        <w:t xml:space="preserve">2016 </w:t>
      </w:r>
      <w:proofErr w:type="spellStart"/>
      <w:r w:rsidRPr="00771C43">
        <w:rPr>
          <w:rFonts w:ascii="Sylfaen" w:hAnsi="Sylfaen" w:cs="Sylfaen"/>
          <w:b/>
          <w:bCs/>
          <w:sz w:val="28"/>
          <w:szCs w:val="32"/>
          <w:lang w:val="en-US"/>
        </w:rPr>
        <w:t>წლის</w:t>
      </w:r>
      <w:proofErr w:type="spellEnd"/>
      <w:r w:rsidRPr="00771C43">
        <w:rPr>
          <w:rFonts w:ascii="Sylfaen" w:hAnsi="Sylfaen" w:cs="Sylfaen"/>
          <w:b/>
          <w:bCs/>
          <w:sz w:val="28"/>
          <w:szCs w:val="32"/>
          <w:lang w:val="en-US"/>
        </w:rPr>
        <w:t xml:space="preserve"> 30 </w:t>
      </w:r>
      <w:proofErr w:type="spellStart"/>
      <w:r w:rsidRPr="00771C43">
        <w:rPr>
          <w:rFonts w:ascii="Sylfaen" w:hAnsi="Sylfaen" w:cs="Sylfaen"/>
          <w:b/>
          <w:bCs/>
          <w:sz w:val="28"/>
          <w:szCs w:val="32"/>
          <w:lang w:val="en-US"/>
        </w:rPr>
        <w:t>დეკემბრის</w:t>
      </w:r>
      <w:proofErr w:type="spellEnd"/>
      <w:r w:rsidRPr="00771C43">
        <w:rPr>
          <w:rFonts w:ascii="Sylfaen" w:hAnsi="Sylfaen" w:cs="Sylfaen"/>
          <w:b/>
          <w:bCs/>
          <w:sz w:val="28"/>
          <w:szCs w:val="32"/>
          <w:lang w:val="en-US"/>
        </w:rPr>
        <w:t xml:space="preserve"> №638 </w:t>
      </w:r>
      <w:proofErr w:type="spellStart"/>
      <w:r w:rsidRPr="00771C43">
        <w:rPr>
          <w:rFonts w:ascii="Sylfaen" w:hAnsi="Sylfaen" w:cs="Sylfaen"/>
          <w:b/>
          <w:bCs/>
          <w:sz w:val="28"/>
          <w:szCs w:val="32"/>
          <w:lang w:val="en-US"/>
        </w:rPr>
        <w:t>დადგენილებაში</w:t>
      </w:r>
      <w:proofErr w:type="spellEnd"/>
      <w:r w:rsidRPr="00771C43">
        <w:rPr>
          <w:rFonts w:ascii="Sylfaen" w:hAnsi="Sylfaen" w:cs="Sylfaen"/>
          <w:b/>
          <w:bCs/>
          <w:sz w:val="28"/>
          <w:szCs w:val="32"/>
          <w:lang w:val="en-US"/>
        </w:rPr>
        <w:t xml:space="preserve"> </w:t>
      </w:r>
    </w:p>
    <w:p w:rsidR="008850FA" w:rsidRPr="00771C43" w:rsidRDefault="008850FA"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8"/>
          <w:szCs w:val="32"/>
          <w:lang w:val="en-US"/>
        </w:rPr>
      </w:pPr>
      <w:proofErr w:type="spellStart"/>
      <w:proofErr w:type="gramStart"/>
      <w:r w:rsidRPr="00771C43">
        <w:rPr>
          <w:rFonts w:ascii="Sylfaen" w:hAnsi="Sylfaen" w:cs="Sylfaen"/>
          <w:b/>
          <w:bCs/>
          <w:sz w:val="28"/>
          <w:szCs w:val="32"/>
          <w:lang w:val="en-US"/>
        </w:rPr>
        <w:t>ცვლილების</w:t>
      </w:r>
      <w:proofErr w:type="spellEnd"/>
      <w:proofErr w:type="gramEnd"/>
      <w:r w:rsidRPr="00771C43">
        <w:rPr>
          <w:rFonts w:ascii="Sylfaen" w:hAnsi="Sylfaen" w:cs="Sylfaen"/>
          <w:b/>
          <w:bCs/>
          <w:sz w:val="28"/>
          <w:szCs w:val="32"/>
          <w:lang w:val="en-US"/>
        </w:rPr>
        <w:t xml:space="preserve"> </w:t>
      </w:r>
      <w:proofErr w:type="spellStart"/>
      <w:r w:rsidRPr="00771C43">
        <w:rPr>
          <w:rFonts w:ascii="Sylfaen" w:hAnsi="Sylfaen" w:cs="Sylfaen"/>
          <w:b/>
          <w:bCs/>
          <w:sz w:val="28"/>
          <w:szCs w:val="32"/>
          <w:lang w:val="en-US"/>
        </w:rPr>
        <w:t>შეტანის</w:t>
      </w:r>
      <w:proofErr w:type="spellEnd"/>
      <w:r w:rsidRPr="00771C43">
        <w:rPr>
          <w:rFonts w:ascii="Sylfaen" w:hAnsi="Sylfaen" w:cs="Sylfaen"/>
          <w:b/>
          <w:bCs/>
          <w:sz w:val="28"/>
          <w:szCs w:val="32"/>
          <w:lang w:val="en-US"/>
        </w:rPr>
        <w:t xml:space="preserve"> </w:t>
      </w:r>
      <w:proofErr w:type="spellStart"/>
      <w:r w:rsidRPr="00771C43">
        <w:rPr>
          <w:rFonts w:ascii="Sylfaen" w:hAnsi="Sylfaen" w:cs="Sylfaen"/>
          <w:b/>
          <w:bCs/>
          <w:sz w:val="28"/>
          <w:szCs w:val="32"/>
          <w:lang w:val="en-US"/>
        </w:rPr>
        <w:t>თაობაზე</w:t>
      </w:r>
      <w:proofErr w:type="spellEnd"/>
    </w:p>
    <w:p w:rsidR="008850FA" w:rsidRPr="008850FA" w:rsidRDefault="008850FA"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en-US"/>
        </w:rPr>
      </w:pPr>
      <w:r w:rsidRPr="008850FA">
        <w:rPr>
          <w:rFonts w:ascii="Sylfaen" w:hAnsi="Sylfaen" w:cs="Sylfaen"/>
          <w:sz w:val="24"/>
          <w:szCs w:val="24"/>
          <w:lang w:val="en-US"/>
        </w:rPr>
        <w:t xml:space="preserve"> </w:t>
      </w:r>
    </w:p>
    <w:p w:rsidR="00FC022E" w:rsidRDefault="00FC022E" w:rsidP="0025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p>
    <w:p w:rsidR="002541F4" w:rsidRDefault="001729AF" w:rsidP="0025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542DCC">
        <w:rPr>
          <w:rFonts w:ascii="Sylfaen" w:hAnsi="Sylfaen" w:cs="Sylfaen"/>
          <w:b/>
          <w:bCs/>
          <w:sz w:val="24"/>
          <w:szCs w:val="24"/>
        </w:rPr>
        <w:t xml:space="preserve">მუხლი </w:t>
      </w:r>
      <w:r>
        <w:rPr>
          <w:rFonts w:ascii="Sylfaen" w:hAnsi="Sylfaen" w:cs="Sylfaen"/>
          <w:b/>
          <w:bCs/>
          <w:sz w:val="24"/>
          <w:szCs w:val="24"/>
        </w:rPr>
        <w:t>1</w:t>
      </w:r>
    </w:p>
    <w:p w:rsidR="001729AF" w:rsidRPr="008850FA" w:rsidRDefault="001729AF" w:rsidP="0025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p>
    <w:p w:rsidR="008850FA" w:rsidRPr="00542DCC" w:rsidRDefault="008850FA" w:rsidP="0025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542DCC">
        <w:rPr>
          <w:rFonts w:ascii="Sylfaen" w:hAnsi="Sylfaen" w:cs="Sylfaen"/>
          <w:sz w:val="24"/>
          <w:szCs w:val="24"/>
        </w:rPr>
        <w:t>„ნორმატიული აქტების შესახებ“ საქართველოს კანონის   მე-20 მუხლის მე-4 პუნქტის შესაბამისად,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დადგენილებაში (www.matsne.gov.ge, 30/12/2016, 470000000.10.003.019705) შეტანილ იქნეს ცვლილება და დადგენილებით დამტკიცებული „2017 წლის ჯანმრთელობის დაცვის სახელმწიფო პროგრამები“</w:t>
      </w:r>
      <w:r w:rsidR="001C2F6B">
        <w:rPr>
          <w:rFonts w:ascii="Sylfaen" w:hAnsi="Sylfaen" w:cs="Sylfaen"/>
          <w:sz w:val="24"/>
          <w:szCs w:val="24"/>
        </w:rPr>
        <w:t>-ს</w:t>
      </w:r>
      <w:r w:rsidRPr="00542DCC">
        <w:rPr>
          <w:rFonts w:ascii="Sylfaen" w:hAnsi="Sylfaen" w:cs="Sylfaen"/>
          <w:sz w:val="24"/>
          <w:szCs w:val="24"/>
        </w:rPr>
        <w:t xml:space="preserve">: </w:t>
      </w:r>
    </w:p>
    <w:p w:rsidR="00F41651" w:rsidRPr="00542DCC" w:rsidRDefault="00F41651"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3F7C72" w:rsidRPr="00542DCC" w:rsidRDefault="003F7C72" w:rsidP="003F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sidRPr="00542DCC">
        <w:rPr>
          <w:rFonts w:ascii="Sylfaen" w:hAnsi="Sylfaen" w:cs="Sylfaen"/>
          <w:sz w:val="24"/>
          <w:szCs w:val="24"/>
        </w:rPr>
        <w:t xml:space="preserve">1. </w:t>
      </w:r>
      <w:r w:rsidR="003B7FFD" w:rsidRPr="003B7FFD">
        <w:rPr>
          <w:rFonts w:ascii="Sylfaen" w:hAnsi="Sylfaen" w:cs="Sylfaen"/>
          <w:sz w:val="24"/>
          <w:szCs w:val="24"/>
          <w:lang w:val="en-US"/>
        </w:rPr>
        <w:t>№</w:t>
      </w:r>
      <w:r w:rsidR="003B7FFD" w:rsidRPr="00542DCC">
        <w:rPr>
          <w:rFonts w:ascii="Sylfaen" w:hAnsi="Sylfaen" w:cs="Sylfaen"/>
          <w:sz w:val="24"/>
          <w:szCs w:val="24"/>
        </w:rPr>
        <w:t>2</w:t>
      </w:r>
      <w:r w:rsidR="003B7FFD">
        <w:rPr>
          <w:rFonts w:ascii="Sylfaen" w:hAnsi="Sylfaen" w:cs="Sylfaen"/>
          <w:sz w:val="24"/>
          <w:szCs w:val="24"/>
        </w:rPr>
        <w:t xml:space="preserve"> </w:t>
      </w:r>
      <w:proofErr w:type="gramStart"/>
      <w:r w:rsidRPr="002541F4">
        <w:rPr>
          <w:rFonts w:ascii="Sylfaen" w:hAnsi="Sylfaen" w:cs="Sylfaen"/>
          <w:sz w:val="24"/>
          <w:szCs w:val="24"/>
        </w:rPr>
        <w:t>დანართი</w:t>
      </w:r>
      <w:r w:rsidR="003B7FFD">
        <w:rPr>
          <w:rFonts w:ascii="Sylfaen" w:hAnsi="Sylfaen" w:cs="Sylfaen"/>
          <w:sz w:val="24"/>
          <w:szCs w:val="24"/>
        </w:rPr>
        <w:t>ს</w:t>
      </w:r>
      <w:r w:rsidRPr="002541F4">
        <w:rPr>
          <w:rFonts w:ascii="Sylfaen" w:hAnsi="Sylfaen" w:cs="Sylfaen"/>
          <w:sz w:val="24"/>
          <w:szCs w:val="24"/>
        </w:rPr>
        <w:t xml:space="preserve">  </w:t>
      </w:r>
      <w:r w:rsidR="008E1F04" w:rsidRPr="008E1F04">
        <w:rPr>
          <w:rFonts w:ascii="Sylfaen" w:hAnsi="Sylfaen" w:cs="Sylfaen"/>
          <w:bCs/>
          <w:sz w:val="24"/>
          <w:szCs w:val="24"/>
          <w:lang w:val="en-US"/>
        </w:rPr>
        <w:t>(</w:t>
      </w:r>
      <w:proofErr w:type="spellStart"/>
      <w:proofErr w:type="gramEnd"/>
      <w:r w:rsidR="008E1F04" w:rsidRPr="008E1F04">
        <w:rPr>
          <w:rFonts w:ascii="Sylfaen" w:hAnsi="Sylfaen" w:cs="Sylfaen"/>
          <w:bCs/>
          <w:sz w:val="24"/>
          <w:szCs w:val="24"/>
          <w:lang w:val="en-US"/>
        </w:rPr>
        <w:t>იმუნიზაცია</w:t>
      </w:r>
      <w:proofErr w:type="spellEnd"/>
      <w:r w:rsidR="008E1F04" w:rsidRPr="008E1F04">
        <w:rPr>
          <w:rFonts w:ascii="Sylfaen" w:hAnsi="Sylfaen" w:cs="Sylfaen"/>
          <w:bCs/>
          <w:sz w:val="24"/>
          <w:szCs w:val="24"/>
        </w:rPr>
        <w:t xml:space="preserve"> </w:t>
      </w:r>
      <w:r w:rsidR="008E1F04">
        <w:rPr>
          <w:rFonts w:ascii="Sylfaen" w:hAnsi="Sylfaen" w:cs="Sylfaen"/>
          <w:bCs/>
          <w:sz w:val="24"/>
          <w:szCs w:val="24"/>
          <w:lang w:val="en-US"/>
        </w:rPr>
        <w:t xml:space="preserve">- </w:t>
      </w:r>
      <w:proofErr w:type="spellStart"/>
      <w:r w:rsidR="008E1F04" w:rsidRPr="008E1F04">
        <w:rPr>
          <w:rFonts w:ascii="Sylfaen" w:hAnsi="Sylfaen" w:cs="Sylfaen"/>
          <w:bCs/>
          <w:sz w:val="24"/>
          <w:szCs w:val="24"/>
          <w:lang w:val="en-US"/>
        </w:rPr>
        <w:t>პროგრამული</w:t>
      </w:r>
      <w:proofErr w:type="spellEnd"/>
      <w:r w:rsidR="008E1F04" w:rsidRPr="008E1F04">
        <w:rPr>
          <w:rFonts w:ascii="Sylfaen" w:hAnsi="Sylfaen" w:cs="Sylfaen"/>
          <w:bCs/>
          <w:sz w:val="24"/>
          <w:szCs w:val="24"/>
          <w:lang w:val="en-US"/>
        </w:rPr>
        <w:t xml:space="preserve"> </w:t>
      </w:r>
      <w:proofErr w:type="spellStart"/>
      <w:r w:rsidR="008E1F04" w:rsidRPr="008E1F04">
        <w:rPr>
          <w:rFonts w:ascii="Sylfaen" w:hAnsi="Sylfaen" w:cs="Sylfaen"/>
          <w:bCs/>
          <w:sz w:val="24"/>
          <w:szCs w:val="24"/>
          <w:lang w:val="en-US"/>
        </w:rPr>
        <w:t>კოდი</w:t>
      </w:r>
      <w:proofErr w:type="spellEnd"/>
      <w:r w:rsidR="008E1F04" w:rsidRPr="008E1F04">
        <w:rPr>
          <w:rFonts w:ascii="Sylfaen" w:hAnsi="Sylfaen" w:cs="Sylfaen"/>
          <w:bCs/>
          <w:sz w:val="24"/>
          <w:szCs w:val="24"/>
          <w:lang w:val="en-US"/>
        </w:rPr>
        <w:t xml:space="preserve"> 35 03 02 02) </w:t>
      </w:r>
      <w:r w:rsidRPr="00542DCC">
        <w:rPr>
          <w:rFonts w:ascii="Sylfaen" w:hAnsi="Sylfaen" w:cs="Sylfaen"/>
          <w:bCs/>
          <w:sz w:val="24"/>
          <w:szCs w:val="24"/>
        </w:rPr>
        <w:t xml:space="preserve"> </w:t>
      </w:r>
      <w:r>
        <w:rPr>
          <w:rFonts w:ascii="Sylfaen" w:hAnsi="Sylfaen" w:cs="Sylfaen"/>
          <w:bCs/>
          <w:sz w:val="24"/>
          <w:szCs w:val="24"/>
        </w:rPr>
        <w:t>მე-9 მუხლის მე-1</w:t>
      </w:r>
      <w:r w:rsidRPr="00542DCC">
        <w:rPr>
          <w:rFonts w:ascii="Sylfaen" w:hAnsi="Sylfaen" w:cs="Sylfaen"/>
          <w:bCs/>
          <w:sz w:val="24"/>
          <w:szCs w:val="24"/>
        </w:rPr>
        <w:t>1</w:t>
      </w:r>
      <w:r>
        <w:rPr>
          <w:rFonts w:ascii="Sylfaen" w:hAnsi="Sylfaen" w:cs="Sylfaen"/>
          <w:bCs/>
          <w:sz w:val="24"/>
          <w:szCs w:val="24"/>
        </w:rPr>
        <w:t xml:space="preserve"> პუნქტი ჩამოყალიბდეს </w:t>
      </w:r>
      <w:r w:rsidRPr="00542DCC">
        <w:rPr>
          <w:rFonts w:ascii="Sylfaen" w:hAnsi="Sylfaen" w:cs="Sylfaen"/>
          <w:sz w:val="24"/>
          <w:szCs w:val="24"/>
        </w:rPr>
        <w:t>შემდეგი რედაქციით:</w:t>
      </w:r>
    </w:p>
    <w:p w:rsidR="003F7C72" w:rsidRPr="00542DCC" w:rsidRDefault="003F7C72" w:rsidP="003F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542DCC" w:rsidRPr="00542DCC" w:rsidRDefault="003F7C72"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Pr>
          <w:rFonts w:ascii="Sylfaen" w:hAnsi="Sylfaen" w:cs="Sylfaen"/>
          <w:sz w:val="24"/>
          <w:szCs w:val="24"/>
        </w:rPr>
        <w:t>„</w:t>
      </w:r>
      <w:r w:rsidR="00542DCC" w:rsidRPr="00542DCC">
        <w:rPr>
          <w:rFonts w:ascii="Sylfaen" w:hAnsi="Sylfaen" w:cs="Sylfaen"/>
          <w:sz w:val="24"/>
          <w:szCs w:val="24"/>
          <w:lang w:val="en-US"/>
        </w:rPr>
        <w:t xml:space="preserve">11. </w:t>
      </w:r>
      <w:proofErr w:type="spellStart"/>
      <w:r w:rsidR="00542DCC" w:rsidRPr="00542DCC">
        <w:rPr>
          <w:rFonts w:ascii="Sylfaen" w:hAnsi="Sylfaen" w:cs="Sylfaen"/>
          <w:sz w:val="24"/>
          <w:szCs w:val="24"/>
          <w:lang w:val="en-US"/>
        </w:rPr>
        <w:t>აივ-ინფექცია</w:t>
      </w:r>
      <w:proofErr w:type="spellEnd"/>
      <w:r w:rsidR="00542DCC" w:rsidRPr="00542DCC">
        <w:rPr>
          <w:rFonts w:ascii="Sylfaen" w:hAnsi="Sylfaen" w:cs="Sylfaen"/>
          <w:sz w:val="24"/>
          <w:szCs w:val="24"/>
          <w:lang w:val="en-US"/>
        </w:rPr>
        <w:t>/</w:t>
      </w:r>
      <w:proofErr w:type="spellStart"/>
      <w:r w:rsidR="00542DCC" w:rsidRPr="00542DCC">
        <w:rPr>
          <w:rFonts w:ascii="Sylfaen" w:hAnsi="Sylfaen" w:cs="Sylfaen"/>
          <w:sz w:val="24"/>
          <w:szCs w:val="24"/>
          <w:lang w:val="en-US"/>
        </w:rPr>
        <w:t>შიდსით</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დაავადებული</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პაციენტებისათვის</w:t>
      </w:r>
      <w:proofErr w:type="spellEnd"/>
      <w:r w:rsidR="00542DCC" w:rsidRPr="00542DCC">
        <w:rPr>
          <w:rFonts w:ascii="Sylfaen" w:hAnsi="Sylfaen" w:cs="Sylfaen"/>
          <w:sz w:val="24"/>
          <w:szCs w:val="24"/>
          <w:lang w:val="en-US"/>
        </w:rPr>
        <w:t xml:space="preserve"> მე-3 </w:t>
      </w:r>
      <w:proofErr w:type="spellStart"/>
      <w:r w:rsidR="00542DCC" w:rsidRPr="00542DCC">
        <w:rPr>
          <w:rFonts w:ascii="Sylfaen" w:hAnsi="Sylfaen" w:cs="Sylfaen"/>
          <w:sz w:val="24"/>
          <w:szCs w:val="24"/>
          <w:lang w:val="en-US"/>
        </w:rPr>
        <w:t>მუხლის</w:t>
      </w:r>
      <w:proofErr w:type="spellEnd"/>
      <w:r w:rsidR="00542DCC" w:rsidRPr="00542DCC">
        <w:rPr>
          <w:rFonts w:ascii="Sylfaen" w:hAnsi="Sylfaen" w:cs="Sylfaen"/>
          <w:sz w:val="24"/>
          <w:szCs w:val="24"/>
          <w:lang w:val="en-US"/>
        </w:rPr>
        <w:t xml:space="preserve"> „ა“ </w:t>
      </w:r>
      <w:proofErr w:type="spellStart"/>
      <w:r w:rsidR="00542DCC" w:rsidRPr="00542DCC">
        <w:rPr>
          <w:rFonts w:ascii="Sylfaen" w:hAnsi="Sylfaen" w:cs="Sylfaen"/>
          <w:sz w:val="24"/>
          <w:szCs w:val="24"/>
          <w:lang w:val="en-US"/>
        </w:rPr>
        <w:t>ქვეპუნქტით</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გათვალისწინებული</w:t>
      </w:r>
      <w:proofErr w:type="spellEnd"/>
      <w:r w:rsidR="00542DCC" w:rsidRPr="00542DCC">
        <w:rPr>
          <w:rFonts w:ascii="Sylfaen" w:hAnsi="Sylfaen" w:cs="Sylfaen"/>
          <w:sz w:val="24"/>
          <w:szCs w:val="24"/>
          <w:lang w:val="en-US"/>
        </w:rPr>
        <w:t xml:space="preserve"> „B“ </w:t>
      </w:r>
      <w:proofErr w:type="spellStart"/>
      <w:r w:rsidR="00542DCC" w:rsidRPr="00542DCC">
        <w:rPr>
          <w:rFonts w:ascii="Sylfaen" w:hAnsi="Sylfaen" w:cs="Sylfaen"/>
          <w:sz w:val="24"/>
          <w:szCs w:val="24"/>
          <w:lang w:val="en-US"/>
        </w:rPr>
        <w:t>ჰეპატიტის</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ვაქცინისა</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და</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ასაცრელი</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მასალების</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და</w:t>
      </w:r>
      <w:proofErr w:type="spellEnd"/>
      <w:r w:rsidR="00542DCC" w:rsidRPr="00542DCC">
        <w:rPr>
          <w:rFonts w:ascii="Sylfaen" w:hAnsi="Sylfaen" w:cs="Sylfaen"/>
          <w:sz w:val="24"/>
          <w:szCs w:val="24"/>
          <w:lang w:val="en-US"/>
        </w:rPr>
        <w:t xml:space="preserve"> მე-3 </w:t>
      </w:r>
      <w:proofErr w:type="spellStart"/>
      <w:r w:rsidR="00542DCC" w:rsidRPr="00542DCC">
        <w:rPr>
          <w:rFonts w:ascii="Sylfaen" w:hAnsi="Sylfaen" w:cs="Sylfaen"/>
          <w:sz w:val="24"/>
          <w:szCs w:val="24"/>
          <w:lang w:val="en-US"/>
        </w:rPr>
        <w:t>მუხლის</w:t>
      </w:r>
      <w:proofErr w:type="spellEnd"/>
      <w:r w:rsidR="00542DCC" w:rsidRPr="00542DCC">
        <w:rPr>
          <w:rFonts w:ascii="Sylfaen" w:hAnsi="Sylfaen" w:cs="Sylfaen"/>
          <w:sz w:val="24"/>
          <w:szCs w:val="24"/>
          <w:lang w:val="en-US"/>
        </w:rPr>
        <w:t xml:space="preserve"> „დ“ </w:t>
      </w:r>
      <w:proofErr w:type="spellStart"/>
      <w:r w:rsidR="00542DCC" w:rsidRPr="00542DCC">
        <w:rPr>
          <w:rFonts w:ascii="Sylfaen" w:hAnsi="Sylfaen" w:cs="Sylfaen"/>
          <w:sz w:val="24"/>
          <w:szCs w:val="24"/>
          <w:lang w:val="en-US"/>
        </w:rPr>
        <w:t>ქვეპუნქტით</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გათვალისწინებული</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გრიპის</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საწინააღმდეგო</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ვაქცინის</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მიწოდება</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ცენტრის</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მიერ</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ხორციელდება</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სჯდ</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ცენტრების</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მეშვეობით</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იმ</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დაწესებულებებზე</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რომლებიც</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არიან</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აივ-ინფექცია</w:t>
      </w:r>
      <w:proofErr w:type="spellEnd"/>
      <w:r w:rsidR="00542DCC" w:rsidRPr="00542DCC">
        <w:rPr>
          <w:rFonts w:ascii="Sylfaen" w:hAnsi="Sylfaen" w:cs="Sylfaen"/>
          <w:sz w:val="24"/>
          <w:szCs w:val="24"/>
          <w:lang w:val="en-US"/>
        </w:rPr>
        <w:t>/</w:t>
      </w:r>
      <w:proofErr w:type="spellStart"/>
      <w:r w:rsidR="00542DCC" w:rsidRPr="00542DCC">
        <w:rPr>
          <w:rFonts w:ascii="Sylfaen" w:hAnsi="Sylfaen" w:cs="Sylfaen"/>
          <w:sz w:val="24"/>
          <w:szCs w:val="24"/>
          <w:lang w:val="en-US"/>
        </w:rPr>
        <w:t>შიდსის</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მართვა</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სახელმწიფო</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პროგრამის</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ამბულატორიული</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და</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სტაციონარული</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სერვისების</w:t>
      </w:r>
      <w:proofErr w:type="spellEnd"/>
      <w:r w:rsidR="00542DCC" w:rsidRPr="00542DCC">
        <w:rPr>
          <w:rFonts w:ascii="Sylfaen" w:hAnsi="Sylfaen" w:cs="Sylfaen"/>
          <w:sz w:val="24"/>
          <w:szCs w:val="24"/>
          <w:lang w:val="en-US"/>
        </w:rPr>
        <w:t xml:space="preserve"> </w:t>
      </w:r>
      <w:proofErr w:type="spellStart"/>
      <w:r w:rsidR="00542DCC" w:rsidRPr="00542DCC">
        <w:rPr>
          <w:rFonts w:ascii="Sylfaen" w:hAnsi="Sylfaen" w:cs="Sylfaen"/>
          <w:sz w:val="24"/>
          <w:szCs w:val="24"/>
          <w:lang w:val="en-US"/>
        </w:rPr>
        <w:t>მიმწოდებ</w:t>
      </w:r>
      <w:proofErr w:type="spellEnd"/>
      <w:r w:rsidR="00542DCC" w:rsidRPr="00542DCC">
        <w:rPr>
          <w:rFonts w:ascii="Sylfaen" w:hAnsi="Sylfaen" w:cs="Sylfaen"/>
          <w:sz w:val="24"/>
          <w:szCs w:val="24"/>
        </w:rPr>
        <w:t>ლები</w:t>
      </w:r>
      <w:r w:rsidR="00542DCC">
        <w:rPr>
          <w:rFonts w:ascii="Sylfaen" w:hAnsi="Sylfaen" w:cs="Sylfaen"/>
          <w:sz w:val="24"/>
          <w:szCs w:val="24"/>
          <w:lang w:val="en-US"/>
        </w:rPr>
        <w:t>.”</w:t>
      </w:r>
    </w:p>
    <w:p w:rsidR="003F7C72" w:rsidRPr="00542DCC" w:rsidRDefault="003F7C72"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FA7F50" w:rsidRDefault="00542DCC"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sz w:val="24"/>
          <w:szCs w:val="24"/>
        </w:rPr>
      </w:pPr>
      <w:r w:rsidRPr="00542DCC">
        <w:rPr>
          <w:rFonts w:ascii="Sylfaen" w:hAnsi="Sylfaen" w:cs="Sylfaen"/>
          <w:b/>
          <w:sz w:val="24"/>
          <w:szCs w:val="24"/>
        </w:rPr>
        <w:t xml:space="preserve">2. </w:t>
      </w:r>
      <w:r w:rsidRPr="00542DCC">
        <w:rPr>
          <w:rFonts w:ascii="Sylfaen" w:hAnsi="Sylfaen" w:cs="Sylfaen"/>
          <w:sz w:val="24"/>
          <w:szCs w:val="24"/>
          <w:lang w:val="en-US"/>
        </w:rPr>
        <w:t xml:space="preserve">№7 </w:t>
      </w:r>
      <w:proofErr w:type="spellStart"/>
      <w:r w:rsidRPr="00542DCC">
        <w:rPr>
          <w:rFonts w:ascii="Sylfaen" w:hAnsi="Sylfaen" w:cs="Sylfaen"/>
          <w:sz w:val="24"/>
          <w:szCs w:val="24"/>
          <w:lang w:val="en-US"/>
        </w:rPr>
        <w:t>დანართის</w:t>
      </w:r>
      <w:proofErr w:type="spellEnd"/>
      <w:r w:rsidRPr="00542DCC">
        <w:rPr>
          <w:rFonts w:ascii="Sylfaen" w:hAnsi="Sylfaen" w:cs="Sylfaen"/>
          <w:sz w:val="24"/>
          <w:szCs w:val="24"/>
        </w:rPr>
        <w:t xml:space="preserve"> (</w:t>
      </w:r>
      <w:proofErr w:type="spellStart"/>
      <w:r w:rsidRPr="00542DCC">
        <w:rPr>
          <w:rFonts w:ascii="Sylfaen" w:hAnsi="Sylfaen" w:cs="Sylfaen"/>
          <w:sz w:val="24"/>
          <w:szCs w:val="24"/>
          <w:lang w:val="en-US"/>
        </w:rPr>
        <w:t>ტუბერკულოზის</w:t>
      </w:r>
      <w:proofErr w:type="spellEnd"/>
      <w:r w:rsidRPr="00542DCC">
        <w:rPr>
          <w:rFonts w:ascii="Sylfaen" w:hAnsi="Sylfaen" w:cs="Sylfaen"/>
          <w:sz w:val="24"/>
          <w:szCs w:val="24"/>
          <w:lang w:val="en-US"/>
        </w:rPr>
        <w:t xml:space="preserve"> </w:t>
      </w:r>
      <w:proofErr w:type="spellStart"/>
      <w:r w:rsidRPr="00542DCC">
        <w:rPr>
          <w:rFonts w:ascii="Sylfaen" w:hAnsi="Sylfaen" w:cs="Sylfaen"/>
          <w:sz w:val="24"/>
          <w:szCs w:val="24"/>
          <w:lang w:val="en-US"/>
        </w:rPr>
        <w:t>მართვა</w:t>
      </w:r>
      <w:proofErr w:type="spellEnd"/>
      <w:r w:rsidRPr="00542DCC">
        <w:rPr>
          <w:rFonts w:ascii="Sylfaen" w:hAnsi="Sylfaen" w:cs="Sylfaen"/>
          <w:sz w:val="24"/>
          <w:szCs w:val="24"/>
        </w:rPr>
        <w:t xml:space="preserve"> </w:t>
      </w:r>
      <w:r w:rsidR="008E1F04">
        <w:rPr>
          <w:rFonts w:ascii="Sylfaen" w:hAnsi="Sylfaen" w:cs="Sylfaen"/>
          <w:sz w:val="24"/>
          <w:szCs w:val="24"/>
          <w:lang w:val="en-US"/>
        </w:rPr>
        <w:t xml:space="preserve">- </w:t>
      </w:r>
      <w:proofErr w:type="spellStart"/>
      <w:r w:rsidRPr="00542DCC">
        <w:rPr>
          <w:rFonts w:ascii="Sylfaen" w:hAnsi="Sylfaen" w:cs="Sylfaen"/>
          <w:sz w:val="24"/>
          <w:szCs w:val="24"/>
          <w:lang w:val="en-US"/>
        </w:rPr>
        <w:t>პროგრამული</w:t>
      </w:r>
      <w:proofErr w:type="spellEnd"/>
      <w:r w:rsidRPr="00542DCC">
        <w:rPr>
          <w:rFonts w:ascii="Sylfaen" w:hAnsi="Sylfaen" w:cs="Sylfaen"/>
          <w:sz w:val="24"/>
          <w:szCs w:val="24"/>
          <w:lang w:val="en-US"/>
        </w:rPr>
        <w:t xml:space="preserve"> </w:t>
      </w:r>
      <w:proofErr w:type="spellStart"/>
      <w:r w:rsidRPr="00542DCC">
        <w:rPr>
          <w:rFonts w:ascii="Sylfaen" w:hAnsi="Sylfaen" w:cs="Sylfaen"/>
          <w:sz w:val="24"/>
          <w:szCs w:val="24"/>
          <w:lang w:val="en-US"/>
        </w:rPr>
        <w:t>კოდი</w:t>
      </w:r>
      <w:proofErr w:type="spellEnd"/>
      <w:r w:rsidR="008E1F04">
        <w:rPr>
          <w:rFonts w:ascii="Sylfaen" w:hAnsi="Sylfaen" w:cs="Sylfaen"/>
          <w:sz w:val="24"/>
          <w:szCs w:val="24"/>
          <w:lang w:val="en-US"/>
        </w:rPr>
        <w:t xml:space="preserve"> 35 03 02 07</w:t>
      </w:r>
      <w:r w:rsidRPr="00542DCC">
        <w:rPr>
          <w:rFonts w:ascii="Sylfaen" w:hAnsi="Sylfaen" w:cs="Sylfaen"/>
          <w:sz w:val="24"/>
          <w:szCs w:val="24"/>
        </w:rPr>
        <w:t>)</w:t>
      </w:r>
      <w:r w:rsidR="008E1F04" w:rsidRPr="008E1F04">
        <w:rPr>
          <w:rFonts w:ascii="Sylfaen" w:hAnsi="Sylfaen" w:cs="Sylfaen"/>
          <w:sz w:val="24"/>
          <w:szCs w:val="24"/>
        </w:rPr>
        <w:t xml:space="preserve"> </w:t>
      </w:r>
      <w:r w:rsidR="008E1F04" w:rsidRPr="00542DCC">
        <w:rPr>
          <w:rFonts w:ascii="Sylfaen" w:hAnsi="Sylfaen" w:cs="Sylfaen"/>
          <w:sz w:val="24"/>
          <w:szCs w:val="24"/>
        </w:rPr>
        <w:t>მე-9 მუხლის</w:t>
      </w:r>
      <w:r w:rsidRPr="00542DCC">
        <w:rPr>
          <w:rFonts w:ascii="Sylfaen" w:hAnsi="Sylfaen" w:cs="Sylfaen"/>
          <w:sz w:val="24"/>
          <w:szCs w:val="24"/>
        </w:rPr>
        <w:t>:</w:t>
      </w:r>
      <w:r w:rsidRPr="00542DCC">
        <w:rPr>
          <w:rFonts w:ascii="Sylfaen" w:hAnsi="Sylfaen" w:cs="Sylfaen"/>
          <w:b/>
          <w:sz w:val="24"/>
          <w:szCs w:val="24"/>
        </w:rPr>
        <w:t xml:space="preserve"> </w:t>
      </w:r>
    </w:p>
    <w:p w:rsidR="00FA7F50" w:rsidRDefault="00FA7F50"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sz w:val="24"/>
          <w:szCs w:val="24"/>
        </w:rPr>
      </w:pPr>
    </w:p>
    <w:p w:rsidR="00542DCC" w:rsidRPr="00542DCC" w:rsidRDefault="00542DCC"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542DCC">
        <w:rPr>
          <w:rFonts w:ascii="Sylfaen" w:hAnsi="Sylfaen" w:cs="Sylfaen"/>
          <w:sz w:val="24"/>
          <w:szCs w:val="24"/>
        </w:rPr>
        <w:t xml:space="preserve">ა) მე - 3 პუნქტი </w:t>
      </w:r>
      <w:proofErr w:type="spellStart"/>
      <w:r w:rsidRPr="00542DCC">
        <w:rPr>
          <w:rFonts w:ascii="Sylfaen" w:hAnsi="Sylfaen" w:cs="Sylfaen"/>
          <w:sz w:val="24"/>
          <w:szCs w:val="24"/>
          <w:lang w:val="en-US"/>
        </w:rPr>
        <w:t>ჩამოყალიბდეს</w:t>
      </w:r>
      <w:proofErr w:type="spellEnd"/>
      <w:r w:rsidRPr="00542DCC">
        <w:rPr>
          <w:rFonts w:ascii="Sylfaen" w:hAnsi="Sylfaen" w:cs="Sylfaen"/>
          <w:sz w:val="24"/>
          <w:szCs w:val="24"/>
          <w:lang w:val="en-US"/>
        </w:rPr>
        <w:t xml:space="preserve"> </w:t>
      </w:r>
      <w:proofErr w:type="spellStart"/>
      <w:r w:rsidRPr="00542DCC">
        <w:rPr>
          <w:rFonts w:ascii="Sylfaen" w:hAnsi="Sylfaen" w:cs="Sylfaen"/>
          <w:sz w:val="24"/>
          <w:szCs w:val="24"/>
          <w:lang w:val="en-US"/>
        </w:rPr>
        <w:t>შემდეგი</w:t>
      </w:r>
      <w:proofErr w:type="spellEnd"/>
      <w:r w:rsidRPr="00542DCC">
        <w:rPr>
          <w:rFonts w:ascii="Sylfaen" w:hAnsi="Sylfaen" w:cs="Sylfaen"/>
          <w:sz w:val="24"/>
          <w:szCs w:val="24"/>
          <w:lang w:val="en-US"/>
        </w:rPr>
        <w:t xml:space="preserve"> </w:t>
      </w:r>
      <w:proofErr w:type="spellStart"/>
      <w:r w:rsidRPr="00542DCC">
        <w:rPr>
          <w:rFonts w:ascii="Sylfaen" w:hAnsi="Sylfaen" w:cs="Sylfaen"/>
          <w:sz w:val="24"/>
          <w:szCs w:val="24"/>
          <w:lang w:val="en-US"/>
        </w:rPr>
        <w:t>რედაქციით</w:t>
      </w:r>
      <w:proofErr w:type="spellEnd"/>
      <w:r w:rsidRPr="00542DCC">
        <w:rPr>
          <w:rFonts w:ascii="Sylfaen" w:hAnsi="Sylfaen" w:cs="Sylfaen"/>
          <w:sz w:val="24"/>
          <w:szCs w:val="24"/>
          <w:lang w:val="en-US"/>
        </w:rPr>
        <w:t>:</w:t>
      </w:r>
    </w:p>
    <w:p w:rsidR="00542DCC" w:rsidRPr="00542DCC" w:rsidRDefault="00542DCC"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542DCC">
        <w:rPr>
          <w:rFonts w:ascii="Sylfaen" w:hAnsi="Sylfaen" w:cs="Sylfaen"/>
          <w:sz w:val="24"/>
          <w:szCs w:val="24"/>
        </w:rPr>
        <w:t>„</w:t>
      </w:r>
      <w:r w:rsidRPr="00FA7F50">
        <w:rPr>
          <w:rFonts w:ascii="Sylfaen" w:hAnsi="Sylfaen" w:cs="Sylfaen"/>
          <w:sz w:val="24"/>
          <w:szCs w:val="24"/>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ახლად გამოვლენილი პაციენტების სკრინინგი აივ-ინფექციაზე/შიდსზე და C ჰეპატიტზე. აღნიშნული ტესტსისტემებითა და სახარჯი მასალებით უზრუნველყოფა განხორციელდება </w:t>
      </w:r>
      <w:r w:rsidRPr="00542DCC">
        <w:rPr>
          <w:rFonts w:ascii="Sylfaen" w:hAnsi="Sylfaen" w:cs="Sylfaen"/>
          <w:sz w:val="24"/>
          <w:szCs w:val="24"/>
        </w:rPr>
        <w:t xml:space="preserve">ცენტრის მიერ </w:t>
      </w:r>
      <w:r w:rsidRPr="00FA7F50">
        <w:rPr>
          <w:rFonts w:ascii="Sylfaen" w:hAnsi="Sylfaen" w:cs="Sylfaen"/>
          <w:sz w:val="24"/>
          <w:szCs w:val="24"/>
        </w:rPr>
        <w:t>სერვისების მიმწოდებელ სამედიცინო დაწესებულებებზე.”</w:t>
      </w:r>
    </w:p>
    <w:p w:rsidR="00FA7F50" w:rsidRDefault="00FA7F50"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542DCC" w:rsidRDefault="00542DCC"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542DCC">
        <w:rPr>
          <w:rFonts w:ascii="Sylfaen" w:hAnsi="Sylfaen" w:cs="Sylfaen"/>
          <w:sz w:val="24"/>
          <w:szCs w:val="24"/>
        </w:rPr>
        <w:t xml:space="preserve">ბ) მე - 12 პუნქტი </w:t>
      </w:r>
      <w:r w:rsidRPr="00FA7F50">
        <w:rPr>
          <w:rFonts w:ascii="Sylfaen" w:hAnsi="Sylfaen" w:cs="Sylfaen"/>
          <w:sz w:val="24"/>
          <w:szCs w:val="24"/>
        </w:rPr>
        <w:t>ჩამოყალიბდეს შემდეგი რედაქციით:</w:t>
      </w:r>
    </w:p>
    <w:p w:rsidR="00904F04" w:rsidRDefault="00542DCC"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542DCC">
        <w:rPr>
          <w:rFonts w:ascii="Sylfaen" w:hAnsi="Sylfaen" w:cs="Sylfaen"/>
          <w:sz w:val="24"/>
          <w:szCs w:val="24"/>
        </w:rPr>
        <w:t xml:space="preserve"> </w:t>
      </w:r>
      <w:r w:rsidR="00E56C28">
        <w:rPr>
          <w:rFonts w:ascii="Sylfaen" w:hAnsi="Sylfaen" w:cs="Sylfaen"/>
          <w:sz w:val="24"/>
          <w:szCs w:val="24"/>
        </w:rPr>
        <w:t>„</w:t>
      </w:r>
      <w:r w:rsidR="00E56C28" w:rsidRPr="00542DCC">
        <w:rPr>
          <w:rFonts w:ascii="Sylfaen" w:hAnsi="Sylfaen" w:cs="Sylfaen"/>
          <w:sz w:val="24"/>
          <w:szCs w:val="24"/>
        </w:rPr>
        <w:t xml:space="preserve">12. მე-3 მუხლის „ზ“ ქვეპუნქტით გათვალისწინებული პირველი და მეორე რიგის მედიკამენტების მიწოდება ცენტრის მიერ ხორციელდება „ტუბერკულოზის მართვის“ და „სოფლის ექიმის“ სახელმწიფო პროგრამების მიმწოდებელ იმ სამედიცინო დაწესებულებებზე (მ.შ. საქართველოს სასჯელაღსრულებისა და პრობაციის სამინისტროს </w:t>
      </w:r>
      <w:r w:rsidR="00E56C28" w:rsidRPr="00542DCC">
        <w:rPr>
          <w:rFonts w:ascii="Sylfaen" w:hAnsi="Sylfaen" w:cs="Sylfaen"/>
          <w:sz w:val="24"/>
          <w:szCs w:val="24"/>
        </w:rPr>
        <w:lastRenderedPageBreak/>
        <w:t>სამედიცინო დეპარტამენტზე)</w:t>
      </w:r>
      <w:r w:rsidR="00F74BCB">
        <w:rPr>
          <w:rFonts w:ascii="Sylfaen" w:hAnsi="Sylfaen" w:cs="Sylfaen"/>
          <w:sz w:val="24"/>
          <w:szCs w:val="24"/>
        </w:rPr>
        <w:t>,</w:t>
      </w:r>
      <w:r w:rsidR="00E56C28">
        <w:rPr>
          <w:rFonts w:ascii="Sylfaen" w:hAnsi="Sylfaen" w:cs="Sylfaen"/>
          <w:sz w:val="24"/>
          <w:szCs w:val="24"/>
        </w:rPr>
        <w:t xml:space="preserve"> </w:t>
      </w:r>
      <w:r w:rsidR="00E56C28" w:rsidRPr="00542DCC">
        <w:rPr>
          <w:rFonts w:ascii="Sylfaen" w:hAnsi="Sylfaen" w:cs="Sylfaen"/>
          <w:sz w:val="24"/>
          <w:szCs w:val="24"/>
        </w:rPr>
        <w:t>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w:t>
      </w:r>
      <w:r>
        <w:rPr>
          <w:rFonts w:ascii="Sylfaen" w:hAnsi="Sylfaen" w:cs="Sylfaen"/>
          <w:sz w:val="24"/>
          <w:szCs w:val="24"/>
        </w:rPr>
        <w:t xml:space="preserve"> </w:t>
      </w:r>
    </w:p>
    <w:p w:rsidR="00FA7F50" w:rsidRDefault="00FA7F50"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904F04" w:rsidRPr="00904F04" w:rsidRDefault="00904F04"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Pr>
          <w:rFonts w:ascii="Sylfaen" w:hAnsi="Sylfaen" w:cs="Sylfaen"/>
          <w:sz w:val="24"/>
          <w:szCs w:val="24"/>
        </w:rPr>
        <w:t xml:space="preserve">გ) </w:t>
      </w:r>
      <w:r w:rsidR="001633C3">
        <w:rPr>
          <w:rFonts w:ascii="Sylfaen" w:hAnsi="Sylfaen" w:cs="Sylfaen"/>
          <w:sz w:val="24"/>
          <w:szCs w:val="24"/>
        </w:rPr>
        <w:t>მე-12 პუნქტის შემდეგ</w:t>
      </w:r>
      <w:r>
        <w:rPr>
          <w:rFonts w:ascii="Sylfaen" w:hAnsi="Sylfaen" w:cs="Sylfaen"/>
          <w:sz w:val="24"/>
          <w:szCs w:val="24"/>
        </w:rPr>
        <w:t xml:space="preserve"> დაემატოს შემდეგი შინაარსის მე-13</w:t>
      </w:r>
      <w:r>
        <w:rPr>
          <w:rFonts w:ascii="Sylfaen" w:hAnsi="Sylfaen" w:cs="Sylfaen"/>
          <w:sz w:val="24"/>
          <w:szCs w:val="24"/>
          <w:vertAlign w:val="superscript"/>
        </w:rPr>
        <w:t xml:space="preserve"> </w:t>
      </w:r>
      <w:r>
        <w:rPr>
          <w:rFonts w:ascii="Sylfaen" w:hAnsi="Sylfaen" w:cs="Sylfaen"/>
          <w:sz w:val="24"/>
          <w:szCs w:val="24"/>
        </w:rPr>
        <w:t>პუნქტი:</w:t>
      </w:r>
    </w:p>
    <w:p w:rsidR="00E56C28" w:rsidRPr="00E56C28" w:rsidRDefault="00904F04" w:rsidP="00542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Pr>
          <w:rFonts w:ascii="Sylfaen" w:hAnsi="Sylfaen" w:cs="Sylfaen"/>
          <w:sz w:val="24"/>
          <w:szCs w:val="24"/>
        </w:rPr>
        <w:t>„13.</w:t>
      </w:r>
      <w:r>
        <w:rPr>
          <w:rFonts w:ascii="Sylfaen" w:hAnsi="Sylfaen" w:cs="Sylfaen"/>
          <w:sz w:val="24"/>
          <w:szCs w:val="24"/>
          <w:vertAlign w:val="superscript"/>
        </w:rPr>
        <w:t xml:space="preserve">  </w:t>
      </w:r>
      <w:r w:rsidRPr="00904F04">
        <w:rPr>
          <w:rFonts w:ascii="Sylfaen" w:hAnsi="Sylfaen" w:cs="Sylfaen"/>
          <w:sz w:val="24"/>
          <w:szCs w:val="24"/>
        </w:rPr>
        <w:t>მე-9 მუხლის მე - 12 პუნქტი</w:t>
      </w:r>
      <w:r>
        <w:rPr>
          <w:rFonts w:ascii="Sylfaen" w:hAnsi="Sylfaen" w:cs="Sylfaen"/>
          <w:sz w:val="24"/>
          <w:szCs w:val="24"/>
        </w:rPr>
        <w:t xml:space="preserve">თ გათვალისწინებული </w:t>
      </w:r>
      <w:r w:rsidRPr="00904F04">
        <w:rPr>
          <w:rFonts w:ascii="Sylfaen" w:hAnsi="Sylfaen" w:cs="Sylfaen"/>
          <w:sz w:val="24"/>
          <w:szCs w:val="24"/>
        </w:rPr>
        <w:t xml:space="preserve">პირველი და მეორე რიგის </w:t>
      </w:r>
      <w:r>
        <w:rPr>
          <w:rFonts w:ascii="Sylfaen" w:hAnsi="Sylfaen" w:cs="Sylfaen"/>
          <w:sz w:val="24"/>
          <w:szCs w:val="24"/>
        </w:rPr>
        <w:t>მედიკამენტების თაობაზე მოთხოვნას</w:t>
      </w:r>
      <w:r w:rsidR="00FA7F50">
        <w:rPr>
          <w:rFonts w:ascii="Sylfaen" w:hAnsi="Sylfaen" w:cs="Sylfaen"/>
          <w:sz w:val="24"/>
          <w:szCs w:val="24"/>
        </w:rPr>
        <w:t xml:space="preserve"> და ხარჯვის თაობაზე საანგარიშგებო ფორმებს </w:t>
      </w:r>
      <w:r>
        <w:rPr>
          <w:rFonts w:ascii="Sylfaen" w:hAnsi="Sylfaen" w:cs="Sylfaen"/>
          <w:sz w:val="24"/>
          <w:szCs w:val="24"/>
        </w:rPr>
        <w:t xml:space="preserve"> </w:t>
      </w:r>
      <w:r w:rsidRPr="00FA7F50">
        <w:rPr>
          <w:rFonts w:ascii="Sylfaen" w:hAnsi="Sylfaen" w:cs="Sylfaen"/>
          <w:sz w:val="24"/>
          <w:szCs w:val="24"/>
        </w:rPr>
        <w:t>სერვისების მიმწოდებელ</w:t>
      </w:r>
      <w:r>
        <w:rPr>
          <w:rFonts w:ascii="Sylfaen" w:hAnsi="Sylfaen" w:cs="Sylfaen"/>
          <w:sz w:val="24"/>
          <w:szCs w:val="24"/>
        </w:rPr>
        <w:t>ი</w:t>
      </w:r>
      <w:r w:rsidRPr="00FA7F50">
        <w:rPr>
          <w:rFonts w:ascii="Sylfaen" w:hAnsi="Sylfaen" w:cs="Sylfaen"/>
          <w:sz w:val="24"/>
          <w:szCs w:val="24"/>
        </w:rPr>
        <w:t xml:space="preserve"> სამედიცინო დაწესებულებებიდან </w:t>
      </w:r>
      <w:r w:rsidR="00542DCC">
        <w:rPr>
          <w:rFonts w:ascii="Sylfaen" w:hAnsi="Sylfaen" w:cs="Sylfaen"/>
          <w:sz w:val="24"/>
          <w:szCs w:val="24"/>
        </w:rPr>
        <w:t xml:space="preserve">ცენტრში </w:t>
      </w:r>
      <w:r>
        <w:rPr>
          <w:rFonts w:ascii="Sylfaen" w:hAnsi="Sylfaen" w:cs="Sylfaen"/>
          <w:sz w:val="24"/>
          <w:szCs w:val="24"/>
        </w:rPr>
        <w:t>წარადგენ</w:t>
      </w:r>
      <w:r w:rsidR="00542DCC">
        <w:rPr>
          <w:rFonts w:ascii="Sylfaen" w:hAnsi="Sylfaen" w:cs="Sylfaen"/>
          <w:sz w:val="24"/>
          <w:szCs w:val="24"/>
        </w:rPr>
        <w:t xml:space="preserve">ს  </w:t>
      </w:r>
      <w:r w:rsidRPr="00FA7F50">
        <w:rPr>
          <w:rFonts w:ascii="Sylfaen" w:hAnsi="Sylfaen" w:cs="Sylfaen"/>
          <w:sz w:val="24"/>
          <w:szCs w:val="24"/>
        </w:rPr>
        <w:t>სს „ტუბერკულოზისა და ფილტვის დაავადებათა ეროვნული ცენტრი.“</w:t>
      </w:r>
    </w:p>
    <w:p w:rsidR="00E56C28" w:rsidRDefault="00E56C28" w:rsidP="00E56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B87685" w:rsidRDefault="003F7C72" w:rsidP="0025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Cs/>
          <w:sz w:val="24"/>
          <w:szCs w:val="24"/>
        </w:rPr>
      </w:pPr>
      <w:r w:rsidRPr="00542DCC">
        <w:rPr>
          <w:rFonts w:ascii="Sylfaen" w:hAnsi="Sylfaen" w:cs="Sylfaen"/>
          <w:sz w:val="24"/>
          <w:szCs w:val="24"/>
        </w:rPr>
        <w:t>3</w:t>
      </w:r>
      <w:r w:rsidR="008850FA" w:rsidRPr="00542DCC">
        <w:rPr>
          <w:rFonts w:ascii="Sylfaen" w:hAnsi="Sylfaen" w:cs="Sylfaen"/>
          <w:sz w:val="24"/>
          <w:szCs w:val="24"/>
        </w:rPr>
        <w:t xml:space="preserve">. </w:t>
      </w:r>
      <w:r w:rsidR="00B87685" w:rsidRPr="00FA7F50">
        <w:rPr>
          <w:rFonts w:ascii="Sylfaen" w:hAnsi="Sylfaen" w:cs="Sylfaen"/>
          <w:sz w:val="24"/>
          <w:szCs w:val="24"/>
        </w:rPr>
        <w:t>№</w:t>
      </w:r>
      <w:r w:rsidR="008850FA" w:rsidRPr="008850FA">
        <w:rPr>
          <w:rFonts w:ascii="Sylfaen" w:hAnsi="Sylfaen" w:cs="Sylfaen"/>
          <w:sz w:val="24"/>
          <w:szCs w:val="24"/>
        </w:rPr>
        <w:t xml:space="preserve">8 </w:t>
      </w:r>
      <w:r w:rsidR="00B87685" w:rsidRPr="008850FA">
        <w:rPr>
          <w:rFonts w:ascii="Sylfaen" w:hAnsi="Sylfaen" w:cs="Sylfaen"/>
          <w:sz w:val="24"/>
          <w:szCs w:val="24"/>
        </w:rPr>
        <w:t>დანართი</w:t>
      </w:r>
      <w:r w:rsidR="00B87685">
        <w:rPr>
          <w:rFonts w:ascii="Sylfaen" w:hAnsi="Sylfaen" w:cs="Sylfaen"/>
          <w:sz w:val="24"/>
          <w:szCs w:val="24"/>
        </w:rPr>
        <w:t>ს</w:t>
      </w:r>
      <w:r w:rsidR="00B87685" w:rsidRPr="008850FA">
        <w:rPr>
          <w:rFonts w:ascii="Sylfaen" w:hAnsi="Sylfaen" w:cs="Sylfaen"/>
          <w:sz w:val="24"/>
          <w:szCs w:val="24"/>
        </w:rPr>
        <w:t xml:space="preserve"> </w:t>
      </w:r>
      <w:r w:rsidR="008850FA" w:rsidRPr="008850FA">
        <w:rPr>
          <w:rFonts w:ascii="Sylfaen" w:hAnsi="Sylfaen" w:cs="Sylfaen"/>
          <w:sz w:val="24"/>
          <w:szCs w:val="24"/>
        </w:rPr>
        <w:t>(</w:t>
      </w:r>
      <w:r w:rsidR="008850FA" w:rsidRPr="00542DCC">
        <w:rPr>
          <w:rFonts w:ascii="Sylfaen" w:hAnsi="Sylfaen" w:cs="Sylfaen"/>
          <w:bCs/>
          <w:sz w:val="24"/>
          <w:szCs w:val="24"/>
        </w:rPr>
        <w:t>აივ-ინფექცია/შიდსის მართვა</w:t>
      </w:r>
      <w:r w:rsidR="008E1F04">
        <w:rPr>
          <w:rFonts w:ascii="Sylfaen" w:hAnsi="Sylfaen" w:cs="Sylfaen"/>
          <w:bCs/>
          <w:sz w:val="24"/>
          <w:szCs w:val="24"/>
        </w:rPr>
        <w:t xml:space="preserve">- </w:t>
      </w:r>
      <w:r w:rsidR="00B87685" w:rsidRPr="00FA7F50">
        <w:rPr>
          <w:rFonts w:ascii="Sylfaen" w:hAnsi="Sylfaen" w:cs="Sylfaen"/>
          <w:bCs/>
          <w:sz w:val="24"/>
          <w:szCs w:val="24"/>
        </w:rPr>
        <w:t>პროგრამული კოდი</w:t>
      </w:r>
      <w:r w:rsidR="008E1F04" w:rsidRPr="00FA7F50">
        <w:rPr>
          <w:rFonts w:ascii="Sylfaen" w:hAnsi="Sylfaen" w:cs="Sylfaen"/>
          <w:bCs/>
          <w:sz w:val="24"/>
          <w:szCs w:val="24"/>
        </w:rPr>
        <w:t xml:space="preserve"> 35 03 02 08</w:t>
      </w:r>
      <w:r w:rsidR="00B87685" w:rsidRPr="00B87685">
        <w:rPr>
          <w:rFonts w:ascii="Sylfaen" w:hAnsi="Sylfaen" w:cs="Sylfaen"/>
          <w:bCs/>
          <w:sz w:val="24"/>
          <w:szCs w:val="24"/>
        </w:rPr>
        <w:t>)</w:t>
      </w:r>
      <w:r w:rsidR="008E1F04" w:rsidRPr="008E1F04">
        <w:rPr>
          <w:rFonts w:ascii="Sylfaen" w:hAnsi="Sylfaen" w:cs="Sylfaen"/>
          <w:bCs/>
          <w:sz w:val="24"/>
          <w:szCs w:val="24"/>
        </w:rPr>
        <w:t xml:space="preserve"> </w:t>
      </w:r>
      <w:r w:rsidR="008E1F04">
        <w:rPr>
          <w:rFonts w:ascii="Sylfaen" w:hAnsi="Sylfaen" w:cs="Sylfaen"/>
          <w:bCs/>
          <w:sz w:val="24"/>
          <w:szCs w:val="24"/>
        </w:rPr>
        <w:t>მე-9 მუხლის:</w:t>
      </w:r>
    </w:p>
    <w:p w:rsidR="00FA7F50" w:rsidRDefault="00FA7F50" w:rsidP="0025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Cs/>
          <w:sz w:val="24"/>
          <w:szCs w:val="24"/>
        </w:rPr>
      </w:pPr>
    </w:p>
    <w:p w:rsidR="008850FA" w:rsidRPr="00542DCC" w:rsidRDefault="00B87685" w:rsidP="0025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Pr>
          <w:rFonts w:ascii="Sylfaen" w:hAnsi="Sylfaen" w:cs="Sylfaen"/>
          <w:bCs/>
          <w:sz w:val="24"/>
          <w:szCs w:val="24"/>
        </w:rPr>
        <w:t>ა)</w:t>
      </w:r>
      <w:r w:rsidR="008850FA">
        <w:rPr>
          <w:rFonts w:ascii="Sylfaen" w:hAnsi="Sylfaen" w:cs="Sylfaen"/>
          <w:bCs/>
          <w:sz w:val="24"/>
          <w:szCs w:val="24"/>
        </w:rPr>
        <w:t xml:space="preserve"> მე-4 პუნქტი ჩამოყალიბდეს </w:t>
      </w:r>
      <w:r w:rsidR="008850FA" w:rsidRPr="00542DCC">
        <w:rPr>
          <w:rFonts w:ascii="Sylfaen" w:hAnsi="Sylfaen" w:cs="Sylfaen"/>
          <w:sz w:val="24"/>
          <w:szCs w:val="24"/>
        </w:rPr>
        <w:t xml:space="preserve">შემდეგი რედაქციით: </w:t>
      </w:r>
    </w:p>
    <w:p w:rsidR="00FA7F50" w:rsidRDefault="00FA7F50" w:rsidP="0025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sz w:val="24"/>
          <w:szCs w:val="24"/>
        </w:rPr>
      </w:pPr>
    </w:p>
    <w:p w:rsidR="00E25BBB" w:rsidRDefault="008850FA" w:rsidP="0025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bCs/>
          <w:sz w:val="24"/>
          <w:szCs w:val="24"/>
        </w:rPr>
        <w:t>„</w:t>
      </w:r>
      <w:r w:rsidRPr="00542DCC">
        <w:rPr>
          <w:rFonts w:ascii="Sylfaen" w:hAnsi="Sylfaen" w:cs="Sylfaen"/>
          <w:sz w:val="24"/>
          <w:szCs w:val="24"/>
        </w:rPr>
        <w:t>4. მე-3 მუხლის „დ“ ქვეპუნქტით გათვალისწინებული პირველი და მეორე რიგის მედიკამენტების მიწოდება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w:t>
      </w:r>
      <w:r>
        <w:rPr>
          <w:rFonts w:ascii="Sylfaen" w:hAnsi="Sylfaen" w:cs="Sylfaen"/>
          <w:sz w:val="24"/>
          <w:szCs w:val="24"/>
        </w:rPr>
        <w:t>“</w:t>
      </w:r>
    </w:p>
    <w:p w:rsidR="00904F04" w:rsidRDefault="00904F04" w:rsidP="0025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B87685" w:rsidRDefault="00B87685" w:rsidP="00B87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sz w:val="24"/>
          <w:szCs w:val="24"/>
        </w:rPr>
      </w:pPr>
      <w:r>
        <w:rPr>
          <w:rFonts w:ascii="Sylfaen" w:hAnsi="Sylfaen" w:cs="Sylfaen"/>
          <w:bCs/>
          <w:sz w:val="24"/>
          <w:szCs w:val="24"/>
        </w:rPr>
        <w:t>ბ)</w:t>
      </w:r>
      <w:r w:rsidR="001633C3">
        <w:rPr>
          <w:rFonts w:ascii="Sylfaen" w:hAnsi="Sylfaen" w:cs="Sylfaen"/>
          <w:bCs/>
          <w:sz w:val="24"/>
          <w:szCs w:val="24"/>
        </w:rPr>
        <w:t xml:space="preserve"> </w:t>
      </w:r>
      <w:r w:rsidRPr="00B87685">
        <w:rPr>
          <w:rFonts w:ascii="Sylfaen" w:hAnsi="Sylfaen" w:cs="Sylfaen"/>
          <w:bCs/>
          <w:sz w:val="24"/>
          <w:szCs w:val="24"/>
        </w:rPr>
        <w:t>მე-4 პუნქტი</w:t>
      </w:r>
      <w:r w:rsidR="003B7FFD">
        <w:rPr>
          <w:rFonts w:ascii="Sylfaen" w:hAnsi="Sylfaen" w:cs="Sylfaen"/>
          <w:bCs/>
          <w:sz w:val="24"/>
          <w:szCs w:val="24"/>
        </w:rPr>
        <w:t>ს შემდეგ დაემატოს 4</w:t>
      </w:r>
      <w:r w:rsidR="003B7FFD">
        <w:rPr>
          <w:rFonts w:ascii="Sylfaen" w:hAnsi="Sylfaen" w:cs="Sylfaen"/>
          <w:bCs/>
          <w:sz w:val="24"/>
          <w:szCs w:val="24"/>
          <w:vertAlign w:val="superscript"/>
        </w:rPr>
        <w:t xml:space="preserve">1 </w:t>
      </w:r>
      <w:r w:rsidR="003B7FFD">
        <w:rPr>
          <w:rFonts w:ascii="Sylfaen" w:hAnsi="Sylfaen" w:cs="Sylfaen"/>
          <w:bCs/>
          <w:sz w:val="24"/>
          <w:szCs w:val="24"/>
        </w:rPr>
        <w:t xml:space="preserve">პუნქტი </w:t>
      </w:r>
      <w:r w:rsidR="008E1F04">
        <w:rPr>
          <w:rFonts w:ascii="Sylfaen" w:hAnsi="Sylfaen" w:cs="Sylfaen"/>
          <w:bCs/>
          <w:sz w:val="24"/>
          <w:szCs w:val="24"/>
        </w:rPr>
        <w:t>და ჩამოყალიბდეს შემდეგი რედაქციით</w:t>
      </w:r>
      <w:r w:rsidR="003B7FFD">
        <w:rPr>
          <w:rFonts w:ascii="Sylfaen" w:hAnsi="Sylfaen" w:cs="Sylfaen"/>
          <w:bCs/>
          <w:sz w:val="24"/>
          <w:szCs w:val="24"/>
        </w:rPr>
        <w:t>:</w:t>
      </w:r>
    </w:p>
    <w:p w:rsidR="00B87685" w:rsidRPr="00B87685" w:rsidRDefault="00B87685" w:rsidP="00B87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sz w:val="24"/>
          <w:szCs w:val="24"/>
        </w:rPr>
      </w:pPr>
      <w:r>
        <w:rPr>
          <w:rFonts w:ascii="Sylfaen" w:hAnsi="Sylfaen" w:cs="Sylfaen"/>
          <w:bCs/>
          <w:sz w:val="24"/>
          <w:szCs w:val="24"/>
        </w:rPr>
        <w:t>„4</w:t>
      </w:r>
      <w:r>
        <w:rPr>
          <w:rFonts w:ascii="Sylfaen" w:hAnsi="Sylfaen" w:cs="Sylfaen"/>
          <w:bCs/>
          <w:sz w:val="24"/>
          <w:szCs w:val="24"/>
          <w:vertAlign w:val="superscript"/>
        </w:rPr>
        <w:t>1</w:t>
      </w:r>
      <w:r>
        <w:rPr>
          <w:rFonts w:ascii="Sylfaen" w:hAnsi="Sylfaen" w:cs="Sylfaen"/>
          <w:bCs/>
          <w:sz w:val="24"/>
          <w:szCs w:val="24"/>
        </w:rPr>
        <w:t>.</w:t>
      </w:r>
      <w:r>
        <w:rPr>
          <w:rFonts w:ascii="Sylfaen" w:hAnsi="Sylfaen" w:cs="Sylfaen"/>
          <w:bCs/>
          <w:sz w:val="24"/>
          <w:szCs w:val="24"/>
          <w:vertAlign w:val="superscript"/>
        </w:rPr>
        <w:t xml:space="preserve"> </w:t>
      </w:r>
      <w:r w:rsidRPr="00B87685">
        <w:rPr>
          <w:rFonts w:ascii="Sylfaen" w:hAnsi="Sylfaen" w:cs="Sylfaen"/>
          <w:bCs/>
          <w:sz w:val="24"/>
          <w:szCs w:val="24"/>
        </w:rPr>
        <w:t>მე-9 მუხლის მე-4</w:t>
      </w:r>
      <w:r>
        <w:rPr>
          <w:rFonts w:ascii="Sylfaen" w:hAnsi="Sylfaen" w:cs="Sylfaen"/>
          <w:bCs/>
          <w:sz w:val="24"/>
          <w:szCs w:val="24"/>
        </w:rPr>
        <w:t xml:space="preserve"> პუნქტით </w:t>
      </w:r>
      <w:r w:rsidRPr="00B87685">
        <w:rPr>
          <w:rFonts w:ascii="Sylfaen" w:hAnsi="Sylfaen" w:cs="Sylfaen"/>
          <w:bCs/>
          <w:sz w:val="24"/>
          <w:szCs w:val="24"/>
        </w:rPr>
        <w:t>გათვალისწინებული პირველი და მეორე რიგის მედიკამენტების თაობაზე მოთხოვნას</w:t>
      </w:r>
      <w:r w:rsidR="00FA7F50">
        <w:rPr>
          <w:rFonts w:ascii="Sylfaen" w:hAnsi="Sylfaen" w:cs="Sylfaen"/>
          <w:bCs/>
          <w:sz w:val="24"/>
          <w:szCs w:val="24"/>
        </w:rPr>
        <w:t xml:space="preserve"> </w:t>
      </w:r>
      <w:r w:rsidR="00FA7F50">
        <w:rPr>
          <w:rFonts w:ascii="Sylfaen" w:hAnsi="Sylfaen" w:cs="Sylfaen"/>
          <w:sz w:val="24"/>
          <w:szCs w:val="24"/>
        </w:rPr>
        <w:t xml:space="preserve">და ხარჯვის თაობაზე საანგარიშგებო ფორმებს  </w:t>
      </w:r>
      <w:r w:rsidRPr="00B87685">
        <w:rPr>
          <w:rFonts w:ascii="Sylfaen" w:hAnsi="Sylfaen" w:cs="Sylfaen"/>
          <w:bCs/>
          <w:sz w:val="24"/>
          <w:szCs w:val="24"/>
        </w:rPr>
        <w:t xml:space="preserve"> </w:t>
      </w:r>
      <w:r w:rsidRPr="00FA7F50">
        <w:rPr>
          <w:rFonts w:ascii="Sylfaen" w:hAnsi="Sylfaen" w:cs="Sylfaen"/>
          <w:bCs/>
          <w:sz w:val="24"/>
          <w:szCs w:val="24"/>
        </w:rPr>
        <w:t>სერვისების მიმწოდებელ</w:t>
      </w:r>
      <w:r w:rsidRPr="00B87685">
        <w:rPr>
          <w:rFonts w:ascii="Sylfaen" w:hAnsi="Sylfaen" w:cs="Sylfaen"/>
          <w:bCs/>
          <w:sz w:val="24"/>
          <w:szCs w:val="24"/>
        </w:rPr>
        <w:t>ი</w:t>
      </w:r>
      <w:r w:rsidRPr="00FA7F50">
        <w:rPr>
          <w:rFonts w:ascii="Sylfaen" w:hAnsi="Sylfaen" w:cs="Sylfaen"/>
          <w:bCs/>
          <w:sz w:val="24"/>
          <w:szCs w:val="24"/>
        </w:rPr>
        <w:t xml:space="preserve"> სამედიცინო დაწესებულებებიდან </w:t>
      </w:r>
      <w:r w:rsidRPr="00B87685">
        <w:rPr>
          <w:rFonts w:ascii="Sylfaen" w:hAnsi="Sylfaen" w:cs="Sylfaen"/>
          <w:bCs/>
          <w:sz w:val="24"/>
          <w:szCs w:val="24"/>
        </w:rPr>
        <w:t xml:space="preserve">ცენტრში წარადგენს  </w:t>
      </w:r>
      <w:r w:rsidRPr="00FA7F50">
        <w:rPr>
          <w:rFonts w:ascii="Sylfaen" w:hAnsi="Sylfaen" w:cs="Sylfaen"/>
          <w:bCs/>
          <w:sz w:val="24"/>
          <w:szCs w:val="24"/>
        </w:rPr>
        <w:t>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cs="Sylfaen"/>
          <w:bCs/>
          <w:sz w:val="24"/>
          <w:szCs w:val="24"/>
        </w:rPr>
        <w:t>.</w:t>
      </w:r>
      <w:r w:rsidRPr="00FA7F50">
        <w:rPr>
          <w:rFonts w:ascii="Sylfaen" w:hAnsi="Sylfaen" w:cs="Sylfaen"/>
          <w:bCs/>
          <w:sz w:val="24"/>
          <w:szCs w:val="24"/>
        </w:rPr>
        <w:t>"</w:t>
      </w:r>
    </w:p>
    <w:p w:rsidR="00B87685" w:rsidRDefault="00B87685" w:rsidP="00B87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E25BBB" w:rsidRPr="00542DCC" w:rsidRDefault="003B7FFD" w:rsidP="00E25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Pr>
          <w:rFonts w:ascii="Sylfaen" w:hAnsi="Sylfaen" w:cs="Sylfaen"/>
          <w:bCs/>
          <w:sz w:val="24"/>
          <w:szCs w:val="24"/>
        </w:rPr>
        <w:t xml:space="preserve">გ) </w:t>
      </w:r>
      <w:r w:rsidR="00E25BBB">
        <w:rPr>
          <w:rFonts w:ascii="Sylfaen" w:hAnsi="Sylfaen" w:cs="Sylfaen"/>
          <w:bCs/>
          <w:sz w:val="24"/>
          <w:szCs w:val="24"/>
        </w:rPr>
        <w:t xml:space="preserve">მე-5 პუნქტი ჩამოყალიბდეს </w:t>
      </w:r>
      <w:r w:rsidR="00E25BBB" w:rsidRPr="00542DCC">
        <w:rPr>
          <w:rFonts w:ascii="Sylfaen" w:hAnsi="Sylfaen" w:cs="Sylfaen"/>
          <w:sz w:val="24"/>
          <w:szCs w:val="24"/>
        </w:rPr>
        <w:t xml:space="preserve">შემდეგი რედაქციით: </w:t>
      </w:r>
    </w:p>
    <w:p w:rsidR="00FA7F50" w:rsidRDefault="00FA7F50" w:rsidP="00E25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E25BBB" w:rsidRPr="00E25BBB" w:rsidRDefault="00E25BBB" w:rsidP="00E25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Pr>
          <w:rFonts w:ascii="Sylfaen" w:hAnsi="Sylfaen" w:cs="Sylfaen"/>
          <w:sz w:val="24"/>
          <w:szCs w:val="24"/>
        </w:rPr>
        <w:t>„</w:t>
      </w:r>
      <w:r w:rsidRPr="00542DCC">
        <w:rPr>
          <w:rFonts w:ascii="Sylfaen" w:hAnsi="Sylfaen" w:cs="Sylfaen"/>
          <w:sz w:val="24"/>
          <w:szCs w:val="24"/>
        </w:rPr>
        <w:t>5. მე-3 მუხლის „ა.ბ“ ქვეპუნქტით განსაზღვრული მომსახურების უზრუნველყოფის მიზნით, მე-3 მუხლის „ა.კ“ ქვეპუნქტით გათვალისწინებული ტესტ-სისტემებისა და სახარჯი მასალების მიწოდება ცენტრის მიერ ხორციელდება „ტუბერკულოზის მართვის" სახელმწიფო პროგრამის ამბულატორიული სერვისების მიმწოდებელ სამედიცინო დაწესებულებებზე.</w:t>
      </w:r>
      <w:r>
        <w:rPr>
          <w:rFonts w:ascii="Sylfaen" w:hAnsi="Sylfaen" w:cs="Sylfaen"/>
          <w:sz w:val="24"/>
          <w:szCs w:val="24"/>
        </w:rPr>
        <w:t>“</w:t>
      </w:r>
    </w:p>
    <w:p w:rsidR="00FA7F50" w:rsidRDefault="00FA7F50" w:rsidP="003B7F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8850FA" w:rsidRDefault="003B7FFD" w:rsidP="003B7F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sz w:val="24"/>
          <w:szCs w:val="24"/>
        </w:rPr>
      </w:pPr>
      <w:r>
        <w:rPr>
          <w:rFonts w:ascii="Sylfaen" w:hAnsi="Sylfaen" w:cs="Sylfaen"/>
          <w:sz w:val="24"/>
          <w:szCs w:val="24"/>
        </w:rPr>
        <w:t>დ</w:t>
      </w:r>
      <w:r w:rsidR="00B87685">
        <w:rPr>
          <w:rFonts w:ascii="Sylfaen" w:hAnsi="Sylfaen" w:cs="Sylfaen"/>
          <w:sz w:val="24"/>
          <w:szCs w:val="24"/>
        </w:rPr>
        <w:t xml:space="preserve">) </w:t>
      </w:r>
      <w:r w:rsidR="001633C3">
        <w:rPr>
          <w:rFonts w:ascii="Sylfaen" w:hAnsi="Sylfaen" w:cs="Sylfaen"/>
          <w:bCs/>
          <w:sz w:val="24"/>
          <w:szCs w:val="24"/>
        </w:rPr>
        <w:t>მე-5 პუნქტის შემდეგ</w:t>
      </w:r>
      <w:r w:rsidRPr="003B7FFD">
        <w:rPr>
          <w:rFonts w:ascii="Sylfaen" w:hAnsi="Sylfaen" w:cs="Sylfaen"/>
          <w:bCs/>
          <w:sz w:val="24"/>
          <w:szCs w:val="24"/>
        </w:rPr>
        <w:t xml:space="preserve">  დაემატოს</w:t>
      </w:r>
      <w:r>
        <w:rPr>
          <w:rFonts w:ascii="Sylfaen" w:hAnsi="Sylfaen" w:cs="Sylfaen"/>
          <w:bCs/>
          <w:sz w:val="24"/>
          <w:szCs w:val="24"/>
        </w:rPr>
        <w:t xml:space="preserve"> მე-6 პუნქტი და ჩამოყალიბდეს</w:t>
      </w:r>
      <w:r w:rsidRPr="003B7FFD">
        <w:rPr>
          <w:rFonts w:ascii="Sylfaen" w:hAnsi="Sylfaen" w:cs="Sylfaen"/>
          <w:bCs/>
          <w:sz w:val="24"/>
          <w:szCs w:val="24"/>
        </w:rPr>
        <w:t xml:space="preserve"> შემდეგი </w:t>
      </w:r>
      <w:r>
        <w:rPr>
          <w:rFonts w:ascii="Sylfaen" w:hAnsi="Sylfaen" w:cs="Sylfaen"/>
          <w:bCs/>
          <w:sz w:val="24"/>
          <w:szCs w:val="24"/>
        </w:rPr>
        <w:t>რედაქციით:</w:t>
      </w:r>
    </w:p>
    <w:p w:rsidR="00FA7F50" w:rsidRDefault="00FA7F50" w:rsidP="003B7F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sz w:val="24"/>
          <w:szCs w:val="24"/>
        </w:rPr>
      </w:pPr>
    </w:p>
    <w:p w:rsidR="003B7FFD" w:rsidRPr="003B7FFD" w:rsidRDefault="003B7FFD" w:rsidP="003B7F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sz w:val="24"/>
          <w:szCs w:val="24"/>
        </w:rPr>
      </w:pPr>
      <w:r w:rsidRPr="003B7FFD">
        <w:rPr>
          <w:rFonts w:ascii="Sylfaen" w:hAnsi="Sylfaen" w:cs="Sylfaen"/>
          <w:bCs/>
          <w:sz w:val="24"/>
          <w:szCs w:val="24"/>
        </w:rPr>
        <w:t>„</w:t>
      </w:r>
      <w:r>
        <w:rPr>
          <w:rFonts w:ascii="Sylfaen" w:hAnsi="Sylfaen" w:cs="Sylfaen"/>
          <w:bCs/>
          <w:sz w:val="24"/>
          <w:szCs w:val="24"/>
        </w:rPr>
        <w:t>6</w:t>
      </w:r>
      <w:r w:rsidRPr="003B7FFD">
        <w:rPr>
          <w:rFonts w:ascii="Sylfaen" w:hAnsi="Sylfaen" w:cs="Sylfaen"/>
          <w:bCs/>
          <w:sz w:val="24"/>
          <w:szCs w:val="24"/>
        </w:rPr>
        <w:t>.</w:t>
      </w:r>
      <w:r w:rsidRPr="003B7FFD">
        <w:rPr>
          <w:rFonts w:ascii="Sylfaen" w:hAnsi="Sylfaen" w:cs="Sylfaen"/>
          <w:bCs/>
          <w:sz w:val="24"/>
          <w:szCs w:val="24"/>
          <w:vertAlign w:val="superscript"/>
        </w:rPr>
        <w:t xml:space="preserve"> </w:t>
      </w:r>
      <w:r w:rsidRPr="003B7FFD">
        <w:rPr>
          <w:rFonts w:ascii="Sylfaen" w:hAnsi="Sylfaen" w:cs="Sylfaen"/>
          <w:bCs/>
          <w:sz w:val="24"/>
          <w:szCs w:val="24"/>
        </w:rPr>
        <w:t>მე-9 მუხლის მე</w:t>
      </w:r>
      <w:r>
        <w:rPr>
          <w:rFonts w:ascii="Sylfaen" w:hAnsi="Sylfaen" w:cs="Sylfaen"/>
          <w:bCs/>
          <w:sz w:val="24"/>
          <w:szCs w:val="24"/>
        </w:rPr>
        <w:t>-5</w:t>
      </w:r>
      <w:r w:rsidRPr="003B7FFD">
        <w:rPr>
          <w:rFonts w:ascii="Sylfaen" w:hAnsi="Sylfaen" w:cs="Sylfaen"/>
          <w:bCs/>
          <w:sz w:val="24"/>
          <w:szCs w:val="24"/>
        </w:rPr>
        <w:t xml:space="preserve"> პუნქტით გათვალისწინებული ტესტ-სისტემებისა და სახარჯი მასალების </w:t>
      </w:r>
      <w:r>
        <w:rPr>
          <w:rFonts w:ascii="Sylfaen" w:hAnsi="Sylfaen" w:cs="Sylfaen"/>
          <w:bCs/>
          <w:sz w:val="24"/>
          <w:szCs w:val="24"/>
        </w:rPr>
        <w:t>მიწოდების</w:t>
      </w:r>
      <w:r w:rsidRPr="003B7FFD">
        <w:rPr>
          <w:rFonts w:ascii="Sylfaen" w:hAnsi="Sylfaen" w:cs="Sylfaen"/>
          <w:bCs/>
          <w:sz w:val="24"/>
          <w:szCs w:val="24"/>
        </w:rPr>
        <w:t xml:space="preserve"> თაობაზე მოთხოვნას </w:t>
      </w:r>
      <w:r w:rsidR="00FA7F50">
        <w:rPr>
          <w:rFonts w:ascii="Sylfaen" w:hAnsi="Sylfaen" w:cs="Sylfaen"/>
          <w:bCs/>
          <w:sz w:val="24"/>
          <w:szCs w:val="24"/>
        </w:rPr>
        <w:t xml:space="preserve">და </w:t>
      </w:r>
      <w:r w:rsidR="00FA7F50">
        <w:rPr>
          <w:rFonts w:ascii="Sylfaen" w:hAnsi="Sylfaen" w:cs="Sylfaen"/>
          <w:sz w:val="24"/>
          <w:szCs w:val="24"/>
        </w:rPr>
        <w:t>და ხარჯვის თაობაზე საანგარიშგებო ფორმებს</w:t>
      </w:r>
      <w:r w:rsidR="00FA7F50">
        <w:rPr>
          <w:rFonts w:ascii="Sylfaen" w:hAnsi="Sylfaen" w:cs="Sylfaen"/>
          <w:bCs/>
          <w:sz w:val="24"/>
          <w:szCs w:val="24"/>
        </w:rPr>
        <w:t xml:space="preserve"> </w:t>
      </w:r>
      <w:r w:rsidRPr="00FA7F50">
        <w:rPr>
          <w:rFonts w:ascii="Sylfaen" w:hAnsi="Sylfaen" w:cs="Sylfaen"/>
          <w:bCs/>
          <w:sz w:val="24"/>
          <w:szCs w:val="24"/>
        </w:rPr>
        <w:t>სერვისების მიმწოდებელ</w:t>
      </w:r>
      <w:r w:rsidRPr="003B7FFD">
        <w:rPr>
          <w:rFonts w:ascii="Sylfaen" w:hAnsi="Sylfaen" w:cs="Sylfaen"/>
          <w:bCs/>
          <w:sz w:val="24"/>
          <w:szCs w:val="24"/>
        </w:rPr>
        <w:t>ი</w:t>
      </w:r>
      <w:r w:rsidRPr="00FA7F50">
        <w:rPr>
          <w:rFonts w:ascii="Sylfaen" w:hAnsi="Sylfaen" w:cs="Sylfaen"/>
          <w:bCs/>
          <w:sz w:val="24"/>
          <w:szCs w:val="24"/>
        </w:rPr>
        <w:t xml:space="preserve"> სამედიცინო დაწესებულებებიდან </w:t>
      </w:r>
      <w:r w:rsidRPr="003B7FFD">
        <w:rPr>
          <w:rFonts w:ascii="Sylfaen" w:hAnsi="Sylfaen" w:cs="Sylfaen"/>
          <w:bCs/>
          <w:sz w:val="24"/>
          <w:szCs w:val="24"/>
        </w:rPr>
        <w:t xml:space="preserve">ცენტრში წარადგენს  </w:t>
      </w:r>
      <w:r w:rsidRPr="00FA7F50">
        <w:rPr>
          <w:rFonts w:ascii="Sylfaen" w:hAnsi="Sylfaen" w:cs="Sylfaen"/>
          <w:bCs/>
          <w:sz w:val="24"/>
          <w:szCs w:val="24"/>
        </w:rPr>
        <w:t>სს „ტუბერკულოზისა და ფილტვის დაავადებათა ეროვნული ცენტრი.“</w:t>
      </w:r>
    </w:p>
    <w:p w:rsidR="003B7FFD" w:rsidRPr="003B7FFD" w:rsidRDefault="003B7FFD" w:rsidP="003B7F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sz w:val="24"/>
          <w:szCs w:val="24"/>
        </w:rPr>
      </w:pPr>
    </w:p>
    <w:p w:rsidR="008850FA" w:rsidRDefault="008850FA" w:rsidP="00E56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r w:rsidRPr="00542DCC">
        <w:rPr>
          <w:rFonts w:ascii="Sylfaen" w:hAnsi="Sylfaen" w:cs="Sylfaen"/>
          <w:b/>
          <w:bCs/>
          <w:sz w:val="24"/>
          <w:szCs w:val="24"/>
        </w:rPr>
        <w:t xml:space="preserve">მუხლი 2 </w:t>
      </w:r>
    </w:p>
    <w:p w:rsidR="00E56C28" w:rsidRPr="008850FA" w:rsidRDefault="00E56C28" w:rsidP="00E56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rPr>
      </w:pPr>
    </w:p>
    <w:p w:rsidR="008850FA" w:rsidRDefault="008850FA" w:rsidP="00E56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542DCC">
        <w:rPr>
          <w:rFonts w:ascii="Sylfaen" w:hAnsi="Sylfaen" w:cs="Sylfaen"/>
          <w:sz w:val="24"/>
          <w:szCs w:val="24"/>
        </w:rPr>
        <w:t xml:space="preserve">დადგენილება ამოქმედდეს 2017 წლის 1 მარტიდან. </w:t>
      </w:r>
    </w:p>
    <w:p w:rsidR="00E56C28" w:rsidRPr="008850FA" w:rsidRDefault="00E56C28"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8850FA" w:rsidRPr="00542DCC" w:rsidRDefault="008850FA" w:rsidP="00885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8850FA" w:rsidRPr="00542DCC" w:rsidRDefault="008850FA" w:rsidP="00E56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542DCC">
        <w:rPr>
          <w:rFonts w:ascii="Sylfaen" w:hAnsi="Sylfaen" w:cs="Sylfaen"/>
          <w:b/>
          <w:sz w:val="24"/>
          <w:szCs w:val="24"/>
        </w:rPr>
        <w:t xml:space="preserve">პრემიერ-მინისტრი    </w:t>
      </w:r>
      <w:r w:rsidRPr="00542DCC">
        <w:rPr>
          <w:rFonts w:ascii="Sylfaen" w:hAnsi="Sylfaen" w:cs="Sylfaen"/>
          <w:sz w:val="24"/>
          <w:szCs w:val="24"/>
        </w:rPr>
        <w:t xml:space="preserve">                                 </w:t>
      </w:r>
      <w:r w:rsidR="00E56C28">
        <w:rPr>
          <w:rFonts w:ascii="Sylfaen" w:hAnsi="Sylfaen" w:cs="Sylfaen"/>
          <w:sz w:val="24"/>
          <w:szCs w:val="24"/>
        </w:rPr>
        <w:t xml:space="preserve">               </w:t>
      </w:r>
      <w:r w:rsidRPr="00542DCC">
        <w:rPr>
          <w:rFonts w:ascii="Sylfaen" w:hAnsi="Sylfaen" w:cs="Sylfaen"/>
          <w:sz w:val="24"/>
          <w:szCs w:val="24"/>
        </w:rPr>
        <w:t xml:space="preserve">                       </w:t>
      </w:r>
      <w:r w:rsidRPr="00542DCC">
        <w:rPr>
          <w:rFonts w:ascii="Sylfaen" w:hAnsi="Sylfaen" w:cs="Sylfaen"/>
          <w:b/>
          <w:bCs/>
          <w:i/>
          <w:iCs/>
          <w:sz w:val="24"/>
          <w:szCs w:val="24"/>
        </w:rPr>
        <w:t>გიორგი კვირიკაშვილი</w:t>
      </w:r>
    </w:p>
    <w:p w:rsidR="001633C3" w:rsidRDefault="001633C3" w:rsidP="001633C3">
      <w:pPr>
        <w:spacing w:after="120" w:line="240" w:lineRule="auto"/>
        <w:ind w:firstLine="1138"/>
        <w:jc w:val="center"/>
        <w:rPr>
          <w:rFonts w:ascii="Sylfaen" w:hAnsi="Sylfaen" w:cs="Sylfaen"/>
          <w:b/>
        </w:rPr>
      </w:pPr>
    </w:p>
    <w:p w:rsidR="001633C3" w:rsidRDefault="001633C3" w:rsidP="001633C3">
      <w:pPr>
        <w:spacing w:after="120" w:line="240" w:lineRule="auto"/>
        <w:ind w:firstLine="1138"/>
        <w:jc w:val="center"/>
        <w:rPr>
          <w:rFonts w:ascii="Sylfaen" w:hAnsi="Sylfaen" w:cs="Sylfaen"/>
          <w:b/>
        </w:rPr>
      </w:pPr>
    </w:p>
    <w:p w:rsidR="001633C3" w:rsidRPr="002629C6" w:rsidRDefault="001633C3" w:rsidP="001633C3">
      <w:pPr>
        <w:spacing w:after="120" w:line="240" w:lineRule="auto"/>
        <w:ind w:firstLine="1138"/>
        <w:jc w:val="center"/>
        <w:rPr>
          <w:rFonts w:ascii="Sylfaen" w:hAnsi="Sylfaen" w:cs="Sylfaen"/>
          <w:b/>
        </w:rPr>
      </w:pPr>
      <w:r w:rsidRPr="002629C6">
        <w:rPr>
          <w:rFonts w:ascii="Sylfaen" w:hAnsi="Sylfaen" w:cs="Sylfaen"/>
          <w:b/>
        </w:rPr>
        <w:t>განმარტებითი ბარათი</w:t>
      </w:r>
    </w:p>
    <w:p w:rsidR="001633C3"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center"/>
        <w:rPr>
          <w:rFonts w:ascii="Sylfaen" w:eastAsia="Sylfaen" w:hAnsi="Sylfaen"/>
          <w:b/>
        </w:rPr>
      </w:pP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center"/>
        <w:rPr>
          <w:rFonts w:ascii="Sylfaen" w:eastAsia="Sylfaen" w:hAnsi="Sylfaen"/>
          <w:b/>
        </w:rPr>
      </w:pPr>
      <w:r>
        <w:rPr>
          <w:rFonts w:ascii="Sylfaen" w:eastAsia="Sylfaen" w:hAnsi="Sylfaen"/>
          <w:b/>
        </w:rPr>
        <w:t>,,</w:t>
      </w:r>
      <w:r w:rsidRPr="002629C6">
        <w:rPr>
          <w:rFonts w:ascii="Sylfaen" w:eastAsia="Sylfaen" w:hAnsi="Sylfaen"/>
          <w:b/>
        </w:rPr>
        <w:t>201</w:t>
      </w:r>
      <w:r>
        <w:rPr>
          <w:rFonts w:ascii="Sylfaen" w:eastAsia="Sylfaen" w:hAnsi="Sylfaen"/>
          <w:b/>
        </w:rPr>
        <w:t>7</w:t>
      </w:r>
      <w:r w:rsidRPr="002629C6">
        <w:rPr>
          <w:rFonts w:ascii="Sylfaen" w:eastAsia="Sylfaen" w:hAnsi="Sylfaen"/>
          <w:b/>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Pr>
          <w:rFonts w:ascii="Sylfaen" w:eastAsia="Sylfaen" w:hAnsi="Sylfaen"/>
          <w:b/>
        </w:rPr>
        <w:t>6</w:t>
      </w:r>
      <w:r w:rsidRPr="002629C6">
        <w:rPr>
          <w:rFonts w:ascii="Sylfaen" w:eastAsia="Sylfaen" w:hAnsi="Sylfaen"/>
          <w:b/>
        </w:rPr>
        <w:t xml:space="preserve"> წლის 30 დეკემბრის N</w:t>
      </w:r>
      <w:r>
        <w:rPr>
          <w:rFonts w:ascii="Sylfaen" w:eastAsia="Sylfaen" w:hAnsi="Sylfaen"/>
          <w:b/>
        </w:rPr>
        <w:t>638</w:t>
      </w:r>
      <w:r w:rsidRPr="002629C6">
        <w:rPr>
          <w:rFonts w:ascii="Sylfaen" w:eastAsia="Sylfaen" w:hAnsi="Sylfaen"/>
          <w:b/>
        </w:rPr>
        <w:t xml:space="preserve"> დადგენილებაში ცვლილების შეტანის თაობაზე“</w:t>
      </w:r>
    </w:p>
    <w:p w:rsidR="001633C3"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center"/>
        <w:rPr>
          <w:rFonts w:ascii="Sylfaen" w:hAnsi="Sylfaen" w:cs="Sylfaen"/>
          <w:b/>
          <w:bCs/>
        </w:rPr>
      </w:pPr>
      <w:r w:rsidRPr="002629C6">
        <w:rPr>
          <w:rFonts w:ascii="Sylfaen" w:hAnsi="Sylfaen" w:cs="Sylfaen"/>
          <w:b/>
          <w:bCs/>
        </w:rPr>
        <w:t>საქართველოს მთავრობის დადგენილების პროექტზე:</w:t>
      </w: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center"/>
        <w:rPr>
          <w:rFonts w:ascii="Sylfaen" w:hAnsi="Sylfaen" w:cs="Sylfaen"/>
          <w:b/>
          <w:bCs/>
        </w:rPr>
      </w:pP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Sylfaen" w:hAnsi="Sylfaen"/>
          <w:b/>
        </w:rPr>
      </w:pPr>
      <w:r>
        <w:rPr>
          <w:rFonts w:ascii="Sylfaen" w:eastAsia="Sylfaen" w:hAnsi="Sylfaen"/>
          <w:b/>
        </w:rPr>
        <w:t>1</w:t>
      </w:r>
      <w:r w:rsidRPr="002629C6">
        <w:rPr>
          <w:rFonts w:ascii="Sylfaen" w:eastAsia="Sylfaen" w:hAnsi="Sylfaen"/>
          <w:b/>
        </w:rPr>
        <w:t xml:space="preserve">. ინფორმაცია სამართლებრივი აქტის პროექტის შესახებ </w:t>
      </w: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Sylfaen" w:hAnsi="Sylfaen"/>
        </w:rPr>
      </w:pPr>
      <w:r w:rsidRPr="002629C6">
        <w:rPr>
          <w:rFonts w:ascii="Sylfaen" w:eastAsia="Sylfaen" w:hAnsi="Sylfaen"/>
        </w:rPr>
        <w:t>დადგენილების პროექტის მომზადება განპირობებულია შემდეგი გარემოებით:</w:t>
      </w:r>
    </w:p>
    <w:p w:rsidR="000C2D94" w:rsidRPr="000C2D94" w:rsidRDefault="001633C3" w:rsidP="001633C3">
      <w:pPr>
        <w:spacing w:before="100" w:beforeAutospacing="1" w:after="100" w:afterAutospacing="1"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rPr>
        <w:t xml:space="preserve"> </w:t>
      </w:r>
      <w:r w:rsidR="00C03915">
        <w:rPr>
          <w:rFonts w:ascii="Sylfaen" w:eastAsia="Times New Roman" w:hAnsi="Sylfaen" w:cs="Times New Roman"/>
          <w:sz w:val="24"/>
          <w:szCs w:val="24"/>
        </w:rPr>
        <w:t>„</w:t>
      </w:r>
      <w:r w:rsidR="000C2D94" w:rsidRPr="000C2D94">
        <w:rPr>
          <w:rFonts w:ascii="Times New Roman" w:eastAsia="Times New Roman" w:hAnsi="Times New Roman" w:cs="Times New Roman"/>
          <w:sz w:val="24"/>
          <w:szCs w:val="24"/>
        </w:rPr>
        <w:t xml:space="preserve">2017 </w:t>
      </w:r>
      <w:r w:rsidR="000C2D94" w:rsidRPr="000C2D94">
        <w:rPr>
          <w:rFonts w:ascii="Sylfaen" w:eastAsia="Times New Roman" w:hAnsi="Sylfaen" w:cs="Sylfaen"/>
          <w:sz w:val="24"/>
          <w:szCs w:val="24"/>
        </w:rPr>
        <w:t>წლის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ჯანმრთელობის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დაცვის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სახელმწიფო</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პროგრამების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დამტკიცების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შესახებ</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საქართველოს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მთავრობის</w:t>
      </w:r>
      <w:r w:rsidR="000C2D94" w:rsidRPr="000C2D94">
        <w:rPr>
          <w:rFonts w:ascii="Times New Roman" w:eastAsia="Times New Roman" w:hAnsi="Times New Roman" w:cs="Times New Roman"/>
          <w:sz w:val="24"/>
          <w:szCs w:val="24"/>
        </w:rPr>
        <w:t xml:space="preserve"> 2016 </w:t>
      </w:r>
      <w:r w:rsidR="000C2D94" w:rsidRPr="000C2D94">
        <w:rPr>
          <w:rFonts w:ascii="Sylfaen" w:eastAsia="Times New Roman" w:hAnsi="Sylfaen" w:cs="Sylfaen"/>
          <w:sz w:val="24"/>
          <w:szCs w:val="24"/>
        </w:rPr>
        <w:t>წლის</w:t>
      </w:r>
      <w:r w:rsidR="000C2D94" w:rsidRPr="000C2D94">
        <w:rPr>
          <w:rFonts w:ascii="Times New Roman" w:eastAsia="Times New Roman" w:hAnsi="Times New Roman" w:cs="Times New Roman"/>
          <w:sz w:val="24"/>
          <w:szCs w:val="24"/>
        </w:rPr>
        <w:t xml:space="preserve"> 30 </w:t>
      </w:r>
      <w:r w:rsidR="000C2D94" w:rsidRPr="000C2D94">
        <w:rPr>
          <w:rFonts w:ascii="Sylfaen" w:eastAsia="Times New Roman" w:hAnsi="Sylfaen" w:cs="Sylfaen"/>
          <w:sz w:val="24"/>
          <w:szCs w:val="24"/>
        </w:rPr>
        <w:t>დეკემბრის</w:t>
      </w:r>
      <w:r w:rsidR="000C2D94" w:rsidRPr="000C2D94">
        <w:rPr>
          <w:rFonts w:ascii="Times New Roman" w:eastAsia="Times New Roman" w:hAnsi="Times New Roman" w:cs="Times New Roman"/>
          <w:sz w:val="24"/>
          <w:szCs w:val="24"/>
        </w:rPr>
        <w:t xml:space="preserve"> </w:t>
      </w:r>
      <w:r>
        <w:rPr>
          <w:rFonts w:ascii="Sylfaen" w:eastAsia="Times New Roman" w:hAnsi="Sylfaen" w:cs="Times New Roman"/>
          <w:sz w:val="24"/>
          <w:szCs w:val="24"/>
        </w:rPr>
        <w:t>N</w:t>
      </w:r>
      <w:r w:rsidR="000C2D94" w:rsidRPr="000C2D94">
        <w:rPr>
          <w:rFonts w:ascii="Times New Roman" w:eastAsia="Times New Roman" w:hAnsi="Times New Roman" w:cs="Times New Roman"/>
          <w:sz w:val="24"/>
          <w:szCs w:val="24"/>
        </w:rPr>
        <w:t xml:space="preserve">638 </w:t>
      </w:r>
      <w:r w:rsidR="000C2D94" w:rsidRPr="000C2D94">
        <w:rPr>
          <w:rFonts w:ascii="Sylfaen" w:eastAsia="Times New Roman" w:hAnsi="Sylfaen" w:cs="Sylfaen"/>
          <w:sz w:val="24"/>
          <w:szCs w:val="24"/>
        </w:rPr>
        <w:t>დადგენილებით</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გათვალისწინებულია</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სახელმწიფო</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ბიუჯეტის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ასიგნებების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ფარგლებში</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სსიპ</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ლ</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საყვარელიძის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სახ</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დაავადებათა</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კონტროლისა</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და</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საზოგადოებრივი</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ჯანმრთელობის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ეროვნული</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ცენტრის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შემდგომში</w:t>
      </w:r>
      <w:r w:rsidR="000C2D94" w:rsidRPr="000C2D94">
        <w:rPr>
          <w:rFonts w:ascii="Times New Roman" w:eastAsia="Times New Roman" w:hAnsi="Times New Roman" w:cs="Times New Roman"/>
          <w:sz w:val="24"/>
          <w:szCs w:val="24"/>
        </w:rPr>
        <w:t xml:space="preserve"> - </w:t>
      </w:r>
      <w:r w:rsidR="000C2D94" w:rsidRPr="000C2D94">
        <w:rPr>
          <w:rFonts w:ascii="Sylfaen" w:eastAsia="Times New Roman" w:hAnsi="Sylfaen" w:cs="Sylfaen"/>
          <w:sz w:val="24"/>
          <w:szCs w:val="24"/>
        </w:rPr>
        <w:t>ცენტრი</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მიერ</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მედიკამენტების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შეძენა</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და</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მათი</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მიწოდება</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სახელმწიფო</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პროგრამით</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ასევე</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საგრანტო</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ხელშეკრულებით</w:t>
      </w:r>
      <w:r>
        <w:rPr>
          <w:rFonts w:ascii="Sylfaen" w:eastAsia="Times New Roman" w:hAnsi="Sylfaen" w:cs="Sylfaen"/>
          <w:sz w:val="24"/>
          <w:szCs w:val="24"/>
        </w:rPr>
        <w:t>)</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განსაზღვრულ</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მოსარგებლეებზე</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როგორც</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მათთვის</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სახელწიფო</w:t>
      </w:r>
      <w:r w:rsidR="000C2D94" w:rsidRPr="000C2D94">
        <w:rPr>
          <w:rFonts w:ascii="Times New Roman" w:eastAsia="Times New Roman" w:hAnsi="Times New Roman" w:cs="Times New Roman"/>
          <w:sz w:val="24"/>
          <w:szCs w:val="24"/>
        </w:rPr>
        <w:t xml:space="preserve"> </w:t>
      </w:r>
      <w:r w:rsidR="000C2D94" w:rsidRPr="000C2D94">
        <w:rPr>
          <w:rFonts w:ascii="Sylfaen" w:eastAsia="Times New Roman" w:hAnsi="Sylfaen" w:cs="Sylfaen"/>
          <w:sz w:val="24"/>
          <w:szCs w:val="24"/>
        </w:rPr>
        <w:t>დახმარება</w:t>
      </w:r>
      <w:r w:rsidR="000C2D94" w:rsidRPr="000C2D94">
        <w:rPr>
          <w:rFonts w:ascii="Times New Roman" w:eastAsia="Times New Roman" w:hAnsi="Times New Roman" w:cs="Times New Roman"/>
          <w:sz w:val="24"/>
          <w:szCs w:val="24"/>
        </w:rPr>
        <w:t>.</w:t>
      </w:r>
    </w:p>
    <w:p w:rsidR="002811F2" w:rsidRDefault="00C03915" w:rsidP="000C2D94">
      <w:pPr>
        <w:spacing w:before="100" w:beforeAutospacing="1" w:after="100" w:afterAutospacing="1" w:line="240" w:lineRule="auto"/>
        <w:jc w:val="both"/>
        <w:rPr>
          <w:rFonts w:ascii="Sylfaen" w:eastAsia="Times New Roman" w:hAnsi="Sylfaen" w:cs="Sylfaen"/>
          <w:sz w:val="24"/>
          <w:szCs w:val="24"/>
        </w:rPr>
      </w:pPr>
      <w:r w:rsidRPr="00C03915">
        <w:rPr>
          <w:rFonts w:ascii="Sylfaen" w:eastAsia="Times New Roman" w:hAnsi="Sylfaen" w:cs="Sylfaen"/>
          <w:sz w:val="24"/>
          <w:szCs w:val="24"/>
        </w:rPr>
        <w:t xml:space="preserve">აღნიშნული დადგენილების თანახმად, </w:t>
      </w:r>
      <w:r w:rsidR="00E25BBB">
        <w:rPr>
          <w:rFonts w:ascii="Sylfaen" w:eastAsia="Times New Roman" w:hAnsi="Sylfaen" w:cs="Sylfaen"/>
          <w:sz w:val="24"/>
          <w:szCs w:val="24"/>
        </w:rPr>
        <w:t>„</w:t>
      </w:r>
      <w:r w:rsidRPr="00C03915">
        <w:rPr>
          <w:rFonts w:ascii="Sylfaen" w:eastAsia="Times New Roman" w:hAnsi="Sylfaen" w:cs="Sylfaen"/>
          <w:sz w:val="24"/>
          <w:szCs w:val="24"/>
        </w:rPr>
        <w:t xml:space="preserve">ტუბერკულოზის მართვის სახელმწიფო პროგრამის’’ </w:t>
      </w:r>
      <w:r w:rsidR="001633C3">
        <w:rPr>
          <w:rFonts w:ascii="Sylfaen" w:eastAsia="Times New Roman" w:hAnsi="Sylfaen" w:cs="Sylfaen"/>
          <w:sz w:val="24"/>
          <w:szCs w:val="24"/>
        </w:rPr>
        <w:t xml:space="preserve">ფარგლებში </w:t>
      </w:r>
      <w:r w:rsidRPr="00C03915">
        <w:rPr>
          <w:rFonts w:ascii="Sylfaen" w:eastAsia="Times New Roman" w:hAnsi="Sylfaen" w:cs="Sylfaen"/>
          <w:sz w:val="24"/>
          <w:szCs w:val="24"/>
        </w:rPr>
        <w:t>ტესტ</w:t>
      </w:r>
      <w:r w:rsidR="009D6122">
        <w:rPr>
          <w:rFonts w:ascii="Sylfaen" w:eastAsia="Times New Roman" w:hAnsi="Sylfaen" w:cs="Sylfaen"/>
          <w:sz w:val="24"/>
          <w:szCs w:val="24"/>
        </w:rPr>
        <w:t>-</w:t>
      </w:r>
      <w:r w:rsidRPr="00C03915">
        <w:rPr>
          <w:rFonts w:ascii="Sylfaen" w:eastAsia="Times New Roman" w:hAnsi="Sylfaen" w:cs="Sylfaen"/>
          <w:sz w:val="24"/>
          <w:szCs w:val="24"/>
        </w:rPr>
        <w:t xml:space="preserve">სისტემებითა და სახარჯი მასალებით უზრუნველყოფა ხორციელდება სს „ტუბერკულოზისა და ფილტვის დაავადებათა ეროვნული ცენტრის“ მეშვეობით  „ტუბერკულოზის მართვის“ და „სოფლის ექიმის“ სახელმწიფო პროგრამების მიმწოდებელ სამედიცინო დაწესებულებებზე (მ.შ. საქართველოს სასჯელაღსრულებისა და პრობაციის სამინისტროს სამედიცინო დეპარტამენტზე) და ფიზიკურ პირებზე. იმუნიზაციის სახელმწიფო პროგრამის </w:t>
      </w:r>
      <w:r w:rsidR="001633C3">
        <w:rPr>
          <w:rFonts w:ascii="Sylfaen" w:eastAsia="Times New Roman" w:hAnsi="Sylfaen" w:cs="Sylfaen"/>
          <w:sz w:val="24"/>
          <w:szCs w:val="24"/>
        </w:rPr>
        <w:t>ფარგლებში</w:t>
      </w:r>
      <w:r w:rsidRPr="00C03915">
        <w:rPr>
          <w:rFonts w:ascii="Sylfaen" w:eastAsia="Times New Roman" w:hAnsi="Sylfaen" w:cs="Sylfaen"/>
          <w:sz w:val="24"/>
          <w:szCs w:val="24"/>
        </w:rPr>
        <w:t xml:space="preserve"> - აივ-ინფექცია/შიდსით დაავადებული პაციენტებისათვის „B“ ჰეპატიტის ვაქცინისა და ასაცრელი მასალების და გრიპის საწინააღმდეგო ვაქცინის მიწოდება ცენტრის მიერ ხორციელდება სს „ინფექციური პათოლოგიის, შიდსისა და კლინიკური იმუნოლოგიის სამეცნიერო-პრაქტიკული ცენტრისათვის", რომელიც, თავის მხრივ, აივ-ინფექციის/შიდსის, ტუბერკულოზისა და მალარიის წინააღმდეგ ბრძოლის გლობალური ფონდის პროექტის დაფინანსებით, უზრუნველყოფს მათ შემდგომ მიწოდებას/გადაცემას. „აივ-ინფექცია/შიდსის მართვა“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აივ-ინფექცია/შიდსის სახელმწიფო პროგრამის მე-9 მუხლით გათვალისწინებული პირველი და მეორე რიგის მედიკამენტების მიწოდება ცენტრის მიერ ხორციელდება სს „ინფექციური პათოლოგიის, შიდსისა და კლინიკური იმუნოლოგიის სამეცნიერო-პრაქტიკული ცენტრისათვის", რომელიც თავის მხრივ, აივ-ინფექციის/შიდსის, ტუბერკულოზისა და მალარიის წინააღმდეგ ბრძოლის გლობალური ფონდის პროექტის დაფინანსებით, უზრუნველყოფს მათ შემდგომ მიწოდებას/გადაცემას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w:t>
      </w:r>
      <w:r w:rsidR="002811F2">
        <w:rPr>
          <w:rFonts w:ascii="Sylfaen" w:eastAsia="Times New Roman" w:hAnsi="Sylfaen" w:cs="Sylfaen"/>
          <w:sz w:val="24"/>
          <w:szCs w:val="24"/>
        </w:rPr>
        <w:t xml:space="preserve"> </w:t>
      </w:r>
    </w:p>
    <w:p w:rsidR="000C2D94" w:rsidRPr="00C03915" w:rsidRDefault="000C2D94" w:rsidP="000C2D94">
      <w:pPr>
        <w:spacing w:before="100" w:beforeAutospacing="1" w:after="100" w:afterAutospacing="1" w:line="240" w:lineRule="auto"/>
        <w:jc w:val="both"/>
        <w:rPr>
          <w:rFonts w:ascii="Sylfaen" w:eastAsia="Times New Roman" w:hAnsi="Sylfaen" w:cs="Sylfaen"/>
          <w:sz w:val="24"/>
          <w:szCs w:val="24"/>
        </w:rPr>
      </w:pPr>
      <w:r w:rsidRPr="000C2D94">
        <w:rPr>
          <w:rFonts w:ascii="Sylfaen" w:eastAsia="Times New Roman" w:hAnsi="Sylfaen" w:cs="Sylfaen"/>
          <w:sz w:val="24"/>
          <w:szCs w:val="24"/>
        </w:rPr>
        <w:t>თქვენთვის</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ცნობილია</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სახელმწიფოსთვის</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გლობალური</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ფონდის</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მიერ</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დაფინანსებული</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საგრანტო</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პროექტის</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მნიშვნელობა</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და</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იმ</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ვალდებულებების</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შესახებ</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რომელიც</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თანდათან</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სახელმწიფომ</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უნდა</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გადმოიბაროს</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მათ</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შორის</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პირველად</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სწორედ</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პირველი</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და</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მეორე</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lastRenderedPageBreak/>
        <w:t>რიგის</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მედიკამენტების</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შესყიდვა</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სახელმწიფო</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ბიუჯეტიდან</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და</w:t>
      </w:r>
      <w:r w:rsidRPr="00C03915">
        <w:rPr>
          <w:rFonts w:ascii="Sylfaen" w:eastAsia="Times New Roman" w:hAnsi="Sylfaen" w:cs="Sylfaen"/>
          <w:sz w:val="24"/>
          <w:szCs w:val="24"/>
        </w:rPr>
        <w:t xml:space="preserve"> </w:t>
      </w:r>
      <w:r w:rsidR="002811F2">
        <w:rPr>
          <w:rFonts w:ascii="Sylfaen" w:eastAsia="Times New Roman" w:hAnsi="Sylfaen" w:cs="Sylfaen"/>
          <w:sz w:val="24"/>
          <w:szCs w:val="24"/>
        </w:rPr>
        <w:t xml:space="preserve">უზრუნველყოს </w:t>
      </w:r>
      <w:r w:rsidRPr="000C2D94">
        <w:rPr>
          <w:rFonts w:ascii="Sylfaen" w:eastAsia="Times New Roman" w:hAnsi="Sylfaen" w:cs="Sylfaen"/>
          <w:sz w:val="24"/>
          <w:szCs w:val="24"/>
        </w:rPr>
        <w:t>მიწოდება</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დადგენილი</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წესით</w:t>
      </w:r>
      <w:r w:rsidRPr="00C03915">
        <w:rPr>
          <w:rFonts w:ascii="Sylfaen" w:eastAsia="Times New Roman" w:hAnsi="Sylfaen" w:cs="Sylfaen"/>
          <w:sz w:val="24"/>
          <w:szCs w:val="24"/>
        </w:rPr>
        <w:t xml:space="preserve"> </w:t>
      </w:r>
      <w:r w:rsidRPr="000C2D94">
        <w:rPr>
          <w:rFonts w:ascii="Sylfaen" w:eastAsia="Times New Roman" w:hAnsi="Sylfaen" w:cs="Sylfaen"/>
          <w:sz w:val="24"/>
          <w:szCs w:val="24"/>
        </w:rPr>
        <w:t>ადრესატებამდე</w:t>
      </w:r>
      <w:r w:rsidRPr="00C03915">
        <w:rPr>
          <w:rFonts w:ascii="Sylfaen" w:eastAsia="Times New Roman" w:hAnsi="Sylfaen" w:cs="Sylfaen"/>
          <w:sz w:val="24"/>
          <w:szCs w:val="24"/>
        </w:rPr>
        <w:t>.</w:t>
      </w:r>
    </w:p>
    <w:p w:rsidR="000C2D94" w:rsidRPr="000C2D94" w:rsidRDefault="000C2D94" w:rsidP="000C2D94">
      <w:pPr>
        <w:spacing w:before="100" w:beforeAutospacing="1" w:after="100" w:afterAutospacing="1" w:line="240" w:lineRule="auto"/>
        <w:jc w:val="both"/>
        <w:rPr>
          <w:rFonts w:ascii="Times New Roman" w:eastAsia="Times New Roman" w:hAnsi="Times New Roman" w:cs="Times New Roman"/>
          <w:sz w:val="24"/>
          <w:szCs w:val="24"/>
        </w:rPr>
      </w:pPr>
      <w:r w:rsidRPr="000C2D94">
        <w:rPr>
          <w:rFonts w:ascii="Times New Roman" w:eastAsia="Times New Roman" w:hAnsi="Times New Roman" w:cs="Times New Roman"/>
          <w:sz w:val="24"/>
          <w:szCs w:val="24"/>
        </w:rPr>
        <w:t>‘’</w:t>
      </w:r>
      <w:r w:rsidRPr="000C2D94">
        <w:rPr>
          <w:rFonts w:ascii="Sylfaen" w:eastAsia="Times New Roman" w:hAnsi="Sylfaen" w:cs="Sylfaen"/>
          <w:sz w:val="24"/>
          <w:szCs w:val="24"/>
        </w:rPr>
        <w:t>საქართველოს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საგადასახადო</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კოდექსი</w:t>
      </w:r>
      <w:r w:rsidRPr="000C2D94">
        <w:rPr>
          <w:rFonts w:ascii="Times New Roman" w:eastAsia="Times New Roman" w:hAnsi="Times New Roman" w:cs="Times New Roman"/>
          <w:sz w:val="24"/>
          <w:szCs w:val="24"/>
        </w:rPr>
        <w:t xml:space="preserve">’’ - </w:t>
      </w:r>
      <w:r w:rsidRPr="000C2D94">
        <w:rPr>
          <w:rFonts w:ascii="Sylfaen" w:eastAsia="Times New Roman" w:hAnsi="Sylfaen" w:cs="Sylfaen"/>
          <w:sz w:val="24"/>
          <w:szCs w:val="24"/>
        </w:rPr>
        <w:t>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თავი</w:t>
      </w:r>
      <w:r w:rsidRPr="000C2D94">
        <w:rPr>
          <w:rFonts w:ascii="Times New Roman" w:eastAsia="Times New Roman" w:hAnsi="Times New Roman" w:cs="Times New Roman"/>
          <w:sz w:val="24"/>
          <w:szCs w:val="24"/>
        </w:rPr>
        <w:t xml:space="preserve"> XIII)  97-</w:t>
      </w:r>
      <w:r w:rsidRPr="000C2D94">
        <w:rPr>
          <w:rFonts w:ascii="Sylfaen" w:eastAsia="Times New Roman" w:hAnsi="Sylfaen" w:cs="Sylfaen"/>
          <w:sz w:val="24"/>
          <w:szCs w:val="24"/>
        </w:rPr>
        <w:t>ე</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მუხლში</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დაბერგვრის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ობიექტი</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შეტანილი</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ცვლილებით</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რომელიც</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ამოქმედდა</w:t>
      </w:r>
      <w:r w:rsidRPr="000C2D94">
        <w:rPr>
          <w:rFonts w:ascii="Times New Roman" w:eastAsia="Times New Roman" w:hAnsi="Times New Roman" w:cs="Times New Roman"/>
          <w:sz w:val="24"/>
          <w:szCs w:val="24"/>
        </w:rPr>
        <w:t xml:space="preserve"> 2017 </w:t>
      </w:r>
      <w:r w:rsidRPr="000C2D94">
        <w:rPr>
          <w:rFonts w:ascii="Sylfaen" w:eastAsia="Times New Roman" w:hAnsi="Sylfaen" w:cs="Sylfaen"/>
          <w:sz w:val="24"/>
          <w:szCs w:val="24"/>
        </w:rPr>
        <w:t>წლის</w:t>
      </w:r>
      <w:r w:rsidRPr="000C2D94">
        <w:rPr>
          <w:rFonts w:ascii="Times New Roman" w:eastAsia="Times New Roman" w:hAnsi="Times New Roman" w:cs="Times New Roman"/>
          <w:sz w:val="24"/>
          <w:szCs w:val="24"/>
        </w:rPr>
        <w:t xml:space="preserve"> 1 </w:t>
      </w:r>
      <w:r w:rsidRPr="000C2D94">
        <w:rPr>
          <w:rFonts w:ascii="Sylfaen" w:eastAsia="Times New Roman" w:hAnsi="Sylfaen" w:cs="Sylfaen"/>
          <w:sz w:val="24"/>
          <w:szCs w:val="24"/>
        </w:rPr>
        <w:t>იანვრიდან</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ამ</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მუხლის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პირველი</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პუნქტის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გ</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ქვეპუნქტის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შესაბამისად</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რეზიდენტი</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საწარმოს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მოგების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გადასახადით</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დაბეგვრის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ობიექტია</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უსასყიდლოდ</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საქონლის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მიწოდება</w:t>
      </w:r>
      <w:r w:rsidRPr="000C2D94">
        <w:rPr>
          <w:rFonts w:ascii="Times New Roman" w:eastAsia="Times New Roman" w:hAnsi="Times New Roman" w:cs="Times New Roman"/>
          <w:sz w:val="24"/>
          <w:szCs w:val="24"/>
        </w:rPr>
        <w:t>/</w:t>
      </w:r>
      <w:r w:rsidRPr="000C2D94">
        <w:rPr>
          <w:rFonts w:ascii="Sylfaen" w:eastAsia="Times New Roman" w:hAnsi="Sylfaen" w:cs="Sylfaen"/>
          <w:sz w:val="24"/>
          <w:szCs w:val="24"/>
        </w:rPr>
        <w:t>მომსახურების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გაწევა</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ან</w:t>
      </w:r>
      <w:r w:rsidRPr="000C2D94">
        <w:rPr>
          <w:rFonts w:ascii="Times New Roman" w:eastAsia="Times New Roman" w:hAnsi="Times New Roman" w:cs="Times New Roman"/>
          <w:sz w:val="24"/>
          <w:szCs w:val="24"/>
        </w:rPr>
        <w:t>/</w:t>
      </w:r>
      <w:r w:rsidRPr="000C2D94">
        <w:rPr>
          <w:rFonts w:ascii="Sylfaen" w:eastAsia="Times New Roman" w:hAnsi="Sylfaen" w:cs="Sylfaen"/>
          <w:sz w:val="24"/>
          <w:szCs w:val="24"/>
        </w:rPr>
        <w:t>და</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ფულადი</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სახსრების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გადაცემა</w:t>
      </w:r>
      <w:r w:rsidRPr="000C2D94">
        <w:rPr>
          <w:rFonts w:ascii="Times New Roman" w:eastAsia="Times New Roman" w:hAnsi="Times New Roman" w:cs="Times New Roman"/>
          <w:sz w:val="24"/>
          <w:szCs w:val="24"/>
        </w:rPr>
        <w:t>’’.</w:t>
      </w:r>
    </w:p>
    <w:p w:rsidR="000C2D94" w:rsidRPr="000C2D94" w:rsidRDefault="000C2D94" w:rsidP="000C2D94">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proofErr w:type="gramStart"/>
      <w:r w:rsidRPr="000C2D94">
        <w:rPr>
          <w:rFonts w:ascii="Sylfaen" w:eastAsia="Times New Roman" w:hAnsi="Sylfaen" w:cs="Sylfaen"/>
          <w:sz w:val="24"/>
          <w:szCs w:val="24"/>
          <w:lang w:val="en-US"/>
        </w:rPr>
        <w:t>ამდენად</w:t>
      </w:r>
      <w:proofErr w:type="spellEnd"/>
      <w:proofErr w:type="gram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სამედიცინო</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სერვისის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განმახორციელებელი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სუბიექტების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მიერ</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როგორც</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ჯანმრთელობის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დაცვის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სახელმწიფო</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პროგრამის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ასევე</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ცენტრის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მიერ</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მართული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გრანტის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ფარგლებში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სამედიცინო</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სახარჯი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მასალების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სამედიცინო</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დაწესებულებებებზე</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და</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მათ</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მიერ</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საბოლოო</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მოსარგებლემდე</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უსასყიდლოდ</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გადაცემაზე</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ვრცელდება</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აღნიშნული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მუხლის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მოქმედება</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და</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ახალი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რეგულაციების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შესაბამისად</w:t>
      </w:r>
      <w:proofErr w:type="spellEnd"/>
      <w:r w:rsidR="001633C3">
        <w:rPr>
          <w:rFonts w:ascii="Sylfaen" w:eastAsia="Times New Roman" w:hAnsi="Sylfaen" w:cs="Sylfaen"/>
          <w:sz w:val="24"/>
          <w:szCs w:val="24"/>
        </w:rPr>
        <w:t>,</w:t>
      </w:r>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ექვემდებარება</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მოგების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გადასახადით</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დაბეგვრას</w:t>
      </w:r>
      <w:proofErr w:type="spellEnd"/>
      <w:r w:rsidRPr="000C2D94">
        <w:rPr>
          <w:rFonts w:ascii="Times New Roman" w:eastAsia="Times New Roman" w:hAnsi="Times New Roman" w:cs="Times New Roman"/>
          <w:sz w:val="24"/>
          <w:szCs w:val="24"/>
          <w:lang w:val="en-US"/>
        </w:rPr>
        <w:t xml:space="preserve">.  </w:t>
      </w:r>
      <w:proofErr w:type="spellStart"/>
      <w:proofErr w:type="gramStart"/>
      <w:r w:rsidRPr="000C2D94">
        <w:rPr>
          <w:rFonts w:ascii="Sylfaen" w:eastAsia="Times New Roman" w:hAnsi="Sylfaen" w:cs="Sylfaen"/>
          <w:sz w:val="24"/>
          <w:szCs w:val="24"/>
          <w:lang w:val="en-US"/>
        </w:rPr>
        <w:t>სახელმწიფო</w:t>
      </w:r>
      <w:proofErr w:type="spellEnd"/>
      <w:proofErr w:type="gram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პროგრამის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ფარგლებში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კი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ასეთი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გადასახადის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გადახდისათვის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ხარჯი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გათვალისწინებული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არ</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არის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რაც</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რისკის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ქვეშ</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აყენებს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აღნიშნული</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პროგრამის</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განხორციელებას</w:t>
      </w:r>
      <w:proofErr w:type="spellEnd"/>
      <w:r w:rsidRPr="000C2D94">
        <w:rPr>
          <w:rFonts w:ascii="Times New Roman" w:eastAsia="Times New Roman" w:hAnsi="Times New Roman" w:cs="Times New Roman"/>
          <w:sz w:val="24"/>
          <w:szCs w:val="24"/>
          <w:lang w:val="en-US"/>
        </w:rPr>
        <w:t>.</w:t>
      </w:r>
    </w:p>
    <w:p w:rsidR="001633C3" w:rsidRDefault="000C2D94" w:rsidP="000C2D94">
      <w:pPr>
        <w:spacing w:before="100" w:beforeAutospacing="1" w:after="100" w:afterAutospacing="1" w:line="240" w:lineRule="auto"/>
        <w:jc w:val="both"/>
        <w:rPr>
          <w:rFonts w:ascii="Sylfaen" w:eastAsia="Times New Roman" w:hAnsi="Sylfaen" w:cs="Sylfaen"/>
          <w:bCs/>
          <w:sz w:val="24"/>
          <w:szCs w:val="24"/>
        </w:rPr>
      </w:pPr>
      <w:proofErr w:type="spellStart"/>
      <w:proofErr w:type="gramStart"/>
      <w:r w:rsidRPr="000C2D94">
        <w:rPr>
          <w:rFonts w:ascii="Sylfaen" w:eastAsia="Times New Roman" w:hAnsi="Sylfaen" w:cs="Sylfaen"/>
          <w:sz w:val="24"/>
          <w:szCs w:val="24"/>
          <w:lang w:val="en-US"/>
        </w:rPr>
        <w:t>საკითხის</w:t>
      </w:r>
      <w:proofErr w:type="spellEnd"/>
      <w:proofErr w:type="gram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დარეგულირებ</w:t>
      </w:r>
      <w:proofErr w:type="spellEnd"/>
      <w:r w:rsidR="00993FBA">
        <w:rPr>
          <w:rFonts w:ascii="Sylfaen" w:eastAsia="Times New Roman" w:hAnsi="Sylfaen" w:cs="Sylfaen"/>
          <w:sz w:val="24"/>
          <w:szCs w:val="24"/>
        </w:rPr>
        <w:t xml:space="preserve">ის </w:t>
      </w:r>
      <w:proofErr w:type="spellStart"/>
      <w:r w:rsidRPr="000C2D94">
        <w:rPr>
          <w:rFonts w:ascii="Sylfaen" w:eastAsia="Times New Roman" w:hAnsi="Sylfaen" w:cs="Sylfaen"/>
          <w:sz w:val="24"/>
          <w:szCs w:val="24"/>
          <w:lang w:val="en-US"/>
        </w:rPr>
        <w:t>მიზნით</w:t>
      </w:r>
      <w:proofErr w:type="spellEnd"/>
      <w:r w:rsidRPr="000C2D94">
        <w:rPr>
          <w:rFonts w:ascii="Times New Roman" w:eastAsia="Times New Roman" w:hAnsi="Times New Roman" w:cs="Times New Roman"/>
          <w:sz w:val="24"/>
          <w:szCs w:val="24"/>
          <w:lang w:val="en-US"/>
        </w:rPr>
        <w:t xml:space="preserve">, </w:t>
      </w:r>
      <w:proofErr w:type="spellStart"/>
      <w:r w:rsidRPr="000C2D94">
        <w:rPr>
          <w:rFonts w:ascii="Sylfaen" w:eastAsia="Times New Roman" w:hAnsi="Sylfaen" w:cs="Sylfaen"/>
          <w:sz w:val="24"/>
          <w:szCs w:val="24"/>
          <w:lang w:val="en-US"/>
        </w:rPr>
        <w:t>მიზანშეწონილად</w:t>
      </w:r>
      <w:proofErr w:type="spellEnd"/>
      <w:r w:rsidRPr="000C2D94">
        <w:rPr>
          <w:rFonts w:ascii="Times New Roman" w:eastAsia="Times New Roman" w:hAnsi="Times New Roman" w:cs="Times New Roman"/>
          <w:sz w:val="24"/>
          <w:szCs w:val="24"/>
          <w:lang w:val="en-US"/>
        </w:rPr>
        <w:t xml:space="preserve"> </w:t>
      </w:r>
      <w:r w:rsidR="001633C3">
        <w:rPr>
          <w:rFonts w:ascii="Sylfaen" w:eastAsia="Times New Roman" w:hAnsi="Sylfaen" w:cs="Times New Roman"/>
          <w:sz w:val="24"/>
          <w:szCs w:val="24"/>
        </w:rPr>
        <w:t xml:space="preserve">იქნა მიჩნეული, </w:t>
      </w:r>
      <w:r w:rsidR="001633C3" w:rsidRPr="00361AA3">
        <w:rPr>
          <w:rFonts w:ascii="Sylfaen" w:eastAsia="Times New Roman" w:hAnsi="Sylfaen" w:cs="Sylfaen"/>
          <w:sz w:val="24"/>
          <w:szCs w:val="24"/>
        </w:rPr>
        <w:t>სახელმწიფო პროგრამ</w:t>
      </w:r>
      <w:r w:rsidR="001633C3">
        <w:rPr>
          <w:rFonts w:ascii="Sylfaen" w:eastAsia="Times New Roman" w:hAnsi="Sylfaen" w:cs="Sylfaen"/>
          <w:sz w:val="24"/>
          <w:szCs w:val="24"/>
        </w:rPr>
        <w:t>ებ</w:t>
      </w:r>
      <w:r w:rsidR="001633C3" w:rsidRPr="00361AA3">
        <w:rPr>
          <w:rFonts w:ascii="Sylfaen" w:eastAsia="Times New Roman" w:hAnsi="Sylfaen" w:cs="Sylfaen"/>
          <w:sz w:val="24"/>
          <w:szCs w:val="24"/>
        </w:rPr>
        <w:t>ის ამბულატორიული და სტაციონარული სერვისების მიმწოდებელ</w:t>
      </w:r>
      <w:r w:rsidR="001633C3">
        <w:rPr>
          <w:rFonts w:ascii="Sylfaen" w:eastAsia="Times New Roman" w:hAnsi="Sylfaen" w:cs="Sylfaen"/>
          <w:sz w:val="24"/>
          <w:szCs w:val="24"/>
        </w:rPr>
        <w:t>ი</w:t>
      </w:r>
      <w:r w:rsidR="001633C3" w:rsidRPr="00361AA3">
        <w:rPr>
          <w:rFonts w:ascii="Sylfaen" w:eastAsia="Times New Roman" w:hAnsi="Sylfaen" w:cs="Sylfaen"/>
          <w:sz w:val="24"/>
          <w:szCs w:val="24"/>
        </w:rPr>
        <w:t xml:space="preserve"> სამედიცინო და</w:t>
      </w:r>
      <w:r w:rsidR="001633C3">
        <w:rPr>
          <w:rFonts w:ascii="Sylfaen" w:eastAsia="Times New Roman" w:hAnsi="Sylfaen" w:cs="Sylfaen"/>
          <w:sz w:val="24"/>
          <w:szCs w:val="24"/>
        </w:rPr>
        <w:t>წესებულებებ</w:t>
      </w:r>
      <w:r w:rsidR="001633C3">
        <w:rPr>
          <w:rFonts w:ascii="Sylfaen" w:eastAsia="Times New Roman" w:hAnsi="Sylfaen" w:cs="Sylfaen"/>
          <w:sz w:val="24"/>
          <w:szCs w:val="24"/>
        </w:rPr>
        <w:t>ისათვის</w:t>
      </w:r>
      <w:r w:rsidR="001633C3">
        <w:rPr>
          <w:rFonts w:ascii="Sylfaen" w:eastAsia="Times New Roman" w:hAnsi="Sylfaen" w:cs="Sylfaen"/>
          <w:sz w:val="24"/>
          <w:szCs w:val="24"/>
        </w:rPr>
        <w:t xml:space="preserve"> </w:t>
      </w:r>
      <w:r w:rsidR="001633C3" w:rsidRPr="00F73739">
        <w:rPr>
          <w:rFonts w:ascii="Sylfaen" w:eastAsia="Times New Roman" w:hAnsi="Sylfaen" w:cs="Sylfaen"/>
          <w:bCs/>
          <w:sz w:val="24"/>
          <w:szCs w:val="24"/>
        </w:rPr>
        <w:t xml:space="preserve">პირველი და მეორე რიგის </w:t>
      </w:r>
      <w:r w:rsidR="001633C3">
        <w:rPr>
          <w:rFonts w:ascii="Sylfaen" w:eastAsia="Times New Roman" w:hAnsi="Sylfaen" w:cs="Sylfaen"/>
          <w:bCs/>
          <w:sz w:val="24"/>
          <w:szCs w:val="24"/>
        </w:rPr>
        <w:t>მედიკამენტებ</w:t>
      </w:r>
      <w:r w:rsidR="001633C3">
        <w:rPr>
          <w:rFonts w:ascii="Sylfaen" w:eastAsia="Times New Roman" w:hAnsi="Sylfaen" w:cs="Sylfaen"/>
          <w:bCs/>
          <w:sz w:val="24"/>
          <w:szCs w:val="24"/>
        </w:rPr>
        <w:t>ი</w:t>
      </w:r>
      <w:r w:rsidR="001633C3">
        <w:rPr>
          <w:rFonts w:ascii="Sylfaen" w:eastAsia="Times New Roman" w:hAnsi="Sylfaen" w:cs="Sylfaen"/>
          <w:bCs/>
          <w:sz w:val="24"/>
          <w:szCs w:val="24"/>
        </w:rPr>
        <w:t>ს, ტესტ-სისტემებისა და სახარჯ მასალებ</w:t>
      </w:r>
      <w:r w:rsidR="001633C3">
        <w:rPr>
          <w:rFonts w:ascii="Sylfaen" w:eastAsia="Times New Roman" w:hAnsi="Sylfaen" w:cs="Sylfaen"/>
          <w:bCs/>
          <w:sz w:val="24"/>
          <w:szCs w:val="24"/>
        </w:rPr>
        <w:t>ი</w:t>
      </w:r>
      <w:r w:rsidR="001633C3" w:rsidRPr="00F73739">
        <w:rPr>
          <w:rFonts w:ascii="Sylfaen" w:eastAsia="Times New Roman" w:hAnsi="Sylfaen" w:cs="Sylfaen"/>
          <w:bCs/>
          <w:sz w:val="24"/>
          <w:szCs w:val="24"/>
        </w:rPr>
        <w:t>ს</w:t>
      </w:r>
      <w:r w:rsidR="001633C3">
        <w:rPr>
          <w:rFonts w:ascii="Sylfaen" w:eastAsia="Times New Roman" w:hAnsi="Sylfaen" w:cs="Sylfaen"/>
          <w:bCs/>
          <w:sz w:val="24"/>
          <w:szCs w:val="24"/>
        </w:rPr>
        <w:t xml:space="preserve"> გადაცემა განხორციელდეს უშუალოდ ცენტრის ან სჯდ ცენტრების მეშვეობით.</w:t>
      </w: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Sylfaen" w:hAnsi="Sylfaen"/>
          <w:b/>
        </w:rPr>
      </w:pPr>
      <w:r>
        <w:rPr>
          <w:rFonts w:ascii="Sylfaen" w:eastAsia="Sylfaen" w:hAnsi="Sylfaen"/>
          <w:b/>
        </w:rPr>
        <w:t xml:space="preserve">2. </w:t>
      </w:r>
      <w:r w:rsidRPr="002629C6">
        <w:rPr>
          <w:rFonts w:ascii="Sylfaen" w:eastAsia="Sylfaen" w:hAnsi="Sylfaen"/>
          <w:b/>
        </w:rPr>
        <w:t>პროექტის მიღებით გამოწვეული საფინანსო</w:t>
      </w:r>
      <w:r w:rsidRPr="002629C6">
        <w:rPr>
          <w:rFonts w:ascii="Sylfaen" w:eastAsia="Sylfaen" w:hAnsi="Sylfaen"/>
          <w:b/>
        </w:rPr>
        <w:noBreakHyphen/>
        <w:t>ეკონომიკური შედეგების გაანგარიშება</w:t>
      </w: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hAnsi="Sylfaen"/>
        </w:rPr>
      </w:pPr>
      <w:r w:rsidRPr="002629C6">
        <w:rPr>
          <w:rFonts w:ascii="Sylfaen" w:hAnsi="Sylfaen"/>
        </w:rPr>
        <w:t xml:space="preserve">წარმოდგენილი პროექტის მიღება არ უკავშირდება სახელმწიფო ბიუჯეტიდან დამატებითი ხარჯების გამოყოფას. </w:t>
      </w:r>
    </w:p>
    <w:p w:rsidR="001633C3"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Sylfaen" w:hAnsi="Sylfaen"/>
          <w:b/>
        </w:rPr>
      </w:pP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Sylfaen" w:hAnsi="Sylfaen"/>
          <w:b/>
        </w:rPr>
      </w:pPr>
      <w:r w:rsidRPr="002629C6">
        <w:rPr>
          <w:rFonts w:ascii="Sylfaen" w:eastAsia="Sylfaen" w:hAnsi="Sylfaen"/>
          <w:b/>
        </w:rPr>
        <w:t>3. პროექტის მოსალოდნელი შედეგები</w:t>
      </w: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Times New Roman" w:hAnsi="Sylfaen"/>
        </w:rPr>
      </w:pPr>
      <w:r w:rsidRPr="002629C6">
        <w:rPr>
          <w:rFonts w:ascii="Sylfaen" w:eastAsia="Sylfaen" w:hAnsi="Sylfaen"/>
        </w:rPr>
        <w:t xml:space="preserve">სახელმწიფო პროგრამების </w:t>
      </w:r>
      <w:r w:rsidRPr="002629C6">
        <w:rPr>
          <w:rFonts w:ascii="Sylfaen" w:hAnsi="Sylfaen" w:cs="Sylfaen"/>
          <w:bCs/>
        </w:rPr>
        <w:t>ფარგლებში აღებული ვალდებულებების უწყვეტად მიწოდების უზრუნველყოფა.</w:t>
      </w: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hAnsi="Sylfaen" w:cs="Sylfaen"/>
          <w:bCs/>
        </w:rPr>
      </w:pP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Sylfaen" w:hAnsi="Sylfaen"/>
          <w:b/>
        </w:rPr>
      </w:pPr>
      <w:r w:rsidRPr="002629C6">
        <w:rPr>
          <w:rFonts w:ascii="Sylfaen" w:eastAsia="Sylfaen" w:hAnsi="Sylfaen"/>
          <w:b/>
        </w:rPr>
        <w:t>4. პროექტის განხორციელების ვადები</w:t>
      </w:r>
    </w:p>
    <w:p w:rsidR="001633C3" w:rsidRPr="00422809" w:rsidRDefault="001633C3" w:rsidP="001633C3">
      <w:pPr>
        <w:spacing w:after="120" w:line="240" w:lineRule="auto"/>
        <w:ind w:firstLine="720"/>
        <w:jc w:val="both"/>
        <w:rPr>
          <w:rFonts w:ascii="Sylfaen" w:hAnsi="Sylfaen" w:cs="Sylfaen"/>
        </w:rPr>
      </w:pPr>
      <w:r w:rsidRPr="00422809">
        <w:rPr>
          <w:rFonts w:ascii="Sylfaen" w:hAnsi="Sylfaen" w:cs="Sylfaen"/>
        </w:rPr>
        <w:t>პროექტით გათვალისწინებული ცვლილებები ამოქმედდება 2017 წლის 1 მარტიდან.</w:t>
      </w: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Sylfaen" w:hAnsi="Sylfaen"/>
          <w:b/>
        </w:rPr>
      </w:pP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Sylfaen" w:hAnsi="Sylfaen"/>
          <w:b/>
        </w:rPr>
      </w:pPr>
      <w:r w:rsidRPr="002629C6">
        <w:rPr>
          <w:rFonts w:ascii="Sylfaen" w:eastAsia="Sylfaen" w:hAnsi="Sylfaen"/>
          <w:b/>
        </w:rPr>
        <w:t>5. პროექტის ავტორი და წარმდგენი</w:t>
      </w:r>
    </w:p>
    <w:p w:rsidR="001633C3"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Sylfaen" w:hAnsi="Sylfaen"/>
        </w:rPr>
      </w:pPr>
      <w:r w:rsidRPr="002629C6">
        <w:rPr>
          <w:rFonts w:ascii="Sylfaen" w:eastAsia="Sylfaen" w:hAnsi="Sylfaen"/>
        </w:rPr>
        <w:t>პროექტის ავტორი</w:t>
      </w:r>
      <w:r>
        <w:rPr>
          <w:rFonts w:ascii="Sylfaen" w:eastAsia="Sylfaen" w:hAnsi="Sylfaen"/>
        </w:rPr>
        <w:t xml:space="preserve">ა </w:t>
      </w:r>
      <w:r w:rsidRPr="000C2D94">
        <w:rPr>
          <w:rFonts w:ascii="Sylfaen" w:eastAsia="Times New Roman" w:hAnsi="Sylfaen" w:cs="Sylfaen"/>
          <w:sz w:val="24"/>
          <w:szCs w:val="24"/>
        </w:rPr>
        <w:t>სსიპ</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ლ</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საყვარელიძის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სახ</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დაავადებათა</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კონტროლისა</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და</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საზოგადოებრივი</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ჯანმრთელობის</w:t>
      </w:r>
      <w:r w:rsidRPr="000C2D94">
        <w:rPr>
          <w:rFonts w:ascii="Times New Roman" w:eastAsia="Times New Roman" w:hAnsi="Times New Roman" w:cs="Times New Roman"/>
          <w:sz w:val="24"/>
          <w:szCs w:val="24"/>
        </w:rPr>
        <w:t xml:space="preserve"> </w:t>
      </w:r>
      <w:r w:rsidRPr="000C2D94">
        <w:rPr>
          <w:rFonts w:ascii="Sylfaen" w:eastAsia="Times New Roman" w:hAnsi="Sylfaen" w:cs="Sylfaen"/>
          <w:sz w:val="24"/>
          <w:szCs w:val="24"/>
        </w:rPr>
        <w:t>ეროვნული</w:t>
      </w:r>
      <w:r w:rsidRPr="000C2D94">
        <w:rPr>
          <w:rFonts w:ascii="Times New Roman" w:eastAsia="Times New Roman" w:hAnsi="Times New Roman" w:cs="Times New Roman"/>
          <w:sz w:val="24"/>
          <w:szCs w:val="24"/>
        </w:rPr>
        <w:t xml:space="preserve"> </w:t>
      </w:r>
      <w:r>
        <w:rPr>
          <w:rFonts w:ascii="Sylfaen" w:eastAsia="Times New Roman" w:hAnsi="Sylfaen" w:cs="Sylfaen"/>
          <w:sz w:val="24"/>
          <w:szCs w:val="24"/>
        </w:rPr>
        <w:t>ცენტრი.</w:t>
      </w:r>
    </w:p>
    <w:p w:rsidR="001633C3" w:rsidRPr="002629C6" w:rsidRDefault="001633C3" w:rsidP="00163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1138"/>
        <w:jc w:val="both"/>
        <w:rPr>
          <w:rFonts w:ascii="Sylfaen" w:eastAsia="Sylfaen" w:hAnsi="Sylfaen"/>
        </w:rPr>
      </w:pPr>
      <w:r w:rsidRPr="002629C6">
        <w:rPr>
          <w:rFonts w:ascii="Sylfaen" w:eastAsia="Sylfaen" w:hAnsi="Sylfaen"/>
        </w:rPr>
        <w:t xml:space="preserve"> </w:t>
      </w:r>
      <w:r>
        <w:rPr>
          <w:rFonts w:ascii="Sylfaen" w:eastAsia="Sylfaen" w:hAnsi="Sylfaen"/>
        </w:rPr>
        <w:t>პროექტის</w:t>
      </w:r>
      <w:r w:rsidRPr="002629C6">
        <w:rPr>
          <w:rFonts w:ascii="Sylfaen" w:eastAsia="Sylfaen" w:hAnsi="Sylfaen"/>
        </w:rPr>
        <w:t xml:space="preserve"> წარმდგენია საქართველოს შრომის, ჯანმრთელობისა და სოციალური დაცვის სამინისტრო.</w:t>
      </w:r>
    </w:p>
    <w:p w:rsidR="001633C3" w:rsidRPr="002629C6" w:rsidRDefault="001633C3" w:rsidP="001633C3">
      <w:pPr>
        <w:pStyle w:val="ListParagraph"/>
        <w:spacing w:after="120"/>
        <w:ind w:left="284" w:firstLine="1138"/>
        <w:jc w:val="both"/>
        <w:rPr>
          <w:rFonts w:ascii="Sylfaen" w:hAnsi="Sylfaen"/>
          <w:bCs/>
        </w:rPr>
      </w:pPr>
    </w:p>
    <w:p w:rsidR="001633C3" w:rsidRDefault="001633C3" w:rsidP="000C2D94">
      <w:pPr>
        <w:spacing w:before="100" w:beforeAutospacing="1" w:after="100" w:afterAutospacing="1" w:line="240" w:lineRule="auto"/>
        <w:jc w:val="both"/>
        <w:rPr>
          <w:rFonts w:ascii="Sylfaen" w:eastAsia="Times New Roman" w:hAnsi="Sylfaen" w:cs="Times New Roman"/>
          <w:sz w:val="24"/>
          <w:szCs w:val="24"/>
        </w:rPr>
      </w:pPr>
      <w:bookmarkStart w:id="0" w:name="_GoBack"/>
      <w:bookmarkEnd w:id="0"/>
    </w:p>
    <w:sectPr w:rsidR="001633C3" w:rsidSect="00E56C28">
      <w:pgSz w:w="11906" w:h="16838"/>
      <w:pgMar w:top="450" w:right="1016"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C31"/>
    <w:multiLevelType w:val="hybridMultilevel"/>
    <w:tmpl w:val="835CD38A"/>
    <w:lvl w:ilvl="0" w:tplc="823CA466">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nsid w:val="72F86B97"/>
    <w:multiLevelType w:val="hybridMultilevel"/>
    <w:tmpl w:val="63844C7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A2"/>
    <w:rsid w:val="00027F28"/>
    <w:rsid w:val="00034F35"/>
    <w:rsid w:val="0008172A"/>
    <w:rsid w:val="000929B1"/>
    <w:rsid w:val="000C2D94"/>
    <w:rsid w:val="000C5186"/>
    <w:rsid w:val="001026E5"/>
    <w:rsid w:val="001060B7"/>
    <w:rsid w:val="00112BE6"/>
    <w:rsid w:val="00120537"/>
    <w:rsid w:val="00122E2D"/>
    <w:rsid w:val="00136696"/>
    <w:rsid w:val="001633C3"/>
    <w:rsid w:val="001729AF"/>
    <w:rsid w:val="001B3A99"/>
    <w:rsid w:val="001C2F6B"/>
    <w:rsid w:val="001E1F8D"/>
    <w:rsid w:val="002541F4"/>
    <w:rsid w:val="00255CA9"/>
    <w:rsid w:val="002811F2"/>
    <w:rsid w:val="002A1BC7"/>
    <w:rsid w:val="002E135A"/>
    <w:rsid w:val="003040F3"/>
    <w:rsid w:val="00322AF4"/>
    <w:rsid w:val="00345739"/>
    <w:rsid w:val="00361AA3"/>
    <w:rsid w:val="003803E5"/>
    <w:rsid w:val="003B7FFD"/>
    <w:rsid w:val="003C62A7"/>
    <w:rsid w:val="003D3B9F"/>
    <w:rsid w:val="003E3DCB"/>
    <w:rsid w:val="003F7C72"/>
    <w:rsid w:val="00455460"/>
    <w:rsid w:val="00464343"/>
    <w:rsid w:val="004B7B16"/>
    <w:rsid w:val="004D0CC3"/>
    <w:rsid w:val="004E6E74"/>
    <w:rsid w:val="00542DCC"/>
    <w:rsid w:val="00552F34"/>
    <w:rsid w:val="005639F5"/>
    <w:rsid w:val="00605E95"/>
    <w:rsid w:val="00621AF9"/>
    <w:rsid w:val="00647B5B"/>
    <w:rsid w:val="00657A39"/>
    <w:rsid w:val="00662C69"/>
    <w:rsid w:val="00672A66"/>
    <w:rsid w:val="00686810"/>
    <w:rsid w:val="00686BAF"/>
    <w:rsid w:val="006A6668"/>
    <w:rsid w:val="006B48D1"/>
    <w:rsid w:val="00704303"/>
    <w:rsid w:val="00734BFB"/>
    <w:rsid w:val="00737DD2"/>
    <w:rsid w:val="00771C43"/>
    <w:rsid w:val="007824D1"/>
    <w:rsid w:val="007E236F"/>
    <w:rsid w:val="0080252F"/>
    <w:rsid w:val="00864DC9"/>
    <w:rsid w:val="00871F87"/>
    <w:rsid w:val="00874C7B"/>
    <w:rsid w:val="008850FA"/>
    <w:rsid w:val="00890D97"/>
    <w:rsid w:val="008B1365"/>
    <w:rsid w:val="008E0963"/>
    <w:rsid w:val="008E1F04"/>
    <w:rsid w:val="009049F0"/>
    <w:rsid w:val="00904F04"/>
    <w:rsid w:val="00965C64"/>
    <w:rsid w:val="009821EF"/>
    <w:rsid w:val="00993FBA"/>
    <w:rsid w:val="009B6C24"/>
    <w:rsid w:val="009D6122"/>
    <w:rsid w:val="009E4E64"/>
    <w:rsid w:val="00A006AF"/>
    <w:rsid w:val="00A01EB1"/>
    <w:rsid w:val="00A71171"/>
    <w:rsid w:val="00A97CA2"/>
    <w:rsid w:val="00AC325E"/>
    <w:rsid w:val="00AD167C"/>
    <w:rsid w:val="00AD2759"/>
    <w:rsid w:val="00AE02DE"/>
    <w:rsid w:val="00AF2A3D"/>
    <w:rsid w:val="00B84C9B"/>
    <w:rsid w:val="00B87685"/>
    <w:rsid w:val="00BB0D6E"/>
    <w:rsid w:val="00BD74CE"/>
    <w:rsid w:val="00BE0F64"/>
    <w:rsid w:val="00C03014"/>
    <w:rsid w:val="00C03915"/>
    <w:rsid w:val="00C41505"/>
    <w:rsid w:val="00C439F3"/>
    <w:rsid w:val="00C44450"/>
    <w:rsid w:val="00C46C68"/>
    <w:rsid w:val="00C9741F"/>
    <w:rsid w:val="00CC30D8"/>
    <w:rsid w:val="00CD6EC0"/>
    <w:rsid w:val="00CF55C5"/>
    <w:rsid w:val="00D4148B"/>
    <w:rsid w:val="00D95116"/>
    <w:rsid w:val="00D97372"/>
    <w:rsid w:val="00DA7D23"/>
    <w:rsid w:val="00E0397B"/>
    <w:rsid w:val="00E25BBB"/>
    <w:rsid w:val="00E56C28"/>
    <w:rsid w:val="00E664C3"/>
    <w:rsid w:val="00ED27A3"/>
    <w:rsid w:val="00ED691B"/>
    <w:rsid w:val="00EE7654"/>
    <w:rsid w:val="00EF475C"/>
    <w:rsid w:val="00F41651"/>
    <w:rsid w:val="00F67D79"/>
    <w:rsid w:val="00F73739"/>
    <w:rsid w:val="00F74BCB"/>
    <w:rsid w:val="00FA7F50"/>
    <w:rsid w:val="00FC022E"/>
    <w:rsid w:val="00FC6C35"/>
    <w:rsid w:val="00FD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CA2"/>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apple-converted-space">
    <w:name w:val="apple-converted-space"/>
    <w:basedOn w:val="DefaultParagraphFont"/>
    <w:rsid w:val="00A97CA2"/>
  </w:style>
  <w:style w:type="paragraph" w:styleId="BalloonText">
    <w:name w:val="Balloon Text"/>
    <w:basedOn w:val="Normal"/>
    <w:link w:val="BalloonTextChar"/>
    <w:uiPriority w:val="99"/>
    <w:semiHidden/>
    <w:unhideWhenUsed/>
    <w:rsid w:val="00BB0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6E"/>
    <w:rPr>
      <w:rFonts w:ascii="Segoe UI" w:hAnsi="Segoe UI" w:cs="Segoe UI"/>
      <w:sz w:val="18"/>
      <w:szCs w:val="18"/>
    </w:rPr>
  </w:style>
  <w:style w:type="paragraph" w:customStyle="1" w:styleId="Default">
    <w:name w:val="Default"/>
    <w:basedOn w:val="Normal"/>
    <w:uiPriority w:val="99"/>
    <w:rsid w:val="008B1365"/>
    <w:pPr>
      <w:autoSpaceDE w:val="0"/>
      <w:autoSpaceDN w:val="0"/>
      <w:adjustRightInd w:val="0"/>
      <w:spacing w:after="0" w:line="240" w:lineRule="auto"/>
    </w:pPr>
    <w:rPr>
      <w:rFonts w:ascii="AcadNusx" w:hAnsi="AcadNusx" w:cs="AcadNusx"/>
      <w:color w:val="000000"/>
      <w:sz w:val="24"/>
      <w:szCs w:val="24"/>
    </w:rPr>
  </w:style>
  <w:style w:type="paragraph" w:customStyle="1" w:styleId="abzacixml">
    <w:name w:val="abzaci_xml"/>
    <w:basedOn w:val="PlainText"/>
    <w:uiPriority w:val="99"/>
    <w:rsid w:val="00647B5B"/>
    <w:pPr>
      <w:autoSpaceDE w:val="0"/>
      <w:autoSpaceDN w:val="0"/>
      <w:adjustRightInd w:val="0"/>
      <w:ind w:firstLine="283"/>
      <w:jc w:val="both"/>
    </w:pPr>
    <w:rPr>
      <w:rFonts w:ascii="Sylfaen" w:hAnsi="Sylfaen" w:cs="Sylfaen"/>
      <w:sz w:val="22"/>
      <w:szCs w:val="22"/>
    </w:rPr>
  </w:style>
  <w:style w:type="paragraph" w:styleId="PlainText">
    <w:name w:val="Plain Text"/>
    <w:basedOn w:val="Normal"/>
    <w:link w:val="PlainTextChar"/>
    <w:uiPriority w:val="99"/>
    <w:semiHidden/>
    <w:unhideWhenUsed/>
    <w:rsid w:val="00647B5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47B5B"/>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CA2"/>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apple-converted-space">
    <w:name w:val="apple-converted-space"/>
    <w:basedOn w:val="DefaultParagraphFont"/>
    <w:rsid w:val="00A97CA2"/>
  </w:style>
  <w:style w:type="paragraph" w:styleId="BalloonText">
    <w:name w:val="Balloon Text"/>
    <w:basedOn w:val="Normal"/>
    <w:link w:val="BalloonTextChar"/>
    <w:uiPriority w:val="99"/>
    <w:semiHidden/>
    <w:unhideWhenUsed/>
    <w:rsid w:val="00BB0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6E"/>
    <w:rPr>
      <w:rFonts w:ascii="Segoe UI" w:hAnsi="Segoe UI" w:cs="Segoe UI"/>
      <w:sz w:val="18"/>
      <w:szCs w:val="18"/>
    </w:rPr>
  </w:style>
  <w:style w:type="paragraph" w:customStyle="1" w:styleId="Default">
    <w:name w:val="Default"/>
    <w:basedOn w:val="Normal"/>
    <w:uiPriority w:val="99"/>
    <w:rsid w:val="008B1365"/>
    <w:pPr>
      <w:autoSpaceDE w:val="0"/>
      <w:autoSpaceDN w:val="0"/>
      <w:adjustRightInd w:val="0"/>
      <w:spacing w:after="0" w:line="240" w:lineRule="auto"/>
    </w:pPr>
    <w:rPr>
      <w:rFonts w:ascii="AcadNusx" w:hAnsi="AcadNusx" w:cs="AcadNusx"/>
      <w:color w:val="000000"/>
      <w:sz w:val="24"/>
      <w:szCs w:val="24"/>
    </w:rPr>
  </w:style>
  <w:style w:type="paragraph" w:customStyle="1" w:styleId="abzacixml">
    <w:name w:val="abzaci_xml"/>
    <w:basedOn w:val="PlainText"/>
    <w:uiPriority w:val="99"/>
    <w:rsid w:val="00647B5B"/>
    <w:pPr>
      <w:autoSpaceDE w:val="0"/>
      <w:autoSpaceDN w:val="0"/>
      <w:adjustRightInd w:val="0"/>
      <w:ind w:firstLine="283"/>
      <w:jc w:val="both"/>
    </w:pPr>
    <w:rPr>
      <w:rFonts w:ascii="Sylfaen" w:hAnsi="Sylfaen" w:cs="Sylfaen"/>
      <w:sz w:val="22"/>
      <w:szCs w:val="22"/>
    </w:rPr>
  </w:style>
  <w:style w:type="paragraph" w:styleId="PlainText">
    <w:name w:val="Plain Text"/>
    <w:basedOn w:val="Normal"/>
    <w:link w:val="PlainTextChar"/>
    <w:uiPriority w:val="99"/>
    <w:semiHidden/>
    <w:unhideWhenUsed/>
    <w:rsid w:val="00647B5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47B5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3019">
      <w:bodyDiv w:val="1"/>
      <w:marLeft w:val="0"/>
      <w:marRight w:val="0"/>
      <w:marTop w:val="0"/>
      <w:marBottom w:val="0"/>
      <w:divBdr>
        <w:top w:val="none" w:sz="0" w:space="0" w:color="auto"/>
        <w:left w:val="none" w:sz="0" w:space="0" w:color="auto"/>
        <w:bottom w:val="none" w:sz="0" w:space="0" w:color="auto"/>
        <w:right w:val="none" w:sz="0" w:space="0" w:color="auto"/>
      </w:divBdr>
    </w:div>
    <w:div w:id="608467940">
      <w:bodyDiv w:val="1"/>
      <w:marLeft w:val="0"/>
      <w:marRight w:val="0"/>
      <w:marTop w:val="0"/>
      <w:marBottom w:val="0"/>
      <w:divBdr>
        <w:top w:val="none" w:sz="0" w:space="0" w:color="auto"/>
        <w:left w:val="none" w:sz="0" w:space="0" w:color="auto"/>
        <w:bottom w:val="none" w:sz="0" w:space="0" w:color="auto"/>
        <w:right w:val="none" w:sz="0" w:space="0" w:color="auto"/>
      </w:divBdr>
    </w:div>
    <w:div w:id="630327308">
      <w:bodyDiv w:val="1"/>
      <w:marLeft w:val="0"/>
      <w:marRight w:val="0"/>
      <w:marTop w:val="0"/>
      <w:marBottom w:val="0"/>
      <w:divBdr>
        <w:top w:val="none" w:sz="0" w:space="0" w:color="auto"/>
        <w:left w:val="none" w:sz="0" w:space="0" w:color="auto"/>
        <w:bottom w:val="none" w:sz="0" w:space="0" w:color="auto"/>
        <w:right w:val="none" w:sz="0" w:space="0" w:color="auto"/>
      </w:divBdr>
    </w:div>
    <w:div w:id="731394734">
      <w:bodyDiv w:val="1"/>
      <w:marLeft w:val="0"/>
      <w:marRight w:val="0"/>
      <w:marTop w:val="0"/>
      <w:marBottom w:val="0"/>
      <w:divBdr>
        <w:top w:val="none" w:sz="0" w:space="0" w:color="auto"/>
        <w:left w:val="none" w:sz="0" w:space="0" w:color="auto"/>
        <w:bottom w:val="none" w:sz="0" w:space="0" w:color="auto"/>
        <w:right w:val="none" w:sz="0" w:space="0" w:color="auto"/>
      </w:divBdr>
    </w:div>
    <w:div w:id="837235800">
      <w:bodyDiv w:val="1"/>
      <w:marLeft w:val="0"/>
      <w:marRight w:val="0"/>
      <w:marTop w:val="0"/>
      <w:marBottom w:val="0"/>
      <w:divBdr>
        <w:top w:val="none" w:sz="0" w:space="0" w:color="auto"/>
        <w:left w:val="none" w:sz="0" w:space="0" w:color="auto"/>
        <w:bottom w:val="none" w:sz="0" w:space="0" w:color="auto"/>
        <w:right w:val="none" w:sz="0" w:space="0" w:color="auto"/>
      </w:divBdr>
    </w:div>
    <w:div w:id="882988097">
      <w:bodyDiv w:val="1"/>
      <w:marLeft w:val="0"/>
      <w:marRight w:val="0"/>
      <w:marTop w:val="0"/>
      <w:marBottom w:val="0"/>
      <w:divBdr>
        <w:top w:val="none" w:sz="0" w:space="0" w:color="auto"/>
        <w:left w:val="none" w:sz="0" w:space="0" w:color="auto"/>
        <w:bottom w:val="none" w:sz="0" w:space="0" w:color="auto"/>
        <w:right w:val="none" w:sz="0" w:space="0" w:color="auto"/>
      </w:divBdr>
    </w:div>
    <w:div w:id="1544052305">
      <w:bodyDiv w:val="1"/>
      <w:marLeft w:val="0"/>
      <w:marRight w:val="0"/>
      <w:marTop w:val="0"/>
      <w:marBottom w:val="0"/>
      <w:divBdr>
        <w:top w:val="none" w:sz="0" w:space="0" w:color="auto"/>
        <w:left w:val="none" w:sz="0" w:space="0" w:color="auto"/>
        <w:bottom w:val="none" w:sz="0" w:space="0" w:color="auto"/>
        <w:right w:val="none" w:sz="0" w:space="0" w:color="auto"/>
      </w:divBdr>
    </w:div>
    <w:div w:id="1828014402">
      <w:bodyDiv w:val="1"/>
      <w:marLeft w:val="0"/>
      <w:marRight w:val="0"/>
      <w:marTop w:val="0"/>
      <w:marBottom w:val="0"/>
      <w:divBdr>
        <w:top w:val="none" w:sz="0" w:space="0" w:color="auto"/>
        <w:left w:val="none" w:sz="0" w:space="0" w:color="auto"/>
        <w:bottom w:val="none" w:sz="0" w:space="0" w:color="auto"/>
        <w:right w:val="none" w:sz="0" w:space="0" w:color="auto"/>
      </w:divBdr>
    </w:div>
    <w:div w:id="189065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Ekaterine Adamia</cp:lastModifiedBy>
  <cp:revision>2</cp:revision>
  <cp:lastPrinted>2017-02-28T07:37:00Z</cp:lastPrinted>
  <dcterms:created xsi:type="dcterms:W3CDTF">2017-02-28T08:17:00Z</dcterms:created>
  <dcterms:modified xsi:type="dcterms:W3CDTF">2017-02-28T08:17:00Z</dcterms:modified>
</cp:coreProperties>
</file>