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7D" w:rsidRPr="00A16809" w:rsidRDefault="002A7687" w:rsidP="00BE0113">
      <w:pPr>
        <w:spacing w:after="120" w:line="240" w:lineRule="auto"/>
        <w:ind w:firstLine="720"/>
        <w:jc w:val="right"/>
        <w:rPr>
          <w:rFonts w:ascii="Sylfaen" w:hAnsi="Sylfaen"/>
          <w:b/>
          <w:lang w:val="ka-GE"/>
        </w:rPr>
      </w:pPr>
      <w:r w:rsidRPr="00A16809">
        <w:rPr>
          <w:rFonts w:ascii="Sylfaen" w:hAnsi="Sylfaen" w:cs="Sylfaen"/>
          <w:b/>
        </w:rPr>
        <w:t xml:space="preserve"> </w:t>
      </w:r>
    </w:p>
    <w:p w:rsidR="00BE0113" w:rsidRPr="00A16809" w:rsidRDefault="00BE0113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:rsidR="00BE0113" w:rsidRPr="00A16809" w:rsidRDefault="00BE0113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A16809">
        <w:rPr>
          <w:rFonts w:ascii="Sylfaen" w:eastAsia="Sylfaen" w:hAnsi="Sylfaen"/>
          <w:lang w:val="ka-GE"/>
        </w:rPr>
        <w:t xml:space="preserve">როგორც თქვენთვის ცნობილია, </w:t>
      </w:r>
      <w:r w:rsidRPr="00A16809">
        <w:rPr>
          <w:rFonts w:ascii="Sylfaen" w:eastAsia="Sylfaen" w:hAnsi="Sylfaen"/>
          <w:b/>
          <w:lang w:val="ka-GE"/>
        </w:rPr>
        <w:t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 </w:t>
      </w:r>
      <w:r w:rsidRPr="00A16809">
        <w:rPr>
          <w:rFonts w:ascii="Sylfaen" w:eastAsia="Sylfaen" w:hAnsi="Sylfaen"/>
          <w:b/>
          <w:lang w:val="ka-GE"/>
        </w:rPr>
        <w:t xml:space="preserve"> დადგენილების</w:t>
      </w:r>
      <w:r w:rsidRPr="00A16809">
        <w:rPr>
          <w:rFonts w:ascii="Sylfaen" w:eastAsia="Sylfaen" w:hAnsi="Sylfaen"/>
          <w:lang w:val="ka-GE"/>
        </w:rPr>
        <w:t xml:space="preserve"> შესაბამისად, </w:t>
      </w:r>
      <w:r w:rsidRPr="00A16809">
        <w:rPr>
          <w:rFonts w:ascii="Sylfaen" w:eastAsia="Sylfaen" w:hAnsi="Sylfaen"/>
          <w:lang w:val="ka-GE"/>
        </w:rPr>
        <w:t>ჰოსპიტალიზებული ყველა პაციენტისათვის უზრუნველყოფილია, C ჰეპატიტის ვირუსის საწინააღმდეგო ანტისხეულების განსაზღვრის მიზნით, სწრაფი მარტივი ტესტირება ან/და იმუნოფერმენტული ანალიზის მეთოდით კვლევის ჩატარება და ანგარიშგება</w:t>
      </w:r>
      <w:r w:rsidRPr="00A16809">
        <w:rPr>
          <w:rFonts w:ascii="Sylfaen" w:eastAsia="Sylfaen" w:hAnsi="Sylfaen"/>
          <w:lang w:val="ka-GE"/>
        </w:rPr>
        <w:t>.</w:t>
      </w:r>
    </w:p>
    <w:p w:rsidR="00F2357A" w:rsidRPr="00A16809" w:rsidRDefault="00F2357A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A16809">
        <w:rPr>
          <w:rFonts w:ascii="Sylfaen" w:eastAsia="Sylfaen" w:hAnsi="Sylfaen"/>
          <w:lang w:val="ka-GE"/>
        </w:rPr>
        <w:t xml:space="preserve">ხოლო </w:t>
      </w:r>
      <w:r w:rsidRPr="00A16809">
        <w:rPr>
          <w:rFonts w:ascii="Sylfaen" w:eastAsia="Sylfaen" w:hAnsi="Sylfaen"/>
          <w:b/>
          <w:lang w:val="ka-GE"/>
        </w:rPr>
        <w:t>,,</w:t>
      </w:r>
      <w:r w:rsidRPr="00A16809">
        <w:rPr>
          <w:rFonts w:ascii="Sylfaen" w:eastAsia="Sylfaen" w:hAnsi="Sylfaen"/>
          <w:b/>
        </w:rPr>
        <w:t>სამედიცინო სტატისტიკური ინფორმაციის წარმოების და მიწოდების წესის შესახებ</w:t>
      </w:r>
      <w:r w:rsidRPr="00A16809">
        <w:rPr>
          <w:rFonts w:ascii="Sylfaen" w:eastAsia="Sylfaen" w:hAnsi="Sylfaen"/>
          <w:b/>
          <w:lang w:val="ka-GE"/>
        </w:rPr>
        <w:t xml:space="preserve">“ </w:t>
      </w:r>
      <w:r w:rsidRPr="00A16809">
        <w:rPr>
          <w:rFonts w:ascii="Sylfaen" w:eastAsia="Sylfaen" w:hAnsi="Sylfaen"/>
          <w:b/>
        </w:rPr>
        <w:t>საქართველოს შრომის, ჯანმრთელობისა და</w:t>
      </w:r>
      <w:r w:rsidRPr="00A16809">
        <w:rPr>
          <w:rFonts w:ascii="Sylfaen" w:eastAsia="Sylfaen" w:hAnsi="Sylfaen"/>
          <w:b/>
          <w:lang w:val="ka-GE"/>
        </w:rPr>
        <w:t xml:space="preserve"> </w:t>
      </w:r>
      <w:r w:rsidRPr="00A16809">
        <w:rPr>
          <w:rFonts w:ascii="Sylfaen" w:eastAsia="Sylfaen" w:hAnsi="Sylfaen"/>
          <w:b/>
        </w:rPr>
        <w:t>სოციალური დაცვის მინისტრის</w:t>
      </w:r>
      <w:r w:rsidRPr="00A16809">
        <w:rPr>
          <w:rFonts w:ascii="Sylfaen" w:eastAsia="Sylfaen" w:hAnsi="Sylfaen"/>
          <w:b/>
          <w:lang w:val="ka-GE"/>
        </w:rPr>
        <w:t xml:space="preserve"> 2016 წლის 18 იანვრის N01-2/ნ ბრძანებ</w:t>
      </w:r>
      <w:r w:rsidRPr="00A16809">
        <w:rPr>
          <w:rFonts w:ascii="Sylfaen" w:eastAsia="Sylfaen" w:hAnsi="Sylfaen"/>
          <w:b/>
          <w:lang w:val="ka-GE"/>
        </w:rPr>
        <w:t xml:space="preserve">ის მოთხოვნათა შესაბამისად, </w:t>
      </w:r>
      <w:r w:rsidRPr="00A16809">
        <w:rPr>
          <w:rFonts w:ascii="Sylfaen" w:eastAsia="Sylfaen" w:hAnsi="Sylfaen"/>
          <w:color w:val="333333"/>
          <w:lang w:val="x-none" w:eastAsia="x-none"/>
        </w:rPr>
        <w:t xml:space="preserve">C ჰეპატიტის სკრინინგის </w:t>
      </w:r>
      <w:r w:rsidR="00A16809" w:rsidRPr="00A16809">
        <w:rPr>
          <w:rFonts w:ascii="Sylfaen" w:eastAsia="Sylfaen" w:hAnsi="Sylfaen"/>
          <w:color w:val="333333"/>
          <w:lang w:val="ka-GE" w:eastAsia="x-none"/>
        </w:rPr>
        <w:t xml:space="preserve">მიმწოდებელი დაწესებულებები ვალდებულნი არიან </w:t>
      </w:r>
      <w:r w:rsidR="00A16809" w:rsidRPr="00A16809">
        <w:rPr>
          <w:rFonts w:ascii="Sylfaen" w:eastAsia="Sylfaen" w:hAnsi="Sylfaen"/>
          <w:color w:val="333333"/>
          <w:lang w:val="x-none" w:eastAsia="x-none"/>
        </w:rPr>
        <w:t xml:space="preserve">C ჰეპატიტის სკრინინგის </w:t>
      </w:r>
      <w:r w:rsidRPr="00A16809">
        <w:rPr>
          <w:rFonts w:ascii="Sylfaen" w:eastAsia="Sylfaen" w:hAnsi="Sylfaen"/>
          <w:color w:val="333333"/>
          <w:lang w:val="x-none" w:eastAsia="x-none"/>
        </w:rPr>
        <w:t xml:space="preserve">აღრიცხვის </w:t>
      </w:r>
      <w:r w:rsidRPr="00A16809">
        <w:rPr>
          <w:rFonts w:ascii="Sylfaen" w:eastAsia="Sylfaen" w:hAnsi="Sylfaen"/>
        </w:rPr>
        <w:t>მოდულში დაარეგისტრირონ ინფორმაცია C ჰეპატიტის სკრინინგის ჩატარების შესახებ</w:t>
      </w:r>
      <w:r w:rsidRPr="00A16809">
        <w:rPr>
          <w:rFonts w:ascii="Sylfaen" w:eastAsia="Sylfaen" w:hAnsi="Sylfaen"/>
          <w:lang w:val="ka-GE"/>
        </w:rPr>
        <w:t xml:space="preserve"> </w:t>
      </w:r>
      <w:r w:rsidRPr="00A16809">
        <w:rPr>
          <w:rFonts w:ascii="Sylfaen" w:eastAsia="Sylfaen" w:hAnsi="Sylfaen"/>
          <w:color w:val="333333"/>
          <w:lang w:val="x-none" w:eastAsia="x-none"/>
        </w:rPr>
        <w:t xml:space="preserve">სამედიცინო მომსახურების გაწევიდან </w:t>
      </w:r>
      <w:r w:rsidRPr="00A16809">
        <w:rPr>
          <w:rFonts w:ascii="Sylfaen" w:eastAsia="Sylfaen" w:hAnsi="Sylfaen"/>
          <w:color w:val="333333"/>
          <w:lang w:val="ka-GE" w:eastAsia="x-none"/>
        </w:rPr>
        <w:t>72</w:t>
      </w:r>
      <w:r w:rsidRPr="00A16809">
        <w:rPr>
          <w:rFonts w:ascii="Sylfaen" w:eastAsia="Sylfaen" w:hAnsi="Sylfaen"/>
          <w:color w:val="333333"/>
          <w:lang w:val="x-none" w:eastAsia="x-none"/>
        </w:rPr>
        <w:t xml:space="preserve"> საათის განმავლობაში</w:t>
      </w:r>
      <w:r w:rsidRPr="00A16809">
        <w:rPr>
          <w:rFonts w:ascii="Sylfaen" w:eastAsia="Sylfaen" w:hAnsi="Sylfaen"/>
          <w:color w:val="333333"/>
          <w:lang w:val="ka-GE" w:eastAsia="x-none"/>
        </w:rPr>
        <w:t>.</w:t>
      </w:r>
    </w:p>
    <w:p w:rsidR="00BE0113" w:rsidRPr="00A16809" w:rsidRDefault="00BE0113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 w:cs="Sylfaen"/>
          <w:lang w:val="ka-GE"/>
        </w:rPr>
      </w:pPr>
      <w:r w:rsidRPr="00A16809">
        <w:rPr>
          <w:rFonts w:ascii="Sylfaen" w:eastAsia="Sylfaen" w:hAnsi="Sylfaen"/>
          <w:b/>
          <w:lang w:val="ka-GE"/>
        </w:rPr>
        <w:t>2018 წლის 10 მარტიდან</w:t>
      </w:r>
      <w:r w:rsidRPr="00A16809">
        <w:rPr>
          <w:rFonts w:ascii="Sylfaen" w:eastAsia="Sylfaen" w:hAnsi="Sylfaen"/>
          <w:lang w:val="ka-GE"/>
        </w:rPr>
        <w:t xml:space="preserve"> </w:t>
      </w:r>
      <w:r w:rsidRPr="00A16809">
        <w:rPr>
          <w:rFonts w:ascii="Sylfaen" w:eastAsia="Sylfaen" w:hAnsi="Sylfaen"/>
          <w:lang w:val="ka-GE"/>
        </w:rPr>
        <w:t>საყოველთაო ჯანდაცვის პროგრამაში შედის ცვლილება, რომლის შესაბამისად,</w:t>
      </w:r>
      <w:r w:rsidRPr="00A16809">
        <w:rPr>
          <w:rFonts w:ascii="Sylfaen" w:eastAsia="Sylfaen" w:hAnsi="Sylfaen"/>
          <w:lang w:val="ka-GE"/>
        </w:rPr>
        <w:t xml:space="preserve"> </w:t>
      </w:r>
      <w:r w:rsidRPr="00A16809">
        <w:rPr>
          <w:rFonts w:ascii="Sylfaen" w:eastAsia="Sylfaen" w:hAnsi="Sylfaen"/>
          <w:b/>
        </w:rPr>
        <w:t xml:space="preserve">სტაციონარული მომსახურების </w:t>
      </w:r>
      <w:r w:rsidRPr="00A16809">
        <w:rPr>
          <w:rFonts w:ascii="Sylfaen" w:eastAsia="Sylfaen" w:hAnsi="Sylfaen"/>
          <w:b/>
          <w:lang w:val="ka-GE"/>
        </w:rPr>
        <w:t xml:space="preserve">(გარდა დღის სტაციონარისა) </w:t>
      </w:r>
      <w:r w:rsidRPr="00A16809">
        <w:rPr>
          <w:rFonts w:ascii="Sylfaen" w:eastAsia="Sylfaen" w:hAnsi="Sylfaen"/>
          <w:b/>
        </w:rPr>
        <w:t>მიმწოდებელი ვალდებულია</w:t>
      </w:r>
      <w:r w:rsidRPr="00A16809">
        <w:rPr>
          <w:rFonts w:ascii="Sylfaen" w:eastAsia="Sylfaen" w:hAnsi="Sylfaen"/>
        </w:rPr>
        <w:t xml:space="preserve"> </w:t>
      </w:r>
      <w:r w:rsidRPr="00A16809">
        <w:rPr>
          <w:rFonts w:ascii="Sylfaen" w:eastAsia="Sylfaen" w:hAnsi="Sylfaen"/>
          <w:b/>
        </w:rPr>
        <w:t xml:space="preserve">ჰოსპიტალიზებული ყველა პაციენტისათვის, C ჰეპატიტზე სკრინინგული კვლევით დადებითი შედეგის </w:t>
      </w:r>
      <w:r w:rsidRPr="00A16809">
        <w:rPr>
          <w:rFonts w:ascii="Sylfaen" w:eastAsia="Sylfaen" w:hAnsi="Sylfaen"/>
          <w:b/>
          <w:lang w:val="ka-GE"/>
        </w:rPr>
        <w:t xml:space="preserve">მიღების </w:t>
      </w:r>
      <w:r w:rsidRPr="00A16809">
        <w:rPr>
          <w:rFonts w:ascii="Sylfaen" w:eastAsia="Sylfaen" w:hAnsi="Sylfaen"/>
          <w:b/>
        </w:rPr>
        <w:t xml:space="preserve">შემთხვევაში, უზრუნველყოს </w:t>
      </w:r>
      <w:r w:rsidRPr="00A16809">
        <w:rPr>
          <w:rFonts w:ascii="Sylfaen" w:eastAsia="Sylfaen" w:hAnsi="Sylfaen"/>
          <w:b/>
          <w:lang w:val="ka-GE"/>
        </w:rPr>
        <w:t xml:space="preserve">მათი შემდგომი </w:t>
      </w:r>
      <w:r w:rsidRPr="00A16809">
        <w:rPr>
          <w:rFonts w:ascii="Sylfaen" w:eastAsia="Sylfaen" w:hAnsi="Sylfaen"/>
          <w:b/>
        </w:rPr>
        <w:t>კონფირმაციული კვლევისათვის საჭირო სისხლის ნიმუშის</w:t>
      </w:r>
      <w:r w:rsidRPr="00A16809">
        <w:rPr>
          <w:rFonts w:ascii="Sylfaen" w:eastAsia="Sylfaen" w:hAnsi="Sylfaen" w:cs="Sylfaen"/>
          <w:b/>
          <w:lang w:val="ka-GE"/>
        </w:rPr>
        <w:t xml:space="preserve"> აღება</w:t>
      </w:r>
      <w:r w:rsidRPr="00A16809">
        <w:rPr>
          <w:rFonts w:ascii="Sylfaen" w:eastAsia="Sylfaen" w:hAnsi="Sylfaen" w:cs="Sylfaen"/>
          <w:b/>
          <w:lang w:val="ka-GE"/>
        </w:rPr>
        <w:t>.</w:t>
      </w:r>
    </w:p>
    <w:p w:rsidR="00BE0113" w:rsidRPr="00A16809" w:rsidRDefault="00BE0113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 w:cs="Sylfaen"/>
          <w:lang w:val="ka-GE"/>
        </w:rPr>
      </w:pPr>
      <w:r w:rsidRPr="00A16809">
        <w:rPr>
          <w:rFonts w:ascii="Sylfaen" w:eastAsia="Sylfaen" w:hAnsi="Sylfaen" w:cs="Sylfaen"/>
          <w:lang w:val="ka-GE"/>
        </w:rPr>
        <w:t xml:space="preserve">სისხლის ნიმუშის აღების წესი განსაზღვრულია </w:t>
      </w:r>
      <w:r w:rsidRPr="00A16809">
        <w:rPr>
          <w:rFonts w:ascii="Sylfaen" w:eastAsia="Sylfaen" w:hAnsi="Sylfaen"/>
        </w:rPr>
        <w:t>სსიპ – ლ. საყვარელიძის სახელობის დაავადებათა კონტროლისა და საზოგადოებრივი ჯანმრთელობის ეროვნულ</w:t>
      </w:r>
      <w:r w:rsidRPr="00A16809">
        <w:rPr>
          <w:rFonts w:ascii="Sylfaen" w:eastAsia="Sylfaen" w:hAnsi="Sylfaen"/>
          <w:lang w:val="ka-GE"/>
        </w:rPr>
        <w:t>ი</w:t>
      </w:r>
      <w:r w:rsidRPr="00A16809">
        <w:rPr>
          <w:rFonts w:ascii="Sylfaen" w:eastAsia="Sylfaen" w:hAnsi="Sylfaen"/>
        </w:rPr>
        <w:t xml:space="preserve"> ცენტრ</w:t>
      </w:r>
      <w:r w:rsidRPr="00A16809">
        <w:rPr>
          <w:rFonts w:ascii="Sylfaen" w:eastAsia="Sylfaen" w:hAnsi="Sylfaen"/>
          <w:lang w:val="ka-GE"/>
        </w:rPr>
        <w:t>ი</w:t>
      </w:r>
      <w:r w:rsidRPr="00A16809">
        <w:rPr>
          <w:rFonts w:ascii="Sylfaen" w:eastAsia="Sylfaen" w:hAnsi="Sylfaen"/>
        </w:rPr>
        <w:t>ს</w:t>
      </w:r>
      <w:r w:rsidR="00F2357A" w:rsidRPr="00A16809">
        <w:rPr>
          <w:rFonts w:ascii="Sylfaen" w:eastAsia="Sylfaen" w:hAnsi="Sylfaen"/>
          <w:lang w:val="ka-GE"/>
        </w:rPr>
        <w:t xml:space="preserve"> (შემდგომში - ცენტრი)</w:t>
      </w:r>
      <w:r w:rsidRPr="00A16809">
        <w:rPr>
          <w:rFonts w:ascii="Sylfaen" w:eastAsia="Sylfaen" w:hAnsi="Sylfaen"/>
        </w:rPr>
        <w:t xml:space="preserve"> </w:t>
      </w:r>
      <w:r w:rsidRPr="00A16809">
        <w:rPr>
          <w:rFonts w:ascii="Sylfaen" w:eastAsia="Sylfaen" w:hAnsi="Sylfaen" w:cs="Sylfaen"/>
          <w:lang w:val="ka-GE"/>
        </w:rPr>
        <w:t xml:space="preserve">გენერალური დირექტორის </w:t>
      </w:r>
      <w:r w:rsidRPr="00A16809">
        <w:rPr>
          <w:rFonts w:ascii="Sylfaen" w:eastAsia="Sylfaen" w:hAnsi="Sylfaen" w:cs="Sylfaen"/>
          <w:lang w:val="ka-GE"/>
        </w:rPr>
        <w:t>ბრძანებით</w:t>
      </w:r>
      <w:r w:rsidRPr="00A16809">
        <w:rPr>
          <w:rFonts w:ascii="Sylfaen" w:eastAsia="Sylfaen" w:hAnsi="Sylfaen" w:cs="Sylfaen"/>
          <w:lang w:val="ka-GE"/>
        </w:rPr>
        <w:t xml:space="preserve"> </w:t>
      </w:r>
      <w:r w:rsidR="00A16809">
        <w:rPr>
          <w:rFonts w:ascii="Sylfaen" w:eastAsia="Sylfaen" w:hAnsi="Sylfaen" w:cs="Sylfaen"/>
          <w:lang w:val="ka-GE"/>
        </w:rPr>
        <w:t>დამტკიცებული თანდართული</w:t>
      </w:r>
      <w:r w:rsidRPr="00A16809">
        <w:rPr>
          <w:rFonts w:ascii="Sylfaen" w:eastAsia="Sylfaen" w:hAnsi="Sylfaen" w:cs="Sylfaen"/>
          <w:lang w:val="ka-GE"/>
        </w:rPr>
        <w:t>– „სისხლის   აღების,   ალიქვოტების   მომზადებისა   და   ტრანსპორტირების   წესის“   შესაბამისად</w:t>
      </w:r>
      <w:r w:rsidRPr="00A16809">
        <w:rPr>
          <w:rFonts w:ascii="Sylfaen" w:eastAsia="Sylfaen" w:hAnsi="Sylfaen" w:cs="Sylfaen"/>
          <w:lang w:val="ka-GE"/>
        </w:rPr>
        <w:t>.</w:t>
      </w:r>
    </w:p>
    <w:p w:rsidR="00F2357A" w:rsidRPr="00A16809" w:rsidRDefault="00F2357A" w:rsidP="00F23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A16809">
        <w:rPr>
          <w:rFonts w:ascii="Sylfaen" w:eastAsia="Sylfaen" w:hAnsi="Sylfaen" w:cs="Sylfaen"/>
          <w:lang w:val="ka-GE"/>
        </w:rPr>
        <w:t xml:space="preserve">ამასთან, </w:t>
      </w:r>
      <w:r w:rsidR="00A16809" w:rsidRPr="00A16809">
        <w:rPr>
          <w:rFonts w:ascii="Sylfaen" w:eastAsia="Sylfaen" w:hAnsi="Sylfaen"/>
          <w:lang w:val="ka-GE"/>
        </w:rPr>
        <w:t>ზემოაღნიშნული</w:t>
      </w:r>
      <w:r w:rsidRPr="00A16809">
        <w:rPr>
          <w:rFonts w:ascii="Sylfaen" w:eastAsia="Sylfaen" w:hAnsi="Sylfaen"/>
          <w:lang w:val="ka-GE"/>
        </w:rPr>
        <w:t xml:space="preserve"> მოთხოვნების </w:t>
      </w:r>
      <w:r w:rsidRPr="00A16809">
        <w:rPr>
          <w:rFonts w:ascii="Sylfaen" w:eastAsia="Sylfaen" w:hAnsi="Sylfaen"/>
          <w:b/>
          <w:lang w:val="ka-GE"/>
        </w:rPr>
        <w:t>დარღვევ</w:t>
      </w:r>
      <w:r w:rsidR="00A16809" w:rsidRPr="00A16809">
        <w:rPr>
          <w:rFonts w:ascii="Sylfaen" w:eastAsia="Sylfaen" w:hAnsi="Sylfaen"/>
          <w:b/>
          <w:lang w:val="ka-GE"/>
        </w:rPr>
        <w:t>ისათვის დადგენილებით განისაზღვრა საჯარიმო სანქცია.</w:t>
      </w:r>
      <w:r w:rsidR="00A16809" w:rsidRPr="00A16809">
        <w:rPr>
          <w:rFonts w:ascii="Sylfaen" w:eastAsia="Sylfaen" w:hAnsi="Sylfaen"/>
          <w:lang w:val="ka-GE"/>
        </w:rPr>
        <w:t xml:space="preserve"> კერძოდ</w:t>
      </w:r>
      <w:r w:rsidRPr="00A16809">
        <w:rPr>
          <w:rFonts w:ascii="Sylfaen" w:eastAsia="Sylfaen" w:hAnsi="Sylfaen"/>
          <w:lang w:val="ka-GE"/>
        </w:rPr>
        <w:t>,</w:t>
      </w:r>
      <w:r w:rsidR="00A16809" w:rsidRPr="00A16809">
        <w:rPr>
          <w:rFonts w:ascii="Sylfaen" w:eastAsia="Sylfaen" w:hAnsi="Sylfaen"/>
          <w:lang w:val="ka-GE"/>
        </w:rPr>
        <w:t xml:space="preserve"> დარღვევა</w:t>
      </w:r>
      <w:r w:rsidRPr="00A16809">
        <w:rPr>
          <w:rFonts w:ascii="Sylfaen" w:eastAsia="Sylfaen" w:hAnsi="Sylfaen"/>
          <w:lang w:val="ka-GE"/>
        </w:rPr>
        <w:t xml:space="preserve"> რომელიც გამოვლინდება </w:t>
      </w:r>
      <w:r w:rsidRPr="00A16809">
        <w:rPr>
          <w:rFonts w:ascii="Sylfaen" w:eastAsia="Sylfaen" w:hAnsi="Sylfaen"/>
        </w:rPr>
        <w:t>რევიზიის დროს, გამოიწვევს მიმწოდებლის დაჯარიმებას განმახორციელებლის მიერ სარევიზიო პერიოდში პროგრამის/კომპონენტის ფარგლებში ანაზღაურებული თანხის 1%-ით;</w:t>
      </w:r>
    </w:p>
    <w:p w:rsidR="00BE0113" w:rsidRPr="00A16809" w:rsidRDefault="00F2357A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 w:cs="Sylfaen"/>
          <w:lang w:val="ka-GE"/>
        </w:rPr>
      </w:pPr>
      <w:r w:rsidRPr="00A16809">
        <w:rPr>
          <w:rFonts w:ascii="Sylfaen" w:eastAsia="Sylfaen" w:hAnsi="Sylfaen"/>
          <w:b/>
          <w:lang w:val="ka-GE"/>
        </w:rPr>
        <w:t xml:space="preserve">2018 წლის 1 მარტიდან ცვლილება შედის ასევე, </w:t>
      </w:r>
      <w:r w:rsidRPr="00A16809">
        <w:rPr>
          <w:rFonts w:ascii="Sylfaen" w:eastAsia="Sylfaen" w:hAnsi="Sylfaen"/>
          <w:b/>
          <w:lang w:val="ka-GE"/>
        </w:rPr>
        <w:t>,,</w:t>
      </w:r>
      <w:r w:rsidRPr="00A16809">
        <w:rPr>
          <w:rFonts w:ascii="Sylfaen" w:eastAsia="Sylfaen" w:hAnsi="Sylfaen"/>
          <w:b/>
        </w:rPr>
        <w:t>სამედიცინო სტატისტიკური ინფორმაციის წარმოების და მიწოდების წესის შესახებ</w:t>
      </w:r>
      <w:r w:rsidRPr="00A16809">
        <w:rPr>
          <w:rFonts w:ascii="Sylfaen" w:eastAsia="Sylfaen" w:hAnsi="Sylfaen"/>
          <w:b/>
          <w:lang w:val="ka-GE"/>
        </w:rPr>
        <w:t xml:space="preserve">“ </w:t>
      </w:r>
      <w:r w:rsidRPr="00A16809">
        <w:rPr>
          <w:rFonts w:ascii="Sylfaen" w:eastAsia="Sylfaen" w:hAnsi="Sylfaen"/>
          <w:b/>
        </w:rPr>
        <w:t>საქართველოს შრომის, ჯანმრთელობისა და</w:t>
      </w:r>
      <w:r w:rsidRPr="00A16809">
        <w:rPr>
          <w:rFonts w:ascii="Sylfaen" w:eastAsia="Sylfaen" w:hAnsi="Sylfaen"/>
          <w:b/>
          <w:lang w:val="ka-GE"/>
        </w:rPr>
        <w:t xml:space="preserve"> </w:t>
      </w:r>
      <w:r w:rsidRPr="00A16809">
        <w:rPr>
          <w:rFonts w:ascii="Sylfaen" w:eastAsia="Sylfaen" w:hAnsi="Sylfaen"/>
          <w:b/>
        </w:rPr>
        <w:t>სოციალური დაცვის მინისტრის</w:t>
      </w:r>
      <w:r w:rsidRPr="00A16809">
        <w:rPr>
          <w:rFonts w:ascii="Sylfaen" w:eastAsia="Sylfaen" w:hAnsi="Sylfaen"/>
          <w:b/>
          <w:lang w:val="ka-GE"/>
        </w:rPr>
        <w:t xml:space="preserve"> 2016 წლის 18 იანვრის N01-2/ნ ბრძანებ</w:t>
      </w:r>
      <w:r w:rsidRPr="00A16809">
        <w:rPr>
          <w:rFonts w:ascii="Sylfaen" w:eastAsia="Sylfaen" w:hAnsi="Sylfaen"/>
          <w:b/>
          <w:lang w:val="ka-GE"/>
        </w:rPr>
        <w:t xml:space="preserve">აში, რომლის შესაბამისად, </w:t>
      </w:r>
      <w:r w:rsidRPr="00A16809">
        <w:rPr>
          <w:rFonts w:ascii="Sylfaen" w:eastAsia="Sylfaen" w:hAnsi="Sylfaen"/>
          <w:color w:val="333333"/>
          <w:lang w:val="x-none" w:eastAsia="x-none"/>
        </w:rPr>
        <w:t xml:space="preserve">C ჰეპატიტის სკრინინგის </w:t>
      </w:r>
      <w:r w:rsidRPr="00A16809">
        <w:rPr>
          <w:rFonts w:ascii="Sylfaen" w:eastAsia="Sylfaen" w:hAnsi="Sylfaen"/>
          <w:color w:val="333333"/>
          <w:lang w:val="ka-GE" w:eastAsia="x-none"/>
        </w:rPr>
        <w:t xml:space="preserve">სერვისის მიმწოდებელი ვალდებულია </w:t>
      </w:r>
      <w:r w:rsidRPr="00A16809">
        <w:rPr>
          <w:rFonts w:ascii="Sylfaen" w:eastAsia="Sylfaen" w:hAnsi="Sylfaen"/>
          <w:color w:val="333333"/>
          <w:lang w:val="x-none" w:eastAsia="x-none"/>
        </w:rPr>
        <w:t xml:space="preserve">C ჰეპატიტის სკრინინგის აღრიცხვის </w:t>
      </w:r>
      <w:r w:rsidRPr="00A16809">
        <w:rPr>
          <w:rFonts w:ascii="Sylfaen" w:eastAsia="Sylfaen" w:hAnsi="Sylfaen"/>
        </w:rPr>
        <w:t>მოდულში დაარეგისტრირო</w:t>
      </w:r>
      <w:r w:rsidRPr="00A16809">
        <w:rPr>
          <w:rFonts w:ascii="Sylfaen" w:eastAsia="Sylfaen" w:hAnsi="Sylfaen"/>
          <w:lang w:val="ka-GE"/>
        </w:rPr>
        <w:t>ს</w:t>
      </w:r>
      <w:r w:rsidRPr="00A16809">
        <w:rPr>
          <w:rFonts w:ascii="Sylfaen" w:eastAsia="Sylfaen" w:hAnsi="Sylfaen"/>
        </w:rPr>
        <w:t xml:space="preserve"> </w:t>
      </w:r>
      <w:r w:rsidR="00A16809" w:rsidRPr="00A16809">
        <w:rPr>
          <w:rFonts w:ascii="Sylfaen" w:eastAsia="Sylfaen" w:hAnsi="Sylfaen"/>
          <w:lang w:val="ka-GE"/>
        </w:rPr>
        <w:t>ინფორმაცია</w:t>
      </w:r>
      <w:r w:rsidRPr="00A16809">
        <w:rPr>
          <w:rFonts w:ascii="Sylfaen" w:eastAsia="Sylfaen" w:hAnsi="Sylfaen"/>
        </w:rPr>
        <w:t xml:space="preserve"> C ჰეპატიტის სკრინინგის ჩატარების შესახებ</w:t>
      </w:r>
      <w:r w:rsidRPr="00A16809">
        <w:rPr>
          <w:rFonts w:ascii="Sylfaen" w:eastAsia="Sylfaen" w:hAnsi="Sylfaen"/>
          <w:lang w:val="ka-GE"/>
        </w:rPr>
        <w:t xml:space="preserve"> </w:t>
      </w:r>
      <w:r w:rsidRPr="00A16809">
        <w:rPr>
          <w:rFonts w:ascii="Sylfaen" w:eastAsia="Sylfaen" w:hAnsi="Sylfaen"/>
          <w:color w:val="333333"/>
          <w:lang w:val="x-none" w:eastAsia="x-none"/>
        </w:rPr>
        <w:t xml:space="preserve">სამედიცინო მომსახურების გაწევიდან </w:t>
      </w:r>
      <w:r w:rsidRPr="00A16809">
        <w:rPr>
          <w:rFonts w:ascii="Sylfaen" w:eastAsia="Sylfaen" w:hAnsi="Sylfaen"/>
          <w:b/>
          <w:color w:val="333333"/>
          <w:lang w:val="ka-GE" w:eastAsia="x-none"/>
        </w:rPr>
        <w:t>24</w:t>
      </w:r>
      <w:r w:rsidRPr="00A16809">
        <w:rPr>
          <w:rFonts w:ascii="Sylfaen" w:eastAsia="Sylfaen" w:hAnsi="Sylfaen"/>
          <w:b/>
          <w:color w:val="333333"/>
          <w:lang w:val="x-none" w:eastAsia="x-none"/>
        </w:rPr>
        <w:t xml:space="preserve"> საათის</w:t>
      </w:r>
      <w:r w:rsidRPr="00A16809">
        <w:rPr>
          <w:rFonts w:ascii="Sylfaen" w:eastAsia="Sylfaen" w:hAnsi="Sylfaen"/>
          <w:color w:val="333333"/>
          <w:lang w:val="x-none" w:eastAsia="x-none"/>
        </w:rPr>
        <w:t xml:space="preserve"> განმავლობაში</w:t>
      </w:r>
      <w:r w:rsidRPr="00A16809">
        <w:rPr>
          <w:rFonts w:ascii="Sylfaen" w:eastAsia="Sylfaen" w:hAnsi="Sylfaen"/>
          <w:color w:val="333333"/>
          <w:lang w:val="ka-GE" w:eastAsia="x-none"/>
        </w:rPr>
        <w:t>.</w:t>
      </w:r>
    </w:p>
    <w:p w:rsidR="00F2357A" w:rsidRPr="00A16809" w:rsidRDefault="00F2357A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 w:cs="Sylfaen"/>
          <w:b/>
          <w:lang w:val="ka-GE"/>
        </w:rPr>
      </w:pPr>
      <w:r w:rsidRPr="00A16809">
        <w:rPr>
          <w:rFonts w:ascii="Sylfaen" w:eastAsia="Sylfaen" w:hAnsi="Sylfaen" w:cs="Sylfaen"/>
          <w:lang w:val="ka-GE"/>
        </w:rPr>
        <w:t>ხოლო კონფირმაციული კვლევისთვის სისხლის ნიმუშის აღებისას</w:t>
      </w:r>
      <w:r w:rsidR="00BE0113" w:rsidRPr="00A16809">
        <w:rPr>
          <w:rFonts w:ascii="Sylfaen" w:eastAsia="Sylfaen" w:hAnsi="Sylfaen" w:cs="Sylfaen"/>
          <w:lang w:val="ka-GE"/>
        </w:rPr>
        <w:t xml:space="preserve"> </w:t>
      </w:r>
      <w:r w:rsidR="00BE0113" w:rsidRPr="00A16809">
        <w:rPr>
          <w:rFonts w:ascii="Sylfaen" w:hAnsi="Sylfaen" w:cs="Sylfaen"/>
        </w:rPr>
        <w:t>განახორციელო</w:t>
      </w:r>
      <w:r w:rsidR="00BE0113" w:rsidRPr="00A16809">
        <w:rPr>
          <w:rFonts w:ascii="Sylfaen" w:hAnsi="Sylfaen" w:cs="Sylfaen"/>
          <w:lang w:val="ka-GE"/>
        </w:rPr>
        <w:t>ს</w:t>
      </w:r>
      <w:r w:rsidR="00BE0113" w:rsidRPr="00A16809">
        <w:t xml:space="preserve"> </w:t>
      </w:r>
      <w:r w:rsidR="00BE0113" w:rsidRPr="00A16809">
        <w:rPr>
          <w:rFonts w:ascii="Sylfaen" w:hAnsi="Sylfaen" w:cs="Sylfaen"/>
          <w:b/>
        </w:rPr>
        <w:t>შეტყობინება</w:t>
      </w:r>
      <w:r w:rsidR="00BE0113" w:rsidRPr="00A16809">
        <w:rPr>
          <w:b/>
        </w:rPr>
        <w:t xml:space="preserve"> </w:t>
      </w:r>
      <w:r w:rsidR="00BE0113" w:rsidRPr="00A16809">
        <w:rPr>
          <w:rFonts w:ascii="Sylfaen" w:hAnsi="Sylfaen" w:cs="Sylfaen"/>
          <w:b/>
        </w:rPr>
        <w:t>ცენტრში</w:t>
      </w:r>
      <w:r w:rsidR="00BE0113" w:rsidRPr="00A16809">
        <w:rPr>
          <w:b/>
        </w:rPr>
        <w:t xml:space="preserve"> </w:t>
      </w:r>
      <w:r w:rsidR="00BE0113" w:rsidRPr="00A16809">
        <w:rPr>
          <w:rFonts w:ascii="Sylfaen" w:hAnsi="Sylfaen" w:cs="Sylfaen"/>
          <w:b/>
        </w:rPr>
        <w:t>საკვლევი</w:t>
      </w:r>
      <w:r w:rsidR="00BE0113" w:rsidRPr="00A16809">
        <w:rPr>
          <w:b/>
        </w:rPr>
        <w:t xml:space="preserve"> </w:t>
      </w:r>
      <w:r w:rsidR="00BE0113" w:rsidRPr="00A16809">
        <w:rPr>
          <w:rFonts w:ascii="Sylfaen" w:hAnsi="Sylfaen" w:cs="Sylfaen"/>
          <w:b/>
        </w:rPr>
        <w:t>მასალის</w:t>
      </w:r>
      <w:r w:rsidR="00BE0113" w:rsidRPr="00A16809">
        <w:rPr>
          <w:b/>
        </w:rPr>
        <w:t xml:space="preserve"> </w:t>
      </w:r>
      <w:r w:rsidR="00BE0113" w:rsidRPr="00A16809">
        <w:rPr>
          <w:rFonts w:ascii="Sylfaen" w:hAnsi="Sylfaen" w:cs="Sylfaen"/>
          <w:b/>
        </w:rPr>
        <w:t>ტრანსპორტირების</w:t>
      </w:r>
      <w:r w:rsidR="00BE0113" w:rsidRPr="00A16809">
        <w:rPr>
          <w:b/>
        </w:rPr>
        <w:t xml:space="preserve"> </w:t>
      </w:r>
      <w:r w:rsidR="00BE0113" w:rsidRPr="00A16809">
        <w:rPr>
          <w:rFonts w:ascii="Sylfaen" w:hAnsi="Sylfaen" w:cs="Sylfaen"/>
          <w:b/>
        </w:rPr>
        <w:t>საჭიროების</w:t>
      </w:r>
      <w:r w:rsidR="00BE0113" w:rsidRPr="00A16809">
        <w:rPr>
          <w:b/>
        </w:rPr>
        <w:t xml:space="preserve"> </w:t>
      </w:r>
      <w:r w:rsidR="00BE0113" w:rsidRPr="00A16809">
        <w:rPr>
          <w:rFonts w:ascii="Sylfaen" w:hAnsi="Sylfaen" w:cs="Sylfaen"/>
          <w:b/>
        </w:rPr>
        <w:t>თაობაზე</w:t>
      </w:r>
      <w:r w:rsidR="00BE0113" w:rsidRPr="00A16809">
        <w:rPr>
          <w:rFonts w:ascii="Sylfaen" w:hAnsi="Sylfaen" w:cs="Sylfaen"/>
          <w:b/>
          <w:lang w:val="ka-GE"/>
        </w:rPr>
        <w:t xml:space="preserve"> </w:t>
      </w:r>
      <w:r w:rsidRPr="00A16809">
        <w:rPr>
          <w:rFonts w:ascii="Sylfaen" w:eastAsia="Sylfaen" w:hAnsi="Sylfaen"/>
          <w:b/>
          <w:lang w:val="ka-GE"/>
        </w:rPr>
        <w:t xml:space="preserve">ამავე მოდულის </w:t>
      </w:r>
      <w:r w:rsidR="00BE0113" w:rsidRPr="00A16809">
        <w:rPr>
          <w:rFonts w:ascii="Sylfaen" w:eastAsia="Sylfaen" w:hAnsi="Sylfaen"/>
          <w:b/>
          <w:lang w:val="ka-GE"/>
        </w:rPr>
        <w:t>მეშვეობით</w:t>
      </w:r>
      <w:r w:rsidR="00BE0113" w:rsidRPr="00A16809">
        <w:rPr>
          <w:rFonts w:ascii="Sylfaen" w:eastAsia="Sylfaen" w:hAnsi="Sylfaen" w:cs="Sylfaen"/>
          <w:b/>
          <w:lang w:val="ka-GE"/>
        </w:rPr>
        <w:t xml:space="preserve">. </w:t>
      </w:r>
    </w:p>
    <w:p w:rsidR="00317671" w:rsidRDefault="00BE0113" w:rsidP="00A168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A16809">
        <w:rPr>
          <w:rFonts w:ascii="Sylfaen" w:eastAsia="Sylfaen" w:hAnsi="Sylfaen" w:cs="Sylfaen"/>
          <w:lang w:val="ka-GE"/>
        </w:rPr>
        <w:lastRenderedPageBreak/>
        <w:t xml:space="preserve">ცენტრი უზრუნველყოფს დაწესებულებებიდან სისხლის ნიმუშების მოგროვებას და ტრანსპორტირებას </w:t>
      </w:r>
      <w:r w:rsidRPr="00A16809">
        <w:rPr>
          <w:rFonts w:ascii="Sylfaen" w:eastAsia="Sylfaen" w:hAnsi="Sylfaen"/>
          <w:lang w:val="ka-GE"/>
        </w:rPr>
        <w:t>რიჩარდ ლუგარის საზოგადოებრივი ჯანდაცვის კვლევითი ცენტრში.</w:t>
      </w:r>
    </w:p>
    <w:p w:rsidR="00485900" w:rsidRPr="00A16809" w:rsidRDefault="00485900" w:rsidP="00A168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485900" w:rsidRPr="00A16809" w:rsidSect="00A16809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6E7"/>
    <w:multiLevelType w:val="hybridMultilevel"/>
    <w:tmpl w:val="552A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708FF"/>
    <w:multiLevelType w:val="hybridMultilevel"/>
    <w:tmpl w:val="C79C4658"/>
    <w:lvl w:ilvl="0" w:tplc="E75A024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76043"/>
    <w:multiLevelType w:val="hybridMultilevel"/>
    <w:tmpl w:val="4676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7651E"/>
    <w:multiLevelType w:val="hybridMultilevel"/>
    <w:tmpl w:val="83CE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21AE9"/>
    <w:multiLevelType w:val="hybridMultilevel"/>
    <w:tmpl w:val="5846CBCE"/>
    <w:lvl w:ilvl="0" w:tplc="F9F24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946417"/>
    <w:multiLevelType w:val="hybridMultilevel"/>
    <w:tmpl w:val="308CF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F1D77"/>
    <w:multiLevelType w:val="hybridMultilevel"/>
    <w:tmpl w:val="2A4E5E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53FBA"/>
    <w:multiLevelType w:val="hybridMultilevel"/>
    <w:tmpl w:val="8B68BE32"/>
    <w:lvl w:ilvl="0" w:tplc="6AE65F4E">
      <w:start w:val="1"/>
      <w:numFmt w:val="decimal"/>
      <w:lvlText w:val="%1."/>
      <w:lvlJc w:val="left"/>
      <w:pPr>
        <w:ind w:left="1080" w:hanging="360"/>
      </w:pPr>
      <w:rPr>
        <w:rFonts w:eastAsia="Sylfaen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1B571C"/>
    <w:multiLevelType w:val="hybridMultilevel"/>
    <w:tmpl w:val="C9AE9DDE"/>
    <w:lvl w:ilvl="0" w:tplc="3BE4E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5A54F9"/>
    <w:multiLevelType w:val="hybridMultilevel"/>
    <w:tmpl w:val="2D98A6CE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9369ED"/>
    <w:multiLevelType w:val="hybridMultilevel"/>
    <w:tmpl w:val="10FE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F7A0F"/>
    <w:multiLevelType w:val="hybridMultilevel"/>
    <w:tmpl w:val="6CCC5F06"/>
    <w:lvl w:ilvl="0" w:tplc="D4263792">
      <w:start w:val="1"/>
      <w:numFmt w:val="decimal"/>
      <w:lvlText w:val="%1."/>
      <w:lvlJc w:val="left"/>
      <w:pPr>
        <w:ind w:left="0" w:hanging="360"/>
      </w:pPr>
      <w:rPr>
        <w:rFonts w:eastAsiaTheme="minorHAnsi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76EF08F4"/>
    <w:multiLevelType w:val="hybridMultilevel"/>
    <w:tmpl w:val="AB96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30"/>
    <w:rsid w:val="0000632C"/>
    <w:rsid w:val="000135B2"/>
    <w:rsid w:val="000323D8"/>
    <w:rsid w:val="000444D3"/>
    <w:rsid w:val="00053BD4"/>
    <w:rsid w:val="0005581D"/>
    <w:rsid w:val="00060346"/>
    <w:rsid w:val="00061782"/>
    <w:rsid w:val="000672EB"/>
    <w:rsid w:val="00073D39"/>
    <w:rsid w:val="00075C48"/>
    <w:rsid w:val="00091134"/>
    <w:rsid w:val="0009516D"/>
    <w:rsid w:val="000B6606"/>
    <w:rsid w:val="000E1312"/>
    <w:rsid w:val="000E2A84"/>
    <w:rsid w:val="000E3CDB"/>
    <w:rsid w:val="000F4A68"/>
    <w:rsid w:val="0010702A"/>
    <w:rsid w:val="00120294"/>
    <w:rsid w:val="00121F13"/>
    <w:rsid w:val="00122ED2"/>
    <w:rsid w:val="00126832"/>
    <w:rsid w:val="00141C33"/>
    <w:rsid w:val="00144395"/>
    <w:rsid w:val="0016779F"/>
    <w:rsid w:val="001975AB"/>
    <w:rsid w:val="001A1BFA"/>
    <w:rsid w:val="001B071D"/>
    <w:rsid w:val="001B2DF1"/>
    <w:rsid w:val="001F0DA5"/>
    <w:rsid w:val="001F44D1"/>
    <w:rsid w:val="002215B2"/>
    <w:rsid w:val="002317F1"/>
    <w:rsid w:val="002373D0"/>
    <w:rsid w:val="00242C71"/>
    <w:rsid w:val="00251942"/>
    <w:rsid w:val="00255B98"/>
    <w:rsid w:val="00271375"/>
    <w:rsid w:val="00283973"/>
    <w:rsid w:val="002A40FB"/>
    <w:rsid w:val="002A4286"/>
    <w:rsid w:val="002A7687"/>
    <w:rsid w:val="002C213D"/>
    <w:rsid w:val="002D251E"/>
    <w:rsid w:val="002E1E10"/>
    <w:rsid w:val="002E265E"/>
    <w:rsid w:val="002E7995"/>
    <w:rsid w:val="002F3412"/>
    <w:rsid w:val="002F6790"/>
    <w:rsid w:val="003106BA"/>
    <w:rsid w:val="00317671"/>
    <w:rsid w:val="003554FA"/>
    <w:rsid w:val="00364A68"/>
    <w:rsid w:val="00365944"/>
    <w:rsid w:val="0037260E"/>
    <w:rsid w:val="003842C5"/>
    <w:rsid w:val="003A0656"/>
    <w:rsid w:val="003E5FCD"/>
    <w:rsid w:val="003F48CE"/>
    <w:rsid w:val="00407768"/>
    <w:rsid w:val="00410F70"/>
    <w:rsid w:val="00416821"/>
    <w:rsid w:val="004223CE"/>
    <w:rsid w:val="00427D8F"/>
    <w:rsid w:val="00474B27"/>
    <w:rsid w:val="00485900"/>
    <w:rsid w:val="004A0792"/>
    <w:rsid w:val="004B0DD5"/>
    <w:rsid w:val="004D0F01"/>
    <w:rsid w:val="004D6330"/>
    <w:rsid w:val="004F2C12"/>
    <w:rsid w:val="004F5BAA"/>
    <w:rsid w:val="00501F08"/>
    <w:rsid w:val="0050436C"/>
    <w:rsid w:val="0052025F"/>
    <w:rsid w:val="005209AE"/>
    <w:rsid w:val="00525DF7"/>
    <w:rsid w:val="00531AFB"/>
    <w:rsid w:val="00535F6B"/>
    <w:rsid w:val="00542828"/>
    <w:rsid w:val="0054798E"/>
    <w:rsid w:val="00555C8D"/>
    <w:rsid w:val="00563283"/>
    <w:rsid w:val="005663EB"/>
    <w:rsid w:val="005665CC"/>
    <w:rsid w:val="00585AE4"/>
    <w:rsid w:val="005968C7"/>
    <w:rsid w:val="005A150A"/>
    <w:rsid w:val="005A7973"/>
    <w:rsid w:val="005C32C6"/>
    <w:rsid w:val="005C7E98"/>
    <w:rsid w:val="005F54DC"/>
    <w:rsid w:val="00605A13"/>
    <w:rsid w:val="00630B5E"/>
    <w:rsid w:val="00635781"/>
    <w:rsid w:val="0065018D"/>
    <w:rsid w:val="00660213"/>
    <w:rsid w:val="006650E6"/>
    <w:rsid w:val="00680659"/>
    <w:rsid w:val="00693B8C"/>
    <w:rsid w:val="006A05AD"/>
    <w:rsid w:val="006A4FE2"/>
    <w:rsid w:val="006A7B1B"/>
    <w:rsid w:val="006B3154"/>
    <w:rsid w:val="006C5855"/>
    <w:rsid w:val="006D43E2"/>
    <w:rsid w:val="006D4427"/>
    <w:rsid w:val="006D5015"/>
    <w:rsid w:val="006E4A0D"/>
    <w:rsid w:val="006E64C4"/>
    <w:rsid w:val="006F23BD"/>
    <w:rsid w:val="006F6BAE"/>
    <w:rsid w:val="00717F0E"/>
    <w:rsid w:val="00723012"/>
    <w:rsid w:val="00723CE5"/>
    <w:rsid w:val="0074222F"/>
    <w:rsid w:val="00745E35"/>
    <w:rsid w:val="0075170C"/>
    <w:rsid w:val="007557FD"/>
    <w:rsid w:val="00783C3E"/>
    <w:rsid w:val="0079337C"/>
    <w:rsid w:val="007C2008"/>
    <w:rsid w:val="007D26A8"/>
    <w:rsid w:val="007E483D"/>
    <w:rsid w:val="008002DD"/>
    <w:rsid w:val="00806FE5"/>
    <w:rsid w:val="00812B97"/>
    <w:rsid w:val="0081449F"/>
    <w:rsid w:val="00814EE0"/>
    <w:rsid w:val="008341CA"/>
    <w:rsid w:val="008447E6"/>
    <w:rsid w:val="00871150"/>
    <w:rsid w:val="00874A5B"/>
    <w:rsid w:val="00877885"/>
    <w:rsid w:val="008830E6"/>
    <w:rsid w:val="00887509"/>
    <w:rsid w:val="00890418"/>
    <w:rsid w:val="008B552E"/>
    <w:rsid w:val="008B6C2A"/>
    <w:rsid w:val="008C15C5"/>
    <w:rsid w:val="008C4704"/>
    <w:rsid w:val="008F3C54"/>
    <w:rsid w:val="00931B41"/>
    <w:rsid w:val="0095237D"/>
    <w:rsid w:val="00952AE9"/>
    <w:rsid w:val="00954C30"/>
    <w:rsid w:val="0096299E"/>
    <w:rsid w:val="00976867"/>
    <w:rsid w:val="00986682"/>
    <w:rsid w:val="00991693"/>
    <w:rsid w:val="009A5164"/>
    <w:rsid w:val="009A5814"/>
    <w:rsid w:val="009B0AB1"/>
    <w:rsid w:val="009C1106"/>
    <w:rsid w:val="009C6B25"/>
    <w:rsid w:val="009E57D2"/>
    <w:rsid w:val="009E7C42"/>
    <w:rsid w:val="009F0691"/>
    <w:rsid w:val="00A16809"/>
    <w:rsid w:val="00A3507B"/>
    <w:rsid w:val="00A45941"/>
    <w:rsid w:val="00A517D5"/>
    <w:rsid w:val="00A9326C"/>
    <w:rsid w:val="00A9657B"/>
    <w:rsid w:val="00AA0BDC"/>
    <w:rsid w:val="00AA5191"/>
    <w:rsid w:val="00AA6FDB"/>
    <w:rsid w:val="00AC0CA7"/>
    <w:rsid w:val="00AC1156"/>
    <w:rsid w:val="00AC2153"/>
    <w:rsid w:val="00AD28A5"/>
    <w:rsid w:val="00AD5EA4"/>
    <w:rsid w:val="00AE0B82"/>
    <w:rsid w:val="00AE128A"/>
    <w:rsid w:val="00B11AD0"/>
    <w:rsid w:val="00B22CE6"/>
    <w:rsid w:val="00B25779"/>
    <w:rsid w:val="00B47D6B"/>
    <w:rsid w:val="00B519F7"/>
    <w:rsid w:val="00B75A9F"/>
    <w:rsid w:val="00B9666A"/>
    <w:rsid w:val="00BA20A6"/>
    <w:rsid w:val="00BC3825"/>
    <w:rsid w:val="00BE0113"/>
    <w:rsid w:val="00BE7FF1"/>
    <w:rsid w:val="00C02CF6"/>
    <w:rsid w:val="00C03082"/>
    <w:rsid w:val="00C05934"/>
    <w:rsid w:val="00C14304"/>
    <w:rsid w:val="00C1795F"/>
    <w:rsid w:val="00C21C5A"/>
    <w:rsid w:val="00C222A6"/>
    <w:rsid w:val="00C262F8"/>
    <w:rsid w:val="00C27880"/>
    <w:rsid w:val="00C357F0"/>
    <w:rsid w:val="00C3674F"/>
    <w:rsid w:val="00C51B7B"/>
    <w:rsid w:val="00C60EBB"/>
    <w:rsid w:val="00C727A1"/>
    <w:rsid w:val="00C867A9"/>
    <w:rsid w:val="00C94C58"/>
    <w:rsid w:val="00C95348"/>
    <w:rsid w:val="00CA7D6B"/>
    <w:rsid w:val="00CC61F9"/>
    <w:rsid w:val="00CD25CB"/>
    <w:rsid w:val="00CD2CAF"/>
    <w:rsid w:val="00CE16A2"/>
    <w:rsid w:val="00CE1EBF"/>
    <w:rsid w:val="00CE45A2"/>
    <w:rsid w:val="00CF261B"/>
    <w:rsid w:val="00D21AEC"/>
    <w:rsid w:val="00D235CD"/>
    <w:rsid w:val="00D25EAB"/>
    <w:rsid w:val="00D31BF7"/>
    <w:rsid w:val="00D544B0"/>
    <w:rsid w:val="00D560D0"/>
    <w:rsid w:val="00D8037B"/>
    <w:rsid w:val="00DA68E0"/>
    <w:rsid w:val="00DC5199"/>
    <w:rsid w:val="00DC737A"/>
    <w:rsid w:val="00DD6243"/>
    <w:rsid w:val="00DE4B57"/>
    <w:rsid w:val="00DF0DB5"/>
    <w:rsid w:val="00DF365B"/>
    <w:rsid w:val="00DF6792"/>
    <w:rsid w:val="00DF6EFE"/>
    <w:rsid w:val="00E02B6B"/>
    <w:rsid w:val="00E054D6"/>
    <w:rsid w:val="00E233EB"/>
    <w:rsid w:val="00E25C1D"/>
    <w:rsid w:val="00E35ED7"/>
    <w:rsid w:val="00E5502E"/>
    <w:rsid w:val="00E716D1"/>
    <w:rsid w:val="00E801C8"/>
    <w:rsid w:val="00E871A2"/>
    <w:rsid w:val="00E923FE"/>
    <w:rsid w:val="00EA4051"/>
    <w:rsid w:val="00EB74C6"/>
    <w:rsid w:val="00EC3428"/>
    <w:rsid w:val="00EC74F7"/>
    <w:rsid w:val="00EE3C93"/>
    <w:rsid w:val="00EF7613"/>
    <w:rsid w:val="00EF7B0D"/>
    <w:rsid w:val="00F05613"/>
    <w:rsid w:val="00F13394"/>
    <w:rsid w:val="00F211A3"/>
    <w:rsid w:val="00F2357A"/>
    <w:rsid w:val="00F23B6E"/>
    <w:rsid w:val="00F26BE6"/>
    <w:rsid w:val="00F338C1"/>
    <w:rsid w:val="00F46775"/>
    <w:rsid w:val="00F608C4"/>
    <w:rsid w:val="00F72BA5"/>
    <w:rsid w:val="00F80DF3"/>
    <w:rsid w:val="00F968E9"/>
    <w:rsid w:val="00FA2752"/>
    <w:rsid w:val="00FC26A9"/>
    <w:rsid w:val="00FC7676"/>
    <w:rsid w:val="00FE3073"/>
    <w:rsid w:val="00FE3300"/>
    <w:rsid w:val="00FE3387"/>
    <w:rsid w:val="00FE4CA0"/>
    <w:rsid w:val="00FE631E"/>
    <w:rsid w:val="00FF1277"/>
    <w:rsid w:val="00FF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973"/>
    <w:rPr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73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D2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55"/>
    <w:rPr>
      <w:b/>
      <w:bCs/>
      <w:noProof/>
      <w:sz w:val="20"/>
      <w:szCs w:val="20"/>
    </w:rPr>
  </w:style>
  <w:style w:type="paragraph" w:customStyle="1" w:styleId="Default">
    <w:name w:val="Default"/>
    <w:rsid w:val="00FE4CA0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customStyle="1" w:styleId="Normal0">
    <w:name w:val="[Normal]"/>
    <w:rsid w:val="00887509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NormalWeb">
    <w:name w:val="Normal (Web)"/>
    <w:basedOn w:val="Normal"/>
    <w:rsid w:val="00887509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973"/>
    <w:rPr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73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D2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55"/>
    <w:rPr>
      <w:b/>
      <w:bCs/>
      <w:noProof/>
      <w:sz w:val="20"/>
      <w:szCs w:val="20"/>
    </w:rPr>
  </w:style>
  <w:style w:type="paragraph" w:customStyle="1" w:styleId="Default">
    <w:name w:val="Default"/>
    <w:rsid w:val="00FE4CA0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customStyle="1" w:styleId="Normal0">
    <w:name w:val="[Normal]"/>
    <w:rsid w:val="00887509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NormalWeb">
    <w:name w:val="Normal (Web)"/>
    <w:basedOn w:val="Normal"/>
    <w:rsid w:val="00887509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012A-728F-4C5C-BBDA-6135A8F6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Eka Adamia</cp:lastModifiedBy>
  <cp:revision>2</cp:revision>
  <cp:lastPrinted>2017-02-06T07:22:00Z</cp:lastPrinted>
  <dcterms:created xsi:type="dcterms:W3CDTF">2018-02-24T07:28:00Z</dcterms:created>
  <dcterms:modified xsi:type="dcterms:W3CDTF">2018-02-24T07:28:00Z</dcterms:modified>
</cp:coreProperties>
</file>