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2. მომსახურების მოცულობა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კომპონენტით გათვალისწინებულია შემდეგი ღონისძიებები: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ა) თამბაქოს საკითხებზე ცნობიერების ამაღლების საკომუნიკაციო კამპანიის ბრენდინგი და სამოქმედო გეგმის შემუშავება;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ბ) საგანმანათლებლო კამპანიის წარმოება სოციალური მედიის საშუალებით (საგანმანათლებლო, კრეატიული პოსტების, ინფოგრაფიკების და ბანერების განთავსება, ონლაინ გამოკითხვების ორგანიზება სამიზნე აუდიტორიის ჩართულობით, ,,Facebook live”-ის ფორმით ინფორმაციის მიწოდება, მობილური აპლიკაციის „თავს ვანებებ“ და თამბაქოსათვის თავის დანებების ცხელი ხაზის პოპულარიზაცია Facebook-ის გვერდზე - რეკლამის შესყიდვით;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გ) ანიმაციური ბანერის/ბანერების, მობილური აპლიკაციის „თავს ვანებებ“ და თამბაქოსათვის თავის დანებების ცხელი ხაზის პოპულარიზაცია - 6 წამამდე ანიმაციური ბანერის განთავსება Youtube-ის არხზე;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დ) არანაკლებ 5 სატელევიზიო კლიპის (15 წმ) მომზადება (თემატიკა: ახალი კანონმდებლობის ძალაში შესვლასთან დაკავშირებით; თამბაქოს მოხმარების მავნეობა);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ე) ტელევიზიებში კლიპების განთავსების მედია-გეგმის (ბადე) შემუშავება და კლიპების განთავსება სოციალური რეკლამის სტატუსის ფარგლებში;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ვ) მედია-ადვოკატირება (ტელე-რადიორეპორტაჟები, სტუმრობები გადაცემებში, სტატიები ბეჭდურ მედიაში და სხვა);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ზ) კამპანიის ფარგლებში სარეკლამო დროის შესყიდვა კინოთეატრებში ფილმის ჩვენების წინ;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თ) გარე სარეკლამო ბანერების კრეატიული დიზაინის ნამუშევრების შერჩევა კონკურსის წესით და ბანერების განთავსება მეტროში, ავტობუსების გაჩერებებსა ან საზოგადოებრივი თავშეყრის სხვა ადგილებში შემსყიდველთან შეთანხმებით;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ი) საინფორმაციო საპოპულარიზაციო ბეჭდვითი მასალის მომზადება, ბეჭდვა, გავრცელება, თამბაქოსაგან თავისუფალი ორგანიზაციების გამოვლენა და დაჯილდოება; (ფლაერები, ბუკლეტები, საინფორმაციო ფურცლები, კანონმდებლობის მოკლე გაიდი-პოსტერები სამასპინძლო, საჯარო და კერძო სექტორისათვის), მასალები პირველადი ჯანდაცვის ქსელში დასარიგებლად, მოწევის აკრძალვის კრეატიული ნიშნები. აღნიშნული მასალის დიზაინის შერჩევა, ბეჭდვა და მიზნობრივად გავრცელება;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კ) სმარტფონის აპლიკაციის შექმნა თამბაქოს კონტროლის კანონმდებლობის დარღვევებზე რეაგირებისათვის;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ლ) საჯარო საუბრები / დისკუსიები თამბაქოს კონტროლის კანონის დანერვის შესახებ მედიის მონაწილეობით (მ.შ. რეგიონული მედიის მონაწილეობით) და გაშუქებით;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მ) თამბაქოსათვის თავის დანებების მსურველთათვის „ცხელი ხაზის“ მეშვეობით სატელეფონო კონსულტაციების განხორციელება; ოპერატორთა გადამზადება თამბაქოს საკითხებზე;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lastRenderedPageBreak/>
        <w:t xml:space="preserve">ნ) სამასპინძლო დაწესებულებებთან კომუნიკაციის გაძლიერება - საინფორმაციო-სარეკომენდაციო სახის ვიზიტები კანონმდებლობის ძალაში შესვლამდე და შემდგომ საზოგადოებისათვის ცნობილი ადამიანების მონაწილეობით, ვიზიტების სატელევიზიო და სხვა მედია საშუალებით ფართოდ გაშუქებით, საგანმანათლებლო მასალის დარიგებით;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ო) თამბაქოს მოხმარების აკრძალვის დანერგვის ობსერვაცია, რაც მოიცავს იმ სამიზნე დაწესებულებების (ტერიტორიის) დათვალიერებას (თამბაქოს ნამწვის, ფერფლის, მწეველობის პროცესის ან კვამლის აღმოჩენის მიზნით), სადაც კანონის შესაბამისად აკრძალულია მოწევა (მინიმუმ 2500 დაწესებულება მაისი-ივლისში და 1500 ნოემბერ-დეკემბერში). აქედან 100 დაწესებულებაში მოხდება მეორადი კვამლის გაზომვა (მცირე ნაწილაკების გაზომვის ჰაერის მონიტორის საშუალებით); დარღვევის შემთხვევაში ინფორმაციის შესაბამისი უწყებისათვის და ცენტრისათვის მიწოდება;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პ) თამბაქოს ნაწარმის ვაჭრობის ქსელის მონიტორინგი - 3000 სავაჭრო ობიექტში თამბაქოს ნაწარმის ვაჭრობის, აგრეთვე თამბაქოს რეკლამის და პოპულარიზაციის მონიტორინგი კითხვარის დახმარებით; დარღვევის შემთხვევაში ინფორმაციის შესაბამისი უწყებისათვის და ცენტრისათვის მიწოდება;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ჟ) მოწევის აკრძალვის მონიტორინგი ტრანსპორტში (საქალაქო და საქალაქთაშორისო, მ.შ. რკინიგზა) (2018 წლის 1 მაისის შემდეგ) დარღვევის შემთხვევაში ინფორმაციის შესაბამისი უწყებისათვის და ცენტრისათვის მიწოდება;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რ) რეკლამის მონიტორინგი და რეკლამის მონიტორინგი ქუჩებში. დარღვევის შემთხვევაში ინფორმაციის შესაბამისი უწყებისათვის და ცენტრისათვის მიწოდება;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ს) მონიტორინგის შედეგად თამბაქოსაგან თავისუფალი ორგანიზაციების გამოვლენა და დაჯილდოება;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ტ) ექიმთა ტრენინგი თამბაქოზე დამოკიდებულების მკურნალობაში თბილისსა და რეგიონებში;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უ) ტრენინგი თამბაქოს კანონის აღმასრულებელი სტრუქტურებისათვის თბილისსა და რეგიონებში: შსს-ს წარმომადგენლები; შემოსავლების სამსახური; ჯანდაცვის სექტორი; რეგიონული ცენტრის ზედამხედველობის სამსახურები; კომუნიკაციების ეროვნული კომისია; ტრანსპორტის სააგენტოები;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ფ) სკოლის ექიმთა ტრენინგი სკოლებში თამბაქოს მოხმარების პრევენციის საკითხებზე; სახელმძღვანელოს ბეჭდვა და გავრცელება; თბილისსა და რეგიონებში;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ქ) ,,მსოფლიო თამბაქოს გარეშე“ დღ</w:t>
      </w:r>
      <w:bookmarkStart w:id="0" w:name="_GoBack"/>
      <w:bookmarkEnd w:id="0"/>
      <w:r>
        <w:rPr>
          <w:rFonts w:ascii="Sylfaen" w:eastAsia="Sylfaen" w:hAnsi="Sylfaen"/>
          <w:sz w:val="24"/>
        </w:rPr>
        <w:t xml:space="preserve">ესთან დაკავშირებული ღონისძიების აღნიშვნა;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ღ) თამბაქოს  კონტროლის   სახელმწიფო   სტრატეგიის ფარგლებში დამტკიცებული თამბაქოს კონტროლის სამოქმედო გეგმის გადახედვა და განახლება (2018-2023 წწ); </w:t>
      </w:r>
    </w:p>
    <w:p w:rsidR="004E1C75" w:rsidRDefault="004E1C75" w:rsidP="004E1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ყ) თამბაქოს ნაწარმის შეფუთვისა და მარკირების მონიტორინგი - ადგილობრივი და იმპორტირებული თამბაქოს ნაწარმის სამედიცინო გაფრთხილებების როტაციის მონიტორინგი (2018 წ 1 სექტემბრიდან). </w:t>
      </w:r>
    </w:p>
    <w:p w:rsidR="00EC5902" w:rsidRPr="004E1C75" w:rsidRDefault="00EC5902">
      <w:pPr>
        <w:rPr>
          <w:b/>
        </w:rPr>
      </w:pPr>
    </w:p>
    <w:sectPr w:rsidR="00EC5902" w:rsidRPr="004E1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71"/>
    <w:rsid w:val="004E1C75"/>
    <w:rsid w:val="006B4771"/>
    <w:rsid w:val="00E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2018-02-12T08:05:00Z</dcterms:created>
  <dcterms:modified xsi:type="dcterms:W3CDTF">2018-02-12T08:05:00Z</dcterms:modified>
</cp:coreProperties>
</file>