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5B3" w:rsidRPr="005525B3" w:rsidRDefault="005525B3" w:rsidP="005525B3">
      <w:pPr>
        <w:spacing w:before="100" w:beforeAutospacing="1" w:after="100" w:afterAutospacing="1" w:line="240" w:lineRule="auto"/>
        <w:jc w:val="both"/>
        <w:rPr>
          <w:rFonts w:ascii="Times New Roman" w:eastAsia="Times New Roman" w:hAnsi="Times New Roman" w:cs="Times New Roman"/>
          <w:color w:val="000000"/>
          <w:sz w:val="20"/>
          <w:szCs w:val="20"/>
        </w:rPr>
      </w:pPr>
      <w:r w:rsidRPr="005525B3">
        <w:rPr>
          <w:rFonts w:ascii="Times New Roman" w:eastAsia="Times New Roman" w:hAnsi="Times New Roman" w:cs="Times New Roman"/>
          <w:color w:val="000000"/>
          <w:sz w:val="24"/>
          <w:szCs w:val="24"/>
          <w:lang w:val="ka-GE"/>
        </w:rPr>
        <w:t>           </w:t>
      </w:r>
      <w:r w:rsidRPr="005525B3">
        <w:rPr>
          <w:rFonts w:ascii="Sylfaen" w:eastAsia="Times New Roman" w:hAnsi="Sylfaen" w:cs="Sylfaen"/>
          <w:color w:val="000000"/>
          <w:sz w:val="24"/>
          <w:szCs w:val="24"/>
          <w:lang w:val="ka-GE"/>
        </w:rPr>
        <w:t>არაგადამდები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დაავადებები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მნიშვნელოვან</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გამოწვევას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წარმოადგენს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გლობალური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ჯანმრთელობისათვის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არაგადამდები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დაავადებების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ავადობისა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სიკვდილიანობის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მზარდი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ტენდენცია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მძიმე</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ტვირთად</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აწვება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მოსახლეობასა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ჯანმრთელობის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დაცვის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სისტემას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შესაბამისად</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ხელშემშლელი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ფაქტორია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გლობალური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სოციალური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ეკონომიკური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განვითარებისათვის</w:t>
      </w:r>
      <w:r w:rsidRPr="005525B3">
        <w:rPr>
          <w:rFonts w:ascii="Times New Roman" w:eastAsia="Times New Roman" w:hAnsi="Times New Roman" w:cs="Times New Roman"/>
          <w:color w:val="000000"/>
          <w:sz w:val="24"/>
          <w:szCs w:val="24"/>
          <w:lang w:val="ka-GE"/>
        </w:rPr>
        <w:t>.</w:t>
      </w:r>
    </w:p>
    <w:p w:rsidR="005525B3" w:rsidRPr="005525B3" w:rsidRDefault="005525B3" w:rsidP="005525B3">
      <w:pPr>
        <w:spacing w:before="100" w:beforeAutospacing="1" w:after="100" w:afterAutospacing="1" w:line="240" w:lineRule="auto"/>
        <w:jc w:val="both"/>
        <w:rPr>
          <w:rFonts w:ascii="Times New Roman" w:eastAsia="Times New Roman" w:hAnsi="Times New Roman" w:cs="Times New Roman"/>
          <w:color w:val="000000"/>
          <w:sz w:val="20"/>
          <w:szCs w:val="20"/>
        </w:rPr>
      </w:pP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ჯანმრთელობის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მსოფლიო</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ორგანიზაციის</w:t>
      </w:r>
      <w:r w:rsidRPr="005525B3">
        <w:rPr>
          <w:rFonts w:ascii="Times New Roman" w:eastAsia="Times New Roman" w:hAnsi="Times New Roman" w:cs="Times New Roman"/>
          <w:color w:val="000000"/>
          <w:sz w:val="24"/>
          <w:szCs w:val="24"/>
          <w:lang w:val="ka-GE"/>
        </w:rPr>
        <w:t xml:space="preserve"> 2014 </w:t>
      </w:r>
      <w:r w:rsidRPr="005525B3">
        <w:rPr>
          <w:rFonts w:ascii="Sylfaen" w:eastAsia="Times New Roman" w:hAnsi="Sylfaen" w:cs="Sylfaen"/>
          <w:color w:val="000000"/>
          <w:sz w:val="24"/>
          <w:szCs w:val="24"/>
          <w:lang w:val="ka-GE"/>
        </w:rPr>
        <w:t>წლის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ანგარიშის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მიხედვით</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საქართველოში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სიკვდილობის</w:t>
      </w:r>
      <w:r w:rsidRPr="005525B3">
        <w:rPr>
          <w:rFonts w:ascii="Times New Roman" w:eastAsia="Times New Roman" w:hAnsi="Times New Roman" w:cs="Times New Roman"/>
          <w:color w:val="000000"/>
          <w:sz w:val="24"/>
          <w:szCs w:val="24"/>
          <w:lang w:val="ka-GE"/>
        </w:rPr>
        <w:t xml:space="preserve"> 94% </w:t>
      </w:r>
      <w:r w:rsidRPr="005525B3">
        <w:rPr>
          <w:rFonts w:ascii="Sylfaen" w:eastAsia="Times New Roman" w:hAnsi="Sylfaen" w:cs="Sylfaen"/>
          <w:color w:val="000000"/>
          <w:sz w:val="24"/>
          <w:szCs w:val="24"/>
          <w:lang w:val="ka-GE"/>
        </w:rPr>
        <w:t>გამოწვეულია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არაგადამდები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დაავადებებით</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ამასთან</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საერთო</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სიკვდილიანობის</w:t>
      </w:r>
      <w:r w:rsidRPr="005525B3">
        <w:rPr>
          <w:rFonts w:ascii="Times New Roman" w:eastAsia="Times New Roman" w:hAnsi="Times New Roman" w:cs="Times New Roman"/>
          <w:color w:val="000000"/>
          <w:sz w:val="24"/>
          <w:szCs w:val="24"/>
          <w:lang w:val="ka-GE"/>
        </w:rPr>
        <w:t xml:space="preserve"> 69% </w:t>
      </w:r>
      <w:r w:rsidRPr="005525B3">
        <w:rPr>
          <w:rFonts w:ascii="Sylfaen" w:eastAsia="Times New Roman" w:hAnsi="Sylfaen" w:cs="Sylfaen"/>
          <w:color w:val="000000"/>
          <w:sz w:val="24"/>
          <w:szCs w:val="24"/>
          <w:lang w:val="ka-GE"/>
        </w:rPr>
        <w:t>მოდის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გულ</w:t>
      </w:r>
      <w:r w:rsidRPr="005525B3">
        <w:rPr>
          <w:rFonts w:ascii="Times New Roman" w:eastAsia="Times New Roman" w:hAnsi="Times New Roman" w:cs="Times New Roman"/>
          <w:color w:val="000000"/>
          <w:sz w:val="24"/>
          <w:szCs w:val="24"/>
          <w:lang w:val="ka-GE"/>
        </w:rPr>
        <w:t>-</w:t>
      </w:r>
      <w:r w:rsidRPr="005525B3">
        <w:rPr>
          <w:rFonts w:ascii="Sylfaen" w:eastAsia="Times New Roman" w:hAnsi="Sylfaen" w:cs="Sylfaen"/>
          <w:color w:val="000000"/>
          <w:sz w:val="24"/>
          <w:szCs w:val="24"/>
          <w:lang w:val="ka-GE"/>
        </w:rPr>
        <w:t>სისხლძარღვთა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დაავადებებზე</w:t>
      </w:r>
      <w:r w:rsidRPr="005525B3">
        <w:rPr>
          <w:rFonts w:ascii="Times New Roman" w:eastAsia="Times New Roman" w:hAnsi="Times New Roman" w:cs="Times New Roman"/>
          <w:color w:val="000000"/>
          <w:sz w:val="24"/>
          <w:szCs w:val="24"/>
          <w:lang w:val="ka-GE"/>
        </w:rPr>
        <w:t xml:space="preserve">,  1% - </w:t>
      </w:r>
      <w:r w:rsidRPr="005525B3">
        <w:rPr>
          <w:rFonts w:ascii="Sylfaen" w:eastAsia="Times New Roman" w:hAnsi="Sylfaen" w:cs="Sylfaen"/>
          <w:color w:val="000000"/>
          <w:sz w:val="24"/>
          <w:szCs w:val="24"/>
          <w:lang w:val="ka-GE"/>
        </w:rPr>
        <w:t>დიაბეტზე</w:t>
      </w:r>
      <w:r w:rsidRPr="005525B3">
        <w:rPr>
          <w:rFonts w:ascii="Times New Roman" w:eastAsia="Times New Roman" w:hAnsi="Times New Roman" w:cs="Times New Roman"/>
          <w:color w:val="000000"/>
          <w:sz w:val="24"/>
          <w:szCs w:val="24"/>
          <w:lang w:val="ka-GE"/>
        </w:rPr>
        <w:t xml:space="preserve">, 4% - </w:t>
      </w:r>
      <w:r w:rsidRPr="005525B3">
        <w:rPr>
          <w:rFonts w:ascii="Sylfaen" w:eastAsia="Times New Roman" w:hAnsi="Sylfaen" w:cs="Sylfaen"/>
          <w:color w:val="000000"/>
          <w:sz w:val="24"/>
          <w:szCs w:val="24"/>
          <w:lang w:val="ka-GE"/>
        </w:rPr>
        <w:t>ქრონიკულ</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რესპირაციულ</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w:t>
      </w:r>
      <w:r w:rsidRPr="005525B3">
        <w:rPr>
          <w:rFonts w:ascii="Times New Roman" w:eastAsia="Times New Roman" w:hAnsi="Times New Roman" w:cs="Times New Roman"/>
          <w:color w:val="000000"/>
          <w:sz w:val="24"/>
          <w:szCs w:val="24"/>
          <w:lang w:val="ka-GE"/>
        </w:rPr>
        <w:t xml:space="preserve"> 6% </w:t>
      </w:r>
      <w:r w:rsidRPr="005525B3">
        <w:rPr>
          <w:rFonts w:ascii="Sylfaen" w:eastAsia="Times New Roman" w:hAnsi="Sylfaen" w:cs="Sylfaen"/>
          <w:color w:val="000000"/>
          <w:sz w:val="24"/>
          <w:szCs w:val="24"/>
          <w:lang w:val="ka-GE"/>
        </w:rPr>
        <w:t>სხვა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არაგადამდებ</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დაავადებებზე</w:t>
      </w:r>
      <w:r w:rsidRPr="005525B3">
        <w:rPr>
          <w:rFonts w:ascii="Times New Roman" w:eastAsia="Times New Roman" w:hAnsi="Times New Roman" w:cs="Times New Roman"/>
          <w:color w:val="000000"/>
          <w:sz w:val="24"/>
          <w:szCs w:val="24"/>
          <w:lang w:val="ka-GE"/>
        </w:rPr>
        <w:t>.</w:t>
      </w:r>
    </w:p>
    <w:p w:rsidR="005525B3" w:rsidRPr="005525B3" w:rsidRDefault="005525B3" w:rsidP="005525B3">
      <w:pPr>
        <w:spacing w:before="100" w:beforeAutospacing="1" w:after="100" w:afterAutospacing="1" w:line="240" w:lineRule="auto"/>
        <w:jc w:val="both"/>
        <w:rPr>
          <w:rFonts w:ascii="Times New Roman" w:eastAsia="Times New Roman" w:hAnsi="Times New Roman" w:cs="Times New Roman"/>
          <w:color w:val="000000"/>
          <w:sz w:val="20"/>
          <w:szCs w:val="20"/>
        </w:rPr>
      </w:pPr>
      <w:r w:rsidRPr="005525B3">
        <w:rPr>
          <w:rFonts w:ascii="Times New Roman" w:eastAsia="Times New Roman" w:hAnsi="Times New Roman" w:cs="Times New Roman"/>
          <w:color w:val="000000"/>
          <w:sz w:val="24"/>
          <w:szCs w:val="24"/>
          <w:lang w:val="ka-GE"/>
        </w:rPr>
        <w:t>        ,,</w:t>
      </w:r>
      <w:r w:rsidRPr="005525B3">
        <w:rPr>
          <w:rFonts w:ascii="Sylfaen" w:eastAsia="Times New Roman" w:hAnsi="Sylfaen" w:cs="Sylfaen"/>
          <w:color w:val="000000"/>
          <w:sz w:val="24"/>
          <w:szCs w:val="24"/>
          <w:lang w:val="ka-GE"/>
        </w:rPr>
        <w:t>საქართველოში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არაგადამდებ</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დაავადებათა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პრევენციისა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კონტროლის</w:t>
      </w:r>
      <w:r w:rsidRPr="005525B3">
        <w:rPr>
          <w:rFonts w:ascii="Times New Roman" w:eastAsia="Times New Roman" w:hAnsi="Times New Roman" w:cs="Times New Roman"/>
          <w:color w:val="000000"/>
          <w:sz w:val="24"/>
          <w:szCs w:val="24"/>
          <w:lang w:val="ka-GE"/>
        </w:rPr>
        <w:t xml:space="preserve"> 2017-2020 </w:t>
      </w:r>
      <w:r w:rsidRPr="005525B3">
        <w:rPr>
          <w:rFonts w:ascii="Sylfaen" w:eastAsia="Times New Roman" w:hAnsi="Sylfaen" w:cs="Sylfaen"/>
          <w:color w:val="000000"/>
          <w:sz w:val="24"/>
          <w:szCs w:val="24"/>
          <w:lang w:val="ka-GE"/>
        </w:rPr>
        <w:t>წლების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ეროვნული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სტრატეგიის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სამიზნეს</w:t>
      </w:r>
      <w:r w:rsidRPr="005525B3">
        <w:rPr>
          <w:rFonts w:ascii="Times New Roman" w:eastAsia="Times New Roman" w:hAnsi="Times New Roman" w:cs="Times New Roman"/>
          <w:color w:val="000000"/>
          <w:sz w:val="24"/>
          <w:szCs w:val="24"/>
          <w:lang w:val="ka-GE"/>
        </w:rPr>
        <w:t xml:space="preserve"> 2020 </w:t>
      </w:r>
      <w:r w:rsidRPr="005525B3">
        <w:rPr>
          <w:rFonts w:ascii="Sylfaen" w:eastAsia="Times New Roman" w:hAnsi="Sylfaen" w:cs="Sylfaen"/>
          <w:color w:val="000000"/>
          <w:sz w:val="24"/>
          <w:szCs w:val="24"/>
          <w:lang w:val="ka-GE"/>
        </w:rPr>
        <w:t>წლისთვის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წარმოადგენს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არაგადამდები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დაავადებებით</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გამოწვეული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ნაადრევი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სიკვდილის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შემცირება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ძირითადი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არაგადამდები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დაავადებების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მკურნალობისათვის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საჭირო</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მედიკამენტებზე</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მათ</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შორის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ჯენერიკებზე</w:t>
      </w:r>
      <w:r w:rsidRPr="005525B3">
        <w:rPr>
          <w:rFonts w:ascii="Times New Roman" w:eastAsia="Times New Roman" w:hAnsi="Times New Roman" w:cs="Times New Roman"/>
          <w:color w:val="000000"/>
          <w:sz w:val="24"/>
          <w:szCs w:val="24"/>
          <w:lang w:val="ka-GE"/>
        </w:rPr>
        <w:t>, 80%-</w:t>
      </w:r>
      <w:r w:rsidRPr="005525B3">
        <w:rPr>
          <w:rFonts w:ascii="Sylfaen" w:eastAsia="Times New Roman" w:hAnsi="Sylfaen" w:cs="Sylfaen"/>
          <w:color w:val="000000"/>
          <w:sz w:val="24"/>
          <w:szCs w:val="24"/>
          <w:lang w:val="ka-GE"/>
        </w:rPr>
        <w:t>იანი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ხელმისაწვდომობა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მიოკარდიუმის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ინფარქტისა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ინსულტის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პრევენციისათვის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სამიზნე</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პოპულაციის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სულ</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მცირე</w:t>
      </w:r>
      <w:r w:rsidRPr="005525B3">
        <w:rPr>
          <w:rFonts w:ascii="Times New Roman" w:eastAsia="Times New Roman" w:hAnsi="Times New Roman" w:cs="Times New Roman"/>
          <w:color w:val="000000"/>
          <w:sz w:val="24"/>
          <w:szCs w:val="24"/>
          <w:lang w:val="ka-GE"/>
        </w:rPr>
        <w:t xml:space="preserve"> 50%-</w:t>
      </w:r>
      <w:r w:rsidRPr="005525B3">
        <w:rPr>
          <w:rFonts w:ascii="Sylfaen" w:eastAsia="Times New Roman" w:hAnsi="Sylfaen" w:cs="Sylfaen"/>
          <w:color w:val="000000"/>
          <w:sz w:val="24"/>
          <w:szCs w:val="24"/>
          <w:lang w:val="ka-GE"/>
        </w:rPr>
        <w:t>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უზრუნველყოფა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მედიკამენტოზური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მკურნალობით</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ხოლო</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სტრატეგიულ</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ამოცანათა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შორის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დაფიქსირებულია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არაგადამდებ</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დაავადებათა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სამედიცინო</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მომსახურებასა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მედიკამენტურ</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მკურნალობაზე</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ფინანსური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ხელმისაწვდომობის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გაუმჯობესება</w:t>
      </w:r>
      <w:r w:rsidRPr="005525B3">
        <w:rPr>
          <w:rFonts w:ascii="Times New Roman" w:eastAsia="Times New Roman" w:hAnsi="Times New Roman" w:cs="Times New Roman"/>
          <w:color w:val="000000"/>
          <w:sz w:val="24"/>
          <w:szCs w:val="24"/>
          <w:lang w:val="ka-GE"/>
        </w:rPr>
        <w:t>.</w:t>
      </w:r>
    </w:p>
    <w:p w:rsidR="005525B3" w:rsidRPr="005525B3" w:rsidRDefault="005525B3" w:rsidP="005525B3">
      <w:pPr>
        <w:spacing w:before="100" w:beforeAutospacing="1" w:after="100" w:afterAutospacing="1" w:line="240" w:lineRule="auto"/>
        <w:jc w:val="both"/>
        <w:rPr>
          <w:rFonts w:ascii="Times New Roman" w:eastAsia="Times New Roman" w:hAnsi="Times New Roman" w:cs="Times New Roman"/>
          <w:color w:val="000000"/>
          <w:sz w:val="20"/>
          <w:szCs w:val="20"/>
        </w:rPr>
      </w:pPr>
      <w:r w:rsidRPr="005525B3">
        <w:rPr>
          <w:rFonts w:ascii="Times New Roman" w:eastAsia="Times New Roman" w:hAnsi="Times New Roman" w:cs="Times New Roman"/>
          <w:color w:val="000000"/>
          <w:sz w:val="20"/>
          <w:szCs w:val="20"/>
        </w:rPr>
        <w:t>  </w:t>
      </w:r>
      <w:r w:rsidRPr="005525B3">
        <w:rPr>
          <w:rFonts w:ascii="Times New Roman" w:eastAsia="Times New Roman" w:hAnsi="Times New Roman" w:cs="Times New Roman"/>
          <w:color w:val="000000"/>
          <w:sz w:val="20"/>
          <w:szCs w:val="20"/>
          <w:lang w:val="ka-GE"/>
        </w:rPr>
        <w:t>  </w:t>
      </w:r>
      <w:r w:rsidRPr="005525B3">
        <w:rPr>
          <w:rFonts w:ascii="Sylfaen" w:eastAsia="Times New Roman" w:hAnsi="Sylfaen" w:cs="Sylfaen"/>
          <w:color w:val="000000"/>
          <w:sz w:val="24"/>
          <w:szCs w:val="24"/>
          <w:lang w:val="ka-GE"/>
        </w:rPr>
        <w:t>ამ</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მიზნით</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შემუშავდა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ქრონიკული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დაავადებების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სამკურნალო</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მედიკამენტებით</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უზრუნველყოფის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სახელმწიფო</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პროგრამის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პროექტი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სამიზნე</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პოპულაციად</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შეირჩა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სოციალურად</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დაუცველი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ოჯახების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მონაცემთა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ერთიან</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ბაზაში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რეგისტრირებული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პირები</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რომელთა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სარეიტინგო</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ქულა</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არ</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აღემატება</w:t>
      </w:r>
      <w:r w:rsidRPr="005525B3">
        <w:rPr>
          <w:rFonts w:ascii="Times New Roman" w:eastAsia="Times New Roman" w:hAnsi="Times New Roman" w:cs="Times New Roman"/>
          <w:color w:val="000000"/>
          <w:sz w:val="24"/>
          <w:szCs w:val="24"/>
          <w:lang w:val="ka-GE"/>
        </w:rPr>
        <w:t xml:space="preserve"> 100 000 </w:t>
      </w:r>
      <w:r w:rsidRPr="005525B3">
        <w:rPr>
          <w:rFonts w:ascii="Sylfaen" w:eastAsia="Times New Roman" w:hAnsi="Sylfaen" w:cs="Sylfaen"/>
          <w:color w:val="000000"/>
          <w:sz w:val="24"/>
          <w:szCs w:val="24"/>
          <w:lang w:val="ka-GE"/>
        </w:rPr>
        <w:t>ქულას</w:t>
      </w:r>
      <w:r w:rsidRPr="005525B3">
        <w:rPr>
          <w:rFonts w:ascii="Times New Roman" w:eastAsia="Times New Roman" w:hAnsi="Times New Roman" w:cs="Times New Roman"/>
          <w:color w:val="000000"/>
          <w:sz w:val="24"/>
          <w:szCs w:val="24"/>
          <w:lang w:val="ka-GE"/>
        </w:rPr>
        <w:t xml:space="preserve"> (</w:t>
      </w:r>
      <w:r w:rsidRPr="005525B3">
        <w:rPr>
          <w:rFonts w:ascii="Sylfaen" w:eastAsia="Times New Roman" w:hAnsi="Sylfaen" w:cs="Sylfaen"/>
          <w:color w:val="000000"/>
          <w:sz w:val="24"/>
          <w:szCs w:val="24"/>
          <w:lang w:val="ka-GE"/>
        </w:rPr>
        <w:t>დაახლოებით</w:t>
      </w:r>
      <w:r w:rsidRPr="005525B3">
        <w:rPr>
          <w:rFonts w:ascii="Times New Roman" w:eastAsia="Times New Roman" w:hAnsi="Times New Roman" w:cs="Times New Roman"/>
          <w:color w:val="000000"/>
          <w:sz w:val="24"/>
          <w:szCs w:val="24"/>
          <w:lang w:val="ka-GE"/>
        </w:rPr>
        <w:t xml:space="preserve"> 670 000 </w:t>
      </w:r>
      <w:r w:rsidRPr="005525B3">
        <w:rPr>
          <w:rFonts w:ascii="Sylfaen" w:eastAsia="Times New Roman" w:hAnsi="Sylfaen" w:cs="Sylfaen"/>
          <w:color w:val="000000"/>
          <w:sz w:val="24"/>
          <w:szCs w:val="24"/>
          <w:lang w:val="ka-GE"/>
        </w:rPr>
        <w:t>ადამიანი</w:t>
      </w:r>
      <w:r w:rsidRPr="005525B3">
        <w:rPr>
          <w:rFonts w:ascii="Times New Roman" w:eastAsia="Times New Roman" w:hAnsi="Times New Roman" w:cs="Times New Roman"/>
          <w:color w:val="000000"/>
          <w:sz w:val="24"/>
          <w:szCs w:val="24"/>
          <w:lang w:val="ka-GE"/>
        </w:rPr>
        <w:t>). </w:t>
      </w:r>
    </w:p>
    <w:p w:rsidR="005525B3" w:rsidRPr="005525B3" w:rsidRDefault="005525B3" w:rsidP="005525B3">
      <w:pPr>
        <w:spacing w:before="100" w:beforeAutospacing="1" w:after="120" w:line="240" w:lineRule="auto"/>
        <w:jc w:val="both"/>
        <w:rPr>
          <w:rFonts w:ascii="Times New Roman" w:eastAsia="Times New Roman" w:hAnsi="Times New Roman" w:cs="Times New Roman"/>
          <w:color w:val="000000"/>
          <w:sz w:val="20"/>
          <w:szCs w:val="20"/>
        </w:rPr>
      </w:pPr>
      <w:r w:rsidRPr="005525B3">
        <w:rPr>
          <w:rFonts w:ascii="Sylfaen" w:eastAsia="Times New Roman" w:hAnsi="Sylfaen" w:cs="Times New Roman"/>
          <w:color w:val="000000"/>
          <w:sz w:val="24"/>
          <w:szCs w:val="24"/>
          <w:lang w:val="ka-GE"/>
        </w:rPr>
        <w:t xml:space="preserve">      მედიკამენტების სახეობისა და დოზების შერჩევა მოხდა იმ ესენციური მედიკამენტების ნუსხიდან, რომლებიც თანამედროვე კლინიკური რეკომენდაციებით გამოიყენება აღნიშნული დაავადებების ქრონიკული მედიკამენტური მკურნალობისათვის (მონოთერაპიაში, კომბინაციებში და მაღალი ეფექტურობის მედიკამენტურ ნაკრებებში) რუტინულ ამბულატორიულ კლინიკურ პრაქტიკაში.       გადათვლებისას დაშვებულია მედიკამენტების მაღალი უტილიზაცია - 80%. მედიკამენტების გამოყენებას შეზღუდავს ძირითადი უკუჩვენებები, მოსალოდნელი გვერდითი ეფექტები, წამლის აუტანლობა - ჯამში ბენეფიციართა 20%-ში. დამყოლობის მაჩვენებლად, სხვადასხვა კვლევასა და საერთაშორისო გაიდლაინზე დაფუძნებით, სხვადასხვა დაავადებების შემთხვევაში აღებულ იქნა 60-90%. საშუალო დღიური დოზა შეესაბამება მიზნობრივი დაავადებების ხანგრძლივი მედიკამენტური მართვისთვის რეკომენდებულ დოზებს. </w:t>
      </w:r>
      <w:r w:rsidRPr="005525B3">
        <w:rPr>
          <w:rFonts w:ascii="Sylfaen" w:eastAsia="Times New Roman" w:hAnsi="Sylfaen" w:cs="Times New Roman"/>
          <w:color w:val="000000"/>
          <w:sz w:val="24"/>
          <w:szCs w:val="24"/>
          <w:lang w:val="ka-GE"/>
        </w:rPr>
        <w:lastRenderedPageBreak/>
        <w:t>ფასის დადგენისთვის შერჩეულია სააფთიაქო ქსელში დღეს არსებული ჯენერიკული მედიკამენტის მომწოდებელი ევროპული ფარმაცევტული კომპანიების მედიკამენტებზე დადგენილი ფასები.</w:t>
      </w:r>
    </w:p>
    <w:p w:rsidR="005525B3" w:rsidRPr="005525B3" w:rsidRDefault="005525B3" w:rsidP="005525B3">
      <w:pPr>
        <w:spacing w:before="100" w:beforeAutospacing="1" w:after="0" w:line="240" w:lineRule="auto"/>
        <w:ind w:firstLine="720"/>
        <w:jc w:val="both"/>
        <w:rPr>
          <w:rFonts w:ascii="Times New Roman" w:eastAsia="Times New Roman" w:hAnsi="Times New Roman" w:cs="Times New Roman"/>
          <w:color w:val="000000"/>
          <w:sz w:val="20"/>
          <w:szCs w:val="20"/>
        </w:rPr>
      </w:pPr>
      <w:r w:rsidRPr="005525B3">
        <w:rPr>
          <w:rFonts w:ascii="Sylfaen" w:eastAsia="Times New Roman" w:hAnsi="Sylfaen" w:cs="Times New Roman"/>
          <w:color w:val="000000"/>
          <w:sz w:val="24"/>
          <w:szCs w:val="24"/>
          <w:lang w:val="ka-GE"/>
        </w:rPr>
        <w:t>მოსარგებლეებისათვის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ლარის (5 თეთრი) და არაუმეტეს 1 (ერთი) ლარისა.</w:t>
      </w:r>
    </w:p>
    <w:p w:rsidR="005525B3" w:rsidRPr="005525B3" w:rsidRDefault="005525B3" w:rsidP="005525B3">
      <w:pPr>
        <w:spacing w:after="0" w:line="240" w:lineRule="auto"/>
        <w:ind w:firstLine="720"/>
        <w:jc w:val="both"/>
        <w:rPr>
          <w:rFonts w:ascii="Times New Roman" w:eastAsia="Times New Roman" w:hAnsi="Times New Roman" w:cs="Times New Roman"/>
          <w:color w:val="000000"/>
          <w:sz w:val="20"/>
          <w:szCs w:val="20"/>
        </w:rPr>
      </w:pPr>
      <w:r w:rsidRPr="005525B3">
        <w:rPr>
          <w:rFonts w:ascii="Sylfaen" w:eastAsia="Times New Roman" w:hAnsi="Sylfaen" w:cs="Times New Roman"/>
          <w:color w:val="000000"/>
          <w:sz w:val="24"/>
          <w:szCs w:val="24"/>
          <w:lang w:val="ka-GE"/>
        </w:rPr>
        <w:t>ბენეფიციარებისათვის მიწოდებული მედიკამენტების ხარისხის უზრუნველსაყოფად, პროექტით განსაზღვრულია შესასყიდი ფარმაცევტული პროდუქტის სავალდებული მახასიათებლები, მათ შორის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2009 წლის 22 ოქტომბრის N188 დადგენილებით განსაზღვრული პირობების დაკმაყოფილება, ან WHO-ს პრეკვალიფიცირებული ლაბორატორიის მიერ ფარმაცევტული პროდუქტის თითოეულ ჯერზე მოსაწოდებელი ფარმაცევტული პროდუქტის კონკრეტულ სერიაზე გაცემული  ხარისხის სერთიფიკატი/ხარისხის დამადასტურებელი დოკუმენტის წარმოდგენა, რომელიც უნდა ადასტურებდეს, რომ შემოთავაზებული ფარმაცევტული პროდუქტი აკმაყოფილებს მწარმოებლის სპეციფიკაციით განსაზღვრულ ყველა მოთხოვნას.</w:t>
      </w:r>
    </w:p>
    <w:p w:rsidR="005525B3" w:rsidRPr="00B564D6" w:rsidRDefault="005525B3" w:rsidP="00552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5525B3">
        <w:rPr>
          <w:rFonts w:ascii="Sylfaen" w:eastAsia="Times New Roman" w:hAnsi="Sylfaen" w:cs="Times New Roman"/>
          <w:color w:val="000000"/>
          <w:sz w:val="24"/>
          <w:szCs w:val="24"/>
          <w:lang w:val="ka-GE"/>
        </w:rPr>
        <w:t xml:space="preserve"> პროექტის განსახორციელებლად წლის ბოლომდე საჭირო ბიუჯეტი </w:t>
      </w:r>
      <w:r w:rsidRPr="00B564D6">
        <w:rPr>
          <w:rFonts w:ascii="Sylfaen" w:eastAsia="Sylfaen" w:hAnsi="Sylfaen"/>
        </w:rPr>
        <w:t xml:space="preserve">განისაზღვრა </w:t>
      </w:r>
      <w:r w:rsidRPr="00B564D6">
        <w:rPr>
          <w:rFonts w:ascii="Sylfaen" w:eastAsia="Sylfaen" w:hAnsi="Sylfaen"/>
          <w:b/>
          <w:lang w:val="ka-GE"/>
        </w:rPr>
        <w:t>3 360</w:t>
      </w:r>
      <w:r>
        <w:rPr>
          <w:rFonts w:ascii="Sylfaen" w:eastAsia="Sylfaen" w:hAnsi="Sylfaen"/>
          <w:b/>
          <w:lang w:val="ka-GE"/>
        </w:rPr>
        <w:t xml:space="preserve"> 00</w:t>
      </w:r>
      <w:r w:rsidRPr="00B564D6">
        <w:rPr>
          <w:rFonts w:ascii="Sylfaen" w:eastAsia="Sylfaen" w:hAnsi="Sylfaen"/>
          <w:b/>
          <w:lang w:val="ka-GE"/>
        </w:rPr>
        <w:t>0</w:t>
      </w:r>
      <w:r w:rsidRPr="00B564D6">
        <w:rPr>
          <w:rFonts w:ascii="Sylfaen" w:eastAsia="Sylfaen" w:hAnsi="Sylfaen"/>
          <w:b/>
        </w:rPr>
        <w:t xml:space="preserve"> </w:t>
      </w:r>
      <w:r w:rsidRPr="00B564D6">
        <w:rPr>
          <w:rFonts w:ascii="Sylfaen" w:eastAsia="Sylfaen" w:hAnsi="Sylfaen"/>
        </w:rPr>
        <w:t>ლარით, შემდეგი ცხრილის შესაბამისად:</w:t>
      </w:r>
    </w:p>
    <w:p w:rsidR="000C1D34" w:rsidRDefault="000C1D34" w:rsidP="005525B3">
      <w:pPr>
        <w:spacing w:after="0" w:line="240" w:lineRule="auto"/>
        <w:ind w:firstLine="720"/>
        <w:jc w:val="both"/>
        <w:rPr>
          <w:rFonts w:ascii="Sylfaen" w:hAnsi="Sylfaen"/>
          <w:lang w:val="ka-GE"/>
        </w:rPr>
      </w:pPr>
    </w:p>
    <w:tbl>
      <w:tblPr>
        <w:tblW w:w="10046" w:type="dxa"/>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465"/>
        <w:gridCol w:w="7214"/>
        <w:gridCol w:w="2367"/>
      </w:tblGrid>
      <w:tr w:rsidR="005525B3" w:rsidRPr="00B564D6" w:rsidTr="005525B3">
        <w:trPr>
          <w:trHeight w:val="545"/>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b/>
                <w:color w:val="333333"/>
              </w:rPr>
              <w:t>№</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b/>
                <w:color w:val="333333"/>
              </w:rPr>
              <w:t>კომპონენტის დასახელება</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B564D6">
              <w:rPr>
                <w:rFonts w:ascii="Sylfaen" w:eastAsia="Sylfaen" w:hAnsi="Sylfaen"/>
                <w:b/>
                <w:color w:val="333333"/>
              </w:rPr>
              <w:t>ბიუჯეტი</w:t>
            </w:r>
          </w:p>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B564D6">
              <w:rPr>
                <w:rFonts w:ascii="Sylfaen" w:eastAsia="Sylfaen" w:hAnsi="Sylfaen"/>
                <w:b/>
                <w:color w:val="333333"/>
              </w:rPr>
              <w:t>(ათასი ლარი)</w:t>
            </w:r>
          </w:p>
        </w:tc>
      </w:tr>
      <w:tr w:rsidR="005525B3" w:rsidRPr="00B564D6" w:rsidTr="005525B3">
        <w:trPr>
          <w:trHeight w:val="280"/>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color w:val="333333"/>
              </w:rPr>
              <w:t>1</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lang w:val="ka-GE"/>
              </w:rPr>
              <w:t>გულ-სისხლძარღვთა დაავადებების სამკურნალო ფარმაცევტული პროდუქტის</w:t>
            </w:r>
            <w:r w:rsidRPr="00B564D6">
              <w:rPr>
                <w:rFonts w:ascii="Sylfaen" w:eastAsia="Sylfaen" w:hAnsi="Sylfaen"/>
              </w:rPr>
              <w:t xml:space="preserve"> შესყიდ</w:t>
            </w:r>
            <w:r w:rsidRPr="00B564D6">
              <w:rPr>
                <w:rFonts w:ascii="Sylfaen" w:eastAsia="Sylfaen" w:hAnsi="Sylfaen"/>
                <w:lang w:val="ka-GE"/>
              </w:rPr>
              <w:t>ვ</w:t>
            </w:r>
            <w:r w:rsidRPr="00B564D6">
              <w:rPr>
                <w:rFonts w:ascii="Sylfaen" w:eastAsia="Sylfaen" w:hAnsi="Sylfaen"/>
              </w:rPr>
              <w:t>ა</w:t>
            </w:r>
            <w:r w:rsidRPr="00B564D6">
              <w:rPr>
                <w:rFonts w:ascii="Sylfaen" w:eastAsia="Sylfaen" w:hAnsi="Sylfaen"/>
                <w:lang w:val="ka-GE"/>
              </w:rPr>
              <w:t xml:space="preserve"> </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rPr>
            </w:pPr>
            <w:r w:rsidRPr="00B564D6">
              <w:rPr>
                <w:rFonts w:ascii="Sylfaen" w:eastAsia="Sylfaen" w:hAnsi="Sylfaen"/>
                <w:color w:val="333333"/>
                <w:lang w:val="ka-GE"/>
              </w:rPr>
              <w:t>1 900,0</w:t>
            </w:r>
          </w:p>
        </w:tc>
      </w:tr>
      <w:tr w:rsidR="005525B3" w:rsidRPr="00B564D6" w:rsidTr="005525B3">
        <w:trPr>
          <w:trHeight w:val="263"/>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color w:val="333333"/>
              </w:rPr>
              <w:t>2</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lang w:val="ka-GE"/>
              </w:rPr>
              <w:t>ფილტვის დაავადებათა სამკურნალო ფარმაცევტული პროდუქტის</w:t>
            </w:r>
            <w:r w:rsidRPr="00B564D6">
              <w:rPr>
                <w:rFonts w:ascii="Sylfaen" w:eastAsia="Sylfaen" w:hAnsi="Sylfaen"/>
              </w:rPr>
              <w:t xml:space="preserve"> შესყიდ</w:t>
            </w:r>
            <w:r w:rsidRPr="00B564D6">
              <w:rPr>
                <w:rFonts w:ascii="Sylfaen" w:eastAsia="Sylfaen" w:hAnsi="Sylfaen"/>
                <w:lang w:val="ka-GE"/>
              </w:rPr>
              <w:t>ვ</w:t>
            </w:r>
            <w:r w:rsidRPr="00B564D6">
              <w:rPr>
                <w:rFonts w:ascii="Sylfaen" w:eastAsia="Sylfaen" w:hAnsi="Sylfaen"/>
              </w:rPr>
              <w:t>ა</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rPr>
            </w:pPr>
            <w:r w:rsidRPr="00B564D6">
              <w:rPr>
                <w:rFonts w:ascii="Sylfaen" w:eastAsia="Sylfaen" w:hAnsi="Sylfaen"/>
                <w:color w:val="333333"/>
                <w:lang w:val="ka-GE"/>
              </w:rPr>
              <w:t>850,0</w:t>
            </w:r>
          </w:p>
        </w:tc>
      </w:tr>
      <w:tr w:rsidR="005525B3" w:rsidRPr="00B564D6" w:rsidTr="005525B3">
        <w:trPr>
          <w:trHeight w:val="280"/>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color w:val="333333"/>
              </w:rPr>
              <w:t>3</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lang w:val="ka-GE"/>
              </w:rPr>
              <w:t>დიაბეტის სამკურნალო ფარმაცევტული პროდუქტის</w:t>
            </w:r>
            <w:r w:rsidRPr="00B564D6">
              <w:rPr>
                <w:rFonts w:ascii="Sylfaen" w:eastAsia="Sylfaen" w:hAnsi="Sylfaen"/>
              </w:rPr>
              <w:t xml:space="preserve"> შესყიდ</w:t>
            </w:r>
            <w:r w:rsidRPr="00B564D6">
              <w:rPr>
                <w:rFonts w:ascii="Sylfaen" w:eastAsia="Sylfaen" w:hAnsi="Sylfaen"/>
                <w:lang w:val="ka-GE"/>
              </w:rPr>
              <w:t>ვ</w:t>
            </w:r>
            <w:r w:rsidRPr="00B564D6">
              <w:rPr>
                <w:rFonts w:ascii="Sylfaen" w:eastAsia="Sylfaen" w:hAnsi="Sylfaen"/>
              </w:rPr>
              <w:t>ა</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rPr>
            </w:pPr>
            <w:r w:rsidRPr="00B564D6">
              <w:rPr>
                <w:rFonts w:ascii="Sylfaen" w:eastAsia="Sylfaen" w:hAnsi="Sylfaen"/>
                <w:color w:val="333333"/>
                <w:lang w:val="ka-GE"/>
              </w:rPr>
              <w:t>130,0</w:t>
            </w:r>
          </w:p>
        </w:tc>
      </w:tr>
      <w:tr w:rsidR="005525B3" w:rsidRPr="00B564D6" w:rsidTr="005525B3">
        <w:trPr>
          <w:trHeight w:val="280"/>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ka-GE"/>
              </w:rPr>
            </w:pPr>
            <w:r w:rsidRPr="00B564D6">
              <w:rPr>
                <w:rFonts w:ascii="Sylfaen" w:eastAsia="Sylfaen" w:hAnsi="Sylfaen"/>
                <w:color w:val="333333"/>
                <w:lang w:val="ka-GE"/>
              </w:rPr>
              <w:t>4</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ka-GE"/>
              </w:rPr>
            </w:pPr>
            <w:r w:rsidRPr="00B564D6">
              <w:rPr>
                <w:rFonts w:ascii="Sylfaen" w:eastAsia="Sylfaen" w:hAnsi="Sylfaen"/>
                <w:lang w:val="ka-GE"/>
              </w:rPr>
              <w:t>ფარისებრი ჯირკვლის დაავადებათა სამკურნალო ფარმაცევტული პროდუქტის</w:t>
            </w:r>
            <w:r w:rsidRPr="00B564D6">
              <w:rPr>
                <w:rFonts w:ascii="Sylfaen" w:eastAsia="Sylfaen" w:hAnsi="Sylfaen"/>
              </w:rPr>
              <w:t xml:space="preserve"> შესყიდ</w:t>
            </w:r>
            <w:r w:rsidRPr="00B564D6">
              <w:rPr>
                <w:rFonts w:ascii="Sylfaen" w:eastAsia="Sylfaen" w:hAnsi="Sylfaen"/>
                <w:lang w:val="ka-GE"/>
              </w:rPr>
              <w:t>ვ</w:t>
            </w:r>
            <w:r w:rsidRPr="00B564D6">
              <w:rPr>
                <w:rFonts w:ascii="Sylfaen" w:eastAsia="Sylfaen" w:hAnsi="Sylfaen"/>
              </w:rPr>
              <w:t>ა</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rPr>
            </w:pPr>
            <w:r w:rsidRPr="00B564D6">
              <w:rPr>
                <w:rFonts w:ascii="Sylfaen" w:eastAsia="Sylfaen" w:hAnsi="Sylfaen"/>
                <w:color w:val="333333"/>
                <w:lang w:val="ka-GE"/>
              </w:rPr>
              <w:t>30,0</w:t>
            </w:r>
          </w:p>
        </w:tc>
      </w:tr>
      <w:tr w:rsidR="005525B3" w:rsidRPr="00B564D6" w:rsidTr="005525B3">
        <w:trPr>
          <w:trHeight w:val="263"/>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color w:val="333333"/>
              </w:rPr>
              <w:t>5</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ka-GE"/>
              </w:rPr>
            </w:pPr>
            <w:r w:rsidRPr="00B564D6">
              <w:rPr>
                <w:rFonts w:ascii="Sylfaen" w:eastAsia="Sylfaen" w:hAnsi="Sylfaen"/>
                <w:color w:val="333333"/>
                <w:lang w:val="ka-GE"/>
              </w:rPr>
              <w:t>ლოჯისტიკის კომპონენტი</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rPr>
            </w:pPr>
            <w:r w:rsidRPr="00B564D6">
              <w:rPr>
                <w:rFonts w:ascii="Sylfaen" w:eastAsia="Sylfaen" w:hAnsi="Sylfaen"/>
                <w:color w:val="333333"/>
                <w:lang w:val="ka-GE"/>
              </w:rPr>
              <w:t>450,0</w:t>
            </w:r>
          </w:p>
        </w:tc>
      </w:tr>
      <w:tr w:rsidR="005525B3" w:rsidRPr="00B564D6" w:rsidTr="005525B3">
        <w:trPr>
          <w:trHeight w:val="280"/>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color w:val="333333"/>
              </w:rPr>
              <w:t> </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b/>
                <w:color w:val="333333"/>
              </w:rPr>
              <w:t>სულ</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5525B3" w:rsidRPr="00B564D6" w:rsidRDefault="005525B3" w:rsidP="00AA4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rPr>
            </w:pPr>
            <w:r w:rsidRPr="00B564D6">
              <w:rPr>
                <w:rFonts w:ascii="Sylfaen" w:eastAsia="Sylfaen" w:hAnsi="Sylfaen"/>
                <w:color w:val="333333"/>
                <w:lang w:val="ka-GE"/>
              </w:rPr>
              <w:t>3 360,0</w:t>
            </w:r>
          </w:p>
        </w:tc>
      </w:tr>
    </w:tbl>
    <w:p w:rsidR="005525B3" w:rsidRDefault="005525B3">
      <w:pPr>
        <w:rPr>
          <w:rFonts w:ascii="Sylfaen" w:hAnsi="Sylfaen"/>
        </w:rPr>
      </w:pPr>
    </w:p>
    <w:p w:rsidR="00F379C0" w:rsidRDefault="00F379C0" w:rsidP="00CF36A1">
      <w:pPr>
        <w:jc w:val="both"/>
        <w:rPr>
          <w:rFonts w:ascii="Sylfaen" w:hAnsi="Sylfaen"/>
          <w:lang w:val="ka-GE"/>
        </w:rPr>
      </w:pPr>
      <w:r>
        <w:rPr>
          <w:rFonts w:ascii="Sylfaen" w:hAnsi="Sylfaen"/>
          <w:lang w:val="ka-GE"/>
        </w:rPr>
        <w:t>პროგრამის განხორციელების პროცესში დაფიქსირდა დაგეგმილი რაოდენობის მედიკამენტების არასაკმარისობა, შესაბამისად, დამატებითი შეყიდვის განოხორციელებისათვის პროგრამის ბიუჯეტი გაიზარდა 535 300 ლარით. ამასთან, პროგრამის ფარგლებში ჩატარებული ტენდერების შედ</w:t>
      </w:r>
      <w:r w:rsidR="00CF36A1">
        <w:rPr>
          <w:rFonts w:ascii="Sylfaen" w:hAnsi="Sylfaen"/>
          <w:lang w:val="ka-GE"/>
        </w:rPr>
        <w:t>ე</w:t>
      </w:r>
      <w:r>
        <w:rPr>
          <w:rFonts w:ascii="Sylfaen" w:hAnsi="Sylfaen"/>
          <w:lang w:val="ka-GE"/>
        </w:rPr>
        <w:t xml:space="preserve">გად დაფიქსირდა სატენდერო </w:t>
      </w:r>
      <w:r>
        <w:rPr>
          <w:rFonts w:ascii="Sylfaen" w:hAnsi="Sylfaen"/>
          <w:lang w:val="ka-GE"/>
        </w:rPr>
        <w:lastRenderedPageBreak/>
        <w:t xml:space="preserve">ეკონომია დაახლოებით </w:t>
      </w:r>
      <w:r w:rsidR="00CF36A1">
        <w:rPr>
          <w:rFonts w:ascii="Sylfaen" w:hAnsi="Sylfaen"/>
          <w:lang w:val="ka-GE"/>
        </w:rPr>
        <w:t xml:space="preserve">1 </w:t>
      </w:r>
      <w:r w:rsidR="00FC72A8">
        <w:rPr>
          <w:rFonts w:ascii="Sylfaen" w:hAnsi="Sylfaen"/>
        </w:rPr>
        <w:t>1</w:t>
      </w:r>
      <w:r w:rsidR="00CF36A1">
        <w:rPr>
          <w:rFonts w:ascii="Sylfaen" w:hAnsi="Sylfaen"/>
          <w:lang w:val="ka-GE"/>
        </w:rPr>
        <w:t>0</w:t>
      </w:r>
      <w:r>
        <w:rPr>
          <w:rFonts w:ascii="Sylfaen" w:hAnsi="Sylfaen"/>
          <w:lang w:val="ka-GE"/>
        </w:rPr>
        <w:t xml:space="preserve">0 000 ლარის ოდენობით, </w:t>
      </w:r>
      <w:r w:rsidR="00CF36A1">
        <w:rPr>
          <w:rFonts w:ascii="Sylfaen" w:hAnsi="Sylfaen"/>
          <w:lang w:val="ka-GE"/>
        </w:rPr>
        <w:t xml:space="preserve">ბიუჯეტის </w:t>
      </w:r>
      <w:r>
        <w:rPr>
          <w:rFonts w:ascii="Sylfaen" w:hAnsi="Sylfaen"/>
          <w:lang w:val="ka-GE"/>
        </w:rPr>
        <w:t>საკასო ხარჯვამ შეადგინა 2 686 700</w:t>
      </w:r>
      <w:r w:rsidR="00CF36A1">
        <w:rPr>
          <w:rFonts w:ascii="Sylfaen" w:hAnsi="Sylfaen"/>
          <w:lang w:val="ka-GE"/>
        </w:rPr>
        <w:t xml:space="preserve"> ლარი.</w:t>
      </w:r>
    </w:p>
    <w:p w:rsidR="00CF36A1" w:rsidRDefault="00CF36A1" w:rsidP="00CF36A1">
      <w:pPr>
        <w:jc w:val="both"/>
        <w:rPr>
          <w:rFonts w:ascii="Sylfaen" w:hAnsi="Sylfaen"/>
        </w:rPr>
      </w:pPr>
      <w:r>
        <w:rPr>
          <w:rFonts w:ascii="Sylfaen" w:hAnsi="Sylfaen"/>
          <w:lang w:val="ka-GE"/>
        </w:rPr>
        <w:t>პროგრამის ფარგლებში ისარგებლა 13 000-მდე ბენეფიციარმა.</w:t>
      </w:r>
    </w:p>
    <w:p w:rsidR="00FC72A8" w:rsidRPr="00FC72A8" w:rsidRDefault="00FC72A8" w:rsidP="00CF36A1">
      <w:pPr>
        <w:jc w:val="both"/>
        <w:rPr>
          <w:rFonts w:ascii="Sylfaen" w:hAnsi="Sylfaen"/>
          <w:lang w:val="ka-GE"/>
        </w:rPr>
      </w:pPr>
      <w:r>
        <w:rPr>
          <w:rFonts w:ascii="Sylfaen" w:hAnsi="Sylfaen"/>
          <w:lang w:val="ka-GE"/>
        </w:rPr>
        <w:t xml:space="preserve">დაბალი უტილიზაციის პრობლემა ფიქსირდებოდა 2017 წლის განმავლობაში, 2018 წლისთვის დაგეგმილია როგორც მიზნობრივი ჯგუფების, ასევე, მედიკამენტების ჩამონათვალის გაფართოვება (დეტალებზე, ამ ეტაპზე, მინისტრის უშუალო ხელმძღვანელობით, მიმდინარეობს მოლაპარაკებები ფარმაცევტულ კომპანიებთან). 2018 </w:t>
      </w:r>
      <w:bookmarkStart w:id="0" w:name="_GoBack"/>
      <w:bookmarkEnd w:id="0"/>
      <w:r>
        <w:rPr>
          <w:rFonts w:ascii="Sylfaen" w:hAnsi="Sylfaen"/>
          <w:lang w:val="ka-GE"/>
        </w:rPr>
        <w:t xml:space="preserve">ბიუჯეტი განისაზღვრა მექანიკურად, 2017 წლის დამტკიცებული ბიუჯეტის გაორმაგებით + სავარაუდო ზრდა. </w:t>
      </w:r>
    </w:p>
    <w:sectPr w:rsidR="00FC72A8" w:rsidRPr="00FC7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2A"/>
    <w:rsid w:val="000C1D34"/>
    <w:rsid w:val="0037070E"/>
    <w:rsid w:val="005525B3"/>
    <w:rsid w:val="00CF36A1"/>
    <w:rsid w:val="00E1202A"/>
    <w:rsid w:val="00F379C0"/>
    <w:rsid w:val="00FC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rsid w:val="005525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25B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rsid w:val="005525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25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8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Adamia</dc:creator>
  <cp:keywords/>
  <dc:description/>
  <cp:lastModifiedBy>Eka Adamia</cp:lastModifiedBy>
  <cp:revision>4</cp:revision>
  <dcterms:created xsi:type="dcterms:W3CDTF">2018-03-08T09:53:00Z</dcterms:created>
  <dcterms:modified xsi:type="dcterms:W3CDTF">2018-03-10T18:42:00Z</dcterms:modified>
</cp:coreProperties>
</file>