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B51C2" w14:textId="77777777" w:rsidR="00E74147" w:rsidRDefault="00E74147" w:rsidP="00E74147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>დანართი №</w:t>
      </w:r>
      <w:r>
        <w:rPr>
          <w:rFonts w:ascii="Sylfaen" w:eastAsia="Sylfaen" w:hAnsi="Sylfaen" w:cs="Sylfaen"/>
          <w:b/>
          <w:bCs/>
          <w:color w:val="000000"/>
        </w:rPr>
        <w:t>28</w:t>
      </w:r>
    </w:p>
    <w:p w14:paraId="1F1C7471" w14:textId="77777777" w:rsidR="00E74147" w:rsidRDefault="00E74147" w:rsidP="00E74147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ივლისის ბრძანება №01-321/ო - ვებგვერდი, 07.07.2020წ.</w:t>
      </w:r>
    </w:p>
    <w:p w14:paraId="21ABDB49" w14:textId="115BD2F8" w:rsidR="00E74147" w:rsidRDefault="00E74147" w:rsidP="00E74147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2021 წლის 18 იანვრის ბრძანება №01-16/ო - ვებგვერდი, 21.01.2021წ.</w:t>
      </w:r>
    </w:p>
    <w:p w14:paraId="0AB927DF" w14:textId="13768AFA" w:rsidR="00E74147" w:rsidRDefault="00E74147" w:rsidP="00E74147">
      <w:pPr>
        <w:pStyle w:val="NoSpacing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E74147">
        <w:rPr>
          <w:rFonts w:ascii="Sylfaen" w:hAnsi="Sylfaen" w:cs="Sylfaen"/>
          <w:i/>
          <w:sz w:val="20"/>
          <w:szCs w:val="2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2021 წლის 27 თებერვლის ბრძანება №01-71/ო - ვებგვერდი, 27.02.2021წ.</w:t>
      </w:r>
    </w:p>
    <w:p w14:paraId="2C9FD126" w14:textId="05FE4D1D" w:rsidR="006069CE" w:rsidRPr="001F5865" w:rsidRDefault="006069CE" w:rsidP="00E74147">
      <w:pPr>
        <w:widowControl w:val="0"/>
        <w:autoSpaceDE w:val="0"/>
        <w:autoSpaceDN w:val="0"/>
        <w:adjustRightInd w:val="0"/>
        <w:spacing w:before="65" w:after="0" w:line="276" w:lineRule="auto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84F9086" w14:textId="774CD317" w:rsidR="00777AAD" w:rsidRPr="001F5865" w:rsidRDefault="00777AAD" w:rsidP="00777AAD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1F5865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272B5C2C">
            <wp:simplePos x="0" y="0"/>
            <wp:positionH relativeFrom="margin">
              <wp:align>left</wp:align>
            </wp:positionH>
            <wp:positionV relativeFrom="paragraph">
              <wp:posOffset>42718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C4D45" w14:textId="77777777" w:rsidR="00544A48" w:rsidRPr="001F5865" w:rsidRDefault="00544A48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</w:pP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სსიპ - შრომის ინსპექციის სამსახური</w:t>
      </w:r>
    </w:p>
    <w:p w14:paraId="5D69E388" w14:textId="42553FC5" w:rsidR="00777AAD" w:rsidRPr="001F5865" w:rsidRDefault="00777AAD" w:rsidP="00777AAD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sz w:val="20"/>
          <w:szCs w:val="20"/>
          <w:lang w:val="ka-GE"/>
        </w:rPr>
      </w:pP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ე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რ</w:t>
      </w:r>
      <w:r w:rsidRPr="001F5865">
        <w:rPr>
          <w:rFonts w:ascii="Sylfaen" w:hAnsi="Sylfaen" w:cs="Microsoft Sans Serif"/>
          <w:b/>
          <w:bCs/>
          <w:spacing w:val="-2"/>
          <w:w w:val="92"/>
          <w:sz w:val="20"/>
          <w:szCs w:val="20"/>
          <w:lang w:val="ka-GE"/>
        </w:rPr>
        <w:t>თ</w:t>
      </w:r>
      <w:r w:rsidRPr="001F5865">
        <w:rPr>
          <w:rFonts w:ascii="Sylfaen" w:hAnsi="Sylfaen" w:cs="Microsoft Sans Serif"/>
          <w:b/>
          <w:bCs/>
          <w:spacing w:val="2"/>
          <w:w w:val="92"/>
          <w:sz w:val="20"/>
          <w:szCs w:val="20"/>
          <w:lang w:val="ka-GE"/>
        </w:rPr>
        <w:t>ა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დ</w:t>
      </w:r>
      <w:r w:rsidRPr="001F5865">
        <w:rPr>
          <w:rFonts w:ascii="Sylfaen" w:hAnsi="Sylfaen" w:cs="Microsoft Sans Serif"/>
          <w:b/>
          <w:bCs/>
          <w:spacing w:val="-9"/>
          <w:w w:val="92"/>
          <w:sz w:val="20"/>
          <w:szCs w:val="20"/>
          <w:lang w:val="ka-GE"/>
        </w:rPr>
        <w:t xml:space="preserve"> </w:t>
      </w: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შე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ვ</w:t>
      </w:r>
      <w:r w:rsidRPr="001F5865">
        <w:rPr>
          <w:rFonts w:ascii="Sylfaen" w:hAnsi="Sylfaen" w:cs="Microsoft Sans Serif"/>
          <w:b/>
          <w:bCs/>
          <w:spacing w:val="1"/>
          <w:w w:val="92"/>
          <w:sz w:val="20"/>
          <w:szCs w:val="20"/>
          <w:lang w:val="ka-GE"/>
        </w:rPr>
        <w:t>ქ</w:t>
      </w: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მ</w:t>
      </w:r>
      <w:r w:rsidRPr="001F5865">
        <w:rPr>
          <w:rFonts w:ascii="Sylfaen" w:hAnsi="Sylfaen" w:cs="Microsoft Sans Serif"/>
          <w:b/>
          <w:bCs/>
          <w:spacing w:val="2"/>
          <w:w w:val="92"/>
          <w:sz w:val="20"/>
          <w:szCs w:val="20"/>
          <w:lang w:val="ka-GE"/>
        </w:rPr>
        <w:t>ნ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ათ</w:t>
      </w:r>
      <w:r w:rsidRPr="001F5865">
        <w:rPr>
          <w:rFonts w:ascii="Sylfaen" w:hAnsi="Sylfaen" w:cs="Microsoft Sans Serif"/>
          <w:b/>
          <w:bCs/>
          <w:spacing w:val="18"/>
          <w:w w:val="92"/>
          <w:sz w:val="20"/>
          <w:szCs w:val="20"/>
          <w:lang w:val="ka-GE"/>
        </w:rPr>
        <w:t xml:space="preserve"> </w:t>
      </w:r>
      <w:r w:rsidRPr="001F5865">
        <w:rPr>
          <w:rFonts w:ascii="Sylfaen" w:hAnsi="Sylfaen" w:cs="Microsoft Sans Serif"/>
          <w:b/>
          <w:bCs/>
          <w:spacing w:val="1"/>
          <w:w w:val="92"/>
          <w:sz w:val="20"/>
          <w:szCs w:val="20"/>
          <w:lang w:val="ka-GE"/>
        </w:rPr>
        <w:t>უს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ა</w:t>
      </w: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ფ</w:t>
      </w:r>
      <w:r w:rsidRPr="001F5865">
        <w:rPr>
          <w:rFonts w:ascii="Sylfaen" w:hAnsi="Sylfaen" w:cs="Microsoft Sans Serif"/>
          <w:b/>
          <w:bCs/>
          <w:spacing w:val="2"/>
          <w:w w:val="92"/>
          <w:sz w:val="20"/>
          <w:szCs w:val="20"/>
          <w:lang w:val="ka-GE"/>
        </w:rPr>
        <w:t>რ</w:t>
      </w:r>
      <w:r w:rsidRPr="001F5865">
        <w:rPr>
          <w:rFonts w:ascii="Sylfaen" w:hAnsi="Sylfaen" w:cs="Microsoft Sans Serif"/>
          <w:b/>
          <w:bCs/>
          <w:spacing w:val="1"/>
          <w:w w:val="92"/>
          <w:sz w:val="20"/>
          <w:szCs w:val="20"/>
          <w:lang w:val="ka-GE"/>
        </w:rPr>
        <w:t>თ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ხო</w:t>
      </w:r>
      <w:r w:rsidRPr="001F5865">
        <w:rPr>
          <w:rFonts w:ascii="Sylfaen" w:hAnsi="Sylfaen" w:cs="Microsoft Sans Serif"/>
          <w:b/>
          <w:bCs/>
          <w:spacing w:val="1"/>
          <w:w w:val="92"/>
          <w:sz w:val="20"/>
          <w:szCs w:val="20"/>
          <w:lang w:val="ka-GE"/>
        </w:rPr>
        <w:t xml:space="preserve"> ს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ა</w:t>
      </w: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მ</w:t>
      </w:r>
      <w:r w:rsidRPr="001F5865">
        <w:rPr>
          <w:rFonts w:ascii="Sylfaen" w:hAnsi="Sylfaen" w:cs="Microsoft Sans Serif"/>
          <w:b/>
          <w:bCs/>
          <w:spacing w:val="1"/>
          <w:w w:val="92"/>
          <w:sz w:val="20"/>
          <w:szCs w:val="20"/>
          <w:lang w:val="ka-GE"/>
        </w:rPr>
        <w:t>უ</w:t>
      </w:r>
      <w:r w:rsidRPr="001F5865">
        <w:rPr>
          <w:rFonts w:ascii="Sylfaen" w:hAnsi="Sylfaen" w:cs="Microsoft Sans Serif"/>
          <w:b/>
          <w:bCs/>
          <w:spacing w:val="-1"/>
          <w:w w:val="92"/>
          <w:sz w:val="20"/>
          <w:szCs w:val="20"/>
          <w:lang w:val="ka-GE"/>
        </w:rPr>
        <w:t>შ</w:t>
      </w:r>
      <w:r w:rsidRPr="001F5865">
        <w:rPr>
          <w:rFonts w:ascii="Sylfaen" w:hAnsi="Sylfaen" w:cs="Microsoft Sans Serif"/>
          <w:b/>
          <w:bCs/>
          <w:w w:val="92"/>
          <w:sz w:val="20"/>
          <w:szCs w:val="20"/>
          <w:lang w:val="ka-GE"/>
        </w:rPr>
        <w:t>აო</w:t>
      </w:r>
      <w:r w:rsidRPr="001F5865">
        <w:rPr>
          <w:rFonts w:ascii="Sylfaen" w:hAnsi="Sylfaen" w:cs="Microsoft Sans Serif"/>
          <w:b/>
          <w:bCs/>
          <w:spacing w:val="8"/>
          <w:w w:val="92"/>
          <w:sz w:val="20"/>
          <w:szCs w:val="20"/>
          <w:lang w:val="ka-GE"/>
        </w:rPr>
        <w:t xml:space="preserve"> </w:t>
      </w:r>
      <w:r w:rsidRPr="001F5865">
        <w:rPr>
          <w:rFonts w:ascii="Sylfaen" w:hAnsi="Sylfaen" w:cs="Microsoft Sans Serif"/>
          <w:b/>
          <w:bCs/>
          <w:sz w:val="20"/>
          <w:szCs w:val="20"/>
          <w:lang w:val="ka-GE"/>
        </w:rPr>
        <w:t>გარ</w:t>
      </w:r>
      <w:r w:rsidRPr="001F5865">
        <w:rPr>
          <w:rFonts w:ascii="Sylfaen" w:hAnsi="Sylfaen" w:cs="Microsoft Sans Serif"/>
          <w:b/>
          <w:bCs/>
          <w:spacing w:val="1"/>
          <w:sz w:val="20"/>
          <w:szCs w:val="20"/>
          <w:lang w:val="ka-GE"/>
        </w:rPr>
        <w:t>ე</w:t>
      </w:r>
      <w:r w:rsidRPr="001F5865">
        <w:rPr>
          <w:rFonts w:ascii="Sylfaen" w:hAnsi="Sylfaen" w:cs="Microsoft Sans Serif"/>
          <w:b/>
          <w:bCs/>
          <w:spacing w:val="-1"/>
          <w:sz w:val="20"/>
          <w:szCs w:val="20"/>
          <w:lang w:val="ka-GE"/>
        </w:rPr>
        <w:t>მ</w:t>
      </w:r>
      <w:r w:rsidRPr="001F5865">
        <w:rPr>
          <w:rFonts w:ascii="Sylfaen" w:hAnsi="Sylfaen" w:cs="Microsoft Sans Serif"/>
          <w:b/>
          <w:bCs/>
          <w:sz w:val="20"/>
          <w:szCs w:val="20"/>
          <w:lang w:val="ka-GE"/>
        </w:rPr>
        <w:t>ო!</w:t>
      </w:r>
    </w:p>
    <w:p w14:paraId="0CCBFBA0" w14:textId="24911C62" w:rsidR="00AF1516" w:rsidRPr="001F5865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686E46B0" w:rsidR="00AF1516" w:rsidRPr="001F5865" w:rsidRDefault="00777AAD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1F5865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25966090">
                <wp:simplePos x="0" y="0"/>
                <wp:positionH relativeFrom="column">
                  <wp:posOffset>-64597</wp:posOffset>
                </wp:positionH>
                <wp:positionV relativeFrom="paragraph">
                  <wp:posOffset>40755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269493E" id="Rectangle 14" o:spid="_x0000_s1026" style="position:absolute;margin-left:-5.1pt;margin-top:3.2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FPINYreAAAACQEAAA8AAABkcnMvZG93bnJldi54bWxMj81OwzAQhO9IvIO1SNxaO6VEJcSpEBKi&#10;XKgoP+dtbJIIex3FbpO+PdsT3HY1s7PflOvJO3G0Q+wCacjmCoSlOpiOGg0f70+zFYiYkAy6QFbD&#10;yUZYV5cXJRYmjPRmj7vUCA6hWKCGNqW+kDLWrfUY56G3xNp3GDwmXodGmgFHDvdOLpTKpceO+EOL&#10;vX1sbf2zO3jGqJ+z7fLlazyNm9rduk/E1w1qfX01PdyDSHZKf2Y44/MNVMy0DwcyUTgNs0wt2Koh&#10;X4I46+omvwOx5ylfgaxK+b9B9QsAAP//AwBQSwECLQAUAAYACAAAACEAtoM4kv4AAADhAQAAEwAA&#10;AAAAAAAAAAAAAAAAAAAAW0NvbnRlbnRfVHlwZXNdLnhtbFBLAQItABQABgAIAAAAIQA4/SH/1gAA&#10;AJQBAAALAAAAAAAAAAAAAAAAAC8BAABfcmVscy8ucmVsc1BLAQItABQABgAIAAAAIQDffhjf8QIA&#10;AOsGAAAOAAAAAAAAAAAAAAAAAC4CAABkcnMvZTJvRG9jLnhtbFBLAQItABQABgAIAAAAIQBTyDWK&#10;3gAAAAkBAAAPAAAAAAAAAAAAAAAAAEsFAABkcnMvZG93bnJldi54bWxQSwUGAAAAAAQABADzAAAA&#10;Vg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1F5865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0362D5C8" w:rsidR="007B2D4B" w:rsidRPr="001F5865" w:rsidRDefault="00727041" w:rsidP="00227881">
      <w:pPr>
        <w:pStyle w:val="Title"/>
        <w:jc w:val="center"/>
        <w:rPr>
          <w:rFonts w:ascii="Sylfaen" w:hAnsi="Sylfaen"/>
          <w:b/>
          <w:sz w:val="24"/>
          <w:szCs w:val="24"/>
          <w:lang w:val="ka-GE"/>
        </w:rPr>
      </w:pPr>
      <w:r w:rsidRPr="001F5865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1F5865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="006928D5" w:rsidRPr="001F5865">
        <w:rPr>
          <w:rFonts w:ascii="Sylfaen" w:hAnsi="Sylfaen" w:cs="Sylfaen"/>
          <w:b/>
          <w:noProof/>
          <w:sz w:val="24"/>
          <w:szCs w:val="24"/>
          <w:lang w:val="ka-GE"/>
        </w:rPr>
        <w:t xml:space="preserve">ზოგადი </w:t>
      </w:r>
      <w:r w:rsidRPr="001F5865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1F586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826BF" w:rsidRPr="001F5865">
        <w:rPr>
          <w:rFonts w:ascii="Sylfaen" w:hAnsi="Sylfaen"/>
          <w:b/>
          <w:sz w:val="24"/>
          <w:szCs w:val="24"/>
          <w:lang w:val="ka-GE"/>
        </w:rPr>
        <w:t>ტრენინგ ცენტრების,</w:t>
      </w:r>
      <w:r w:rsidR="004C72F2" w:rsidRPr="001F586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92BAB" w:rsidRPr="001F5865">
        <w:rPr>
          <w:rFonts w:ascii="Sylfaen" w:hAnsi="Sylfaen"/>
          <w:b/>
          <w:sz w:val="24"/>
          <w:szCs w:val="24"/>
          <w:lang w:val="ka-GE"/>
        </w:rPr>
        <w:t>კონფერენციების</w:t>
      </w:r>
      <w:r w:rsidR="004C72F2" w:rsidRPr="001F5865">
        <w:rPr>
          <w:rFonts w:ascii="Sylfaen" w:hAnsi="Sylfaen"/>
          <w:b/>
          <w:sz w:val="24"/>
          <w:szCs w:val="24"/>
          <w:lang w:val="ka-GE"/>
        </w:rPr>
        <w:t>, სემინარებისა და მსგავსი ღონისძიებების მიმართ</w:t>
      </w:r>
    </w:p>
    <w:p w14:paraId="4ACEB1F6" w14:textId="77777777" w:rsidR="00397492" w:rsidRPr="001F5865" w:rsidRDefault="00397492" w:rsidP="00397492">
      <w:pPr>
        <w:rPr>
          <w:rFonts w:ascii="Sylfaen" w:hAnsi="Sylfaen"/>
          <w:lang w:val="ka-GE"/>
        </w:rPr>
      </w:pPr>
    </w:p>
    <w:p w14:paraId="267E09F3" w14:textId="68A807CC" w:rsidR="00A60827" w:rsidRPr="001F5865" w:rsidRDefault="00E52D89" w:rsidP="00D406C4">
      <w:pPr>
        <w:pStyle w:val="Heading1"/>
        <w:spacing w:line="240" w:lineRule="auto"/>
        <w:jc w:val="both"/>
        <w:rPr>
          <w:sz w:val="24"/>
          <w:szCs w:val="24"/>
        </w:rPr>
      </w:pPr>
      <w:r w:rsidRPr="001F5865">
        <w:rPr>
          <w:sz w:val="22"/>
          <w:szCs w:val="22"/>
        </w:rPr>
        <w:t xml:space="preserve">1. </w:t>
      </w:r>
      <w:r w:rsidR="006631D5" w:rsidRPr="001F5865">
        <w:rPr>
          <w:sz w:val="22"/>
          <w:szCs w:val="22"/>
        </w:rPr>
        <w:t xml:space="preserve">კორონავირუსით გამოწვეულ ინფექციასთან დაკავშირებული </w:t>
      </w:r>
      <w:r w:rsidR="00397492" w:rsidRPr="001F5865">
        <w:rPr>
          <w:sz w:val="22"/>
          <w:szCs w:val="22"/>
        </w:rPr>
        <w:t xml:space="preserve">შეზღუდვების პირობებში თეორიული და პრაქტიკული სწავლების  განხორციელებისთვის გასათვალისწინებელი </w:t>
      </w:r>
      <w:r w:rsidR="007B2D4B" w:rsidRPr="001F5865">
        <w:rPr>
          <w:sz w:val="24"/>
          <w:szCs w:val="24"/>
        </w:rPr>
        <w:t>ძირითადი რეკომენდაციები:</w:t>
      </w:r>
    </w:p>
    <w:p w14:paraId="1C7C6870" w14:textId="77777777" w:rsidR="006631D5" w:rsidRPr="00634B94" w:rsidRDefault="006631D5" w:rsidP="006631D5">
      <w:pPr>
        <w:pStyle w:val="ListParagraph"/>
        <w:tabs>
          <w:tab w:val="left" w:pos="284"/>
        </w:tabs>
        <w:spacing w:line="276" w:lineRule="auto"/>
        <w:jc w:val="both"/>
        <w:rPr>
          <w:rFonts w:ascii="Sylfaen" w:hAnsi="Sylfaen"/>
          <w:lang w:val="ka-GE"/>
        </w:rPr>
      </w:pPr>
    </w:p>
    <w:p w14:paraId="62281A1E" w14:textId="6D440C4E" w:rsidR="00D836FF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ა) </w:t>
      </w:r>
      <w:r w:rsidR="005E3BE3" w:rsidRPr="001F5865">
        <w:rPr>
          <w:rFonts w:ascii="Sylfaen" w:hAnsi="Sylfaen" w:cs="Sylfaen"/>
          <w:lang w:val="ka-GE"/>
        </w:rPr>
        <w:t>ერთიან შესასვლელთან განახორციელეთ თერმოსკრინინგი</w:t>
      </w:r>
      <w:r w:rsidR="00E65DDF" w:rsidRPr="001F5865">
        <w:rPr>
          <w:rFonts w:ascii="Sylfaen" w:hAnsi="Sylfaen" w:cs="Sylfaen"/>
          <w:lang w:val="ka-GE"/>
        </w:rPr>
        <w:t xml:space="preserve"> სპეციალური ვიდეოდანადგარის ან </w:t>
      </w:r>
      <w:r w:rsidR="005E3BE3" w:rsidRPr="001F5865">
        <w:rPr>
          <w:rFonts w:ascii="Sylfaen" w:hAnsi="Sylfaen" w:cs="Sylfaen"/>
          <w:lang w:val="ka-GE"/>
        </w:rPr>
        <w:t>დისტა</w:t>
      </w:r>
      <w:r w:rsidR="004B5914" w:rsidRPr="001F5865">
        <w:rPr>
          <w:rFonts w:ascii="Sylfaen" w:hAnsi="Sylfaen" w:cs="Sylfaen"/>
          <w:lang w:val="ka-GE"/>
        </w:rPr>
        <w:t>ნ</w:t>
      </w:r>
      <w:r w:rsidR="005E3BE3" w:rsidRPr="001F5865">
        <w:rPr>
          <w:rFonts w:ascii="Sylfaen" w:hAnsi="Sylfaen" w:cs="Sylfaen"/>
          <w:lang w:val="ka-GE"/>
        </w:rPr>
        <w:t xml:space="preserve">ციური თერმომეტრის საშუალებით, რათა გააკონტროლოთ როგორც ადმინისტრაციის თანამშრომელთა, ასევე </w:t>
      </w:r>
      <w:r w:rsidR="006631D5" w:rsidRPr="001F5865">
        <w:rPr>
          <w:rFonts w:ascii="Sylfaen" w:hAnsi="Sylfaen" w:cs="Sylfaen"/>
          <w:lang w:val="ka-GE"/>
        </w:rPr>
        <w:t xml:space="preserve">მსმენელთა </w:t>
      </w:r>
      <w:r w:rsidR="005E3BE3" w:rsidRPr="001F5865">
        <w:rPr>
          <w:rFonts w:ascii="Sylfaen" w:hAnsi="Sylfaen" w:cs="Sylfaen"/>
          <w:lang w:val="ka-GE"/>
        </w:rPr>
        <w:t xml:space="preserve">ჯანმრთელობის მდგომარეობა ტემპერატურის გაზომვით. ცხელების დაფიქსირების შემთვევაში </w:t>
      </w:r>
      <w:r w:rsidR="006631D5" w:rsidRPr="001F5865">
        <w:rPr>
          <w:rFonts w:ascii="Sylfaen" w:hAnsi="Sylfaen" w:cs="Sylfaen"/>
          <w:lang w:val="ka-GE"/>
        </w:rPr>
        <w:t>დაუყოვნებლივ მიმართე</w:t>
      </w:r>
      <w:r w:rsidR="00492BAB" w:rsidRPr="001F5865">
        <w:rPr>
          <w:rFonts w:ascii="Sylfaen" w:hAnsi="Sylfaen" w:cs="Sylfaen"/>
          <w:lang w:val="ka-GE"/>
        </w:rPr>
        <w:t>თ</w:t>
      </w:r>
      <w:r w:rsidR="006631D5" w:rsidRPr="001F5865">
        <w:rPr>
          <w:rFonts w:ascii="Sylfaen" w:hAnsi="Sylfaen" w:cs="Sylfaen"/>
          <w:lang w:val="ka-GE"/>
        </w:rPr>
        <w:t xml:space="preserve"> 112- ის ცხელ ხაზს; </w:t>
      </w:r>
    </w:p>
    <w:p w14:paraId="7DCF1C8D" w14:textId="1735CA16" w:rsidR="005E3BE3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ბ) </w:t>
      </w:r>
      <w:r w:rsidR="00D836FF" w:rsidRPr="001F5865">
        <w:rPr>
          <w:rFonts w:ascii="Sylfaen" w:hAnsi="Sylfaen" w:cs="Sylfaen"/>
          <w:lang w:val="ka-GE"/>
        </w:rPr>
        <w:t>ერთიან შესასვლელთან განათავსეთ</w:t>
      </w:r>
      <w:r w:rsidR="006631D5" w:rsidRPr="001F5865">
        <w:rPr>
          <w:rFonts w:ascii="Sylfaen" w:hAnsi="Sylfaen" w:cs="Sylfaen"/>
          <w:lang w:val="ka-GE"/>
        </w:rPr>
        <w:t xml:space="preserve">  </w:t>
      </w:r>
      <w:r w:rsidR="00D836FF" w:rsidRPr="001F5865">
        <w:rPr>
          <w:rFonts w:ascii="Sylfaen" w:hAnsi="Sylfaen" w:cs="Sylfaen"/>
          <w:lang w:val="ka-GE"/>
        </w:rPr>
        <w:t>დეზობარიერი, გამოყენების სავალდებულო ნიშნის მითითებით;</w:t>
      </w:r>
    </w:p>
    <w:p w14:paraId="2B6C4BBD" w14:textId="7C781E50" w:rsidR="00DA596A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გ) </w:t>
      </w:r>
      <w:r w:rsidR="00DA596A" w:rsidRPr="001F5865">
        <w:rPr>
          <w:rFonts w:ascii="Sylfaen" w:hAnsi="Sylfaen" w:cs="Sylfaen"/>
          <w:lang w:val="ka-GE"/>
        </w:rPr>
        <w:t xml:space="preserve">მიაწოდეთ ინფორმაცია პერსონალსა და </w:t>
      </w:r>
      <w:r w:rsidR="006631D5" w:rsidRPr="001F5865">
        <w:rPr>
          <w:rFonts w:ascii="Sylfaen" w:hAnsi="Sylfaen" w:cs="Sylfaen"/>
          <w:lang w:val="ka-GE"/>
        </w:rPr>
        <w:t xml:space="preserve">მსმენელებს </w:t>
      </w:r>
      <w:r w:rsidR="00DA596A" w:rsidRPr="001F5865">
        <w:rPr>
          <w:rFonts w:ascii="Sylfaen" w:hAnsi="Sylfaen" w:cs="Sylfaen"/>
          <w:lang w:val="ka-GE"/>
        </w:rPr>
        <w:t xml:space="preserve">ვირუსთან დაკავშირებული პრევენციული ღონისძიებების შესახებ (თვალსაჩინო ადგილას განათავსეთ </w:t>
      </w:r>
      <w:r w:rsidR="00CE5092" w:rsidRPr="001F5865">
        <w:rPr>
          <w:rFonts w:ascii="Sylfaen" w:hAnsi="Sylfaen" w:cs="Sylfaen"/>
          <w:lang w:val="ka-GE"/>
        </w:rPr>
        <w:t>უსაფრთხოების დაცვის წესები</w:t>
      </w:r>
      <w:r w:rsidR="00DA596A" w:rsidRPr="001F5865">
        <w:rPr>
          <w:rFonts w:ascii="Sylfaen" w:hAnsi="Sylfaen" w:cs="Sylfaen"/>
          <w:lang w:val="ka-GE"/>
        </w:rPr>
        <w:t>);</w:t>
      </w:r>
    </w:p>
    <w:p w14:paraId="272FEE6F" w14:textId="55619465" w:rsidR="003E7A30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დ) </w:t>
      </w:r>
      <w:r w:rsidR="009B62F0">
        <w:rPr>
          <w:rFonts w:ascii="Sylfaen" w:hAnsi="Sylfaen" w:cs="Sylfaen"/>
          <w:lang w:val="ka-GE"/>
        </w:rPr>
        <w:t>უზრუნველყავით თითოეულ საკონფერენციო დარბაზში ფართობის ყოველ 5მ</w:t>
      </w:r>
      <w:r w:rsidR="009B62F0">
        <w:rPr>
          <w:rFonts w:ascii="Sylfaen" w:hAnsi="Sylfaen" w:cs="Sylfaen"/>
          <w:vertAlign w:val="superscript"/>
          <w:lang w:val="ka-GE"/>
        </w:rPr>
        <w:t xml:space="preserve">2 </w:t>
      </w:r>
      <w:r w:rsidR="009B62F0">
        <w:rPr>
          <w:rFonts w:ascii="Sylfaen" w:hAnsi="Sylfaen" w:cs="Sylfaen"/>
          <w:lang w:val="ka-GE"/>
        </w:rPr>
        <w:t xml:space="preserve">-ზე </w:t>
      </w:r>
      <w:r w:rsidR="00634B94">
        <w:rPr>
          <w:rFonts w:ascii="Sylfaen" w:hAnsi="Sylfaen" w:cs="Sylfaen"/>
          <w:lang w:val="ka-GE"/>
        </w:rPr>
        <w:t>1 მსმენელის დაშვება, მაგრამ არა</w:t>
      </w:r>
      <w:r w:rsidR="009B62F0">
        <w:rPr>
          <w:rFonts w:ascii="Sylfaen" w:hAnsi="Sylfaen" w:cs="Sylfaen"/>
          <w:lang w:val="ka-GE"/>
        </w:rPr>
        <w:t xml:space="preserve">უმეტეს </w:t>
      </w:r>
      <w:r w:rsidR="009C7EDD">
        <w:rPr>
          <w:rFonts w:ascii="Sylfaen" w:hAnsi="Sylfaen" w:cs="Sylfaen"/>
          <w:lang w:val="ka-GE"/>
        </w:rPr>
        <w:t xml:space="preserve"> 7</w:t>
      </w:r>
      <w:r w:rsidR="009B62F0">
        <w:rPr>
          <w:rFonts w:ascii="Sylfaen" w:hAnsi="Sylfaen" w:cs="Sylfaen"/>
          <w:lang w:val="ka-GE"/>
        </w:rPr>
        <w:t>0 მსმენელისა</w:t>
      </w:r>
      <w:r w:rsidRPr="003E7A30">
        <w:rPr>
          <w:rFonts w:ascii="Sylfaen" w:hAnsi="Sylfaen" w:cs="Sylfaen"/>
          <w:lang w:val="ka-GE"/>
        </w:rPr>
        <w:t xml:space="preserve">, ხოლო ღია სივრცეში </w:t>
      </w:r>
      <w:r w:rsidR="00634B94">
        <w:rPr>
          <w:rFonts w:ascii="Sylfaen" w:hAnsi="Sylfaen" w:cs="Sylfaen"/>
          <w:lang w:val="ka-GE"/>
        </w:rPr>
        <w:t>არა</w:t>
      </w:r>
      <w:r w:rsidR="009B62F0">
        <w:rPr>
          <w:rFonts w:ascii="Sylfaen" w:hAnsi="Sylfaen" w:cs="Sylfaen"/>
          <w:lang w:val="ka-GE"/>
        </w:rPr>
        <w:t xml:space="preserve">უმეტეს </w:t>
      </w:r>
      <w:r w:rsidRPr="003E7A30">
        <w:rPr>
          <w:rFonts w:ascii="Sylfaen" w:hAnsi="Sylfaen" w:cs="Sylfaen"/>
          <w:lang w:val="ka-GE"/>
        </w:rPr>
        <w:t>100 მსმენელ</w:t>
      </w:r>
      <w:r w:rsidR="009B62F0">
        <w:rPr>
          <w:rFonts w:ascii="Sylfaen" w:hAnsi="Sylfaen" w:cs="Sylfaen"/>
          <w:lang w:val="ka-GE"/>
        </w:rPr>
        <w:t xml:space="preserve">ისა; </w:t>
      </w:r>
    </w:p>
    <w:p w14:paraId="6628A0A5" w14:textId="3EFD504A" w:rsidR="002D67F1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2D67F1" w:rsidRPr="001F5865">
        <w:rPr>
          <w:rFonts w:ascii="Sylfaen" w:hAnsi="Sylfaen" w:cs="Sylfaen"/>
          <w:lang w:val="ka-GE"/>
        </w:rPr>
        <w:t xml:space="preserve">არ დაუშვათ </w:t>
      </w:r>
      <w:r w:rsidR="000A4188" w:rsidRPr="001F5865">
        <w:rPr>
          <w:rFonts w:ascii="Sylfaen" w:hAnsi="Sylfaen" w:cs="Sylfaen"/>
          <w:lang w:val="ka-GE"/>
        </w:rPr>
        <w:t xml:space="preserve"> პერსონალი</w:t>
      </w:r>
      <w:r w:rsidR="00E7142B" w:rsidRPr="001F5865">
        <w:rPr>
          <w:rFonts w:ascii="Sylfaen" w:hAnsi="Sylfaen" w:cs="Sylfaen"/>
          <w:lang w:val="ka-GE"/>
        </w:rPr>
        <w:t>,</w:t>
      </w:r>
      <w:r w:rsidR="006631D5" w:rsidRPr="001F5865">
        <w:rPr>
          <w:rFonts w:ascii="Sylfaen" w:hAnsi="Sylfaen" w:cs="Sylfaen"/>
          <w:lang w:val="ka-GE"/>
        </w:rPr>
        <w:t xml:space="preserve"> მსმენელები და მესამე პირები</w:t>
      </w:r>
      <w:r w:rsidR="002D67F1" w:rsidRPr="001F5865">
        <w:rPr>
          <w:rFonts w:ascii="Sylfaen" w:hAnsi="Sylfaen" w:cs="Sylfaen"/>
          <w:lang w:val="ka-GE"/>
        </w:rPr>
        <w:t xml:space="preserve"> </w:t>
      </w:r>
      <w:r w:rsidR="00F27C36" w:rsidRPr="001F5865">
        <w:rPr>
          <w:rFonts w:ascii="Sylfaen" w:hAnsi="Sylfaen" w:cs="Sylfaen"/>
          <w:lang w:val="ka-GE"/>
        </w:rPr>
        <w:t xml:space="preserve">ნიღბის </w:t>
      </w:r>
      <w:r w:rsidR="002D67F1" w:rsidRPr="001F5865">
        <w:rPr>
          <w:rFonts w:ascii="Sylfaen" w:hAnsi="Sylfaen" w:cs="Sylfaen"/>
          <w:lang w:val="ka-GE"/>
        </w:rPr>
        <w:t>გარეშე (ან თავად უზრუნველყავით</w:t>
      </w:r>
      <w:r w:rsidR="00F27C36" w:rsidRPr="001F5865">
        <w:rPr>
          <w:rFonts w:ascii="Sylfaen" w:hAnsi="Sylfaen" w:cs="Sylfaen"/>
          <w:lang w:val="ka-GE"/>
        </w:rPr>
        <w:t xml:space="preserve"> მიწოდება );</w:t>
      </w:r>
      <w:r w:rsidR="002D67F1" w:rsidRPr="001F5865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</w:p>
    <w:p w14:paraId="3FA7C816" w14:textId="6DEA5EFB" w:rsidR="007E325E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CE5092" w:rsidRPr="001F5865">
        <w:rPr>
          <w:rFonts w:ascii="Sylfaen" w:hAnsi="Sylfaen" w:cs="Sylfaen"/>
          <w:lang w:val="ka-GE"/>
        </w:rPr>
        <w:t xml:space="preserve">განათავსეთ </w:t>
      </w:r>
      <w:r w:rsidR="007E325E" w:rsidRPr="001F5865">
        <w:rPr>
          <w:rFonts w:ascii="Sylfaen" w:hAnsi="Sylfaen" w:cs="Sylfaen"/>
          <w:lang w:val="ka-GE"/>
        </w:rPr>
        <w:t>დეზინფექციის</w:t>
      </w:r>
      <w:r w:rsidR="00CE5092" w:rsidRPr="001F5865">
        <w:rPr>
          <w:rFonts w:ascii="Sylfaen" w:hAnsi="Sylfaen" w:cs="Sylfaen"/>
          <w:lang w:val="ka-GE"/>
        </w:rPr>
        <w:t>ა</w:t>
      </w:r>
      <w:r w:rsidR="007E325E" w:rsidRPr="001F5865">
        <w:rPr>
          <w:rFonts w:ascii="Sylfaen" w:hAnsi="Sylfaen" w:cs="Sylfaen"/>
          <w:lang w:val="ka-GE"/>
        </w:rPr>
        <w:t>თვის საჭირო</w:t>
      </w:r>
      <w:r w:rsidR="00B50260" w:rsidRPr="001F5865">
        <w:rPr>
          <w:rFonts w:ascii="Sylfaen" w:hAnsi="Sylfaen" w:cs="Sylfaen"/>
          <w:lang w:val="ka-GE"/>
        </w:rPr>
        <w:t xml:space="preserve"> არანაკლებ</w:t>
      </w:r>
      <w:r w:rsidR="009B62F0">
        <w:rPr>
          <w:rFonts w:ascii="Sylfaen" w:hAnsi="Sylfaen" w:cs="Sylfaen"/>
          <w:lang w:val="ka-GE"/>
        </w:rPr>
        <w:t xml:space="preserve"> </w:t>
      </w:r>
      <w:r w:rsidR="007E325E" w:rsidRPr="001F5865">
        <w:rPr>
          <w:rFonts w:ascii="Sylfaen" w:hAnsi="Sylfaen" w:cs="Sylfaen"/>
          <w:lang w:val="ka-GE"/>
        </w:rPr>
        <w:t>70%</w:t>
      </w:r>
      <w:r w:rsidR="00DF25ED" w:rsidRPr="001F5865">
        <w:rPr>
          <w:rFonts w:ascii="Sylfaen" w:hAnsi="Sylfaen" w:cs="Sylfaen"/>
          <w:lang w:val="ka-GE"/>
        </w:rPr>
        <w:t>-იანი</w:t>
      </w:r>
      <w:r w:rsidR="007E325E" w:rsidRPr="001F5865">
        <w:rPr>
          <w:rFonts w:ascii="Sylfaen" w:hAnsi="Sylfaen" w:cs="Sylfaen"/>
          <w:lang w:val="ka-GE"/>
        </w:rPr>
        <w:t xml:space="preserve"> ალკოჰოლის შემცველი ხელის დასამუშავებელი  ხსნარი</w:t>
      </w:r>
      <w:r w:rsidR="006D73A4" w:rsidRPr="001F5865">
        <w:rPr>
          <w:rFonts w:ascii="Sylfaen" w:hAnsi="Sylfaen" w:cs="Sylfaen"/>
          <w:lang w:val="ka-GE"/>
        </w:rPr>
        <w:t xml:space="preserve"> სამუშაო ადგილზე პერ</w:t>
      </w:r>
      <w:r w:rsidR="005C6C8B" w:rsidRPr="001F5865">
        <w:rPr>
          <w:rFonts w:ascii="Sylfaen" w:hAnsi="Sylfaen" w:cs="Sylfaen"/>
          <w:lang w:val="ka-GE"/>
        </w:rPr>
        <w:t>ს</w:t>
      </w:r>
      <w:r w:rsidR="006D73A4" w:rsidRPr="001F5865">
        <w:rPr>
          <w:rFonts w:ascii="Sylfaen" w:hAnsi="Sylfaen" w:cs="Sylfaen"/>
          <w:lang w:val="ka-GE"/>
        </w:rPr>
        <w:t>ონალის</w:t>
      </w:r>
      <w:r w:rsidR="005C6C8B" w:rsidRPr="001F5865">
        <w:rPr>
          <w:rFonts w:ascii="Sylfaen" w:hAnsi="Sylfaen" w:cs="Sylfaen"/>
          <w:lang w:val="ka-GE"/>
        </w:rPr>
        <w:t>ა</w:t>
      </w:r>
      <w:r w:rsidR="006D73A4" w:rsidRPr="001F5865">
        <w:rPr>
          <w:rFonts w:ascii="Sylfaen" w:hAnsi="Sylfaen" w:cs="Sylfaen"/>
          <w:lang w:val="ka-GE"/>
        </w:rPr>
        <w:t>თვის</w:t>
      </w:r>
      <w:r w:rsidR="007E325E" w:rsidRPr="001F5865">
        <w:rPr>
          <w:rFonts w:ascii="Sylfaen" w:hAnsi="Sylfaen" w:cs="Sylfaen"/>
          <w:lang w:val="ka-GE"/>
        </w:rPr>
        <w:t>, ხოლო</w:t>
      </w:r>
      <w:r w:rsidR="006D73A4" w:rsidRPr="001F5865">
        <w:rPr>
          <w:rFonts w:ascii="Sylfaen" w:hAnsi="Sylfaen" w:cs="Sylfaen"/>
          <w:lang w:val="ka-GE"/>
        </w:rPr>
        <w:t xml:space="preserve"> </w:t>
      </w:r>
      <w:r w:rsidR="006631D5" w:rsidRPr="001F5865">
        <w:rPr>
          <w:rFonts w:ascii="Sylfaen" w:hAnsi="Sylfaen" w:cs="Sylfaen"/>
          <w:lang w:val="ka-GE"/>
        </w:rPr>
        <w:t>მსმენელებისთვის</w:t>
      </w:r>
      <w:r w:rsidR="006D73A4" w:rsidRPr="001F5865">
        <w:rPr>
          <w:rFonts w:ascii="Sylfaen" w:hAnsi="Sylfaen" w:cs="Sylfaen"/>
          <w:lang w:val="ka-GE"/>
        </w:rPr>
        <w:t xml:space="preserve"> - ყოველი </w:t>
      </w:r>
      <w:r w:rsidR="009F6603" w:rsidRPr="001F5865">
        <w:rPr>
          <w:rFonts w:ascii="Sylfaen" w:hAnsi="Sylfaen" w:cs="Sylfaen"/>
          <w:lang w:val="ka-GE"/>
        </w:rPr>
        <w:t>აუდიტორიის</w:t>
      </w:r>
      <w:r w:rsidR="006631D5" w:rsidRPr="001F5865">
        <w:rPr>
          <w:rFonts w:ascii="Sylfaen" w:hAnsi="Sylfaen" w:cs="Sylfaen"/>
          <w:lang w:val="ka-GE"/>
        </w:rPr>
        <w:t xml:space="preserve"> </w:t>
      </w:r>
      <w:r w:rsidR="006D73A4" w:rsidRPr="001F5865">
        <w:rPr>
          <w:rFonts w:ascii="Sylfaen" w:hAnsi="Sylfaen" w:cs="Sylfaen"/>
          <w:lang w:val="ka-GE"/>
        </w:rPr>
        <w:t xml:space="preserve"> შესასვლელში; </w:t>
      </w:r>
      <w:r w:rsidR="007E325E" w:rsidRPr="001F5865">
        <w:rPr>
          <w:rFonts w:ascii="Sylfaen" w:hAnsi="Sylfaen" w:cs="Sylfaen"/>
          <w:lang w:val="ka-GE"/>
        </w:rPr>
        <w:t xml:space="preserve"> </w:t>
      </w:r>
    </w:p>
    <w:p w14:paraId="22B3CE48" w14:textId="7DADAE49" w:rsidR="00607B12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ზ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492BAB" w:rsidRPr="001F5865"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6631D5" w:rsidRPr="001F5865">
        <w:rPr>
          <w:rFonts w:ascii="Sylfaen" w:hAnsi="Sylfaen" w:cs="Sylfaen"/>
          <w:lang w:val="ka-GE"/>
        </w:rPr>
        <w:t xml:space="preserve">გამოიყენეთ </w:t>
      </w:r>
      <w:r w:rsidR="00D836FF" w:rsidRPr="001F5865">
        <w:rPr>
          <w:rFonts w:ascii="Sylfaen" w:hAnsi="Sylfaen" w:cs="Sylfaen"/>
          <w:lang w:val="ka-GE"/>
        </w:rPr>
        <w:t xml:space="preserve">მსმენელთა </w:t>
      </w:r>
      <w:r w:rsidR="006631D5" w:rsidRPr="001F5865">
        <w:rPr>
          <w:rFonts w:ascii="Sylfaen" w:hAnsi="Sylfaen" w:cs="Sylfaen"/>
          <w:lang w:val="ka-GE"/>
        </w:rPr>
        <w:t xml:space="preserve">ცვლებში </w:t>
      </w:r>
      <w:r w:rsidR="00D836FF" w:rsidRPr="001F5865">
        <w:rPr>
          <w:rFonts w:ascii="Sylfaen" w:hAnsi="Sylfaen" w:cs="Sylfaen"/>
          <w:lang w:val="ka-GE"/>
        </w:rPr>
        <w:t xml:space="preserve">სწავლების </w:t>
      </w:r>
      <w:r w:rsidR="006631D5" w:rsidRPr="001F5865">
        <w:rPr>
          <w:rFonts w:ascii="Sylfaen" w:hAnsi="Sylfaen" w:cs="Sylfaen"/>
          <w:lang w:val="ka-GE"/>
        </w:rPr>
        <w:t xml:space="preserve">რეჟიმი. </w:t>
      </w:r>
      <w:r w:rsidR="00607B12" w:rsidRPr="001F5865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 w:rsidRPr="001F5865">
        <w:rPr>
          <w:rFonts w:ascii="Sylfaen" w:hAnsi="Sylfaen" w:cs="Sylfaen"/>
          <w:lang w:val="ka-GE"/>
        </w:rPr>
        <w:t>ი</w:t>
      </w:r>
      <w:r w:rsidR="00607B12" w:rsidRPr="001F5865">
        <w:rPr>
          <w:rFonts w:ascii="Sylfaen" w:hAnsi="Sylfaen" w:cs="Sylfaen"/>
          <w:lang w:val="ka-GE"/>
        </w:rPr>
        <w:t>ული შესვენებ</w:t>
      </w:r>
      <w:r w:rsidR="004B5914" w:rsidRPr="001F5865">
        <w:rPr>
          <w:rFonts w:ascii="Sylfaen" w:hAnsi="Sylfaen" w:cs="Sylfaen"/>
          <w:lang w:val="ka-GE"/>
        </w:rPr>
        <w:t>ა</w:t>
      </w:r>
      <w:r w:rsidR="00607B12" w:rsidRPr="001F5865">
        <w:rPr>
          <w:rFonts w:ascii="Sylfaen" w:hAnsi="Sylfaen" w:cs="Sylfaen"/>
          <w:lang w:val="ka-GE"/>
        </w:rPr>
        <w:t>;</w:t>
      </w:r>
    </w:p>
    <w:p w14:paraId="66FD7546" w14:textId="2378297D" w:rsidR="001D74F2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1D74F2" w:rsidRPr="001F5865">
        <w:rPr>
          <w:rFonts w:ascii="Sylfaen" w:hAnsi="Sylfaen" w:cs="Sylfaen"/>
          <w:lang w:val="ka-GE"/>
        </w:rPr>
        <w:t>უზრუნველყ</w:t>
      </w:r>
      <w:r w:rsidR="003708C5" w:rsidRPr="001F5865">
        <w:rPr>
          <w:rFonts w:ascii="Sylfaen" w:hAnsi="Sylfaen" w:cs="Sylfaen"/>
          <w:lang w:val="ka-GE"/>
        </w:rPr>
        <w:t xml:space="preserve">ავით </w:t>
      </w:r>
      <w:r w:rsidR="006D73A4" w:rsidRPr="001F5865">
        <w:rPr>
          <w:rFonts w:ascii="Sylfaen" w:hAnsi="Sylfaen" w:cs="Sylfaen"/>
          <w:lang w:val="ka-GE"/>
        </w:rPr>
        <w:t xml:space="preserve">პერსონალისა და </w:t>
      </w:r>
      <w:r w:rsidR="006631D5" w:rsidRPr="001F5865">
        <w:rPr>
          <w:rFonts w:ascii="Sylfaen" w:hAnsi="Sylfaen" w:cs="Sylfaen"/>
          <w:lang w:val="ka-GE"/>
        </w:rPr>
        <w:t>მსმენელებისთვის</w:t>
      </w:r>
      <w:r w:rsidR="00861B4D" w:rsidRPr="001F5865">
        <w:rPr>
          <w:rFonts w:ascii="Sylfaen" w:hAnsi="Sylfaen" w:cs="Sylfaen"/>
          <w:lang w:val="ka-GE"/>
        </w:rPr>
        <w:t xml:space="preserve"> </w:t>
      </w:r>
      <w:r w:rsidR="006D73A4" w:rsidRPr="001F5865">
        <w:rPr>
          <w:rFonts w:ascii="Sylfaen" w:hAnsi="Sylfaen" w:cs="Sylfaen"/>
          <w:lang w:val="ka-GE"/>
        </w:rPr>
        <w:t>სველ წერ</w:t>
      </w:r>
      <w:r w:rsidR="00DA596A" w:rsidRPr="001F5865">
        <w:rPr>
          <w:rFonts w:ascii="Sylfaen" w:hAnsi="Sylfaen" w:cs="Sylfaen"/>
          <w:lang w:val="ka-GE"/>
        </w:rPr>
        <w:t>ტ</w:t>
      </w:r>
      <w:r w:rsidR="006D73A4" w:rsidRPr="001F5865">
        <w:rPr>
          <w:rFonts w:ascii="Sylfaen" w:hAnsi="Sylfaen" w:cs="Sylfaen"/>
          <w:lang w:val="ka-GE"/>
        </w:rPr>
        <w:t xml:space="preserve">ილებში </w:t>
      </w:r>
      <w:r w:rsidR="001D74F2" w:rsidRPr="001F5865">
        <w:rPr>
          <w:rFonts w:ascii="Sylfaen" w:hAnsi="Sylfaen" w:cs="Sylfaen"/>
          <w:lang w:val="ka-GE"/>
        </w:rPr>
        <w:t>ხელის ჰი</w:t>
      </w:r>
      <w:r w:rsidR="006D73A4" w:rsidRPr="001F5865">
        <w:rPr>
          <w:rFonts w:ascii="Sylfaen" w:hAnsi="Sylfaen" w:cs="Sylfaen"/>
          <w:lang w:val="ka-GE"/>
        </w:rPr>
        <w:t>გიენა</w:t>
      </w:r>
      <w:r w:rsidR="00DC6C97" w:rsidRPr="001F5865">
        <w:rPr>
          <w:rFonts w:ascii="Sylfaen" w:hAnsi="Sylfaen" w:cs="Sylfaen"/>
          <w:lang w:val="ka-GE"/>
        </w:rPr>
        <w:t xml:space="preserve"> </w:t>
      </w:r>
      <w:r w:rsidR="006D73A4" w:rsidRPr="001F5865">
        <w:rPr>
          <w:rFonts w:ascii="Sylfaen" w:hAnsi="Sylfaen" w:cs="Sylfaen"/>
          <w:lang w:val="ka-GE"/>
        </w:rPr>
        <w:t xml:space="preserve"> წყლითა და</w:t>
      </w:r>
      <w:r w:rsidR="00230C49" w:rsidRPr="001F5865">
        <w:rPr>
          <w:rFonts w:ascii="Sylfaen" w:hAnsi="Sylfaen" w:cs="Sylfaen"/>
          <w:lang w:val="ka-GE"/>
        </w:rPr>
        <w:t xml:space="preserve"> თხევადი</w:t>
      </w:r>
      <w:r w:rsidR="006D73A4" w:rsidRPr="001F5865">
        <w:rPr>
          <w:rFonts w:ascii="Sylfaen" w:hAnsi="Sylfaen" w:cs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1F5865">
        <w:rPr>
          <w:rFonts w:ascii="Sylfaen" w:hAnsi="Sylfaen" w:cs="Sylfaen"/>
          <w:lang w:val="ka-GE"/>
        </w:rPr>
        <w:t>ა</w:t>
      </w:r>
      <w:r w:rsidR="006D73A4" w:rsidRPr="001F5865">
        <w:rPr>
          <w:rFonts w:ascii="Sylfaen" w:hAnsi="Sylfaen" w:cs="Sylfaen"/>
          <w:lang w:val="ka-GE"/>
        </w:rPr>
        <w:t xml:space="preserve">დი ხელსახოცები. გამოაკარით ხელის </w:t>
      </w:r>
      <w:r w:rsidR="00607B12" w:rsidRPr="001F5865">
        <w:rPr>
          <w:rFonts w:ascii="Sylfaen" w:hAnsi="Sylfaen" w:cs="Sylfaen"/>
          <w:lang w:val="ka-GE"/>
        </w:rPr>
        <w:t>ჰიგიენის</w:t>
      </w:r>
      <w:r w:rsidR="006D73A4" w:rsidRPr="001F5865">
        <w:rPr>
          <w:rFonts w:ascii="Sylfaen" w:hAnsi="Sylfaen" w:cs="Sylfaen"/>
          <w:lang w:val="ka-GE"/>
        </w:rPr>
        <w:t xml:space="preserve"> წესები;</w:t>
      </w:r>
    </w:p>
    <w:p w14:paraId="45B78473" w14:textId="64D16001" w:rsidR="00632B9F" w:rsidRPr="001F5865" w:rsidRDefault="003E7A30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632B9F" w:rsidRPr="001F5865">
        <w:rPr>
          <w:rFonts w:ascii="Sylfaen" w:hAnsi="Sylfaen" w:cs="Sylfaen"/>
          <w:lang w:val="ka-GE"/>
        </w:rPr>
        <w:t xml:space="preserve">უზრუნველყავით პერსონალი, სამუშაოს </w:t>
      </w:r>
      <w:r w:rsidR="00E65DDF" w:rsidRPr="001F5865">
        <w:rPr>
          <w:rFonts w:ascii="Sylfaen" w:hAnsi="Sylfaen" w:cs="Sylfaen"/>
          <w:lang w:val="ka-GE"/>
        </w:rPr>
        <w:t>სპეციფიკიდან</w:t>
      </w:r>
      <w:r w:rsidR="00632B9F" w:rsidRPr="001F5865">
        <w:rPr>
          <w:rFonts w:ascii="Sylfaen" w:hAnsi="Sylfaen" w:cs="Sylfaen"/>
          <w:lang w:val="ka-GE"/>
        </w:rPr>
        <w:t xml:space="preserve"> გამომდინარე, ინდივიდუალური დაცვის საშუალებებით:</w:t>
      </w:r>
    </w:p>
    <w:p w14:paraId="2C8F55D9" w14:textId="272A56AF" w:rsidR="00632B9F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ი</w:t>
      </w:r>
      <w:r w:rsidR="00E52D89" w:rsidRPr="001F5865">
        <w:rPr>
          <w:rFonts w:ascii="Sylfaen" w:hAnsi="Sylfaen"/>
          <w:lang w:val="ka-GE"/>
        </w:rPr>
        <w:t xml:space="preserve">.ა) </w:t>
      </w:r>
      <w:r w:rsidR="00632B9F" w:rsidRPr="001F5865">
        <w:rPr>
          <w:rFonts w:ascii="Sylfaen" w:hAnsi="Sylfaen"/>
          <w:lang w:val="ka-GE"/>
        </w:rPr>
        <w:t>ნიღაბი;</w:t>
      </w:r>
    </w:p>
    <w:p w14:paraId="2C75EB77" w14:textId="0AFE837F" w:rsidR="00632B9F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>ი</w:t>
      </w:r>
      <w:r w:rsidR="00E52D89" w:rsidRPr="001F5865">
        <w:rPr>
          <w:rFonts w:ascii="Sylfaen" w:hAnsi="Sylfaen"/>
          <w:lang w:val="ka-GE"/>
        </w:rPr>
        <w:t xml:space="preserve">.ბ) </w:t>
      </w:r>
      <w:r w:rsidR="00632B9F" w:rsidRPr="001F5865">
        <w:rPr>
          <w:rFonts w:ascii="Sylfaen" w:hAnsi="Sylfaen"/>
          <w:lang w:val="ka-GE"/>
        </w:rPr>
        <w:t>სახის დამცავი ფარი;</w:t>
      </w:r>
    </w:p>
    <w:p w14:paraId="4AF3CBDF" w14:textId="706B9083" w:rsidR="00632B9F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ი</w:t>
      </w:r>
      <w:r w:rsidR="00E52D89" w:rsidRPr="001F5865">
        <w:rPr>
          <w:rFonts w:ascii="Sylfaen" w:hAnsi="Sylfaen"/>
          <w:lang w:val="ka-GE"/>
        </w:rPr>
        <w:t xml:space="preserve">.გ) </w:t>
      </w:r>
      <w:r w:rsidR="00632B9F" w:rsidRPr="001F5865">
        <w:rPr>
          <w:rFonts w:ascii="Sylfaen" w:hAnsi="Sylfaen"/>
          <w:lang w:val="ka-GE"/>
        </w:rPr>
        <w:t>ხელთათმანები;</w:t>
      </w:r>
    </w:p>
    <w:p w14:paraId="3D543DD4" w14:textId="390B9813" w:rsidR="00BD1BCA" w:rsidRPr="001F5865" w:rsidRDefault="003E7A30" w:rsidP="00E52D8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BD1BCA" w:rsidRPr="001F5865">
        <w:rPr>
          <w:rFonts w:ascii="Sylfaen" w:hAnsi="Sylfaen" w:cs="Sylfaen"/>
          <w:lang w:val="ka-GE"/>
        </w:rPr>
        <w:t>პერსონალს მიაწოდეთ ინფორმაცია:</w:t>
      </w:r>
    </w:p>
    <w:p w14:paraId="7354659D" w14:textId="41D4AA97" w:rsidR="00BD1BCA" w:rsidRPr="001F5865" w:rsidRDefault="003E7A30" w:rsidP="00E52D8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E52D89" w:rsidRPr="001F5865">
        <w:rPr>
          <w:rFonts w:ascii="Sylfaen" w:hAnsi="Sylfaen" w:cs="Sylfaen"/>
          <w:lang w:val="ka-GE"/>
        </w:rPr>
        <w:t xml:space="preserve">.ა) </w:t>
      </w:r>
      <w:r w:rsidR="00BD1BCA" w:rsidRPr="001F5865">
        <w:rPr>
          <w:rFonts w:ascii="Sylfaen" w:hAnsi="Sylfaen" w:cs="Sylfaen"/>
          <w:lang w:val="ka-GE"/>
        </w:rPr>
        <w:t>ინდივიდუალური</w:t>
      </w:r>
      <w:r w:rsidR="00BD1BCA" w:rsidRPr="001F5865">
        <w:rPr>
          <w:rFonts w:ascii="Sylfaen" w:hAnsi="Sylfaen"/>
          <w:lang w:val="ka-GE"/>
        </w:rPr>
        <w:t xml:space="preserve"> </w:t>
      </w:r>
      <w:r w:rsidR="00BD1BCA" w:rsidRPr="001F5865">
        <w:rPr>
          <w:rFonts w:ascii="Sylfaen" w:hAnsi="Sylfaen" w:cs="Sylfaen"/>
          <w:lang w:val="ka-GE"/>
        </w:rPr>
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განთავსება);</w:t>
      </w:r>
    </w:p>
    <w:p w14:paraId="07CB3A0A" w14:textId="210B2CB8" w:rsidR="00BD1BCA" w:rsidRPr="001F5865" w:rsidRDefault="003E7A30" w:rsidP="00E52D89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კ</w:t>
      </w:r>
      <w:r w:rsidR="00E52D89" w:rsidRPr="001F5865">
        <w:rPr>
          <w:rFonts w:ascii="Sylfaen" w:hAnsi="Sylfaen" w:cs="Sylfaen"/>
          <w:lang w:val="ka-GE"/>
        </w:rPr>
        <w:t xml:space="preserve">.ბ) </w:t>
      </w:r>
      <w:r w:rsidR="00BD1BCA" w:rsidRPr="001F5865">
        <w:rPr>
          <w:rFonts w:ascii="Sylfaen" w:hAnsi="Sylfaen" w:cs="Sylfaen"/>
          <w:lang w:val="ka-GE"/>
        </w:rPr>
        <w:t>სადეზინფექციო საშუალებების</w:t>
      </w:r>
      <w:r w:rsidR="00BD1BCA" w:rsidRPr="001F5865">
        <w:rPr>
          <w:rFonts w:ascii="Sylfaen" w:hAnsi="Sylfaen"/>
          <w:lang w:val="ka-GE"/>
        </w:rPr>
        <w:t xml:space="preserve"> </w:t>
      </w:r>
      <w:r w:rsidR="00BD1BCA" w:rsidRPr="001F5865">
        <w:rPr>
          <w:rFonts w:ascii="Sylfaen" w:hAnsi="Sylfaen" w:cs="Sylfaen"/>
          <w:lang w:val="ka-GE"/>
        </w:rPr>
        <w:t xml:space="preserve">სწორად გამოყენებაზე; </w:t>
      </w:r>
    </w:p>
    <w:p w14:paraId="32D789FA" w14:textId="157B5270" w:rsidR="00FE4C53" w:rsidRPr="00634B94" w:rsidRDefault="003E7A30" w:rsidP="00E52D89">
      <w:pPr>
        <w:spacing w:after="0" w:line="240" w:lineRule="auto"/>
        <w:jc w:val="both"/>
        <w:rPr>
          <w:lang w:val="ka-GE"/>
        </w:rPr>
      </w:pPr>
      <w:r>
        <w:rPr>
          <w:rFonts w:ascii="Sylfaen" w:hAnsi="Sylfaen"/>
          <w:lang w:val="ka-GE"/>
        </w:rPr>
        <w:t>ლ</w:t>
      </w:r>
      <w:r w:rsidR="00E52D89" w:rsidRPr="001F5865">
        <w:rPr>
          <w:rFonts w:ascii="Sylfaen" w:hAnsi="Sylfaen"/>
          <w:lang w:val="ka-GE"/>
        </w:rPr>
        <w:t xml:space="preserve">) </w:t>
      </w:r>
      <w:r w:rsidR="006631D5" w:rsidRPr="001F5865">
        <w:rPr>
          <w:rFonts w:ascii="Sylfaen" w:hAnsi="Sylfaen"/>
          <w:lang w:val="ka-GE"/>
        </w:rPr>
        <w:t>სასწავლო</w:t>
      </w:r>
      <w:r w:rsidR="00BD1BCA" w:rsidRPr="00634B94">
        <w:rPr>
          <w:rFonts w:ascii="Sylfaen" w:hAnsi="Sylfaen"/>
          <w:lang w:val="ka-GE"/>
        </w:rPr>
        <w:t>/</w:t>
      </w:r>
      <w:r w:rsidR="00BD1BCA" w:rsidRPr="001F5865">
        <w:rPr>
          <w:rFonts w:ascii="Sylfaen" w:hAnsi="Sylfaen"/>
          <w:lang w:val="ka-GE"/>
        </w:rPr>
        <w:t>ტრენინგ</w:t>
      </w:r>
      <w:r w:rsidR="006631D5" w:rsidRPr="001F5865">
        <w:rPr>
          <w:rFonts w:ascii="Sylfaen" w:hAnsi="Sylfaen"/>
          <w:lang w:val="ka-GE"/>
        </w:rPr>
        <w:t xml:space="preserve"> ცენტრის</w:t>
      </w:r>
      <w:r w:rsidR="000A4188" w:rsidRPr="001F5865">
        <w:rPr>
          <w:rFonts w:ascii="Sylfaen" w:hAnsi="Sylfaen"/>
          <w:lang w:val="ka-GE"/>
        </w:rPr>
        <w:t xml:space="preserve"> ადმინისტრაციის</w:t>
      </w:r>
      <w:r w:rsidR="009E480D" w:rsidRPr="001F5865">
        <w:rPr>
          <w:rFonts w:ascii="Sylfaen" w:hAnsi="Sylfaen"/>
          <w:lang w:val="ka-GE"/>
        </w:rPr>
        <w:t>ა</w:t>
      </w:r>
      <w:r w:rsidR="000A4188" w:rsidRPr="001F5865">
        <w:rPr>
          <w:rFonts w:ascii="Sylfaen" w:hAnsi="Sylfaen"/>
          <w:lang w:val="ka-GE"/>
        </w:rPr>
        <w:t xml:space="preserve">თვის </w:t>
      </w:r>
      <w:r w:rsidR="00F06DB4" w:rsidRPr="001F5865">
        <w:rPr>
          <w:rFonts w:ascii="Sylfaen" w:hAnsi="Sylfaen"/>
          <w:lang w:val="ka-GE"/>
        </w:rPr>
        <w:t xml:space="preserve">საოფისე სივრცეში </w:t>
      </w:r>
      <w:r w:rsidR="001D74F2" w:rsidRPr="001F5865">
        <w:rPr>
          <w:rFonts w:ascii="Sylfaen" w:hAnsi="Sylfaen"/>
          <w:lang w:val="ka-GE"/>
        </w:rPr>
        <w:t>ავეჯი</w:t>
      </w:r>
      <w:r w:rsidR="000A4188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/>
          <w:lang w:val="ka-GE"/>
        </w:rPr>
        <w:t>ისე გან</w:t>
      </w:r>
      <w:r w:rsidR="000A4188" w:rsidRPr="001F5865">
        <w:rPr>
          <w:rFonts w:ascii="Sylfaen" w:hAnsi="Sylfaen"/>
          <w:lang w:val="ka-GE"/>
        </w:rPr>
        <w:t>ალაგეთ</w:t>
      </w:r>
      <w:r w:rsidR="001D74F2" w:rsidRPr="001F5865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1D8C1CCB" w:rsidR="001D74F2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9F6603" w:rsidRPr="001F5865">
        <w:rPr>
          <w:rFonts w:ascii="Sylfaen" w:hAnsi="Sylfaen" w:cs="Sylfaen"/>
          <w:lang w:val="ka-GE"/>
        </w:rPr>
        <w:t>აუდიტორიებში</w:t>
      </w:r>
      <w:r w:rsidR="00BD1BCA" w:rsidRPr="001F5865">
        <w:rPr>
          <w:rFonts w:ascii="Sylfaen" w:hAnsi="Sylfaen" w:cs="Sylfaen"/>
          <w:lang w:val="ka-GE"/>
        </w:rPr>
        <w:t>/სატრენინგო დარბაზებში</w:t>
      </w:r>
      <w:r w:rsidR="009F6603" w:rsidRPr="001F5865">
        <w:rPr>
          <w:rFonts w:ascii="Sylfaen" w:hAnsi="Sylfaen" w:cs="Sylfaen"/>
          <w:lang w:val="ka-GE"/>
        </w:rPr>
        <w:t xml:space="preserve"> განათავსეთ</w:t>
      </w:r>
      <w:r w:rsidR="009E480D" w:rsidRPr="001F5865">
        <w:rPr>
          <w:rFonts w:ascii="Sylfaen" w:hAnsi="Sylfaen" w:cs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ზედაპირების</w:t>
      </w:r>
      <w:r w:rsidR="001D74F2" w:rsidRPr="001F5865">
        <w:rPr>
          <w:rFonts w:ascii="Sylfaen" w:hAnsi="Sylfaen" w:cs="Sylfaen"/>
          <w:color w:val="FF0000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სადეზინფექციო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საშუალებები</w:t>
      </w:r>
      <w:r w:rsidR="009E480D" w:rsidRPr="001F5865">
        <w:rPr>
          <w:rFonts w:ascii="Sylfaen" w:hAnsi="Sylfaen" w:cs="Sylfaen"/>
          <w:lang w:val="ka-GE"/>
        </w:rPr>
        <w:t xml:space="preserve"> და მიუთითეთ მათი</w:t>
      </w:r>
      <w:r w:rsidR="001D74F2" w:rsidRPr="001F5865">
        <w:rPr>
          <w:rFonts w:ascii="Sylfaen" w:hAnsi="Sylfaen" w:cs="Sylfaen"/>
          <w:lang w:val="ka-GE"/>
        </w:rPr>
        <w:t xml:space="preserve"> სწორად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მოხმარების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წესები</w:t>
      </w:r>
      <w:r w:rsidR="001D74F2" w:rsidRPr="001F5865">
        <w:rPr>
          <w:rFonts w:ascii="Sylfaen" w:hAnsi="Sylfaen"/>
          <w:lang w:val="ka-GE"/>
        </w:rPr>
        <w:t>;</w:t>
      </w:r>
    </w:p>
    <w:p w14:paraId="672F5E4C" w14:textId="613D736A" w:rsidR="00E52D89" w:rsidRPr="001F5865" w:rsidRDefault="003E7A30" w:rsidP="00E52D8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</w:t>
      </w:r>
      <w:r w:rsidR="00E52D89" w:rsidRPr="001F5865">
        <w:rPr>
          <w:rFonts w:ascii="Sylfaen" w:hAnsi="Sylfaen"/>
          <w:lang w:val="ka-GE"/>
        </w:rPr>
        <w:t xml:space="preserve">) </w:t>
      </w:r>
      <w:r w:rsidR="00A52B63" w:rsidRPr="001F5865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1F5865">
        <w:rPr>
          <w:rFonts w:ascii="Sylfaen" w:hAnsi="Sylfaen"/>
          <w:lang w:val="ka-GE"/>
        </w:rPr>
        <w:t>ს (მათ შორის</w:t>
      </w:r>
      <w:r w:rsidR="00E275BB" w:rsidRPr="001F5865">
        <w:rPr>
          <w:rFonts w:ascii="Sylfaen" w:hAnsi="Sylfaen"/>
          <w:lang w:val="ka-GE"/>
        </w:rPr>
        <w:t>,</w:t>
      </w:r>
      <w:r w:rsidR="00D215DD" w:rsidRPr="001F5865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="00A52B63" w:rsidRPr="001F5865">
        <w:rPr>
          <w:rFonts w:ascii="Sylfaen" w:hAnsi="Sylfaen"/>
          <w:lang w:val="ka-GE"/>
        </w:rPr>
        <w:t>ებს</w:t>
      </w:r>
      <w:r w:rsidR="00D215DD" w:rsidRPr="001F5865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5FE55867" w14:textId="28B570C2" w:rsidR="0022351F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ო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9F6603" w:rsidRPr="001F5865">
        <w:rPr>
          <w:rFonts w:ascii="Sylfaen" w:hAnsi="Sylfaen" w:cs="Sylfaen"/>
          <w:lang w:val="ka-GE"/>
        </w:rPr>
        <w:t xml:space="preserve">აუდიტორიები, </w:t>
      </w:r>
      <w:r w:rsidR="00BD1BCA" w:rsidRPr="001F5865">
        <w:rPr>
          <w:rFonts w:ascii="Sylfaen" w:hAnsi="Sylfaen" w:cs="Sylfaen"/>
          <w:lang w:val="ka-GE"/>
        </w:rPr>
        <w:t xml:space="preserve">დარბაზები, </w:t>
      </w:r>
      <w:r w:rsidR="00A52B63" w:rsidRPr="001F5865">
        <w:rPr>
          <w:rFonts w:ascii="Sylfaen" w:hAnsi="Sylfaen" w:cs="Sylfaen"/>
          <w:lang w:val="ka-GE"/>
        </w:rPr>
        <w:t xml:space="preserve">ოფისები და საერთო სარგებლობის ფართები </w:t>
      </w:r>
      <w:r w:rsidR="0080080F" w:rsidRPr="001F5865">
        <w:rPr>
          <w:rFonts w:ascii="Sylfaen" w:hAnsi="Sylfaen" w:cs="Sylfaen"/>
          <w:lang w:val="ka-GE"/>
        </w:rPr>
        <w:t xml:space="preserve">აღჭურვეთ </w:t>
      </w:r>
      <w:r w:rsidR="001D74F2" w:rsidRPr="001F5865">
        <w:rPr>
          <w:rFonts w:ascii="Sylfaen" w:hAnsi="Sylfaen" w:cs="Sylfaen"/>
          <w:lang w:val="ka-GE"/>
        </w:rPr>
        <w:t>გამოყენებული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ერთჯერადი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ხელსახოცებისა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თუ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სხვა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ჰიგიენური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ნარჩენებისთვის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დახურული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კონტეინერებ</w:t>
      </w:r>
      <w:r w:rsidR="0080080F" w:rsidRPr="001F5865">
        <w:rPr>
          <w:rFonts w:ascii="Sylfaen" w:hAnsi="Sylfaen" w:cs="Sylfaen"/>
          <w:lang w:val="ka-GE"/>
        </w:rPr>
        <w:t>ი</w:t>
      </w:r>
      <w:r w:rsidR="00A52B63" w:rsidRPr="001F5865">
        <w:rPr>
          <w:rFonts w:ascii="Sylfaen" w:hAnsi="Sylfaen" w:cs="Sylfaen"/>
          <w:lang w:val="ka-GE"/>
        </w:rPr>
        <w:t>თ</w:t>
      </w:r>
      <w:r w:rsidR="0080080F" w:rsidRPr="001F5865">
        <w:rPr>
          <w:rFonts w:ascii="Sylfaen" w:hAnsi="Sylfaen" w:cs="Sylfaen"/>
          <w:lang w:val="ka-GE"/>
        </w:rPr>
        <w:t xml:space="preserve"> </w:t>
      </w:r>
      <w:r w:rsidR="009838B3" w:rsidRPr="001F5865">
        <w:rPr>
          <w:rFonts w:ascii="Sylfaen" w:hAnsi="Sylfaen" w:cs="Sylfaen"/>
          <w:lang w:val="ka-GE"/>
        </w:rPr>
        <w:t>(</w:t>
      </w:r>
      <w:r w:rsidR="00C96A1F" w:rsidRPr="001F5865">
        <w:rPr>
          <w:rFonts w:ascii="Sylfaen" w:hAnsi="Sylfaen" w:cs="Sylfaen"/>
          <w:lang w:val="ka-GE"/>
        </w:rPr>
        <w:t>სატერფულ</w:t>
      </w:r>
      <w:r w:rsidR="009838B3" w:rsidRPr="001F5865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1F5865">
        <w:rPr>
          <w:rFonts w:ascii="Sylfaen" w:hAnsi="Sylfaen" w:cs="Sylfaen"/>
          <w:lang w:val="ka-GE"/>
        </w:rPr>
        <w:t>)</w:t>
      </w:r>
      <w:r w:rsidR="001D74F2" w:rsidRPr="001F5865">
        <w:rPr>
          <w:rFonts w:ascii="Sylfaen" w:hAnsi="Sylfaen"/>
          <w:lang w:val="ka-GE"/>
        </w:rPr>
        <w:t>, რომლ</w:t>
      </w:r>
      <w:r w:rsidR="0080080F" w:rsidRPr="001F5865">
        <w:rPr>
          <w:rFonts w:ascii="Sylfaen" w:hAnsi="Sylfaen"/>
          <w:lang w:val="ka-GE"/>
        </w:rPr>
        <w:t>ებ</w:t>
      </w:r>
      <w:r w:rsidR="001D74F2" w:rsidRPr="001F5865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1F5865">
        <w:rPr>
          <w:rFonts w:ascii="Sylfaen" w:hAnsi="Sylfaen"/>
          <w:lang w:val="ka-GE"/>
        </w:rPr>
        <w:t xml:space="preserve"> </w:t>
      </w:r>
      <w:r w:rsidR="00C96A1F" w:rsidRPr="001F5865">
        <w:rPr>
          <w:rFonts w:ascii="Sylfaen" w:hAnsi="Sylfaen"/>
          <w:lang w:val="ka-GE"/>
        </w:rPr>
        <w:t xml:space="preserve">პოლიეთილენის </w:t>
      </w:r>
      <w:r w:rsidR="001D74F2" w:rsidRPr="001F5865">
        <w:rPr>
          <w:rFonts w:ascii="Sylfaen" w:hAnsi="Sylfaen"/>
          <w:lang w:val="ka-GE"/>
        </w:rPr>
        <w:t xml:space="preserve"> პა</w:t>
      </w:r>
      <w:r w:rsidR="003708C5" w:rsidRPr="001F5865">
        <w:rPr>
          <w:rFonts w:ascii="Sylfaen" w:hAnsi="Sylfaen"/>
          <w:lang w:val="ka-GE"/>
        </w:rPr>
        <w:t>რკ</w:t>
      </w:r>
      <w:r w:rsidR="009838B3" w:rsidRPr="001F5865">
        <w:rPr>
          <w:rFonts w:ascii="Sylfaen" w:hAnsi="Sylfaen"/>
          <w:lang w:val="ka-GE"/>
        </w:rPr>
        <w:t>ი</w:t>
      </w:r>
      <w:r w:rsidR="001D74F2" w:rsidRPr="001F5865">
        <w:rPr>
          <w:rFonts w:ascii="Sylfaen" w:hAnsi="Sylfaen"/>
          <w:lang w:val="ka-GE"/>
        </w:rPr>
        <w:t>. ნარჩენების პარკი</w:t>
      </w:r>
      <w:r w:rsidR="00C96A1F" w:rsidRPr="001F5865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1F5865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1F5865">
        <w:rPr>
          <w:rFonts w:ascii="Sylfaen" w:hAnsi="Sylfaen" w:cs="Sylfaen"/>
          <w:lang w:val="ka-GE"/>
        </w:rPr>
        <w:t>უზრუნველყ</w:t>
      </w:r>
      <w:r w:rsidR="003708C5" w:rsidRPr="001F5865">
        <w:rPr>
          <w:rFonts w:ascii="Sylfaen" w:hAnsi="Sylfaen" w:cs="Sylfaen"/>
          <w:lang w:val="ka-GE"/>
        </w:rPr>
        <w:t xml:space="preserve">ავით </w:t>
      </w:r>
      <w:r w:rsidR="001D74F2" w:rsidRPr="001F5865">
        <w:rPr>
          <w:rFonts w:ascii="Sylfaen" w:hAnsi="Sylfaen" w:cs="Sylfaen"/>
          <w:lang w:val="ka-GE"/>
        </w:rPr>
        <w:t>ასეთი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ნარჩენების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დროული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გატანა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შესაბამისი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პირის</w:t>
      </w:r>
      <w:r w:rsidR="001D74F2" w:rsidRPr="001F5865">
        <w:rPr>
          <w:rFonts w:ascii="Sylfaen" w:hAnsi="Sylfaen"/>
          <w:lang w:val="ka-GE"/>
        </w:rPr>
        <w:t>/</w:t>
      </w:r>
      <w:r w:rsidR="001D74F2" w:rsidRPr="001F5865">
        <w:rPr>
          <w:rFonts w:ascii="Sylfaen" w:hAnsi="Sylfaen" w:cs="Sylfaen"/>
          <w:lang w:val="ka-GE"/>
        </w:rPr>
        <w:t>სამსახურის</w:t>
      </w:r>
      <w:r w:rsidR="001D74F2" w:rsidRPr="001F5865">
        <w:rPr>
          <w:rFonts w:ascii="Sylfaen" w:hAnsi="Sylfaen"/>
          <w:lang w:val="ka-GE"/>
        </w:rPr>
        <w:t xml:space="preserve"> </w:t>
      </w:r>
      <w:r w:rsidR="001D74F2" w:rsidRPr="001F5865">
        <w:rPr>
          <w:rFonts w:ascii="Sylfaen" w:hAnsi="Sylfaen" w:cs="Sylfaen"/>
          <w:lang w:val="ka-GE"/>
        </w:rPr>
        <w:t>მიერ</w:t>
      </w:r>
      <w:r w:rsidR="001D74F2" w:rsidRPr="001F5865">
        <w:rPr>
          <w:rFonts w:ascii="Sylfaen" w:hAnsi="Sylfaen"/>
          <w:lang w:val="ka-GE"/>
        </w:rPr>
        <w:t>;</w:t>
      </w:r>
    </w:p>
    <w:p w14:paraId="6305522B" w14:textId="2F353516" w:rsidR="00AA43E4" w:rsidRPr="001F5865" w:rsidRDefault="003E7A30" w:rsidP="00E52D89">
      <w:pPr>
        <w:spacing w:line="240" w:lineRule="auto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</w:t>
      </w:r>
      <w:r w:rsidR="00E52D89" w:rsidRPr="001F5865">
        <w:rPr>
          <w:rFonts w:ascii="Sylfaen" w:hAnsi="Sylfaen" w:cs="Sylfaen"/>
          <w:lang w:val="ka-GE"/>
        </w:rPr>
        <w:t xml:space="preserve">) </w:t>
      </w:r>
      <w:r w:rsidR="009F6603" w:rsidRPr="001F5865">
        <w:rPr>
          <w:rFonts w:ascii="Sylfaen" w:hAnsi="Sylfaen" w:cs="Sylfaen"/>
          <w:lang w:val="ka-GE"/>
        </w:rPr>
        <w:t>სასწავლო</w:t>
      </w:r>
      <w:r w:rsidR="00BD1BCA" w:rsidRPr="001F5865">
        <w:rPr>
          <w:rFonts w:ascii="Sylfaen" w:hAnsi="Sylfaen" w:cs="Sylfaen"/>
          <w:lang w:val="ka-GE"/>
        </w:rPr>
        <w:t>/სატრენინგო</w:t>
      </w:r>
      <w:r w:rsidR="009F6603" w:rsidRPr="001F5865">
        <w:rPr>
          <w:rFonts w:ascii="Sylfaen" w:hAnsi="Sylfaen" w:cs="Sylfaen"/>
          <w:lang w:val="ka-GE"/>
        </w:rPr>
        <w:t xml:space="preserve"> პროცესის</w:t>
      </w:r>
      <w:r w:rsidR="00D836FF" w:rsidRPr="001F5865">
        <w:rPr>
          <w:rFonts w:ascii="Sylfaen" w:hAnsi="Sylfaen" w:cs="Sylfaen"/>
          <w:lang w:val="ka-GE"/>
        </w:rPr>
        <w:t>,</w:t>
      </w:r>
      <w:r w:rsidR="00BD1BCA" w:rsidRPr="001F5865">
        <w:rPr>
          <w:rFonts w:ascii="Sylfaen" w:hAnsi="Sylfaen" w:cs="Sylfaen"/>
          <w:lang w:val="ka-GE"/>
        </w:rPr>
        <w:t xml:space="preserve"> </w:t>
      </w:r>
      <w:r w:rsidR="009F6603" w:rsidRPr="001F5865">
        <w:rPr>
          <w:rFonts w:ascii="Sylfaen" w:hAnsi="Sylfaen" w:cs="Sylfaen"/>
          <w:lang w:val="ka-GE"/>
        </w:rPr>
        <w:t>დაწყებამდე და დასრულების შემდგომ</w:t>
      </w:r>
      <w:r w:rsidR="00577A34" w:rsidRPr="001F5865">
        <w:rPr>
          <w:rFonts w:ascii="Sylfaen" w:hAnsi="Sylfaen" w:cs="Sylfaen"/>
          <w:lang w:val="ka-GE"/>
        </w:rPr>
        <w:t xml:space="preserve">, </w:t>
      </w:r>
      <w:r w:rsidR="006E0CFE" w:rsidRPr="001F5865">
        <w:rPr>
          <w:rFonts w:ascii="Sylfaen" w:hAnsi="Sylfaen" w:cs="Sylfaen"/>
          <w:lang w:val="ka-GE"/>
        </w:rPr>
        <w:t>ლეპტოპები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დაამუშავეთ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სპეციალური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სადეზინფექციო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ხსნარში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დასველებული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ერთჯერადი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ხელსახოც</w:t>
      </w:r>
      <w:r w:rsidR="005C6C8B" w:rsidRPr="001F5865">
        <w:rPr>
          <w:rFonts w:ascii="Sylfaen" w:hAnsi="Sylfaen" w:cs="Sylfaen"/>
          <w:lang w:val="ka-GE"/>
        </w:rPr>
        <w:t>ებით</w:t>
      </w:r>
      <w:r w:rsidR="006E0CFE" w:rsidRPr="001F5865">
        <w:rPr>
          <w:rFonts w:ascii="Sylfaen" w:hAnsi="Sylfaen"/>
          <w:lang w:val="ka-GE"/>
        </w:rPr>
        <w:t xml:space="preserve">. </w:t>
      </w:r>
      <w:r w:rsidR="006E0CFE" w:rsidRPr="001F5865">
        <w:rPr>
          <w:rFonts w:ascii="Sylfaen" w:hAnsi="Sylfaen" w:cs="Sylfaen"/>
          <w:lang w:val="ka-GE"/>
        </w:rPr>
        <w:t>ამ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შემთხვევაში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მნიშვნელოვანია</w:t>
      </w:r>
      <w:r w:rsidR="00B50260" w:rsidRPr="001F5865">
        <w:rPr>
          <w:rFonts w:ascii="Sylfaen" w:hAnsi="Sylfaen" w:cs="Sylfaen"/>
          <w:lang w:val="ka-GE"/>
        </w:rPr>
        <w:t xml:space="preserve"> არანაკლებ</w:t>
      </w:r>
      <w:r w:rsidR="006E0CFE" w:rsidRPr="001F5865">
        <w:rPr>
          <w:rFonts w:ascii="Sylfaen" w:hAnsi="Sylfaen"/>
          <w:lang w:val="ka-GE"/>
        </w:rPr>
        <w:t xml:space="preserve"> 70 %-</w:t>
      </w:r>
      <w:r w:rsidR="006E0CFE" w:rsidRPr="001F5865">
        <w:rPr>
          <w:rFonts w:ascii="Sylfaen" w:hAnsi="Sylfaen" w:cs="Sylfaen"/>
          <w:lang w:val="ka-GE"/>
        </w:rPr>
        <w:t>იანი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ალკოჰოლის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შემცველი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ნებისმიერი</w:t>
      </w:r>
      <w:r w:rsidR="006E0CFE" w:rsidRPr="001F5865">
        <w:rPr>
          <w:rFonts w:ascii="Sylfaen" w:hAnsi="Sylfaen"/>
          <w:lang w:val="ka-GE"/>
        </w:rPr>
        <w:t xml:space="preserve"> </w:t>
      </w:r>
      <w:r w:rsidR="006E0CFE" w:rsidRPr="001F5865">
        <w:rPr>
          <w:rFonts w:ascii="Sylfaen" w:hAnsi="Sylfaen" w:cs="Sylfaen"/>
          <w:lang w:val="ka-GE"/>
        </w:rPr>
        <w:t>ხსნა</w:t>
      </w:r>
      <w:r w:rsidR="006E0CFE" w:rsidRPr="001F5865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1F5865">
        <w:rPr>
          <w:rFonts w:ascii="Sylfaen" w:hAnsi="Sylfaen"/>
          <w:lang w:val="ka-GE"/>
        </w:rPr>
        <w:t>უ</w:t>
      </w:r>
      <w:r w:rsidR="006E0CFE" w:rsidRPr="001F5865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1F5865">
        <w:rPr>
          <w:rFonts w:ascii="Sylfaen" w:hAnsi="Sylfaen"/>
          <w:lang w:val="ka-GE"/>
        </w:rPr>
        <w:t>ა</w:t>
      </w:r>
      <w:r w:rsidR="00E65DDF" w:rsidRPr="001F5865">
        <w:rPr>
          <w:rFonts w:ascii="Sylfaen" w:hAnsi="Sylfaen"/>
          <w:lang w:val="ka-GE"/>
        </w:rPr>
        <w:t>თვის არ გამოდგება).</w:t>
      </w:r>
    </w:p>
    <w:p w14:paraId="44F0F637" w14:textId="77777777" w:rsidR="0022351F" w:rsidRPr="001F5865" w:rsidRDefault="0022351F" w:rsidP="0022351F">
      <w:pPr>
        <w:pStyle w:val="ListParagraph"/>
        <w:rPr>
          <w:lang w:val="ka-GE"/>
        </w:rPr>
      </w:pPr>
    </w:p>
    <w:p w14:paraId="61A653FD" w14:textId="52C7DBA6" w:rsidR="0022351F" w:rsidRPr="001F5865" w:rsidRDefault="0022351F" w:rsidP="0022351F">
      <w:pPr>
        <w:pStyle w:val="ListParagraph"/>
        <w:spacing w:line="240" w:lineRule="auto"/>
        <w:ind w:left="360"/>
        <w:jc w:val="both"/>
        <w:rPr>
          <w:b/>
          <w:i/>
          <w:lang w:val="ka-GE"/>
        </w:rPr>
      </w:pPr>
      <w:r w:rsidRPr="001F5865">
        <w:rPr>
          <w:rFonts w:ascii="Sylfaen" w:hAnsi="Sylfaen"/>
          <w:b/>
          <w:i/>
          <w:lang w:val="ka-GE"/>
        </w:rPr>
        <w:t>დაუშვებელია ნივთების გაცვლა დეზინფექციის გარეშე</w:t>
      </w:r>
      <w:r w:rsidR="00F63770" w:rsidRPr="001F5865">
        <w:rPr>
          <w:rFonts w:ascii="Sylfaen" w:hAnsi="Sylfaen"/>
          <w:b/>
          <w:i/>
          <w:lang w:val="ka-GE"/>
        </w:rPr>
        <w:t>.</w:t>
      </w:r>
    </w:p>
    <w:p w14:paraId="2972DC1C" w14:textId="414E275D" w:rsidR="005540EF" w:rsidRPr="001F5865" w:rsidRDefault="00E52D89" w:rsidP="009F6603">
      <w:pPr>
        <w:pStyle w:val="Heading1"/>
        <w:rPr>
          <w:sz w:val="22"/>
          <w:szCs w:val="22"/>
        </w:rPr>
      </w:pPr>
      <w:r w:rsidRPr="001F5865">
        <w:rPr>
          <w:sz w:val="22"/>
          <w:szCs w:val="22"/>
        </w:rPr>
        <w:t xml:space="preserve">2. </w:t>
      </w:r>
      <w:r w:rsidR="00BD1BCA" w:rsidRPr="001F5865">
        <w:rPr>
          <w:sz w:val="22"/>
          <w:szCs w:val="22"/>
        </w:rPr>
        <w:t xml:space="preserve">აუდიტორიებში/დარბაზებში  </w:t>
      </w:r>
      <w:r w:rsidR="009F6603" w:rsidRPr="001F5865">
        <w:rPr>
          <w:sz w:val="22"/>
          <w:szCs w:val="22"/>
        </w:rPr>
        <w:t xml:space="preserve">და </w:t>
      </w:r>
      <w:r w:rsidR="005540EF" w:rsidRPr="001F5865">
        <w:rPr>
          <w:sz w:val="22"/>
          <w:szCs w:val="22"/>
        </w:rPr>
        <w:t>საგამოცდო</w:t>
      </w:r>
      <w:r w:rsidR="00BD1BCA" w:rsidRPr="001F5865">
        <w:rPr>
          <w:sz w:val="22"/>
          <w:szCs w:val="22"/>
        </w:rPr>
        <w:t>/ტესტირების</w:t>
      </w:r>
      <w:r w:rsidR="005540EF" w:rsidRPr="001F5865">
        <w:rPr>
          <w:sz w:val="22"/>
          <w:szCs w:val="22"/>
        </w:rPr>
        <w:t xml:space="preserve"> სექტორებ</w:t>
      </w:r>
      <w:r w:rsidR="00FE6AE9" w:rsidRPr="001F5865">
        <w:rPr>
          <w:sz w:val="22"/>
          <w:szCs w:val="22"/>
        </w:rPr>
        <w:t>ისადმი</w:t>
      </w:r>
      <w:r w:rsidR="00E65DDF" w:rsidRPr="001F5865">
        <w:rPr>
          <w:sz w:val="22"/>
          <w:szCs w:val="22"/>
        </w:rPr>
        <w:t xml:space="preserve"> </w:t>
      </w:r>
      <w:r w:rsidR="00FE6AE9" w:rsidRPr="001F5865">
        <w:rPr>
          <w:sz w:val="22"/>
          <w:szCs w:val="22"/>
        </w:rPr>
        <w:t xml:space="preserve">განსაზღვრული </w:t>
      </w:r>
      <w:r w:rsidR="005540EF" w:rsidRPr="001F5865">
        <w:rPr>
          <w:sz w:val="22"/>
          <w:szCs w:val="22"/>
        </w:rPr>
        <w:t>წეს</w:t>
      </w:r>
      <w:r w:rsidR="00B60483" w:rsidRPr="001F5865">
        <w:rPr>
          <w:sz w:val="22"/>
          <w:szCs w:val="22"/>
        </w:rPr>
        <w:t>ებ</w:t>
      </w:r>
      <w:r w:rsidR="005540EF" w:rsidRPr="001F5865">
        <w:rPr>
          <w:sz w:val="22"/>
          <w:szCs w:val="22"/>
        </w:rPr>
        <w:t>ი</w:t>
      </w:r>
      <w:r w:rsidR="00B60483" w:rsidRPr="001F5865">
        <w:rPr>
          <w:sz w:val="22"/>
          <w:szCs w:val="22"/>
        </w:rPr>
        <w:t>:</w:t>
      </w:r>
    </w:p>
    <w:p w14:paraId="5F7D5748" w14:textId="007EA4D4" w:rsidR="00B50260" w:rsidRPr="001F5865" w:rsidRDefault="00E52D89" w:rsidP="00E52D89">
      <w:pPr>
        <w:spacing w:line="240" w:lineRule="auto"/>
        <w:jc w:val="both"/>
        <w:rPr>
          <w:rFonts w:ascii="Sylfaen" w:hAnsi="Sylfaen"/>
          <w:lang w:val="ka-GE"/>
        </w:rPr>
      </w:pPr>
      <w:r w:rsidRPr="001F5865">
        <w:rPr>
          <w:rFonts w:ascii="Sylfaen" w:hAnsi="Sylfaen"/>
          <w:lang w:val="ka-GE"/>
        </w:rPr>
        <w:t xml:space="preserve">ა) </w:t>
      </w:r>
      <w:r w:rsidR="00B50260" w:rsidRPr="001F5865">
        <w:rPr>
          <w:rFonts w:ascii="Sylfaen" w:hAnsi="Sylfaen"/>
          <w:lang w:val="ka-GE"/>
        </w:rPr>
        <w:t xml:space="preserve">უზრუნველყავით </w:t>
      </w:r>
      <w:r w:rsidR="00F63770" w:rsidRPr="001F5865">
        <w:rPr>
          <w:rFonts w:ascii="Sylfaen" w:hAnsi="Sylfaen"/>
          <w:lang w:val="ka-GE"/>
        </w:rPr>
        <w:t>აუდიტორიაში</w:t>
      </w:r>
      <w:r w:rsidR="00BD1BCA" w:rsidRPr="001F5865">
        <w:rPr>
          <w:rFonts w:ascii="Sylfaen" w:hAnsi="Sylfaen"/>
          <w:lang w:val="ka-GE"/>
        </w:rPr>
        <w:t>/დარბაზში</w:t>
      </w:r>
      <w:r w:rsidR="00F63770" w:rsidRPr="001F5865">
        <w:rPr>
          <w:rFonts w:ascii="Sylfaen" w:hAnsi="Sylfaen"/>
          <w:lang w:val="ka-GE"/>
        </w:rPr>
        <w:t xml:space="preserve"> </w:t>
      </w:r>
      <w:r w:rsidR="00B50260" w:rsidRPr="001F5865">
        <w:rPr>
          <w:rFonts w:ascii="Sylfaen" w:hAnsi="Sylfaen"/>
          <w:lang w:val="ka-GE"/>
        </w:rPr>
        <w:t xml:space="preserve"> მსმენელთა</w:t>
      </w:r>
      <w:r w:rsidR="00F63770" w:rsidRPr="001F5865">
        <w:rPr>
          <w:rFonts w:ascii="Sylfaen" w:hAnsi="Sylfaen"/>
          <w:lang w:val="ka-GE"/>
        </w:rPr>
        <w:t xml:space="preserve"> უსაფრთხ</w:t>
      </w:r>
      <w:r w:rsidR="00FE6AE9" w:rsidRPr="001F5865">
        <w:rPr>
          <w:rFonts w:ascii="Sylfaen" w:hAnsi="Sylfaen"/>
          <w:lang w:val="ka-GE"/>
        </w:rPr>
        <w:t>ო დისტანციის დაცვა;</w:t>
      </w:r>
      <w:r w:rsidRPr="001F5865">
        <w:rPr>
          <w:rFonts w:ascii="Sylfaen" w:hAnsi="Sylfaen"/>
          <w:lang w:val="ka-GE"/>
        </w:rPr>
        <w:t xml:space="preserve"> </w:t>
      </w:r>
    </w:p>
    <w:p w14:paraId="5B654CEC" w14:textId="12195C97" w:rsidR="0022351F" w:rsidRPr="001F5865" w:rsidRDefault="003E7A30" w:rsidP="00E52D8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</w:t>
      </w:r>
      <w:r w:rsidR="00E52D89" w:rsidRPr="001F5865">
        <w:rPr>
          <w:rFonts w:ascii="Sylfaen" w:hAnsi="Sylfaen"/>
          <w:lang w:val="ka-GE"/>
        </w:rPr>
        <w:t xml:space="preserve">) </w:t>
      </w:r>
      <w:r w:rsidR="0022351F" w:rsidRPr="001F5865">
        <w:rPr>
          <w:rFonts w:ascii="Sylfaen" w:hAnsi="Sylfaen"/>
          <w:lang w:val="ka-GE"/>
        </w:rPr>
        <w:t>არ დაუშვათ მსმენელების</w:t>
      </w:r>
      <w:r w:rsidR="00E65DDF" w:rsidRPr="001F5865">
        <w:rPr>
          <w:rFonts w:ascii="Sylfaen" w:hAnsi="Sylfaen"/>
          <w:lang w:val="ka-GE"/>
        </w:rPr>
        <w:t xml:space="preserve"> განთავსება ერთმანეთის პირისპირ;</w:t>
      </w:r>
    </w:p>
    <w:p w14:paraId="1A3EC19D" w14:textId="54320BAE" w:rsidR="00F63770" w:rsidRPr="001F5865" w:rsidRDefault="003E7A30" w:rsidP="00E52D89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E52D89" w:rsidRPr="001F5865">
        <w:rPr>
          <w:rFonts w:ascii="Sylfaen" w:hAnsi="Sylfaen"/>
          <w:lang w:val="ka-GE"/>
        </w:rPr>
        <w:t xml:space="preserve">) </w:t>
      </w:r>
      <w:r w:rsidR="00FE6AE9" w:rsidRPr="001F5865">
        <w:rPr>
          <w:rFonts w:ascii="Sylfaen" w:hAnsi="Sylfaen"/>
          <w:lang w:val="ka-GE"/>
        </w:rPr>
        <w:t>ჯგუფური ვარჯიშების/მეცადინეობის</w:t>
      </w:r>
      <w:r w:rsidR="00BD1BCA" w:rsidRPr="001F5865">
        <w:rPr>
          <w:rFonts w:ascii="Sylfaen" w:hAnsi="Sylfaen"/>
          <w:lang w:val="ka-GE"/>
        </w:rPr>
        <w:t>/სწავლების</w:t>
      </w:r>
      <w:r w:rsidR="00FE6AE9" w:rsidRPr="001F5865">
        <w:rPr>
          <w:rFonts w:ascii="Sylfaen" w:hAnsi="Sylfaen"/>
          <w:lang w:val="ka-GE"/>
        </w:rPr>
        <w:t xml:space="preserve"> ან პრეზენტაციის დროს, იმ შემთხვევაში თუ ვერ ხერხდება შესაბამისი დისტანციის დაცვა, გამოიყენეთ სახის დამცავი ფარი. </w:t>
      </w:r>
    </w:p>
    <w:p w14:paraId="52C37564" w14:textId="525AA3C4" w:rsidR="00EA3F5D" w:rsidRPr="001F5865" w:rsidRDefault="00E52D89" w:rsidP="00451E87">
      <w:pPr>
        <w:pStyle w:val="Heading1"/>
        <w:rPr>
          <w:sz w:val="22"/>
          <w:szCs w:val="22"/>
        </w:rPr>
      </w:pPr>
      <w:r w:rsidRPr="001F5865">
        <w:rPr>
          <w:sz w:val="22"/>
          <w:szCs w:val="22"/>
        </w:rPr>
        <w:t xml:space="preserve">3. </w:t>
      </w:r>
      <w:r w:rsidR="00EA3F5D" w:rsidRPr="001F5865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1F5865">
        <w:rPr>
          <w:sz w:val="22"/>
          <w:szCs w:val="22"/>
        </w:rPr>
        <w:t>ზე:</w:t>
      </w:r>
      <w:r w:rsidR="00EA3F5D" w:rsidRPr="001F5865">
        <w:rPr>
          <w:sz w:val="22"/>
          <w:szCs w:val="22"/>
        </w:rPr>
        <w:t xml:space="preserve"> </w:t>
      </w:r>
    </w:p>
    <w:p w14:paraId="73F0690A" w14:textId="13C5A583" w:rsidR="005A4897" w:rsidRPr="001F5865" w:rsidRDefault="00E52D89" w:rsidP="00E52D89">
      <w:pPr>
        <w:spacing w:line="240" w:lineRule="auto"/>
        <w:jc w:val="both"/>
        <w:rPr>
          <w:rFonts w:ascii="Sylfaen" w:hAnsi="Sylfaen"/>
          <w:lang w:val="ka-GE"/>
        </w:rPr>
      </w:pPr>
      <w:r w:rsidRPr="001F5865">
        <w:rPr>
          <w:rFonts w:ascii="Sylfaen" w:hAnsi="Sylfaen"/>
          <w:lang w:val="ka-GE"/>
        </w:rPr>
        <w:t xml:space="preserve">ა) </w:t>
      </w:r>
      <w:r w:rsidR="00EA3F5D" w:rsidRPr="001F5865">
        <w:rPr>
          <w:rFonts w:ascii="Sylfaen" w:hAnsi="Sylfaen"/>
          <w:lang w:val="ka-GE"/>
        </w:rPr>
        <w:t xml:space="preserve">უზრუნველყავით </w:t>
      </w:r>
      <w:r w:rsidR="00BD7CB4" w:rsidRPr="001F5865">
        <w:rPr>
          <w:rFonts w:ascii="Sylfaen" w:hAnsi="Sylfaen"/>
          <w:lang w:val="ka-GE"/>
        </w:rPr>
        <w:t xml:space="preserve">ბუნებრივი </w:t>
      </w:r>
      <w:r w:rsidR="00EA3F5D" w:rsidRPr="001F5865">
        <w:rPr>
          <w:rFonts w:ascii="Sylfaen" w:hAnsi="Sylfaen"/>
          <w:lang w:val="ka-GE"/>
        </w:rPr>
        <w:t>უსაფრთხო ვენტილაცია გარედან შემოსული ჰაერით</w:t>
      </w:r>
      <w:r w:rsidR="00BD7CB4" w:rsidRPr="001F5865">
        <w:rPr>
          <w:rFonts w:ascii="Sylfaen" w:hAnsi="Sylfaen"/>
          <w:lang w:val="ka-GE"/>
        </w:rPr>
        <w:t xml:space="preserve">; </w:t>
      </w:r>
    </w:p>
    <w:p w14:paraId="35A4549F" w14:textId="3505CEE0" w:rsidR="00F63770" w:rsidRPr="001F5865" w:rsidRDefault="00E52D89" w:rsidP="00E52D89">
      <w:pPr>
        <w:spacing w:line="240" w:lineRule="auto"/>
        <w:jc w:val="both"/>
        <w:rPr>
          <w:rFonts w:ascii="Sylfaen" w:hAnsi="Sylfaen"/>
          <w:lang w:val="ka-GE"/>
        </w:rPr>
      </w:pPr>
      <w:r w:rsidRPr="001F5865">
        <w:rPr>
          <w:rFonts w:ascii="Sylfaen" w:hAnsi="Sylfaen"/>
          <w:lang w:val="ka-GE"/>
        </w:rPr>
        <w:t xml:space="preserve">ბ) </w:t>
      </w:r>
      <w:r w:rsidR="00F63770" w:rsidRPr="001F5865">
        <w:rPr>
          <w:rFonts w:ascii="Sylfaen" w:hAnsi="Sylfaen"/>
          <w:lang w:val="ka-GE"/>
        </w:rPr>
        <w:t>ბუნებრივი ვენტილაციის არარსებობის შემთვევაში  გამოიყენეთ ხელოვნუ</w:t>
      </w:r>
      <w:r w:rsidR="00E65DDF" w:rsidRPr="001F5865">
        <w:rPr>
          <w:rFonts w:ascii="Sylfaen" w:hAnsi="Sylfaen"/>
          <w:lang w:val="ka-GE"/>
        </w:rPr>
        <w:t>რ</w:t>
      </w:r>
      <w:r w:rsidR="00F63770" w:rsidRPr="001F5865">
        <w:rPr>
          <w:rFonts w:ascii="Sylfaen" w:hAnsi="Sylfaen"/>
          <w:lang w:val="ka-GE"/>
        </w:rPr>
        <w:t>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6953D99E" w14:textId="5503E749" w:rsidR="0022351F" w:rsidRPr="001F5865" w:rsidRDefault="00E52D89" w:rsidP="00E52D89">
      <w:pPr>
        <w:spacing w:line="240" w:lineRule="auto"/>
        <w:jc w:val="both"/>
        <w:rPr>
          <w:rFonts w:ascii="Sylfaen" w:hAnsi="Sylfaen"/>
          <w:lang w:val="ka-GE"/>
        </w:rPr>
      </w:pPr>
      <w:r w:rsidRPr="001F5865">
        <w:rPr>
          <w:rFonts w:ascii="Sylfaen" w:hAnsi="Sylfaen"/>
          <w:lang w:val="ka-GE"/>
        </w:rPr>
        <w:t xml:space="preserve">გ) </w:t>
      </w:r>
      <w:r w:rsidR="0022351F" w:rsidRPr="001F5865">
        <w:rPr>
          <w:rFonts w:ascii="Sylfaen" w:hAnsi="Sylfaen"/>
          <w:lang w:val="ka-GE"/>
        </w:rPr>
        <w:t xml:space="preserve">უზრუნველყავით ცენტრალური კონდიცირების სისტემის ფილტრების ყოველთვიური მონიტორინგი და დაბინძურების შესაბამისად (მაგრამ არანაკლებ 4 თვეში ერთხელ) მათი რეცხვა/გასუფთავება/გამოცვლა (საჭიროების მიხედვით). </w:t>
      </w:r>
    </w:p>
    <w:p w14:paraId="5D17CD5D" w14:textId="49A1F67A" w:rsidR="00577A34" w:rsidRPr="001F5865" w:rsidRDefault="00E52D89" w:rsidP="00C15301">
      <w:pPr>
        <w:pStyle w:val="Heading1"/>
        <w:rPr>
          <w:sz w:val="22"/>
          <w:szCs w:val="22"/>
        </w:rPr>
      </w:pPr>
      <w:r w:rsidRPr="001F5865">
        <w:rPr>
          <w:sz w:val="22"/>
          <w:szCs w:val="22"/>
        </w:rPr>
        <w:t xml:space="preserve">4. </w:t>
      </w:r>
      <w:r w:rsidR="00BD1BCA" w:rsidRPr="001F5865">
        <w:rPr>
          <w:sz w:val="22"/>
          <w:szCs w:val="22"/>
        </w:rPr>
        <w:t xml:space="preserve">აუდიტორიების/დარბაზებისა  და საგამოცდო/ტესტირების სივრცის </w:t>
      </w:r>
      <w:r w:rsidR="00577A34" w:rsidRPr="001F5865">
        <w:rPr>
          <w:sz w:val="22"/>
          <w:szCs w:val="22"/>
        </w:rPr>
        <w:t>დალაგებ</w:t>
      </w:r>
      <w:r w:rsidR="00A54EDC" w:rsidRPr="001F5865">
        <w:rPr>
          <w:sz w:val="22"/>
          <w:szCs w:val="22"/>
        </w:rPr>
        <w:t xml:space="preserve">ა: </w:t>
      </w:r>
      <w:r w:rsidR="00801AA5" w:rsidRPr="001F5865">
        <w:rPr>
          <w:sz w:val="22"/>
          <w:szCs w:val="22"/>
        </w:rPr>
        <w:t xml:space="preserve"> </w:t>
      </w:r>
    </w:p>
    <w:p w14:paraId="79BCEDBC" w14:textId="638BB8AF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ა) </w:t>
      </w:r>
      <w:r w:rsidR="00577A34" w:rsidRPr="001F5865">
        <w:rPr>
          <w:rFonts w:ascii="Sylfaen" w:hAnsi="Sylfaen" w:cs="Sylfaen"/>
          <w:lang w:val="ka-GE"/>
        </w:rPr>
        <w:t>საგამოცდო</w:t>
      </w:r>
      <w:r w:rsidR="00BD1BCA" w:rsidRPr="001F5865">
        <w:rPr>
          <w:rFonts w:ascii="Sylfaen" w:hAnsi="Sylfaen" w:cs="Sylfaen"/>
          <w:lang w:val="ka-GE"/>
        </w:rPr>
        <w:t>/ტესტირების</w:t>
      </w:r>
      <w:r w:rsidR="00577A34" w:rsidRPr="001F5865">
        <w:rPr>
          <w:lang w:val="ka-GE"/>
        </w:rPr>
        <w:t xml:space="preserve"> </w:t>
      </w:r>
      <w:r w:rsidR="00BD1BCA" w:rsidRPr="001F5865">
        <w:rPr>
          <w:rFonts w:ascii="Sylfaen" w:hAnsi="Sylfaen"/>
          <w:lang w:val="ka-GE"/>
        </w:rPr>
        <w:t xml:space="preserve">სივრცე </w:t>
      </w:r>
      <w:r w:rsidR="00413262" w:rsidRPr="001F5865">
        <w:rPr>
          <w:rFonts w:ascii="Sylfaen" w:hAnsi="Sylfaen"/>
          <w:lang w:val="ka-GE"/>
        </w:rPr>
        <w:t>დაალაგეთ</w:t>
      </w:r>
      <w:r w:rsidR="00577A34" w:rsidRPr="001F5865">
        <w:rPr>
          <w:lang w:val="ka-GE"/>
        </w:rPr>
        <w:t xml:space="preserve"> </w:t>
      </w:r>
      <w:r w:rsidR="00413262" w:rsidRPr="001F5865">
        <w:rPr>
          <w:rFonts w:ascii="Sylfaen" w:hAnsi="Sylfaen"/>
          <w:lang w:val="ka-GE"/>
        </w:rPr>
        <w:t>თ</w:t>
      </w:r>
      <w:r w:rsidR="00577A34" w:rsidRPr="001F5865">
        <w:rPr>
          <w:rFonts w:ascii="Sylfaen" w:hAnsi="Sylfaen"/>
          <w:lang w:val="ka-GE"/>
        </w:rPr>
        <w:t>ითოეული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სესიის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დაწყებისა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413262" w:rsidRPr="001F5865">
        <w:rPr>
          <w:rFonts w:ascii="Sylfaen" w:hAnsi="Sylfaen"/>
          <w:lang w:val="ka-GE"/>
        </w:rPr>
        <w:t>დასრულების</w:t>
      </w:r>
      <w:r w:rsidR="00413262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შემდეგ</w:t>
      </w:r>
      <w:r w:rsidR="00AC121B" w:rsidRPr="001F5865">
        <w:rPr>
          <w:lang w:val="ka-GE"/>
        </w:rPr>
        <w:t>;</w:t>
      </w:r>
    </w:p>
    <w:p w14:paraId="27EB8AFA" w14:textId="7D43CF8C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ბ) </w:t>
      </w:r>
      <w:r w:rsidR="00577A34" w:rsidRPr="001F5865">
        <w:rPr>
          <w:rFonts w:ascii="Sylfaen" w:hAnsi="Sylfaen" w:cs="Sylfaen"/>
          <w:lang w:val="ka-GE"/>
        </w:rPr>
        <w:t>გააღეთ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ფანჯრები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მაქსიმალურად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გაანიავეთ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სივრცე</w:t>
      </w:r>
      <w:r w:rsidR="00577A34" w:rsidRPr="001F5865">
        <w:rPr>
          <w:lang w:val="ka-GE"/>
        </w:rPr>
        <w:t xml:space="preserve">  </w:t>
      </w:r>
      <w:r w:rsidR="00577A34" w:rsidRPr="001F5865">
        <w:rPr>
          <w:rFonts w:ascii="Sylfaen" w:hAnsi="Sylfaen"/>
          <w:lang w:val="ka-GE"/>
        </w:rPr>
        <w:t>გამჭოლი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ნიავის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პირობებში</w:t>
      </w:r>
      <w:r w:rsidR="00577A34" w:rsidRPr="001F5865">
        <w:rPr>
          <w:lang w:val="ka-GE"/>
        </w:rPr>
        <w:t>;</w:t>
      </w:r>
    </w:p>
    <w:p w14:paraId="7BDB9309" w14:textId="638D9F6E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გ) </w:t>
      </w:r>
      <w:r w:rsidR="00492BAB" w:rsidRPr="001F5865">
        <w:rPr>
          <w:rFonts w:ascii="Sylfaen" w:hAnsi="Sylfaen" w:cs="Sylfaen"/>
          <w:lang w:val="ka-GE"/>
        </w:rPr>
        <w:t>სასწავლო</w:t>
      </w:r>
      <w:r w:rsidR="00BD1BCA" w:rsidRPr="001F5865">
        <w:rPr>
          <w:rFonts w:ascii="Sylfaen" w:hAnsi="Sylfaen" w:cs="Sylfaen"/>
          <w:lang w:val="ka-GE"/>
        </w:rPr>
        <w:t>/სატრენინგო</w:t>
      </w:r>
      <w:r w:rsidR="00492BAB" w:rsidRPr="001F5865">
        <w:rPr>
          <w:rFonts w:ascii="Sylfaen" w:hAnsi="Sylfaen" w:cs="Sylfaen"/>
          <w:lang w:val="ka-GE"/>
        </w:rPr>
        <w:t xml:space="preserve"> პროცესის </w:t>
      </w:r>
      <w:r w:rsidR="00577A34" w:rsidRPr="001F5865">
        <w:rPr>
          <w:rFonts w:ascii="Sylfaen" w:hAnsi="Sylfaen"/>
          <w:lang w:val="ka-GE"/>
        </w:rPr>
        <w:t>დაწყების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წინ</w:t>
      </w:r>
      <w:r w:rsidR="00577A34" w:rsidRPr="001F5865">
        <w:rPr>
          <w:lang w:val="ka-GE"/>
        </w:rPr>
        <w:t xml:space="preserve"> </w:t>
      </w:r>
      <w:r w:rsidR="00D836FF" w:rsidRPr="001F5865">
        <w:rPr>
          <w:rFonts w:ascii="Sylfaen" w:hAnsi="Sylfaen"/>
          <w:lang w:val="ka-GE"/>
        </w:rPr>
        <w:t>სექტორი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</w:t>
      </w:r>
      <w:r w:rsidR="00BF0CAF" w:rsidRPr="001F5865">
        <w:rPr>
          <w:rFonts w:ascii="Sylfaen" w:hAnsi="Sylfaen"/>
          <w:lang w:val="ka-GE"/>
        </w:rPr>
        <w:t>ა</w:t>
      </w:r>
      <w:r w:rsidR="00577A34" w:rsidRPr="001F5865">
        <w:rPr>
          <w:rFonts w:ascii="Sylfaen" w:hAnsi="Sylfaen"/>
          <w:lang w:val="ka-GE"/>
        </w:rPr>
        <w:t>სუფთავე</w:t>
      </w:r>
      <w:r w:rsidR="00A54EDC" w:rsidRPr="001F5865">
        <w:rPr>
          <w:rFonts w:ascii="Sylfaen" w:hAnsi="Sylfaen"/>
          <w:lang w:val="ka-GE"/>
        </w:rPr>
        <w:t xml:space="preserve">თ </w:t>
      </w:r>
      <w:r w:rsidR="00577A34" w:rsidRPr="001F5865">
        <w:rPr>
          <w:rFonts w:ascii="Sylfaen" w:hAnsi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დეზინფექცია</w:t>
      </w:r>
      <w:r w:rsidR="00577A34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>ჩაატარეთ სველი</w:t>
      </w:r>
      <w:r w:rsidR="00A54EDC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 xml:space="preserve">წესით </w:t>
      </w:r>
      <w:r w:rsidR="00A54EDC" w:rsidRPr="001F5865">
        <w:rPr>
          <w:lang w:val="ka-GE"/>
        </w:rPr>
        <w:t>(</w:t>
      </w:r>
      <w:r w:rsidR="00A54EDC" w:rsidRPr="001F5865">
        <w:rPr>
          <w:rFonts w:ascii="Sylfaen" w:hAnsi="Sylfaen"/>
          <w:lang w:val="ka-GE"/>
        </w:rPr>
        <w:t>მაგ</w:t>
      </w:r>
      <w:r w:rsidR="00A54EDC" w:rsidRPr="001F5865">
        <w:rPr>
          <w:lang w:val="ka-GE"/>
        </w:rPr>
        <w:t>. 0,5 %-</w:t>
      </w:r>
      <w:r w:rsidR="00A54EDC" w:rsidRPr="001F5865">
        <w:rPr>
          <w:rFonts w:ascii="Sylfaen" w:hAnsi="Sylfaen"/>
          <w:lang w:val="ka-GE"/>
        </w:rPr>
        <w:t>იანი</w:t>
      </w:r>
      <w:r w:rsidR="00A54EDC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>ქლორის</w:t>
      </w:r>
      <w:r w:rsidR="00A54EDC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>შემცველი</w:t>
      </w:r>
      <w:r w:rsidR="00A54EDC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>სადეზინფექციო</w:t>
      </w:r>
      <w:r w:rsidR="00A54EDC" w:rsidRPr="001F5865">
        <w:rPr>
          <w:lang w:val="ka-GE"/>
        </w:rPr>
        <w:t xml:space="preserve"> </w:t>
      </w:r>
      <w:r w:rsidR="00A54EDC" w:rsidRPr="001F5865">
        <w:rPr>
          <w:rFonts w:ascii="Sylfaen" w:hAnsi="Sylfaen"/>
          <w:lang w:val="ka-GE"/>
        </w:rPr>
        <w:t>ხსნარით</w:t>
      </w:r>
      <w:r w:rsidR="00A54EDC" w:rsidRPr="001F5865">
        <w:rPr>
          <w:lang w:val="ka-GE"/>
        </w:rPr>
        <w:t>)</w:t>
      </w:r>
      <w:r w:rsidR="00577A34" w:rsidRPr="001F5865">
        <w:rPr>
          <w:lang w:val="ka-GE"/>
        </w:rPr>
        <w:t xml:space="preserve">; </w:t>
      </w:r>
    </w:p>
    <w:p w14:paraId="2918E9A3" w14:textId="449B589C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lastRenderedPageBreak/>
        <w:t xml:space="preserve">დ) </w:t>
      </w:r>
      <w:r w:rsidR="00577A34" w:rsidRPr="001F5865">
        <w:rPr>
          <w:rFonts w:ascii="Sylfaen" w:hAnsi="Sylfaen" w:cs="Sylfaen"/>
          <w:lang w:val="ka-GE"/>
        </w:rPr>
        <w:t>და</w:t>
      </w:r>
      <w:r w:rsidR="00413262" w:rsidRPr="001F5865">
        <w:rPr>
          <w:rFonts w:ascii="Sylfaen" w:hAnsi="Sylfaen"/>
          <w:lang w:val="ka-GE"/>
        </w:rPr>
        <w:t>ა</w:t>
      </w:r>
      <w:r w:rsidR="00577A34" w:rsidRPr="001F5865">
        <w:rPr>
          <w:rFonts w:ascii="Sylfaen" w:hAnsi="Sylfaen"/>
          <w:lang w:val="ka-GE"/>
        </w:rPr>
        <w:t>სუფთავ</w:t>
      </w:r>
      <w:r w:rsidR="00413262" w:rsidRPr="001F5865">
        <w:rPr>
          <w:rFonts w:ascii="Sylfaen" w:hAnsi="Sylfaen"/>
          <w:lang w:val="ka-GE"/>
        </w:rPr>
        <w:t>ეთ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შედარებით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სუფთა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სივრცეებიდან</w:t>
      </w:r>
      <w:r w:rsidR="00577A34" w:rsidRPr="001F5865">
        <w:rPr>
          <w:lang w:val="ka-GE"/>
        </w:rPr>
        <w:t xml:space="preserve"> (</w:t>
      </w:r>
      <w:r w:rsidR="00577A34" w:rsidRPr="001F5865">
        <w:rPr>
          <w:rFonts w:ascii="Sylfaen" w:hAnsi="Sylfaen"/>
          <w:lang w:val="ka-GE"/>
        </w:rPr>
        <w:t>მაგ</w:t>
      </w:r>
      <w:r w:rsidR="00577A34" w:rsidRPr="001F5865">
        <w:rPr>
          <w:lang w:val="ka-GE"/>
        </w:rPr>
        <w:t>.,</w:t>
      </w:r>
      <w:r w:rsidR="00F30919" w:rsidRPr="001F5865">
        <w:rPr>
          <w:rFonts w:ascii="Sylfaen" w:hAnsi="Sylfaen"/>
          <w:lang w:val="ka-GE"/>
        </w:rPr>
        <w:t xml:space="preserve"> საგამოცდო სექტორიდან</w:t>
      </w:r>
      <w:r w:rsidR="00577A34" w:rsidRPr="001F5865">
        <w:rPr>
          <w:lang w:val="ka-GE"/>
        </w:rPr>
        <w:t xml:space="preserve">) </w:t>
      </w:r>
      <w:r w:rsidR="00577A34" w:rsidRPr="001F5865">
        <w:rPr>
          <w:rFonts w:ascii="Sylfaen" w:hAnsi="Sylfaen"/>
          <w:lang w:val="ka-GE"/>
        </w:rPr>
        <w:t>უფრო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დაბინძურებული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სივრცეების</w:t>
      </w:r>
      <w:r w:rsidR="00577A34" w:rsidRPr="001F5865">
        <w:rPr>
          <w:lang w:val="ka-GE"/>
        </w:rPr>
        <w:t xml:space="preserve"> (</w:t>
      </w:r>
      <w:r w:rsidR="00577A34" w:rsidRPr="001F5865">
        <w:rPr>
          <w:rFonts w:ascii="Sylfaen" w:hAnsi="Sylfaen"/>
          <w:lang w:val="ka-GE"/>
        </w:rPr>
        <w:t>სანიტარიული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კვანძი</w:t>
      </w:r>
      <w:r w:rsidR="00577A34" w:rsidRPr="001F5865">
        <w:rPr>
          <w:lang w:val="ka-GE"/>
        </w:rPr>
        <w:t xml:space="preserve">) </w:t>
      </w:r>
      <w:r w:rsidR="00577A34" w:rsidRPr="001F5865">
        <w:rPr>
          <w:rFonts w:ascii="Sylfaen" w:hAnsi="Sylfaen"/>
          <w:lang w:val="ka-GE"/>
        </w:rPr>
        <w:t>მიმართულებით</w:t>
      </w:r>
      <w:r w:rsidR="00577A34" w:rsidRPr="001F5865">
        <w:rPr>
          <w:lang w:val="ka-GE"/>
        </w:rPr>
        <w:t>;</w:t>
      </w:r>
      <w:r w:rsidR="00577A34" w:rsidRPr="001F5865">
        <w:rPr>
          <w:lang w:val="ka-GE"/>
        </w:rPr>
        <w:tab/>
      </w:r>
    </w:p>
    <w:p w14:paraId="692A2917" w14:textId="08162D4F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ე) </w:t>
      </w:r>
      <w:r w:rsidR="0022351F" w:rsidRPr="001F5865">
        <w:rPr>
          <w:rFonts w:ascii="Sylfaen" w:hAnsi="Sylfaen" w:cs="Sylfaen"/>
          <w:lang w:val="ka-GE"/>
        </w:rPr>
        <w:t xml:space="preserve">ხშირად შეხებადი </w:t>
      </w:r>
      <w:r w:rsidR="00577A34" w:rsidRPr="001F5865">
        <w:rPr>
          <w:rFonts w:ascii="Sylfaen" w:hAnsi="Sylfaen"/>
          <w:lang w:val="ka-GE"/>
        </w:rPr>
        <w:t>ზედაპირები</w:t>
      </w:r>
      <w:r w:rsidR="00F30919" w:rsidRPr="001F5865">
        <w:rPr>
          <w:rFonts w:ascii="Sylfaen" w:hAnsi="Sylfaen"/>
          <w:lang w:val="ka-GE"/>
        </w:rPr>
        <w:t xml:space="preserve"> დაამუშავეთ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სადეზინფექციო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ხსნარ</w:t>
      </w:r>
      <w:r w:rsidR="00F30919" w:rsidRPr="001F5865">
        <w:rPr>
          <w:rFonts w:ascii="Sylfaen" w:hAnsi="Sylfaen"/>
          <w:lang w:val="ka-GE"/>
        </w:rPr>
        <w:t>შ</w:t>
      </w:r>
      <w:r w:rsidR="00577A34" w:rsidRPr="001F5865">
        <w:rPr>
          <w:rFonts w:ascii="Sylfaen" w:hAnsi="Sylfaen"/>
          <w:lang w:val="ka-GE"/>
        </w:rPr>
        <w:t>ი</w:t>
      </w:r>
      <w:r w:rsidR="00577A34" w:rsidRPr="001F5865">
        <w:rPr>
          <w:lang w:val="ka-GE"/>
        </w:rPr>
        <w:t xml:space="preserve"> (</w:t>
      </w:r>
      <w:r w:rsidR="00577A34" w:rsidRPr="001F5865">
        <w:rPr>
          <w:rFonts w:ascii="Sylfaen" w:hAnsi="Sylfaen"/>
          <w:lang w:val="ka-GE"/>
        </w:rPr>
        <w:t>მაგ</w:t>
      </w:r>
      <w:r w:rsidR="00577A34" w:rsidRPr="001F5865">
        <w:rPr>
          <w:lang w:val="ka-GE"/>
        </w:rPr>
        <w:t>.</w:t>
      </w:r>
      <w:r w:rsidR="00F30919" w:rsidRPr="001F5865">
        <w:rPr>
          <w:lang w:val="ka-GE"/>
        </w:rPr>
        <w:t xml:space="preserve"> </w:t>
      </w:r>
      <w:r w:rsidR="00577A34" w:rsidRPr="001F5865">
        <w:rPr>
          <w:lang w:val="ka-GE"/>
        </w:rPr>
        <w:t>0,5 %-</w:t>
      </w:r>
      <w:r w:rsidR="00577A34" w:rsidRPr="001F5865">
        <w:rPr>
          <w:rFonts w:ascii="Sylfaen" w:hAnsi="Sylfaen"/>
          <w:lang w:val="ka-GE"/>
        </w:rPr>
        <w:t>იანი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ქლორის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შემცველი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ხსნარი</w:t>
      </w:r>
      <w:r w:rsidR="00577A34" w:rsidRPr="001F5865">
        <w:rPr>
          <w:lang w:val="ka-GE"/>
        </w:rPr>
        <w:t xml:space="preserve">) </w:t>
      </w:r>
      <w:r w:rsidR="00577A34" w:rsidRPr="001F5865">
        <w:rPr>
          <w:rFonts w:ascii="Sylfaen" w:hAnsi="Sylfaen"/>
          <w:lang w:val="ka-GE"/>
        </w:rPr>
        <w:t>დასველებული</w:t>
      </w:r>
      <w:r w:rsidR="00577A34" w:rsidRPr="001F5865">
        <w:rPr>
          <w:lang w:val="ka-GE"/>
        </w:rPr>
        <w:t xml:space="preserve"> </w:t>
      </w:r>
      <w:r w:rsidR="00BD1BCA" w:rsidRPr="001F5865">
        <w:rPr>
          <w:rFonts w:ascii="Sylfaen" w:hAnsi="Sylfaen"/>
          <w:lang w:val="ka-GE"/>
        </w:rPr>
        <w:t xml:space="preserve">ჩვრით </w:t>
      </w:r>
      <w:r w:rsidR="00577A34" w:rsidRPr="001F5865">
        <w:rPr>
          <w:rFonts w:ascii="Sylfaen" w:hAnsi="Sylfaen"/>
          <w:lang w:val="ka-GE"/>
        </w:rPr>
        <w:t>ან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შესაბამისი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/>
          <w:lang w:val="ka-GE"/>
        </w:rPr>
        <w:t>დანიშნულების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ერთჯერადი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ხელსახოცით</w:t>
      </w:r>
      <w:r w:rsidR="00C15301" w:rsidRPr="001F5865">
        <w:rPr>
          <w:rFonts w:ascii="Sylfaen" w:hAnsi="Sylfaen" w:cs="Sylfaen"/>
          <w:lang w:val="ka-GE"/>
        </w:rPr>
        <w:t>;</w:t>
      </w:r>
    </w:p>
    <w:p w14:paraId="252EBA9A" w14:textId="3A84701D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ვ) </w:t>
      </w:r>
      <w:r w:rsidR="00577A34" w:rsidRPr="001F5865">
        <w:rPr>
          <w:rFonts w:ascii="Sylfaen" w:hAnsi="Sylfaen" w:cs="Sylfaen"/>
          <w:lang w:val="ka-GE"/>
        </w:rPr>
        <w:t>იმ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ზედაპირების</w:t>
      </w:r>
      <w:r w:rsidR="00F30919" w:rsidRPr="001F5865">
        <w:rPr>
          <w:rFonts w:ascii="Sylfaen" w:hAnsi="Sylfaen" w:cs="Sylfaen"/>
          <w:lang w:val="ka-GE"/>
        </w:rPr>
        <w:t>ა</w:t>
      </w:r>
      <w:r w:rsidR="00577A34" w:rsidRPr="001F5865">
        <w:rPr>
          <w:rFonts w:ascii="Sylfaen" w:hAnsi="Sylfaen" w:cs="Sylfaen"/>
          <w:lang w:val="ka-GE"/>
        </w:rPr>
        <w:t>თვის</w:t>
      </w:r>
      <w:r w:rsidR="00577A34" w:rsidRPr="001F5865">
        <w:rPr>
          <w:lang w:val="ka-GE"/>
        </w:rPr>
        <w:t xml:space="preserve">, </w:t>
      </w:r>
      <w:r w:rsidR="00577A34" w:rsidRPr="001F5865">
        <w:rPr>
          <w:rFonts w:ascii="Sylfaen" w:hAnsi="Sylfaen" w:cs="Sylfaen"/>
          <w:lang w:val="ka-GE"/>
        </w:rPr>
        <w:t>რომლებიც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შეიძლება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დაზიანდეს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ქლორშემცველი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ხსნარების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ზემოქმედების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შედეგად</w:t>
      </w:r>
      <w:r w:rsidR="00577A34" w:rsidRPr="001F5865">
        <w:rPr>
          <w:lang w:val="ka-GE"/>
        </w:rPr>
        <w:t xml:space="preserve">, </w:t>
      </w:r>
      <w:r w:rsidR="00577A34" w:rsidRPr="001F5865">
        <w:rPr>
          <w:rFonts w:ascii="Sylfaen" w:hAnsi="Sylfaen" w:cs="Sylfaen"/>
          <w:lang w:val="ka-GE"/>
        </w:rPr>
        <w:t>შესაძლებელია</w:t>
      </w:r>
      <w:r w:rsidR="00B50260" w:rsidRPr="001F5865">
        <w:rPr>
          <w:rFonts w:ascii="Sylfaen" w:hAnsi="Sylfaen" w:cs="Sylfaen"/>
          <w:lang w:val="ka-GE"/>
        </w:rPr>
        <w:t xml:space="preserve"> არანაკლებ</w:t>
      </w:r>
      <w:r w:rsidR="00577A34" w:rsidRPr="001F5865">
        <w:rPr>
          <w:lang w:val="ka-GE"/>
        </w:rPr>
        <w:t xml:space="preserve"> 70%-</w:t>
      </w:r>
      <w:r w:rsidR="00D77191" w:rsidRPr="001F5865">
        <w:rPr>
          <w:rFonts w:ascii="Sylfaen" w:hAnsi="Sylfaen"/>
          <w:lang w:val="ka-GE"/>
        </w:rPr>
        <w:t>ი</w:t>
      </w:r>
      <w:r w:rsidR="00577A34" w:rsidRPr="001F5865">
        <w:rPr>
          <w:rFonts w:ascii="Sylfaen" w:hAnsi="Sylfaen" w:cs="Sylfaen"/>
          <w:lang w:val="ka-GE"/>
        </w:rPr>
        <w:t>ანი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ალკოჰოლის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შემცველი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ან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სხვა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შესაბამისი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დანიშნულების</w:t>
      </w:r>
      <w:r w:rsidR="00577A34" w:rsidRPr="001F5865">
        <w:rPr>
          <w:lang w:val="ka-GE"/>
        </w:rPr>
        <w:t xml:space="preserve"> </w:t>
      </w:r>
      <w:r w:rsidR="00E00441" w:rsidRPr="001F5865">
        <w:rPr>
          <w:rFonts w:ascii="Sylfaen" w:hAnsi="Sylfaen" w:cs="Sylfaen"/>
          <w:lang w:val="ka-GE"/>
        </w:rPr>
        <w:t>ხსნარის</w:t>
      </w:r>
      <w:r w:rsidR="00E00441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გამოყენება</w:t>
      </w:r>
      <w:r w:rsidR="00577A34" w:rsidRPr="001F5865">
        <w:rPr>
          <w:lang w:val="ka-GE"/>
        </w:rPr>
        <w:t>;</w:t>
      </w:r>
    </w:p>
    <w:p w14:paraId="676ED5F6" w14:textId="54EE4570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ზ) </w:t>
      </w:r>
      <w:r w:rsidR="00577A34" w:rsidRPr="001F5865">
        <w:rPr>
          <w:rFonts w:ascii="Sylfaen" w:hAnsi="Sylfaen" w:cs="Sylfaen"/>
          <w:lang w:val="ka-GE"/>
        </w:rPr>
        <w:t>საყოფაცხოვრებო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ქიმიის</w:t>
      </w:r>
      <w:r w:rsidR="00577A34" w:rsidRPr="001F5865">
        <w:rPr>
          <w:lang w:val="ka-GE"/>
        </w:rPr>
        <w:t xml:space="preserve">, </w:t>
      </w:r>
      <w:r w:rsidR="00577A34" w:rsidRPr="001F5865">
        <w:rPr>
          <w:rFonts w:ascii="Sylfaen" w:hAnsi="Sylfaen" w:cs="Sylfaen"/>
          <w:lang w:val="ka-GE"/>
        </w:rPr>
        <w:t>ასევე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სადეზინფექციო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საშუალებების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ნებისმიერი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პროდუქტის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გამოყენებისას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დაცული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უნდა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იყოს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მწარმოებლის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ინსტრუქცია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უსაფრთხოების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რეკომენდაციები</w:t>
      </w:r>
      <w:r w:rsidR="00577A34" w:rsidRPr="001F5865">
        <w:rPr>
          <w:lang w:val="ka-GE"/>
        </w:rPr>
        <w:t>;</w:t>
      </w:r>
    </w:p>
    <w:p w14:paraId="4FA0FBFC" w14:textId="4BA11F1A" w:rsidR="00577A34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თ) </w:t>
      </w:r>
      <w:r w:rsidR="00577A34" w:rsidRPr="001F5865">
        <w:rPr>
          <w:rFonts w:ascii="Sylfaen" w:hAnsi="Sylfaen" w:cs="Sylfaen"/>
          <w:lang w:val="ka-GE"/>
        </w:rPr>
        <w:t>დასუფთავება</w:t>
      </w:r>
      <w:r w:rsidR="00577A34" w:rsidRPr="001F5865">
        <w:rPr>
          <w:lang w:val="ka-GE"/>
        </w:rPr>
        <w:t>-</w:t>
      </w:r>
      <w:r w:rsidR="00577A34" w:rsidRPr="001F5865">
        <w:rPr>
          <w:rFonts w:ascii="Sylfaen" w:hAnsi="Sylfaen" w:cs="Sylfaen"/>
          <w:lang w:val="ka-GE"/>
        </w:rPr>
        <w:t>დალაგების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პროცედურები</w:t>
      </w:r>
      <w:r w:rsidR="00801AA5" w:rsidRPr="001F5865">
        <w:rPr>
          <w:rFonts w:ascii="Sylfaen" w:hAnsi="Sylfaen" w:cs="Sylfaen"/>
          <w:lang w:val="ka-GE"/>
        </w:rPr>
        <w:t xml:space="preserve"> </w:t>
      </w:r>
      <w:r w:rsidR="00727FBA" w:rsidRPr="001F5865">
        <w:rPr>
          <w:rFonts w:ascii="Sylfaen" w:hAnsi="Sylfaen" w:cs="Sylfaen"/>
          <w:lang w:val="ka-GE"/>
        </w:rPr>
        <w:t xml:space="preserve">ჩაატარეთ </w:t>
      </w:r>
      <w:r w:rsidR="00577A34" w:rsidRPr="001F5865">
        <w:rPr>
          <w:lang w:val="ka-GE"/>
        </w:rPr>
        <w:t>„</w:t>
      </w:r>
      <w:r w:rsidR="00577A34" w:rsidRPr="001F5865">
        <w:rPr>
          <w:rFonts w:ascii="Sylfaen" w:hAnsi="Sylfaen" w:cs="Sylfaen"/>
          <w:lang w:val="ka-GE"/>
        </w:rPr>
        <w:t>ახალი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კორონავირუსით</w:t>
      </w:r>
      <w:r w:rsidR="00577A34" w:rsidRPr="001F5865">
        <w:rPr>
          <w:lang w:val="ka-GE"/>
        </w:rPr>
        <w:t xml:space="preserve"> (</w:t>
      </w:r>
      <w:r w:rsidR="00801AA5" w:rsidRPr="001F5865">
        <w:rPr>
          <w:lang w:val="ka-GE"/>
        </w:rPr>
        <w:t>SARS-cov-</w:t>
      </w:r>
      <w:r w:rsidR="00577A34" w:rsidRPr="001F5865">
        <w:rPr>
          <w:lang w:val="ka-GE"/>
        </w:rPr>
        <w:t xml:space="preserve">2) </w:t>
      </w:r>
      <w:r w:rsidR="00577A34" w:rsidRPr="001F5865">
        <w:rPr>
          <w:rFonts w:ascii="Sylfaen" w:hAnsi="Sylfaen" w:cs="Sylfaen"/>
          <w:lang w:val="ka-GE"/>
        </w:rPr>
        <w:t>გამოწვეული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ინფექციის</w:t>
      </w:r>
      <w:r w:rsidR="00577A34" w:rsidRPr="001F5865">
        <w:rPr>
          <w:lang w:val="ka-GE"/>
        </w:rPr>
        <w:t xml:space="preserve"> </w:t>
      </w:r>
      <w:r w:rsidR="00801AA5" w:rsidRPr="001F5865">
        <w:rPr>
          <w:lang w:val="ka-GE"/>
        </w:rPr>
        <w:t>(COVID</w:t>
      </w:r>
      <w:r w:rsidR="00577A34" w:rsidRPr="001F5865">
        <w:rPr>
          <w:lang w:val="ka-GE"/>
        </w:rPr>
        <w:t xml:space="preserve">-19) </w:t>
      </w:r>
      <w:r w:rsidR="00577A34" w:rsidRPr="001F5865">
        <w:rPr>
          <w:rFonts w:ascii="Sylfaen" w:hAnsi="Sylfaen" w:cs="Sylfaen"/>
          <w:lang w:val="ka-GE"/>
        </w:rPr>
        <w:t>გავრცელების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პრევენციისა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მართვის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უზრუნველყოფის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მიზნით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გასატარებელ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ღონისძიებათა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შესახებ</w:t>
      </w:r>
      <w:r w:rsidR="00577A34" w:rsidRPr="001F5865">
        <w:rPr>
          <w:rFonts w:cs="Calibri"/>
          <w:lang w:val="ka-GE"/>
        </w:rPr>
        <w:t>“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საქართველოს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ოკუპირებული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ტერიტორიებიდან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დევნილთა</w:t>
      </w:r>
      <w:r w:rsidR="00577A34" w:rsidRPr="001F5865">
        <w:rPr>
          <w:lang w:val="ka-GE"/>
        </w:rPr>
        <w:t xml:space="preserve">, </w:t>
      </w:r>
      <w:r w:rsidR="00577A34" w:rsidRPr="001F5865">
        <w:rPr>
          <w:rFonts w:ascii="Sylfaen" w:hAnsi="Sylfaen" w:cs="Sylfaen"/>
          <w:lang w:val="ka-GE"/>
        </w:rPr>
        <w:t>შრომის</w:t>
      </w:r>
      <w:r w:rsidR="00577A34" w:rsidRPr="001F5865">
        <w:rPr>
          <w:lang w:val="ka-GE"/>
        </w:rPr>
        <w:t xml:space="preserve">, </w:t>
      </w:r>
      <w:r w:rsidR="00577A34" w:rsidRPr="001F5865">
        <w:rPr>
          <w:rFonts w:ascii="Sylfaen" w:hAnsi="Sylfaen" w:cs="Sylfaen"/>
          <w:lang w:val="ka-GE"/>
        </w:rPr>
        <w:t>ჯანმრთელობისა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სოციალური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დაცვის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მინისტრის</w:t>
      </w:r>
      <w:r w:rsidR="00577A34" w:rsidRPr="001F5865">
        <w:rPr>
          <w:lang w:val="ka-GE"/>
        </w:rPr>
        <w:t xml:space="preserve"> 2020 </w:t>
      </w:r>
      <w:r w:rsidR="00577A34" w:rsidRPr="001F5865">
        <w:rPr>
          <w:rFonts w:ascii="Sylfaen" w:hAnsi="Sylfaen" w:cs="Sylfaen"/>
          <w:lang w:val="ka-GE"/>
        </w:rPr>
        <w:t>წლის</w:t>
      </w:r>
      <w:r w:rsidR="00577A34" w:rsidRPr="001F5865">
        <w:rPr>
          <w:lang w:val="ka-GE"/>
        </w:rPr>
        <w:t xml:space="preserve"> 25 </w:t>
      </w:r>
      <w:r w:rsidR="00577A34" w:rsidRPr="001F5865">
        <w:rPr>
          <w:rFonts w:ascii="Sylfaen" w:hAnsi="Sylfaen" w:cs="Sylfaen"/>
          <w:lang w:val="ka-GE"/>
        </w:rPr>
        <w:t>მარტის</w:t>
      </w:r>
      <w:r w:rsidR="00577A34" w:rsidRPr="001F5865">
        <w:rPr>
          <w:lang w:val="ka-GE"/>
        </w:rPr>
        <w:t xml:space="preserve"> №</w:t>
      </w:r>
      <w:r w:rsidR="00577A34" w:rsidRPr="00994290">
        <w:rPr>
          <w:color w:val="000000" w:themeColor="text1"/>
          <w:lang w:val="ka-GE"/>
        </w:rPr>
        <w:t>01-123/</w:t>
      </w:r>
      <w:r w:rsidR="00577A34" w:rsidRPr="00994290">
        <w:rPr>
          <w:rFonts w:ascii="Sylfaen" w:hAnsi="Sylfaen" w:cs="Sylfaen"/>
          <w:color w:val="000000" w:themeColor="text1"/>
          <w:lang w:val="ka-GE"/>
        </w:rPr>
        <w:t>ო</w:t>
      </w:r>
      <w:r w:rsidR="00577A34" w:rsidRPr="00994290">
        <w:rPr>
          <w:color w:val="000000" w:themeColor="text1"/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ბრძანების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მე</w:t>
      </w:r>
      <w:r w:rsidR="00577A34" w:rsidRPr="001F5865">
        <w:rPr>
          <w:lang w:val="ka-GE"/>
        </w:rPr>
        <w:t xml:space="preserve">-6 </w:t>
      </w:r>
      <w:r w:rsidR="00577A34" w:rsidRPr="001F5865">
        <w:rPr>
          <w:rFonts w:ascii="Sylfaen" w:hAnsi="Sylfaen" w:cs="Sylfaen"/>
          <w:lang w:val="ka-GE"/>
        </w:rPr>
        <w:t>დანართით</w:t>
      </w:r>
      <w:r w:rsidR="00577A34" w:rsidRPr="001F5865">
        <w:rPr>
          <w:lang w:val="ka-GE"/>
        </w:rPr>
        <w:t xml:space="preserve"> (</w:t>
      </w:r>
      <w:r w:rsidR="00577A34" w:rsidRPr="001F5865">
        <w:rPr>
          <w:rFonts w:ascii="Sylfaen" w:hAnsi="Sylfaen" w:cs="Sylfaen"/>
          <w:lang w:val="ka-GE"/>
        </w:rPr>
        <w:t>ახალი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კორონავირუსით</w:t>
      </w:r>
      <w:r w:rsidR="00577A34" w:rsidRPr="001F5865">
        <w:rPr>
          <w:lang w:val="ka-GE"/>
        </w:rPr>
        <w:t xml:space="preserve"> </w:t>
      </w:r>
      <w:r w:rsidR="00801AA5" w:rsidRPr="001F5865">
        <w:rPr>
          <w:lang w:val="ka-GE"/>
        </w:rPr>
        <w:t>(SARS-cov-2</w:t>
      </w:r>
      <w:r w:rsidR="00577A34" w:rsidRPr="001F5865">
        <w:rPr>
          <w:lang w:val="ka-GE"/>
        </w:rPr>
        <w:t xml:space="preserve">) </w:t>
      </w:r>
      <w:r w:rsidR="00577A34" w:rsidRPr="001F5865">
        <w:rPr>
          <w:rFonts w:ascii="Sylfaen" w:hAnsi="Sylfaen" w:cs="Sylfaen"/>
          <w:lang w:val="ka-GE"/>
        </w:rPr>
        <w:t>გამოწვეული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ინფექციისადმი</w:t>
      </w:r>
      <w:r w:rsidR="00577A34" w:rsidRPr="001F5865">
        <w:rPr>
          <w:lang w:val="ka-GE"/>
        </w:rPr>
        <w:t xml:space="preserve"> (</w:t>
      </w:r>
      <w:r w:rsidR="00801AA5" w:rsidRPr="001F5865">
        <w:rPr>
          <w:lang w:val="ka-GE"/>
        </w:rPr>
        <w:t>COVID</w:t>
      </w:r>
      <w:r w:rsidR="00577A34" w:rsidRPr="001F5865">
        <w:rPr>
          <w:lang w:val="ka-GE"/>
        </w:rPr>
        <w:t xml:space="preserve">-19) </w:t>
      </w:r>
      <w:r w:rsidR="00577A34" w:rsidRPr="001F5865">
        <w:rPr>
          <w:rFonts w:ascii="Sylfaen" w:hAnsi="Sylfaen" w:cs="Sylfaen"/>
          <w:lang w:val="ka-GE"/>
        </w:rPr>
        <w:t>ექსპოზირებული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არასამედიცინო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ობიექტების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დასუფთავების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დროებითი</w:t>
      </w:r>
      <w:r w:rsidR="00577A34" w:rsidRPr="001F5865">
        <w:rPr>
          <w:lang w:val="ka-GE"/>
        </w:rPr>
        <w:t xml:space="preserve"> </w:t>
      </w:r>
      <w:r w:rsidR="00577A34" w:rsidRPr="001F5865">
        <w:rPr>
          <w:rFonts w:ascii="Sylfaen" w:hAnsi="Sylfaen" w:cs="Sylfaen"/>
          <w:lang w:val="ka-GE"/>
        </w:rPr>
        <w:t>რეკომენდაციები</w:t>
      </w:r>
      <w:r w:rsidR="00577A34" w:rsidRPr="001F5865">
        <w:rPr>
          <w:lang w:val="ka-GE"/>
        </w:rPr>
        <w:t>)</w:t>
      </w:r>
      <w:r w:rsidR="00F30BB0" w:rsidRPr="001F5865">
        <w:rPr>
          <w:rFonts w:ascii="Sylfaen" w:hAnsi="Sylfaen"/>
          <w:lang w:val="ka-GE"/>
        </w:rPr>
        <w:t>.</w:t>
      </w:r>
    </w:p>
    <w:p w14:paraId="713AC51A" w14:textId="77777777" w:rsidR="00492BAB" w:rsidRPr="001F5865" w:rsidRDefault="00492BAB" w:rsidP="000649B5">
      <w:pPr>
        <w:pStyle w:val="ListParagraph"/>
        <w:spacing w:after="0" w:line="240" w:lineRule="auto"/>
        <w:ind w:left="360"/>
        <w:jc w:val="both"/>
        <w:rPr>
          <w:lang w:val="ka-GE"/>
        </w:rPr>
      </w:pPr>
    </w:p>
    <w:p w14:paraId="6DEFE0C4" w14:textId="5047824D" w:rsidR="00C15301" w:rsidRPr="001F5865" w:rsidRDefault="00C15301" w:rsidP="00801AA5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/>
          <w:b/>
          <w:i/>
          <w:lang w:val="ka-GE"/>
        </w:rPr>
        <w:t>აკრძალულია</w:t>
      </w:r>
      <w:r w:rsidR="00801AA5" w:rsidRPr="001F5865">
        <w:rPr>
          <w:rFonts w:ascii="Sylfaen" w:hAnsi="Sylfaen"/>
          <w:lang w:val="ka-GE"/>
        </w:rPr>
        <w:t xml:space="preserve">: </w:t>
      </w:r>
      <w:r w:rsidRPr="001F5865">
        <w:rPr>
          <w:rFonts w:ascii="Sylfaen" w:hAnsi="Sylfaen"/>
          <w:lang w:val="ka-GE"/>
        </w:rPr>
        <w:t>დასუფთავების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მშრალი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მეთოდების</w:t>
      </w:r>
      <w:r w:rsidRPr="001F5865">
        <w:rPr>
          <w:lang w:val="ka-GE"/>
        </w:rPr>
        <w:t xml:space="preserve"> (</w:t>
      </w:r>
      <w:r w:rsidRPr="001F5865">
        <w:rPr>
          <w:rFonts w:ascii="Sylfaen" w:hAnsi="Sylfaen"/>
          <w:lang w:val="ka-GE"/>
        </w:rPr>
        <w:t>მშრალი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ცოცხითა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და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ჩვრებით</w:t>
      </w:r>
      <w:r w:rsidRPr="001F5865">
        <w:rPr>
          <w:lang w:val="ka-GE"/>
        </w:rPr>
        <w:t xml:space="preserve">) </w:t>
      </w:r>
      <w:r w:rsidRPr="001F5865">
        <w:rPr>
          <w:rFonts w:ascii="Sylfaen" w:hAnsi="Sylfaen"/>
          <w:lang w:val="ka-GE"/>
        </w:rPr>
        <w:t>გამოყენება</w:t>
      </w:r>
      <w:r w:rsidRPr="001F5865">
        <w:rPr>
          <w:lang w:val="ka-GE"/>
        </w:rPr>
        <w:t xml:space="preserve">, </w:t>
      </w:r>
      <w:r w:rsidRPr="001F5865">
        <w:rPr>
          <w:rFonts w:ascii="Sylfaen" w:hAnsi="Sylfaen"/>
          <w:lang w:val="ka-GE"/>
        </w:rPr>
        <w:t>რადგან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ასეთ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დროს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შესაძლებელია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მტვრისა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და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პათოგენური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ბიოლოგიური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აგენტების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მოხვედრა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ჰაერსა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და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სამუშაო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გარემოს</w:t>
      </w:r>
      <w:r w:rsidRPr="001F5865">
        <w:rPr>
          <w:lang w:val="ka-GE"/>
        </w:rPr>
        <w:t xml:space="preserve"> </w:t>
      </w:r>
      <w:r w:rsidRPr="001F5865">
        <w:rPr>
          <w:rFonts w:ascii="Sylfaen" w:hAnsi="Sylfaen"/>
          <w:lang w:val="ka-GE"/>
        </w:rPr>
        <w:t>ზედაპირებზე</w:t>
      </w:r>
      <w:r w:rsidR="002E3B47" w:rsidRPr="001F5865">
        <w:rPr>
          <w:lang w:val="ka-GE"/>
        </w:rPr>
        <w:t>.</w:t>
      </w:r>
    </w:p>
    <w:p w14:paraId="268EA076" w14:textId="398C548A" w:rsidR="00577A34" w:rsidRPr="001F5865" w:rsidRDefault="00E52D89" w:rsidP="00801AA5">
      <w:pPr>
        <w:pStyle w:val="Heading1"/>
        <w:rPr>
          <w:i/>
          <w:color w:val="auto"/>
          <w:sz w:val="22"/>
          <w:szCs w:val="22"/>
        </w:rPr>
      </w:pPr>
      <w:r w:rsidRPr="001F5865">
        <w:rPr>
          <w:i/>
          <w:color w:val="auto"/>
          <w:sz w:val="22"/>
          <w:szCs w:val="22"/>
        </w:rPr>
        <w:t xml:space="preserve">5. </w:t>
      </w:r>
      <w:r w:rsidR="00577A34" w:rsidRPr="001F5865">
        <w:rPr>
          <w:i/>
          <w:color w:val="auto"/>
          <w:sz w:val="22"/>
          <w:szCs w:val="22"/>
        </w:rPr>
        <w:t>სანიტარიული კვანძის/საპირფარეშოების დალაგება/დეზინფექცია:</w:t>
      </w:r>
    </w:p>
    <w:p w14:paraId="39D74B2D" w14:textId="14AC06E2" w:rsidR="00BD1BCA" w:rsidRPr="001F5865" w:rsidRDefault="00E52D89" w:rsidP="00E52D89">
      <w:pPr>
        <w:spacing w:line="240" w:lineRule="auto"/>
        <w:jc w:val="both"/>
        <w:rPr>
          <w:color w:val="000000" w:themeColor="text1"/>
          <w:lang w:val="ka-GE"/>
        </w:rPr>
      </w:pPr>
      <w:r w:rsidRPr="001F5865">
        <w:rPr>
          <w:rFonts w:ascii="Sylfaen" w:hAnsi="Sylfaen" w:cs="Sylfaen"/>
          <w:color w:val="000000" w:themeColor="text1"/>
          <w:lang w:val="ka-GE"/>
        </w:rPr>
        <w:t xml:space="preserve">ა) </w:t>
      </w:r>
      <w:r w:rsidR="00577A34" w:rsidRPr="001F5865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="00577A34" w:rsidRPr="001F5865">
        <w:rPr>
          <w:color w:val="000000" w:themeColor="text1"/>
          <w:lang w:val="ka-GE"/>
        </w:rPr>
        <w:t xml:space="preserve"> </w:t>
      </w:r>
      <w:r w:rsidR="00577A34" w:rsidRPr="001F5865">
        <w:rPr>
          <w:rFonts w:ascii="Sylfaen" w:hAnsi="Sylfaen"/>
          <w:color w:val="000000" w:themeColor="text1"/>
          <w:lang w:val="ka-GE"/>
        </w:rPr>
        <w:t>კვანძ</w:t>
      </w:r>
      <w:r w:rsidR="00801AA5" w:rsidRPr="001F5865">
        <w:rPr>
          <w:rFonts w:ascii="Sylfaen" w:hAnsi="Sylfaen"/>
          <w:color w:val="000000" w:themeColor="text1"/>
          <w:lang w:val="ka-GE"/>
        </w:rPr>
        <w:t xml:space="preserve">ების </w:t>
      </w:r>
      <w:r w:rsidR="00BD1BCA" w:rsidRPr="001F5865">
        <w:rPr>
          <w:rFonts w:ascii="Sylfaen" w:hAnsi="Sylfaen"/>
          <w:lang w:val="ka-GE"/>
        </w:rPr>
        <w:t xml:space="preserve">სველი წესითა და სარეცხი საშუალებებით </w:t>
      </w:r>
      <w:proofErr w:type="spellStart"/>
      <w:r w:rsidR="00BD1BCA" w:rsidRPr="001F5865">
        <w:rPr>
          <w:rFonts w:ascii="Sylfaen" w:hAnsi="Sylfaen" w:cs="Sylfaen"/>
        </w:rPr>
        <w:t>დალაგება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დეზინფექცია</w:t>
      </w:r>
      <w:proofErr w:type="spellEnd"/>
      <w:r w:rsidR="00BD1BCA" w:rsidRPr="001F5865">
        <w:t xml:space="preserve"> </w:t>
      </w:r>
      <w:r w:rsidR="00BD1BCA" w:rsidRPr="001F5865">
        <w:rPr>
          <w:rFonts w:ascii="Sylfaen" w:hAnsi="Sylfaen"/>
          <w:lang w:val="ka-GE"/>
        </w:rPr>
        <w:t xml:space="preserve">ხორციელდება </w:t>
      </w:r>
      <w:proofErr w:type="spellStart"/>
      <w:r w:rsidR="00BD1BCA" w:rsidRPr="001F5865">
        <w:rPr>
          <w:rFonts w:ascii="Sylfaen" w:hAnsi="Sylfaen" w:cs="Sylfaen"/>
        </w:rPr>
        <w:t>დაბინძურების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შესაბამისად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მაგრამ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არანაკლებ</w:t>
      </w:r>
      <w:proofErr w:type="spellEnd"/>
      <w:r w:rsidR="00BD1BCA" w:rsidRPr="001F5865">
        <w:t xml:space="preserve"> 2 </w:t>
      </w:r>
      <w:proofErr w:type="spellStart"/>
      <w:r w:rsidR="00BD1BCA" w:rsidRPr="001F5865">
        <w:rPr>
          <w:rFonts w:ascii="Sylfaen" w:hAnsi="Sylfaen" w:cs="Sylfaen"/>
        </w:rPr>
        <w:t>საათიანი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ინტერვალებით</w:t>
      </w:r>
      <w:proofErr w:type="spellEnd"/>
      <w:r w:rsidR="00BD1BCA" w:rsidRPr="001F5865">
        <w:rPr>
          <w:rFonts w:ascii="Sylfaen" w:hAnsi="Sylfaen" w:cs="Sylfaen"/>
          <w:lang w:val="ka-GE"/>
        </w:rPr>
        <w:t>; საგამოცდო/ტესტირების სივრცეში სანიტარიული კვანძი ლაგდება რეგისტრაციის დასრულების შემდეგ</w:t>
      </w:r>
      <w:r w:rsidR="004C0FAE" w:rsidRPr="001F5865">
        <w:rPr>
          <w:rFonts w:ascii="Sylfaen" w:hAnsi="Sylfaen" w:cs="Sylfaen"/>
          <w:lang w:val="ka-GE"/>
        </w:rPr>
        <w:t xml:space="preserve"> და ყოველი სესიის დასრულების შემდგომ;</w:t>
      </w:r>
    </w:p>
    <w:p w14:paraId="04D0D729" w14:textId="02EF0EDC" w:rsidR="00BD1BCA" w:rsidRPr="001F5865" w:rsidRDefault="00E52D89" w:rsidP="00E52D89">
      <w:pPr>
        <w:spacing w:line="240" w:lineRule="auto"/>
        <w:jc w:val="both"/>
        <w:rPr>
          <w:color w:val="000000" w:themeColor="text1"/>
          <w:lang w:val="ka-GE"/>
        </w:rPr>
      </w:pPr>
      <w:r w:rsidRPr="001F5865">
        <w:rPr>
          <w:rFonts w:ascii="Sylfaen" w:hAnsi="Sylfaen" w:cs="Sylfaen"/>
          <w:lang w:val="ka-GE"/>
        </w:rPr>
        <w:t xml:space="preserve">ბ) </w:t>
      </w:r>
      <w:proofErr w:type="spellStart"/>
      <w:r w:rsidR="00BD1BCA" w:rsidRPr="001F5865">
        <w:rPr>
          <w:rFonts w:ascii="Sylfaen" w:hAnsi="Sylfaen" w:cs="Sylfaen"/>
        </w:rPr>
        <w:t>სანიტარიული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კვანძის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დეზინფექციისთვის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გამოიყენება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საქართველოს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ოკუპირებული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ტერიტორიებიდან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დევნილთა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შრომის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ჯანმრთელობისა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r w:rsidR="00BD1BCA" w:rsidRPr="001F5865">
        <w:rPr>
          <w:rFonts w:ascii="Sylfaen" w:hAnsi="Sylfaen" w:cs="Sylfaen"/>
        </w:rPr>
        <w:t>სოციალური</w:t>
      </w:r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დაცვის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სამინისტროს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სახელმწიფო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კონტროლს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დაქვემდებარებული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სსიპ</w:t>
      </w:r>
      <w:proofErr w:type="spellEnd"/>
      <w:r w:rsidR="00BD1BCA" w:rsidRPr="001F5865">
        <w:t xml:space="preserve"> </w:t>
      </w:r>
      <w:r w:rsidR="00F30BB0" w:rsidRPr="001F5865">
        <w:rPr>
          <w:lang w:val="ka-GE"/>
        </w:rPr>
        <w:t xml:space="preserve">- </w:t>
      </w:r>
      <w:r w:rsidR="00BD1BCA" w:rsidRPr="001F5865">
        <w:rPr>
          <w:rFonts w:ascii="Sylfaen" w:hAnsi="Sylfaen" w:cs="Sylfaen"/>
        </w:rPr>
        <w:t>ლ</w:t>
      </w:r>
      <w:r w:rsidR="00BD1BCA" w:rsidRPr="001F5865">
        <w:t xml:space="preserve">. </w:t>
      </w:r>
      <w:proofErr w:type="spellStart"/>
      <w:proofErr w:type="gramStart"/>
      <w:r w:rsidR="00BD1BCA" w:rsidRPr="001F5865">
        <w:rPr>
          <w:rFonts w:ascii="Sylfaen" w:hAnsi="Sylfaen" w:cs="Sylfaen"/>
        </w:rPr>
        <w:t>საყვარელიძის</w:t>
      </w:r>
      <w:proofErr w:type="spellEnd"/>
      <w:proofErr w:type="gram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სახელობის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დაავადებათა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კონტროლისა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საზოგადოებრივი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ჯანმრთელობის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ეროვნული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ცენტრის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მიერ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რეგისტრირებული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საშუალებები</w:t>
      </w:r>
      <w:proofErr w:type="spellEnd"/>
      <w:r w:rsidR="00BD1BCA" w:rsidRPr="001F5865">
        <w:t xml:space="preserve">; </w:t>
      </w:r>
    </w:p>
    <w:p w14:paraId="5ADAE80E" w14:textId="2A020C96" w:rsidR="00BD1BCA" w:rsidRPr="001F5865" w:rsidRDefault="00E52D89" w:rsidP="00E52D89">
      <w:pPr>
        <w:spacing w:line="240" w:lineRule="auto"/>
        <w:jc w:val="both"/>
        <w:rPr>
          <w:color w:val="000000" w:themeColor="text1"/>
          <w:lang w:val="ka-GE"/>
        </w:rPr>
      </w:pPr>
      <w:r w:rsidRPr="001F5865">
        <w:rPr>
          <w:rFonts w:ascii="Sylfaen" w:hAnsi="Sylfaen" w:cs="Sylfaen"/>
          <w:lang w:val="ka-GE"/>
        </w:rPr>
        <w:t xml:space="preserve">გ) </w:t>
      </w:r>
      <w:proofErr w:type="spellStart"/>
      <w:r w:rsidR="00BD1BCA" w:rsidRPr="001F5865">
        <w:rPr>
          <w:rFonts w:ascii="Sylfaen" w:hAnsi="Sylfaen" w:cs="Sylfaen"/>
        </w:rPr>
        <w:t>სანიტარიული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კვანძის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დასუფთავებისათვის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გამოყენებული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საყოფაცხოვრებო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ქიმი</w:t>
      </w:r>
      <w:proofErr w:type="spellEnd"/>
      <w:r w:rsidR="00BD1BCA" w:rsidRPr="001F5865">
        <w:rPr>
          <w:rFonts w:ascii="Sylfaen" w:hAnsi="Sylfaen" w:cs="Sylfaen"/>
          <w:lang w:val="ka-GE"/>
        </w:rPr>
        <w:t>ისა</w:t>
      </w:r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სადეზინფექციო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საშუალებები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უნდა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ინახებოდეს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სპეციალურად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ამ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მიზნისათვის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განკუთვნილ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ჩაკეტილ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სათავსში</w:t>
      </w:r>
      <w:proofErr w:type="spellEnd"/>
      <w:r w:rsidR="00BD1BCA" w:rsidRPr="001F5865">
        <w:t>/</w:t>
      </w:r>
      <w:proofErr w:type="spellStart"/>
      <w:r w:rsidR="00BD1BCA" w:rsidRPr="001F5865">
        <w:rPr>
          <w:rFonts w:ascii="Sylfaen" w:hAnsi="Sylfaen" w:cs="Sylfaen"/>
        </w:rPr>
        <w:t>კარადაში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პირვანდელი</w:t>
      </w:r>
      <w:proofErr w:type="spellEnd"/>
      <w:r w:rsidR="00BD1BCA" w:rsidRPr="001F5865">
        <w:t>/</w:t>
      </w:r>
      <w:proofErr w:type="spellStart"/>
      <w:r w:rsidR="00BD1BCA" w:rsidRPr="001F5865">
        <w:rPr>
          <w:rFonts w:ascii="Sylfaen" w:hAnsi="Sylfaen" w:cs="Sylfaen"/>
        </w:rPr>
        <w:t>მწარმოებლის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შეფუთვით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რათა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შესაძლებელი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იყოს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დიფერენცირება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მარკირების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მიხედვით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არ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იყოს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ხელმისაწვდომი</w:t>
      </w:r>
      <w:proofErr w:type="spellEnd"/>
      <w:r w:rsidR="00BD1BCA" w:rsidRPr="001F5865">
        <w:t xml:space="preserve"> </w:t>
      </w:r>
      <w:r w:rsidR="00BD1BCA" w:rsidRPr="001F5865">
        <w:rPr>
          <w:rFonts w:ascii="Sylfaen" w:hAnsi="Sylfaen" w:cs="Sylfaen"/>
          <w:lang w:val="ka-GE"/>
        </w:rPr>
        <w:t xml:space="preserve">ობიექტის ვიზიტორებისა </w:t>
      </w:r>
      <w:proofErr w:type="spellStart"/>
      <w:r w:rsidR="00BD1BCA" w:rsidRPr="001F5865">
        <w:rPr>
          <w:rFonts w:ascii="Sylfaen" w:hAnsi="Sylfaen" w:cs="Sylfaen"/>
        </w:rPr>
        <w:t>და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იმ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პერსონალისთვის</w:t>
      </w:r>
      <w:proofErr w:type="spellEnd"/>
      <w:r w:rsidR="00BD1BCA" w:rsidRPr="001F5865">
        <w:t xml:space="preserve">, </w:t>
      </w:r>
      <w:proofErr w:type="spellStart"/>
      <w:r w:rsidR="00BD1BCA" w:rsidRPr="001F5865">
        <w:rPr>
          <w:rFonts w:ascii="Sylfaen" w:hAnsi="Sylfaen" w:cs="Sylfaen"/>
        </w:rPr>
        <w:t>რომელთა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საქმიანობა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არ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უკავშირდება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მათ</w:t>
      </w:r>
      <w:proofErr w:type="spellEnd"/>
      <w:r w:rsidR="00BD1BCA" w:rsidRPr="001F5865">
        <w:t xml:space="preserve"> </w:t>
      </w:r>
      <w:proofErr w:type="spellStart"/>
      <w:r w:rsidR="00BD1BCA" w:rsidRPr="001F5865">
        <w:rPr>
          <w:rFonts w:ascii="Sylfaen" w:hAnsi="Sylfaen" w:cs="Sylfaen"/>
        </w:rPr>
        <w:t>გამოყენებას</w:t>
      </w:r>
      <w:proofErr w:type="spellEnd"/>
      <w:r w:rsidR="00F30BB0" w:rsidRPr="001F5865">
        <w:t>;</w:t>
      </w:r>
    </w:p>
    <w:p w14:paraId="115A5B8C" w14:textId="26DF709B" w:rsidR="00577A34" w:rsidRPr="001F5865" w:rsidRDefault="00E52D89" w:rsidP="00E52D89">
      <w:pPr>
        <w:spacing w:line="240" w:lineRule="auto"/>
        <w:jc w:val="both"/>
        <w:rPr>
          <w:color w:val="000000" w:themeColor="text1"/>
          <w:lang w:val="ka-GE"/>
        </w:rPr>
      </w:pPr>
      <w:r w:rsidRPr="001F5865">
        <w:rPr>
          <w:rFonts w:ascii="Sylfaen" w:hAnsi="Sylfaen"/>
          <w:lang w:val="ka-GE"/>
        </w:rPr>
        <w:t xml:space="preserve">დ) </w:t>
      </w:r>
      <w:r w:rsidR="00577A34" w:rsidRPr="001F5865">
        <w:rPr>
          <w:rFonts w:ascii="Sylfaen" w:hAnsi="Sylfaen"/>
          <w:lang w:val="ka-GE"/>
        </w:rPr>
        <w:t>დამლაგებლი</w:t>
      </w:r>
      <w:r w:rsidR="00B910EB" w:rsidRPr="001F5865">
        <w:rPr>
          <w:rFonts w:ascii="Sylfaen" w:hAnsi="Sylfaen"/>
          <w:lang w:val="ka-GE"/>
        </w:rPr>
        <w:t>ს ეკიპირების</w:t>
      </w:r>
      <w:r w:rsidR="0075098C" w:rsidRPr="001F5865">
        <w:rPr>
          <w:rFonts w:ascii="Sylfaen" w:hAnsi="Sylfaen"/>
          <w:lang w:val="ka-GE"/>
        </w:rPr>
        <w:t>ა</w:t>
      </w:r>
      <w:r w:rsidR="00B910EB" w:rsidRPr="001F5865">
        <w:rPr>
          <w:rFonts w:ascii="Sylfaen" w:hAnsi="Sylfaen"/>
          <w:lang w:val="ka-GE"/>
        </w:rPr>
        <w:t>თვის აუცილებელი</w:t>
      </w:r>
      <w:r w:rsidR="00A54EDC" w:rsidRPr="001F5865">
        <w:rPr>
          <w:rFonts w:ascii="Sylfaen" w:hAnsi="Sylfaen"/>
          <w:lang w:val="ka-GE"/>
        </w:rPr>
        <w:t>ა</w:t>
      </w:r>
      <w:r w:rsidR="00F63770" w:rsidRPr="001F5865">
        <w:rPr>
          <w:rFonts w:ascii="Sylfaen" w:hAnsi="Sylfaen"/>
          <w:lang w:val="ka-GE"/>
        </w:rPr>
        <w:t>:</w:t>
      </w:r>
    </w:p>
    <w:p w14:paraId="0AA1719C" w14:textId="64D6408A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/>
          <w:lang w:val="ka-GE"/>
        </w:rPr>
        <w:t xml:space="preserve">დ.ა) </w:t>
      </w:r>
      <w:r w:rsidR="00AC121B" w:rsidRPr="001F5865">
        <w:rPr>
          <w:rFonts w:ascii="Sylfaen" w:hAnsi="Sylfaen"/>
          <w:lang w:val="ka-GE"/>
        </w:rPr>
        <w:t>ნიღაბი;</w:t>
      </w:r>
    </w:p>
    <w:p w14:paraId="60D9286D" w14:textId="3BF5BB98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დ.ბ) </w:t>
      </w:r>
      <w:r w:rsidR="00AC121B" w:rsidRPr="001F5865">
        <w:rPr>
          <w:rFonts w:ascii="Sylfaen" w:hAnsi="Sylfaen" w:cs="Sylfaen"/>
          <w:lang w:val="ka-GE"/>
        </w:rPr>
        <w:t>ერთჯერადი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ხალათი;</w:t>
      </w:r>
    </w:p>
    <w:p w14:paraId="592A2995" w14:textId="35F26F2C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დ.გ) </w:t>
      </w:r>
      <w:r w:rsidR="00AC121B" w:rsidRPr="001F5865">
        <w:rPr>
          <w:rFonts w:ascii="Sylfaen" w:hAnsi="Sylfaen" w:cs="Sylfaen"/>
          <w:lang w:val="ka-GE"/>
        </w:rPr>
        <w:t>სპეციალური</w:t>
      </w:r>
      <w:r w:rsidR="00AC121B" w:rsidRPr="001F5865">
        <w:rPr>
          <w:lang w:val="ka-GE"/>
        </w:rPr>
        <w:t>/</w:t>
      </w:r>
      <w:r w:rsidR="00AC121B" w:rsidRPr="001F5865">
        <w:rPr>
          <w:rFonts w:ascii="Sylfaen" w:hAnsi="Sylfaen"/>
          <w:lang w:val="ka-GE"/>
        </w:rPr>
        <w:t>სქელი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ხელთათმანები</w:t>
      </w:r>
      <w:r w:rsidR="00AC121B" w:rsidRPr="001F5865">
        <w:rPr>
          <w:lang w:val="ka-GE"/>
        </w:rPr>
        <w:t xml:space="preserve"> (</w:t>
      </w:r>
      <w:r w:rsidR="00AC121B" w:rsidRPr="001F5865">
        <w:rPr>
          <w:rFonts w:ascii="Sylfaen" w:hAnsi="Sylfaen"/>
          <w:lang w:val="ka-GE"/>
        </w:rPr>
        <w:t>მრავალჯერადი</w:t>
      </w:r>
      <w:r w:rsidR="00AC121B" w:rsidRPr="001F5865">
        <w:rPr>
          <w:lang w:val="ka-GE"/>
        </w:rPr>
        <w:t>)</w:t>
      </w:r>
      <w:r w:rsidR="00AC121B" w:rsidRPr="001F5865">
        <w:rPr>
          <w:rFonts w:ascii="Sylfaen" w:hAnsi="Sylfaen"/>
          <w:lang w:val="ka-GE"/>
        </w:rPr>
        <w:t>;</w:t>
      </w:r>
    </w:p>
    <w:p w14:paraId="67940B99" w14:textId="592A0B02" w:rsidR="00AC121B" w:rsidRPr="001F5865" w:rsidRDefault="00E52D89" w:rsidP="00E52D89">
      <w:pPr>
        <w:spacing w:after="0" w:line="240" w:lineRule="auto"/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დ.დ) </w:t>
      </w:r>
      <w:r w:rsidR="00AC121B" w:rsidRPr="001F5865">
        <w:rPr>
          <w:rFonts w:ascii="Sylfaen" w:hAnsi="Sylfaen" w:cs="Sylfaen"/>
          <w:lang w:val="ka-GE"/>
        </w:rPr>
        <w:t>თვალის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დამცავი</w:t>
      </w:r>
      <w:r w:rsidR="00AC121B" w:rsidRPr="001F5865">
        <w:rPr>
          <w:lang w:val="ka-GE"/>
        </w:rPr>
        <w:t xml:space="preserve"> (</w:t>
      </w:r>
      <w:r w:rsidR="00AC121B" w:rsidRPr="001F5865">
        <w:rPr>
          <w:rFonts w:ascii="Sylfaen" w:hAnsi="Sylfaen"/>
          <w:lang w:val="ka-GE"/>
        </w:rPr>
        <w:t>სათვალე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ან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სახის</w:t>
      </w:r>
      <w:r w:rsidR="00AC121B" w:rsidRPr="001F5865">
        <w:rPr>
          <w:lang w:val="ka-GE"/>
        </w:rPr>
        <w:t xml:space="preserve"> </w:t>
      </w:r>
      <w:r w:rsidR="00AC121B" w:rsidRPr="001F5865">
        <w:rPr>
          <w:rFonts w:ascii="Sylfaen" w:hAnsi="Sylfaen"/>
          <w:lang w:val="ka-GE"/>
        </w:rPr>
        <w:t>ფარი</w:t>
      </w:r>
      <w:r w:rsidR="00AC121B" w:rsidRPr="001F5865">
        <w:rPr>
          <w:lang w:val="ka-GE"/>
        </w:rPr>
        <w:t>)</w:t>
      </w:r>
      <w:r w:rsidR="00AC121B" w:rsidRPr="001F5865">
        <w:rPr>
          <w:rFonts w:ascii="Sylfaen" w:hAnsi="Sylfaen"/>
          <w:lang w:val="ka-GE"/>
        </w:rPr>
        <w:t>.</w:t>
      </w:r>
    </w:p>
    <w:p w14:paraId="06E203A5" w14:textId="048C83AE" w:rsidR="00E21137" w:rsidRPr="001F5865" w:rsidRDefault="00E52D89" w:rsidP="000D601C">
      <w:pPr>
        <w:pStyle w:val="Heading1"/>
        <w:rPr>
          <w:sz w:val="22"/>
          <w:szCs w:val="22"/>
        </w:rPr>
      </w:pPr>
      <w:r w:rsidRPr="001F5865">
        <w:rPr>
          <w:sz w:val="22"/>
          <w:szCs w:val="22"/>
        </w:rPr>
        <w:t xml:space="preserve">6. </w:t>
      </w:r>
      <w:r w:rsidR="00A52B63" w:rsidRPr="001F5865">
        <w:rPr>
          <w:sz w:val="22"/>
          <w:szCs w:val="22"/>
        </w:rPr>
        <w:t>პერსონალის</w:t>
      </w:r>
      <w:r w:rsidR="00E21137" w:rsidRPr="001F5865">
        <w:rPr>
          <w:rFonts w:ascii="Calibri" w:hAnsi="Calibri" w:cs="Times New Roman"/>
          <w:sz w:val="22"/>
          <w:szCs w:val="22"/>
        </w:rPr>
        <w:t xml:space="preserve"> </w:t>
      </w:r>
      <w:r w:rsidR="00E21137" w:rsidRPr="001F5865">
        <w:rPr>
          <w:sz w:val="22"/>
          <w:szCs w:val="22"/>
        </w:rPr>
        <w:t>ვალდებულე</w:t>
      </w:r>
      <w:r w:rsidR="0090500E" w:rsidRPr="001F5865">
        <w:rPr>
          <w:sz w:val="22"/>
          <w:szCs w:val="22"/>
        </w:rPr>
        <w:t>ბე</w:t>
      </w:r>
      <w:r w:rsidR="00E21137" w:rsidRPr="001F5865">
        <w:rPr>
          <w:sz w:val="22"/>
          <w:szCs w:val="22"/>
        </w:rPr>
        <w:t>ბი</w:t>
      </w:r>
      <w:r w:rsidR="001D3534" w:rsidRPr="001F5865">
        <w:rPr>
          <w:sz w:val="22"/>
          <w:szCs w:val="22"/>
        </w:rPr>
        <w:t>:</w:t>
      </w:r>
    </w:p>
    <w:p w14:paraId="27B297FA" w14:textId="1B9394FE" w:rsidR="00A80675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ა) </w:t>
      </w:r>
      <w:r w:rsidR="007950AF" w:rsidRPr="001F5865">
        <w:rPr>
          <w:rFonts w:ascii="Sylfaen" w:hAnsi="Sylfaen" w:cs="Sylfaen"/>
          <w:lang w:val="ka-GE"/>
        </w:rPr>
        <w:t>დაიც</w:t>
      </w:r>
      <w:r w:rsidR="00FD06DF" w:rsidRPr="001F5865">
        <w:rPr>
          <w:rFonts w:ascii="Sylfaen" w:hAnsi="Sylfaen" w:cs="Sylfaen"/>
          <w:lang w:val="ka-GE"/>
        </w:rPr>
        <w:t>ავით</w:t>
      </w:r>
      <w:r w:rsidR="007950AF" w:rsidRPr="001F5865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4A32DBDA" w:rsidR="00A80675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ბ) </w:t>
      </w:r>
      <w:r w:rsidR="007950AF" w:rsidRPr="001F5865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1F5865">
        <w:rPr>
          <w:rFonts w:ascii="Sylfaen" w:hAnsi="Sylfaen" w:cs="Sylfaen"/>
          <w:lang w:val="ka-GE"/>
        </w:rPr>
        <w:t xml:space="preserve">სრულად </w:t>
      </w:r>
      <w:r w:rsidR="007950AF" w:rsidRPr="001F5865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1F5865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1F5865">
        <w:rPr>
          <w:rFonts w:ascii="Sylfaen" w:hAnsi="Sylfaen" w:cs="Sylfaen"/>
          <w:lang w:val="ka-GE"/>
        </w:rPr>
        <w:t xml:space="preserve">; </w:t>
      </w:r>
    </w:p>
    <w:p w14:paraId="1D60795A" w14:textId="189A739C" w:rsidR="00A80675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გ) </w:t>
      </w:r>
      <w:r w:rsidR="00C02C59" w:rsidRPr="001F5865">
        <w:rPr>
          <w:rFonts w:ascii="Sylfaen" w:hAnsi="Sylfaen" w:cs="Sylfaen"/>
          <w:lang w:val="ka-GE"/>
        </w:rPr>
        <w:t xml:space="preserve">სამუშაოს  </w:t>
      </w:r>
      <w:r w:rsidR="0077538D" w:rsidRPr="001F5865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1F5865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1F5865">
        <w:rPr>
          <w:rFonts w:ascii="Sylfaen" w:hAnsi="Sylfaen" w:cs="Sylfaen"/>
          <w:lang w:val="ka-GE"/>
        </w:rPr>
        <w:t xml:space="preserve">ის  </w:t>
      </w:r>
      <w:r w:rsidR="007950AF" w:rsidRPr="001F5865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1F5865">
        <w:rPr>
          <w:rFonts w:ascii="Sylfaen" w:hAnsi="Sylfaen" w:cs="Sylfaen"/>
          <w:lang w:val="ka-GE"/>
        </w:rPr>
        <w:t>ებ</w:t>
      </w:r>
      <w:r w:rsidR="007950AF" w:rsidRPr="001F5865">
        <w:rPr>
          <w:rFonts w:ascii="Sylfaen" w:hAnsi="Sylfaen" w:cs="Sylfaen"/>
          <w:lang w:val="ka-GE"/>
        </w:rPr>
        <w:t xml:space="preserve">საც  იყენებთ  </w:t>
      </w:r>
      <w:r w:rsidR="00486AAE" w:rsidRPr="001F5865">
        <w:rPr>
          <w:rFonts w:ascii="Sylfaen" w:hAnsi="Sylfaen" w:cs="Sylfaen"/>
          <w:lang w:val="ka-GE"/>
        </w:rPr>
        <w:t>მუშაობისას</w:t>
      </w:r>
      <w:r w:rsidR="007950AF" w:rsidRPr="001F5865">
        <w:rPr>
          <w:rFonts w:ascii="Sylfaen" w:hAnsi="Sylfaen" w:cs="Sylfaen"/>
          <w:lang w:val="ka-GE"/>
        </w:rPr>
        <w:t>;</w:t>
      </w:r>
    </w:p>
    <w:p w14:paraId="191C2E9D" w14:textId="02355159" w:rsidR="00A80675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დ) </w:t>
      </w:r>
      <w:proofErr w:type="spellStart"/>
      <w:r w:rsidR="00C02C59" w:rsidRPr="001F5865">
        <w:rPr>
          <w:rFonts w:ascii="Sylfaen" w:hAnsi="Sylfaen" w:cs="Sylfaen"/>
        </w:rPr>
        <w:t>ხელის</w:t>
      </w:r>
      <w:proofErr w:type="spellEnd"/>
      <w:r w:rsidR="00C02C59" w:rsidRPr="001F5865">
        <w:rPr>
          <w:rFonts w:ascii="Sylfaen" w:hAnsi="Sylfaen" w:cs="Sylfaen"/>
        </w:rPr>
        <w:t xml:space="preserve"> </w:t>
      </w:r>
      <w:proofErr w:type="spellStart"/>
      <w:r w:rsidR="00C02C59" w:rsidRPr="001F5865">
        <w:rPr>
          <w:rFonts w:ascii="Sylfaen" w:hAnsi="Sylfaen" w:cs="Sylfaen"/>
        </w:rPr>
        <w:t>ჰიგიენ</w:t>
      </w:r>
      <w:proofErr w:type="spellEnd"/>
      <w:r w:rsidR="004B511D" w:rsidRPr="001F5865">
        <w:rPr>
          <w:rFonts w:ascii="Sylfaen" w:hAnsi="Sylfaen" w:cs="Sylfaen"/>
          <w:lang w:val="ka-GE"/>
        </w:rPr>
        <w:t>ა</w:t>
      </w:r>
      <w:r w:rsidR="00C02C59" w:rsidRPr="001F5865">
        <w:rPr>
          <w:rFonts w:ascii="Sylfaen" w:hAnsi="Sylfaen" w:cs="Sylfaen"/>
        </w:rPr>
        <w:t xml:space="preserve"> </w:t>
      </w:r>
      <w:proofErr w:type="spellStart"/>
      <w:r w:rsidR="00C02C59" w:rsidRPr="001F5865">
        <w:rPr>
          <w:rFonts w:ascii="Sylfaen" w:hAnsi="Sylfaen" w:cs="Sylfaen"/>
        </w:rPr>
        <w:t>ჩა</w:t>
      </w:r>
      <w:proofErr w:type="spellEnd"/>
      <w:r w:rsidR="004B511D" w:rsidRPr="001F5865">
        <w:rPr>
          <w:rFonts w:ascii="Sylfaen" w:hAnsi="Sylfaen" w:cs="Sylfaen"/>
          <w:lang w:val="ka-GE"/>
        </w:rPr>
        <w:t>ი</w:t>
      </w:r>
      <w:proofErr w:type="spellStart"/>
      <w:r w:rsidR="00C02C59" w:rsidRPr="001F5865">
        <w:rPr>
          <w:rFonts w:ascii="Sylfaen" w:hAnsi="Sylfaen" w:cs="Sylfaen"/>
        </w:rPr>
        <w:t>ტარე</w:t>
      </w:r>
      <w:proofErr w:type="spellEnd"/>
      <w:r w:rsidR="004B511D" w:rsidRPr="001F5865">
        <w:rPr>
          <w:rFonts w:ascii="Sylfaen" w:hAnsi="Sylfaen" w:cs="Sylfaen"/>
          <w:lang w:val="ka-GE"/>
        </w:rPr>
        <w:t>თ</w:t>
      </w:r>
      <w:r w:rsidR="008A1266" w:rsidRPr="001F5865">
        <w:rPr>
          <w:rFonts w:ascii="Sylfaen" w:hAnsi="Sylfaen" w:cs="Sylfaen"/>
          <w:lang w:val="ka-GE"/>
        </w:rPr>
        <w:t xml:space="preserve"> </w:t>
      </w:r>
      <w:r w:rsidR="00A90522" w:rsidRPr="001F5865">
        <w:rPr>
          <w:rFonts w:ascii="Sylfaen" w:hAnsi="Sylfaen" w:cs="Sylfaen"/>
          <w:lang w:val="ka-GE"/>
        </w:rPr>
        <w:t xml:space="preserve">ხშირად; </w:t>
      </w:r>
    </w:p>
    <w:p w14:paraId="69350A5C" w14:textId="6896793D" w:rsidR="00A80675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lastRenderedPageBreak/>
        <w:t xml:space="preserve">ე) </w:t>
      </w:r>
      <w:r w:rsidR="007950AF" w:rsidRPr="001F5865">
        <w:rPr>
          <w:rFonts w:ascii="Sylfaen" w:hAnsi="Sylfaen" w:cs="Sylfaen"/>
          <w:lang w:val="ka-GE"/>
        </w:rPr>
        <w:t>გამოიყენეთ</w:t>
      </w:r>
      <w:r w:rsidR="00B50260" w:rsidRPr="001F5865">
        <w:rPr>
          <w:rFonts w:ascii="Sylfaen" w:hAnsi="Sylfaen" w:cs="Sylfaen"/>
          <w:lang w:val="ka-GE"/>
        </w:rPr>
        <w:t xml:space="preserve"> არანაკლებ</w:t>
      </w:r>
      <w:r w:rsidR="007950AF" w:rsidRPr="001F5865">
        <w:rPr>
          <w:rFonts w:ascii="Sylfaen" w:hAnsi="Sylfaen" w:cs="Sylfaen"/>
          <w:lang w:val="ka-GE"/>
        </w:rPr>
        <w:t xml:space="preserve"> </w:t>
      </w:r>
      <w:r w:rsidR="00027912" w:rsidRPr="001F5865">
        <w:rPr>
          <w:rFonts w:ascii="Sylfaen" w:hAnsi="Sylfaen" w:cs="Sylfaen"/>
          <w:lang w:val="ka-GE"/>
        </w:rPr>
        <w:t>70%</w:t>
      </w:r>
      <w:r w:rsidR="00D77191" w:rsidRPr="001F5865">
        <w:rPr>
          <w:rFonts w:ascii="Sylfaen" w:hAnsi="Sylfaen" w:cs="Sylfaen"/>
          <w:lang w:val="ka-GE"/>
        </w:rPr>
        <w:t>-იანი</w:t>
      </w:r>
      <w:r w:rsidR="00027912" w:rsidRPr="001F5865">
        <w:rPr>
          <w:rFonts w:ascii="Sylfaen" w:hAnsi="Sylfaen" w:cs="Sylfaen"/>
          <w:lang w:val="ka-GE"/>
        </w:rPr>
        <w:t xml:space="preserve"> </w:t>
      </w:r>
      <w:r w:rsidR="007950AF" w:rsidRPr="001F5865">
        <w:rPr>
          <w:rFonts w:ascii="Sylfaen" w:hAnsi="Sylfaen" w:cs="Sylfaen"/>
          <w:lang w:val="ka-GE"/>
        </w:rPr>
        <w:t>სპირტის შემცველი ხელის საწმენდი საშუალებები იმ შემთხვევაში, თუ ვერ ახერხებთ ხელების დაბანას და გა</w:t>
      </w:r>
      <w:r w:rsidR="00D77191" w:rsidRPr="001F5865">
        <w:rPr>
          <w:rFonts w:ascii="Sylfaen" w:hAnsi="Sylfaen" w:cs="Sylfaen"/>
          <w:lang w:val="ka-GE"/>
        </w:rPr>
        <w:t>მშრალებას</w:t>
      </w:r>
      <w:r w:rsidR="004B511D" w:rsidRPr="001F586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1F5865">
        <w:rPr>
          <w:rFonts w:ascii="Sylfaen" w:hAnsi="Sylfaen" w:cs="Sylfaen"/>
          <w:lang w:val="ka-GE"/>
        </w:rPr>
        <w:t xml:space="preserve"> ხელ</w:t>
      </w:r>
      <w:r w:rsidR="004B511D" w:rsidRPr="001F5865">
        <w:rPr>
          <w:rFonts w:ascii="Sylfaen" w:hAnsi="Sylfaen" w:cs="Sylfaen"/>
          <w:lang w:val="ka-GE"/>
        </w:rPr>
        <w:t>ებ</w:t>
      </w:r>
      <w:r w:rsidR="00194114" w:rsidRPr="001F586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1F5865">
        <w:rPr>
          <w:rFonts w:ascii="Sylfaen" w:hAnsi="Sylfaen" w:cs="Sylfaen"/>
          <w:lang w:val="ka-GE"/>
        </w:rPr>
        <w:t>;</w:t>
      </w:r>
    </w:p>
    <w:p w14:paraId="2397CF03" w14:textId="6E3C0849" w:rsidR="00FE4C53" w:rsidRPr="001F5865" w:rsidRDefault="00E52D89" w:rsidP="00E52D89">
      <w:pPr>
        <w:spacing w:line="240" w:lineRule="auto"/>
        <w:jc w:val="both"/>
        <w:rPr>
          <w:rFonts w:ascii="Sylfaen" w:hAnsi="Sylfaen" w:cs="Sylfaen"/>
          <w:lang w:val="ka-GE"/>
        </w:rPr>
      </w:pPr>
      <w:r w:rsidRPr="001F5865">
        <w:rPr>
          <w:rFonts w:ascii="Sylfaen" w:hAnsi="Sylfaen" w:cs="Sylfaen"/>
          <w:lang w:val="ka-GE"/>
        </w:rPr>
        <w:t xml:space="preserve">ვ) </w:t>
      </w:r>
      <w:r w:rsidR="007950AF" w:rsidRPr="001F5865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1F5865">
        <w:rPr>
          <w:rFonts w:ascii="Sylfaen" w:hAnsi="Sylfaen" w:cs="Sylfaen"/>
          <w:lang w:val="ka-GE"/>
        </w:rPr>
        <w:t>სა</w:t>
      </w:r>
      <w:r w:rsidR="007950AF" w:rsidRPr="001F5865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1F586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1F5865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11ED5C1E" w14:textId="3A75A658" w:rsidR="00A52B63" w:rsidRPr="001F5865" w:rsidRDefault="00E52D89" w:rsidP="00A52B63">
      <w:pPr>
        <w:pStyle w:val="Heading1"/>
        <w:rPr>
          <w:sz w:val="22"/>
          <w:szCs w:val="22"/>
        </w:rPr>
      </w:pPr>
      <w:r w:rsidRPr="001F5865">
        <w:rPr>
          <w:sz w:val="22"/>
          <w:szCs w:val="22"/>
        </w:rPr>
        <w:t xml:space="preserve">7. </w:t>
      </w:r>
      <w:r w:rsidR="00D836FF" w:rsidRPr="001F5865">
        <w:rPr>
          <w:sz w:val="22"/>
          <w:szCs w:val="22"/>
        </w:rPr>
        <w:t xml:space="preserve">მსმენელთა </w:t>
      </w:r>
      <w:r w:rsidR="00A52B63" w:rsidRPr="001F5865">
        <w:rPr>
          <w:sz w:val="22"/>
          <w:szCs w:val="22"/>
        </w:rPr>
        <w:t>ვალდებულებები:</w:t>
      </w:r>
    </w:p>
    <w:p w14:paraId="2FD3B97E" w14:textId="28456378" w:rsidR="00D836FF" w:rsidRPr="001F5865" w:rsidRDefault="00E52D89" w:rsidP="00E52D89">
      <w:pPr>
        <w:jc w:val="both"/>
        <w:rPr>
          <w:lang w:val="ka-GE"/>
        </w:rPr>
      </w:pPr>
      <w:r w:rsidRPr="001F5865">
        <w:rPr>
          <w:rFonts w:ascii="Sylfaen" w:hAnsi="Sylfaen"/>
          <w:lang w:val="ka-GE"/>
        </w:rPr>
        <w:t xml:space="preserve">ა) </w:t>
      </w:r>
      <w:r w:rsidR="00D836FF" w:rsidRPr="001F5865">
        <w:rPr>
          <w:rFonts w:ascii="Sylfaen" w:hAnsi="Sylfaen"/>
          <w:lang w:val="ka-GE"/>
        </w:rPr>
        <w:t>საერთო სარგებლობის სივრცეებში (დერეფნები, ლიფტები და ა.შ.) აკრძალულია ნიღბის გარეშე გადაადგილება;</w:t>
      </w:r>
    </w:p>
    <w:p w14:paraId="2C6EEA54" w14:textId="0973E3EA" w:rsidR="00DA596A" w:rsidRPr="001F5865" w:rsidRDefault="00E52D89" w:rsidP="00E52D89">
      <w:pPr>
        <w:jc w:val="both"/>
        <w:rPr>
          <w:lang w:val="ka-GE"/>
        </w:rPr>
      </w:pPr>
      <w:r w:rsidRPr="001F5865">
        <w:rPr>
          <w:rFonts w:ascii="Sylfaen" w:hAnsi="Sylfaen" w:cs="Sylfaen"/>
          <w:lang w:val="ka-GE"/>
        </w:rPr>
        <w:t xml:space="preserve">ბ) </w:t>
      </w:r>
      <w:r w:rsidR="00DA596A" w:rsidRPr="001F5865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="00DA596A" w:rsidRPr="001F5865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="00DA596A" w:rsidRPr="001F5865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="00DA596A" w:rsidRPr="001F5865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="00DA596A" w:rsidRPr="001F5865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DA596A" w:rsidRPr="001F5865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="00DA596A" w:rsidRPr="001F5865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4C0FAE" w:rsidRPr="001F5865">
        <w:rPr>
          <w:rFonts w:ascii="Sylfaen" w:hAnsi="Sylfaen" w:cs="Sylfaen"/>
          <w:lang w:val="ka-GE"/>
        </w:rPr>
        <w:t>.</w:t>
      </w:r>
    </w:p>
    <w:p w14:paraId="36205FC6" w14:textId="77777777" w:rsidR="00A52B63" w:rsidRPr="001F5865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1F5865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3173" w14:textId="77777777" w:rsidR="00110F98" w:rsidRDefault="00110F98" w:rsidP="00E21137">
      <w:pPr>
        <w:spacing w:after="0" w:line="240" w:lineRule="auto"/>
      </w:pPr>
      <w:r>
        <w:separator/>
      </w:r>
    </w:p>
  </w:endnote>
  <w:endnote w:type="continuationSeparator" w:id="0">
    <w:p w14:paraId="162A23F0" w14:textId="77777777" w:rsidR="00110F98" w:rsidRDefault="00110F9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6F34DAAA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B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2CFDE" w14:textId="77777777" w:rsidR="00110F98" w:rsidRDefault="00110F98" w:rsidP="00E21137">
      <w:pPr>
        <w:spacing w:after="0" w:line="240" w:lineRule="auto"/>
      </w:pPr>
      <w:r>
        <w:separator/>
      </w:r>
    </w:p>
  </w:footnote>
  <w:footnote w:type="continuationSeparator" w:id="0">
    <w:p w14:paraId="65FA8945" w14:textId="77777777" w:rsidR="00110F98" w:rsidRDefault="00110F9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C5D37"/>
    <w:multiLevelType w:val="hybridMultilevel"/>
    <w:tmpl w:val="0CB49C5E"/>
    <w:lvl w:ilvl="0" w:tplc="5520129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6F67A5"/>
    <w:multiLevelType w:val="hybridMultilevel"/>
    <w:tmpl w:val="C180EA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B2AC0"/>
    <w:multiLevelType w:val="hybridMultilevel"/>
    <w:tmpl w:val="696E1E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0"/>
  </w:num>
  <w:num w:numId="5">
    <w:abstractNumId w:val="19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6"/>
  </w:num>
  <w:num w:numId="15">
    <w:abstractNumId w:val="18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13"/>
  </w:num>
  <w:num w:numId="21">
    <w:abstractNumId w:val="10"/>
  </w:num>
  <w:num w:numId="22">
    <w:abstractNumId w:val="12"/>
  </w:num>
  <w:num w:numId="2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22345"/>
    <w:rsid w:val="00027912"/>
    <w:rsid w:val="000300A7"/>
    <w:rsid w:val="00050F3D"/>
    <w:rsid w:val="0005331D"/>
    <w:rsid w:val="000649B5"/>
    <w:rsid w:val="00084915"/>
    <w:rsid w:val="000A4188"/>
    <w:rsid w:val="000A6D86"/>
    <w:rsid w:val="000B3CEC"/>
    <w:rsid w:val="000D11FF"/>
    <w:rsid w:val="000D1380"/>
    <w:rsid w:val="000D601C"/>
    <w:rsid w:val="000D73AE"/>
    <w:rsid w:val="000E5990"/>
    <w:rsid w:val="000E748A"/>
    <w:rsid w:val="000E7676"/>
    <w:rsid w:val="000F5D31"/>
    <w:rsid w:val="00110F98"/>
    <w:rsid w:val="00121F66"/>
    <w:rsid w:val="00123D15"/>
    <w:rsid w:val="001249D1"/>
    <w:rsid w:val="00124ACE"/>
    <w:rsid w:val="001377A5"/>
    <w:rsid w:val="00151678"/>
    <w:rsid w:val="001626FC"/>
    <w:rsid w:val="0018223E"/>
    <w:rsid w:val="00184A2D"/>
    <w:rsid w:val="00184EB5"/>
    <w:rsid w:val="00194114"/>
    <w:rsid w:val="00197D22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1F5865"/>
    <w:rsid w:val="00200957"/>
    <w:rsid w:val="002012F7"/>
    <w:rsid w:val="00203E08"/>
    <w:rsid w:val="00205071"/>
    <w:rsid w:val="00212680"/>
    <w:rsid w:val="0022351F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64164"/>
    <w:rsid w:val="00270244"/>
    <w:rsid w:val="00272B74"/>
    <w:rsid w:val="002730AB"/>
    <w:rsid w:val="00275875"/>
    <w:rsid w:val="00282700"/>
    <w:rsid w:val="002901E5"/>
    <w:rsid w:val="002A4658"/>
    <w:rsid w:val="002A4FA6"/>
    <w:rsid w:val="002A5814"/>
    <w:rsid w:val="002C343B"/>
    <w:rsid w:val="002C6139"/>
    <w:rsid w:val="002D1F93"/>
    <w:rsid w:val="002D58D5"/>
    <w:rsid w:val="002D67F1"/>
    <w:rsid w:val="002E3B47"/>
    <w:rsid w:val="002E6CCB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5435C"/>
    <w:rsid w:val="003708C5"/>
    <w:rsid w:val="0037553C"/>
    <w:rsid w:val="00394EB6"/>
    <w:rsid w:val="00397492"/>
    <w:rsid w:val="003A5CC7"/>
    <w:rsid w:val="003B383E"/>
    <w:rsid w:val="003B5D9E"/>
    <w:rsid w:val="003C042C"/>
    <w:rsid w:val="003D43FA"/>
    <w:rsid w:val="003E397F"/>
    <w:rsid w:val="003E45B2"/>
    <w:rsid w:val="003E7A30"/>
    <w:rsid w:val="004000E8"/>
    <w:rsid w:val="00413262"/>
    <w:rsid w:val="00416EB7"/>
    <w:rsid w:val="0042270F"/>
    <w:rsid w:val="00424AE2"/>
    <w:rsid w:val="00435AAE"/>
    <w:rsid w:val="00451E87"/>
    <w:rsid w:val="00484DE1"/>
    <w:rsid w:val="00486AAE"/>
    <w:rsid w:val="00492BAB"/>
    <w:rsid w:val="00493FF1"/>
    <w:rsid w:val="004945C7"/>
    <w:rsid w:val="004A1AB3"/>
    <w:rsid w:val="004A4CA5"/>
    <w:rsid w:val="004B39E4"/>
    <w:rsid w:val="004B43BE"/>
    <w:rsid w:val="004B511D"/>
    <w:rsid w:val="004B5914"/>
    <w:rsid w:val="004C0347"/>
    <w:rsid w:val="004C0FAE"/>
    <w:rsid w:val="004C72F2"/>
    <w:rsid w:val="004D5951"/>
    <w:rsid w:val="004E5B65"/>
    <w:rsid w:val="004E7704"/>
    <w:rsid w:val="004F136A"/>
    <w:rsid w:val="004F395E"/>
    <w:rsid w:val="004F754B"/>
    <w:rsid w:val="0050123C"/>
    <w:rsid w:val="00504202"/>
    <w:rsid w:val="00510B96"/>
    <w:rsid w:val="005126AD"/>
    <w:rsid w:val="00532A7B"/>
    <w:rsid w:val="00543381"/>
    <w:rsid w:val="00544A48"/>
    <w:rsid w:val="005540EF"/>
    <w:rsid w:val="00555DCE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5F4FFB"/>
    <w:rsid w:val="006069CE"/>
    <w:rsid w:val="00607B12"/>
    <w:rsid w:val="00624855"/>
    <w:rsid w:val="006328E9"/>
    <w:rsid w:val="00632B9F"/>
    <w:rsid w:val="00634B94"/>
    <w:rsid w:val="00637FF8"/>
    <w:rsid w:val="00645E84"/>
    <w:rsid w:val="006631D5"/>
    <w:rsid w:val="00663E12"/>
    <w:rsid w:val="00670F06"/>
    <w:rsid w:val="00675A9B"/>
    <w:rsid w:val="006821BE"/>
    <w:rsid w:val="006852F3"/>
    <w:rsid w:val="006864B8"/>
    <w:rsid w:val="006928D5"/>
    <w:rsid w:val="006B52FE"/>
    <w:rsid w:val="006B7420"/>
    <w:rsid w:val="006C05FA"/>
    <w:rsid w:val="006C0E08"/>
    <w:rsid w:val="006C496D"/>
    <w:rsid w:val="006D73A4"/>
    <w:rsid w:val="006E0CFE"/>
    <w:rsid w:val="006E183C"/>
    <w:rsid w:val="006F199F"/>
    <w:rsid w:val="006F1FCB"/>
    <w:rsid w:val="006F47C7"/>
    <w:rsid w:val="00713E94"/>
    <w:rsid w:val="007157E4"/>
    <w:rsid w:val="00727041"/>
    <w:rsid w:val="00727EB1"/>
    <w:rsid w:val="00727F11"/>
    <w:rsid w:val="00727FBA"/>
    <w:rsid w:val="00746EDC"/>
    <w:rsid w:val="00747153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77AAD"/>
    <w:rsid w:val="007843DA"/>
    <w:rsid w:val="007904E6"/>
    <w:rsid w:val="007950AF"/>
    <w:rsid w:val="00795BCB"/>
    <w:rsid w:val="007B1C0C"/>
    <w:rsid w:val="007B2D4B"/>
    <w:rsid w:val="007B4BE9"/>
    <w:rsid w:val="007B5E10"/>
    <w:rsid w:val="007B5F1B"/>
    <w:rsid w:val="007C3055"/>
    <w:rsid w:val="007D21A3"/>
    <w:rsid w:val="007D2C84"/>
    <w:rsid w:val="007D301F"/>
    <w:rsid w:val="007E053B"/>
    <w:rsid w:val="007E2763"/>
    <w:rsid w:val="007E325E"/>
    <w:rsid w:val="007E4D21"/>
    <w:rsid w:val="007F17AC"/>
    <w:rsid w:val="0080080F"/>
    <w:rsid w:val="00801AA5"/>
    <w:rsid w:val="00813577"/>
    <w:rsid w:val="00817AC8"/>
    <w:rsid w:val="00820532"/>
    <w:rsid w:val="00854694"/>
    <w:rsid w:val="00855018"/>
    <w:rsid w:val="008579C7"/>
    <w:rsid w:val="008615E0"/>
    <w:rsid w:val="00861B4D"/>
    <w:rsid w:val="00876D53"/>
    <w:rsid w:val="008801B8"/>
    <w:rsid w:val="008A0E0A"/>
    <w:rsid w:val="008A1266"/>
    <w:rsid w:val="008A1776"/>
    <w:rsid w:val="008A3436"/>
    <w:rsid w:val="008B1963"/>
    <w:rsid w:val="008C1F15"/>
    <w:rsid w:val="008C2EF9"/>
    <w:rsid w:val="008C5F2F"/>
    <w:rsid w:val="008C5F59"/>
    <w:rsid w:val="008E381E"/>
    <w:rsid w:val="008F1238"/>
    <w:rsid w:val="008F33A8"/>
    <w:rsid w:val="008F3A59"/>
    <w:rsid w:val="009001A9"/>
    <w:rsid w:val="0090500E"/>
    <w:rsid w:val="0092192E"/>
    <w:rsid w:val="00925B0F"/>
    <w:rsid w:val="009427FE"/>
    <w:rsid w:val="009455A0"/>
    <w:rsid w:val="00973A5A"/>
    <w:rsid w:val="009838B3"/>
    <w:rsid w:val="00987062"/>
    <w:rsid w:val="00991223"/>
    <w:rsid w:val="00991555"/>
    <w:rsid w:val="00994290"/>
    <w:rsid w:val="009A4AE8"/>
    <w:rsid w:val="009A5CB6"/>
    <w:rsid w:val="009B33DE"/>
    <w:rsid w:val="009B62F0"/>
    <w:rsid w:val="009B6CB9"/>
    <w:rsid w:val="009C7EDD"/>
    <w:rsid w:val="009D2395"/>
    <w:rsid w:val="009D2979"/>
    <w:rsid w:val="009D569B"/>
    <w:rsid w:val="009D6BF5"/>
    <w:rsid w:val="009E480D"/>
    <w:rsid w:val="009F6603"/>
    <w:rsid w:val="009F68A5"/>
    <w:rsid w:val="00A02C46"/>
    <w:rsid w:val="00A05DE0"/>
    <w:rsid w:val="00A22C56"/>
    <w:rsid w:val="00A336BA"/>
    <w:rsid w:val="00A3439B"/>
    <w:rsid w:val="00A365E9"/>
    <w:rsid w:val="00A408EA"/>
    <w:rsid w:val="00A52B63"/>
    <w:rsid w:val="00A54EDC"/>
    <w:rsid w:val="00A60827"/>
    <w:rsid w:val="00A635F6"/>
    <w:rsid w:val="00A73C58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B5849"/>
    <w:rsid w:val="00AC121B"/>
    <w:rsid w:val="00AC5C7D"/>
    <w:rsid w:val="00AC7F77"/>
    <w:rsid w:val="00AD064C"/>
    <w:rsid w:val="00AD1C30"/>
    <w:rsid w:val="00AD617A"/>
    <w:rsid w:val="00AE0BE9"/>
    <w:rsid w:val="00AE4EDC"/>
    <w:rsid w:val="00AE544A"/>
    <w:rsid w:val="00AF0643"/>
    <w:rsid w:val="00AF0A26"/>
    <w:rsid w:val="00AF1516"/>
    <w:rsid w:val="00B03D28"/>
    <w:rsid w:val="00B04074"/>
    <w:rsid w:val="00B069EB"/>
    <w:rsid w:val="00B11253"/>
    <w:rsid w:val="00B17B69"/>
    <w:rsid w:val="00B20DF8"/>
    <w:rsid w:val="00B309FD"/>
    <w:rsid w:val="00B4384F"/>
    <w:rsid w:val="00B43999"/>
    <w:rsid w:val="00B46A58"/>
    <w:rsid w:val="00B50260"/>
    <w:rsid w:val="00B51525"/>
    <w:rsid w:val="00B51C35"/>
    <w:rsid w:val="00B60483"/>
    <w:rsid w:val="00B637C5"/>
    <w:rsid w:val="00B837F9"/>
    <w:rsid w:val="00B84D63"/>
    <w:rsid w:val="00B910EB"/>
    <w:rsid w:val="00B95FDB"/>
    <w:rsid w:val="00BA011C"/>
    <w:rsid w:val="00BA5A5A"/>
    <w:rsid w:val="00BB736A"/>
    <w:rsid w:val="00BC17CF"/>
    <w:rsid w:val="00BC720A"/>
    <w:rsid w:val="00BD1BCA"/>
    <w:rsid w:val="00BD7CB4"/>
    <w:rsid w:val="00BE753A"/>
    <w:rsid w:val="00BF022E"/>
    <w:rsid w:val="00BF0CAF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2875"/>
    <w:rsid w:val="00CE5092"/>
    <w:rsid w:val="00CF0E16"/>
    <w:rsid w:val="00D06C1C"/>
    <w:rsid w:val="00D215DD"/>
    <w:rsid w:val="00D348DB"/>
    <w:rsid w:val="00D34A0D"/>
    <w:rsid w:val="00D406C4"/>
    <w:rsid w:val="00D62FC5"/>
    <w:rsid w:val="00D63459"/>
    <w:rsid w:val="00D65A20"/>
    <w:rsid w:val="00D77191"/>
    <w:rsid w:val="00D836FF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14D4"/>
    <w:rsid w:val="00DF2009"/>
    <w:rsid w:val="00DF25ED"/>
    <w:rsid w:val="00E00441"/>
    <w:rsid w:val="00E21137"/>
    <w:rsid w:val="00E275BB"/>
    <w:rsid w:val="00E35748"/>
    <w:rsid w:val="00E400BA"/>
    <w:rsid w:val="00E51B58"/>
    <w:rsid w:val="00E52D89"/>
    <w:rsid w:val="00E619C0"/>
    <w:rsid w:val="00E65DDF"/>
    <w:rsid w:val="00E66AF1"/>
    <w:rsid w:val="00E70C51"/>
    <w:rsid w:val="00E7142B"/>
    <w:rsid w:val="00E74147"/>
    <w:rsid w:val="00E7640B"/>
    <w:rsid w:val="00E83224"/>
    <w:rsid w:val="00E913D3"/>
    <w:rsid w:val="00E91416"/>
    <w:rsid w:val="00EA0478"/>
    <w:rsid w:val="00EA3F5D"/>
    <w:rsid w:val="00EA7402"/>
    <w:rsid w:val="00EB5C15"/>
    <w:rsid w:val="00ED42E0"/>
    <w:rsid w:val="00EE3D48"/>
    <w:rsid w:val="00EE685A"/>
    <w:rsid w:val="00F00F0B"/>
    <w:rsid w:val="00F06DB4"/>
    <w:rsid w:val="00F27C36"/>
    <w:rsid w:val="00F30919"/>
    <w:rsid w:val="00F30BB0"/>
    <w:rsid w:val="00F41B0D"/>
    <w:rsid w:val="00F609C4"/>
    <w:rsid w:val="00F63770"/>
    <w:rsid w:val="00F71FCB"/>
    <w:rsid w:val="00F7455B"/>
    <w:rsid w:val="00F7702B"/>
    <w:rsid w:val="00F80F5D"/>
    <w:rsid w:val="00F826BF"/>
    <w:rsid w:val="00F85F76"/>
    <w:rsid w:val="00F911B7"/>
    <w:rsid w:val="00FA5764"/>
    <w:rsid w:val="00FA6382"/>
    <w:rsid w:val="00FB1D5A"/>
    <w:rsid w:val="00FC2146"/>
    <w:rsid w:val="00FD06DF"/>
    <w:rsid w:val="00FD1C10"/>
    <w:rsid w:val="00FE2282"/>
    <w:rsid w:val="00FE4C53"/>
    <w:rsid w:val="00FE6AE9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docId w15:val="{9F0AA024-11AA-488C-8089-73C5D80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6069CE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8BEE-A302-485C-A7EB-8F534A2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9</cp:revision>
  <cp:lastPrinted>2020-06-04T09:10:00Z</cp:lastPrinted>
  <dcterms:created xsi:type="dcterms:W3CDTF">2021-03-22T14:10:00Z</dcterms:created>
  <dcterms:modified xsi:type="dcterms:W3CDTF">2021-03-29T14:03:00Z</dcterms:modified>
</cp:coreProperties>
</file>