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DD8" w:rsidRPr="00DA2ACF" w:rsidRDefault="00E93DD8" w:rsidP="001D4EA9">
      <w:pPr>
        <w:jc w:val="center"/>
        <w:rPr>
          <w:rFonts w:ascii="Times New Roman" w:hAnsi="Times New Roman" w:cs="Times New Roman"/>
          <w:b/>
        </w:rPr>
      </w:pPr>
      <w:r w:rsidRPr="00DA2ACF">
        <w:rPr>
          <w:rFonts w:ascii="Times New Roman" w:hAnsi="Times New Roman" w:cs="Times New Roman"/>
          <w:b/>
        </w:rPr>
        <w:t>Georgia CCM Secretariat Annual Assessment Form</w:t>
      </w:r>
    </w:p>
    <w:p w:rsidR="00F35950" w:rsidRPr="00DA2ACF" w:rsidRDefault="00F35950" w:rsidP="00F35950">
      <w:pPr>
        <w:jc w:val="center"/>
        <w:rPr>
          <w:rFonts w:ascii="Sylfaen" w:hAnsi="Sylfaen" w:cs="Times New Roman"/>
          <w:b/>
          <w:lang w:val="ka-GE"/>
        </w:rPr>
      </w:pPr>
      <w:r w:rsidRPr="00DA2ACF">
        <w:rPr>
          <w:rFonts w:ascii="Sylfaen" w:hAnsi="Sylfaen" w:cs="Times New Roman"/>
          <w:b/>
          <w:lang w:val="ka-GE"/>
        </w:rPr>
        <w:t>საქართველოს ქვეყნის საკოორდინაციო საბჭოს სამდ</w:t>
      </w:r>
      <w:r w:rsidR="0002698E" w:rsidRPr="00DA2ACF">
        <w:rPr>
          <w:rFonts w:ascii="Sylfaen" w:hAnsi="Sylfaen" w:cs="Times New Roman"/>
          <w:b/>
          <w:lang w:val="ka-GE"/>
        </w:rPr>
        <w:t>ი</w:t>
      </w:r>
      <w:r w:rsidRPr="00DA2ACF">
        <w:rPr>
          <w:rFonts w:ascii="Sylfaen" w:hAnsi="Sylfaen" w:cs="Times New Roman"/>
          <w:b/>
          <w:lang w:val="ka-GE"/>
        </w:rPr>
        <w:t>ვნოს</w:t>
      </w:r>
    </w:p>
    <w:p w:rsidR="00F35950" w:rsidRPr="00DA2ACF" w:rsidRDefault="00F35950" w:rsidP="00F35950">
      <w:pPr>
        <w:jc w:val="center"/>
        <w:rPr>
          <w:rFonts w:ascii="Times New Roman" w:hAnsi="Times New Roman" w:cs="Times New Roman"/>
          <w:b/>
        </w:rPr>
      </w:pPr>
      <w:r w:rsidRPr="00DA2ACF">
        <w:rPr>
          <w:rFonts w:ascii="Sylfaen" w:hAnsi="Sylfaen" w:cs="Times New Roman"/>
          <w:b/>
          <w:lang w:val="ka-GE"/>
        </w:rPr>
        <w:t xml:space="preserve">ყოველწლიური შეფასების ფორმა </w:t>
      </w:r>
    </w:p>
    <w:tbl>
      <w:tblPr>
        <w:tblStyle w:val="TableGrid"/>
        <w:tblW w:w="9378" w:type="dxa"/>
        <w:tblLook w:val="04A0" w:firstRow="1" w:lastRow="0" w:firstColumn="1" w:lastColumn="0" w:noHBand="0" w:noVBand="1"/>
      </w:tblPr>
      <w:tblGrid>
        <w:gridCol w:w="1951"/>
        <w:gridCol w:w="7427"/>
      </w:tblGrid>
      <w:tr w:rsidR="00E93DD8" w:rsidRPr="00DA2ACF" w:rsidTr="00CD1772">
        <w:tc>
          <w:tcPr>
            <w:tcW w:w="1951" w:type="dxa"/>
          </w:tcPr>
          <w:p w:rsidR="00E93DD8" w:rsidRPr="00DA2ACF" w:rsidRDefault="00E93DD8" w:rsidP="00CD1772">
            <w:pPr>
              <w:rPr>
                <w:rFonts w:ascii="Times New Roman" w:hAnsi="Times New Roman" w:cs="Times New Roman"/>
              </w:rPr>
            </w:pPr>
            <w:r w:rsidRPr="00DA2ACF">
              <w:rPr>
                <w:rFonts w:ascii="Times New Roman" w:hAnsi="Times New Roman" w:cs="Times New Roman"/>
              </w:rPr>
              <w:t>Assessment Period</w:t>
            </w:r>
          </w:p>
          <w:p w:rsidR="00F35950" w:rsidRPr="00DA2ACF" w:rsidRDefault="00F35950" w:rsidP="00CD1772">
            <w:pPr>
              <w:rPr>
                <w:rFonts w:ascii="Times New Roman" w:hAnsi="Times New Roman" w:cs="Times New Roman"/>
              </w:rPr>
            </w:pPr>
            <w:r w:rsidRPr="00DA2ACF">
              <w:rPr>
                <w:rFonts w:ascii="Sylfaen" w:hAnsi="Sylfaen" w:cs="Times New Roman"/>
                <w:lang w:val="ka-GE"/>
              </w:rPr>
              <w:t>შეფასების პერიოდი</w:t>
            </w:r>
          </w:p>
        </w:tc>
        <w:tc>
          <w:tcPr>
            <w:tcW w:w="7427" w:type="dxa"/>
          </w:tcPr>
          <w:p w:rsidR="00E93DD8" w:rsidRPr="00DA2ACF" w:rsidRDefault="001D4EA9" w:rsidP="00CD1772">
            <w:pPr>
              <w:rPr>
                <w:rFonts w:ascii="Times New Roman" w:hAnsi="Times New Roman" w:cs="Times New Roman"/>
              </w:rPr>
            </w:pPr>
            <w:r w:rsidRPr="00DA2ACF">
              <w:rPr>
                <w:rFonts w:ascii="Times New Roman" w:hAnsi="Times New Roman" w:cs="Times New Roman"/>
              </w:rPr>
              <w:t>March 1, 20</w:t>
            </w:r>
            <w:r w:rsidR="00BE1402">
              <w:rPr>
                <w:rFonts w:ascii="Times New Roman" w:hAnsi="Times New Roman" w:cs="Times New Roman"/>
              </w:rPr>
              <w:t>20</w:t>
            </w:r>
            <w:r w:rsidR="001A108F">
              <w:rPr>
                <w:rFonts w:ascii="Times New Roman" w:hAnsi="Times New Roman" w:cs="Times New Roman"/>
              </w:rPr>
              <w:t xml:space="preserve"> – February 28</w:t>
            </w:r>
            <w:r w:rsidR="00E93DD8" w:rsidRPr="00DA2ACF">
              <w:rPr>
                <w:rFonts w:ascii="Times New Roman" w:hAnsi="Times New Roman" w:cs="Times New Roman"/>
              </w:rPr>
              <w:t>, 20</w:t>
            </w:r>
            <w:r w:rsidR="00BE1402">
              <w:rPr>
                <w:rFonts w:ascii="Times New Roman" w:hAnsi="Times New Roman" w:cs="Times New Roman"/>
              </w:rPr>
              <w:t>21</w:t>
            </w:r>
          </w:p>
          <w:p w:rsidR="00F35950" w:rsidRPr="00DA2ACF" w:rsidRDefault="00F35950" w:rsidP="00BE1402">
            <w:pPr>
              <w:rPr>
                <w:rFonts w:ascii="Times New Roman" w:hAnsi="Times New Roman" w:cs="Times New Roman"/>
              </w:rPr>
            </w:pPr>
            <w:r w:rsidRPr="00DA2ACF">
              <w:rPr>
                <w:rFonts w:cs="Times New Roman"/>
                <w:lang w:val="ka-GE"/>
              </w:rPr>
              <w:t>20</w:t>
            </w:r>
            <w:r w:rsidR="00BE1402">
              <w:rPr>
                <w:rFonts w:cs="Times New Roman"/>
              </w:rPr>
              <w:t xml:space="preserve">20 </w:t>
            </w:r>
            <w:r w:rsidRPr="00DA2ACF">
              <w:rPr>
                <w:rFonts w:cs="Times New Roman"/>
                <w:lang w:val="ka-GE"/>
              </w:rPr>
              <w:t>წლის 1 მარტი - 20</w:t>
            </w:r>
            <w:r w:rsidR="00BE1402">
              <w:rPr>
                <w:rFonts w:cs="Times New Roman"/>
              </w:rPr>
              <w:t>21</w:t>
            </w:r>
            <w:r w:rsidRPr="00DA2ACF">
              <w:rPr>
                <w:rFonts w:cs="Times New Roman"/>
                <w:lang w:val="ka-GE"/>
              </w:rPr>
              <w:t xml:space="preserve"> წლის</w:t>
            </w:r>
            <w:r w:rsidR="001A108F">
              <w:rPr>
                <w:rFonts w:cs="Times New Roman"/>
                <w:lang w:val="ka-GE"/>
              </w:rPr>
              <w:t xml:space="preserve"> 28 </w:t>
            </w:r>
            <w:r w:rsidRPr="00DA2ACF">
              <w:rPr>
                <w:rFonts w:cs="Times New Roman"/>
                <w:lang w:val="ka-GE"/>
              </w:rPr>
              <w:t>თებერვალი</w:t>
            </w:r>
          </w:p>
        </w:tc>
      </w:tr>
      <w:tr w:rsidR="00AE5446" w:rsidRPr="00DA2ACF" w:rsidTr="001D4EA9">
        <w:tc>
          <w:tcPr>
            <w:tcW w:w="1951" w:type="dxa"/>
          </w:tcPr>
          <w:p w:rsidR="00F35950" w:rsidRPr="00DA2ACF" w:rsidRDefault="00F35950" w:rsidP="001A3DE3">
            <w:pPr>
              <w:rPr>
                <w:rFonts w:ascii="Times New Roman" w:hAnsi="Times New Roman" w:cs="Times New Roman"/>
              </w:rPr>
            </w:pPr>
            <w:r w:rsidRPr="00DA2ACF">
              <w:rPr>
                <w:rFonts w:ascii="Sylfaen" w:hAnsi="Sylfaen" w:cs="Times New Roman"/>
                <w:lang w:val="ka-GE"/>
              </w:rPr>
              <w:t>დასახელება</w:t>
            </w:r>
          </w:p>
        </w:tc>
        <w:tc>
          <w:tcPr>
            <w:tcW w:w="7427" w:type="dxa"/>
          </w:tcPr>
          <w:p w:rsidR="00AE5446" w:rsidRPr="00DA2ACF" w:rsidRDefault="00F35950" w:rsidP="001A3DE3">
            <w:pPr>
              <w:rPr>
                <w:rFonts w:ascii="Times New Roman" w:hAnsi="Times New Roman" w:cs="Times New Roman"/>
              </w:rPr>
            </w:pPr>
            <w:r w:rsidRPr="00DA2ACF">
              <w:rPr>
                <w:rFonts w:ascii="Sylfaen" w:hAnsi="Sylfaen" w:cs="Times New Roman"/>
                <w:lang w:val="ka-GE"/>
              </w:rPr>
              <w:t>ქსს-ს სამდივნო</w:t>
            </w:r>
          </w:p>
        </w:tc>
      </w:tr>
    </w:tbl>
    <w:p w:rsidR="0081366D" w:rsidRDefault="00822A36" w:rsidP="00AE5446">
      <w:pPr>
        <w:rPr>
          <w:rFonts w:ascii="Times New Roman" w:hAnsi="Times New Roman" w:cs="Times New Roman"/>
          <w:i/>
        </w:rPr>
      </w:pPr>
      <w:r w:rsidRPr="00DA2ACF">
        <w:rPr>
          <w:rFonts w:ascii="Times New Roman" w:hAnsi="Times New Roman" w:cs="Times New Roman"/>
          <w:i/>
        </w:rPr>
        <w:t xml:space="preserve">This form summarizes performance of CCM Georgia Secretariat in key performance domains. </w:t>
      </w:r>
    </w:p>
    <w:p w:rsidR="0081366D" w:rsidRDefault="00F35950" w:rsidP="00AE5446">
      <w:pPr>
        <w:rPr>
          <w:rFonts w:ascii="Sylfaen" w:hAnsi="Sylfaen" w:cs="Times New Roman"/>
          <w:i/>
          <w:lang w:val="ka-GE"/>
        </w:rPr>
      </w:pPr>
      <w:r w:rsidRPr="00DA2ACF">
        <w:rPr>
          <w:rFonts w:ascii="Sylfaen" w:hAnsi="Sylfaen" w:cs="Times New Roman"/>
          <w:i/>
          <w:lang w:val="ka-GE"/>
        </w:rPr>
        <w:t xml:space="preserve">ფორმა აჯამებს ქსს-ს სამდივნოს მიერ შესრულებული სამუშაოების ხარისხს </w:t>
      </w:r>
      <w:r w:rsidR="0002698E" w:rsidRPr="00DA2ACF">
        <w:rPr>
          <w:rFonts w:ascii="Sylfaen" w:hAnsi="Sylfaen" w:cs="Times New Roman"/>
          <w:i/>
          <w:lang w:val="ka-GE"/>
        </w:rPr>
        <w:t>საქმიანობის</w:t>
      </w:r>
      <w:r w:rsidRPr="00DA2ACF">
        <w:rPr>
          <w:rFonts w:ascii="Sylfaen" w:hAnsi="Sylfaen" w:cs="Times New Roman"/>
          <w:i/>
          <w:lang w:val="ka-GE"/>
        </w:rPr>
        <w:t xml:space="preserve"> ძირითად </w:t>
      </w:r>
      <w:r w:rsidR="0002698E" w:rsidRPr="00DA2ACF">
        <w:rPr>
          <w:rFonts w:ascii="Sylfaen" w:hAnsi="Sylfaen" w:cs="Times New Roman"/>
          <w:i/>
          <w:lang w:val="ka-GE"/>
        </w:rPr>
        <w:t>სფეროებთან</w:t>
      </w:r>
      <w:r w:rsidRPr="00DA2ACF">
        <w:rPr>
          <w:rFonts w:ascii="Sylfaen" w:hAnsi="Sylfaen" w:cs="Times New Roman"/>
          <w:i/>
          <w:lang w:val="ka-GE"/>
        </w:rPr>
        <w:t xml:space="preserve"> მიმართებაში. </w:t>
      </w:r>
    </w:p>
    <w:p w:rsidR="007D5D51" w:rsidRPr="00DA2ACF" w:rsidRDefault="007D5D51" w:rsidP="00AE5446">
      <w:pPr>
        <w:rPr>
          <w:rFonts w:ascii="Times New Roman" w:hAnsi="Times New Roman" w:cs="Times New Roman"/>
          <w:b/>
        </w:rPr>
      </w:pPr>
      <w:r w:rsidRPr="00DA2ACF">
        <w:rPr>
          <w:rFonts w:ascii="Times New Roman" w:hAnsi="Times New Roman" w:cs="Times New Roman"/>
          <w:b/>
        </w:rPr>
        <w:t>Summary Rating: 3.</w:t>
      </w:r>
      <w:r w:rsidR="00F72AA2">
        <w:rPr>
          <w:rFonts w:cs="Times New Roman"/>
          <w:b/>
          <w:lang w:val="ka-GE"/>
        </w:rPr>
        <w:t>8</w:t>
      </w:r>
      <w:r w:rsidRPr="00DA2ACF">
        <w:rPr>
          <w:rFonts w:ascii="Times New Roman" w:hAnsi="Times New Roman" w:cs="Times New Roman"/>
          <w:b/>
        </w:rPr>
        <w:t xml:space="preserve"> [Exceptional]</w:t>
      </w:r>
    </w:p>
    <w:p w:rsidR="00F35950" w:rsidRPr="00DA2ACF" w:rsidRDefault="00F35950" w:rsidP="00F35950">
      <w:pPr>
        <w:rPr>
          <w:rFonts w:ascii="Times New Roman" w:hAnsi="Times New Roman" w:cs="Times New Roman"/>
          <w:b/>
        </w:rPr>
      </w:pPr>
      <w:r w:rsidRPr="00DA2ACF">
        <w:rPr>
          <w:rFonts w:ascii="Sylfaen" w:hAnsi="Sylfaen" w:cs="Times New Roman"/>
          <w:b/>
          <w:lang w:val="ka-GE"/>
        </w:rPr>
        <w:t xml:space="preserve">ჯამური </w:t>
      </w:r>
      <w:r w:rsidR="001B2617" w:rsidRPr="00DA2ACF">
        <w:rPr>
          <w:rFonts w:ascii="Sylfaen" w:hAnsi="Sylfaen" w:cs="Times New Roman"/>
          <w:b/>
          <w:lang w:val="ka-GE"/>
        </w:rPr>
        <w:t>შეფასება</w:t>
      </w:r>
      <w:r w:rsidRPr="00DA2ACF">
        <w:rPr>
          <w:rFonts w:ascii="Sylfaen" w:hAnsi="Sylfaen" w:cs="Times New Roman"/>
          <w:b/>
          <w:lang w:val="ka-GE"/>
        </w:rPr>
        <w:t xml:space="preserve">: </w:t>
      </w:r>
      <w:r w:rsidR="0038784A">
        <w:rPr>
          <w:rFonts w:ascii="Times New Roman" w:hAnsi="Times New Roman" w:cs="Times New Roman"/>
          <w:b/>
        </w:rPr>
        <w:t>3.</w:t>
      </w:r>
      <w:r w:rsidR="00F72AA2">
        <w:rPr>
          <w:rFonts w:cs="Times New Roman"/>
          <w:b/>
          <w:lang w:val="ka-GE"/>
        </w:rPr>
        <w:t>8</w:t>
      </w:r>
      <w:r w:rsidRPr="00DA2ACF">
        <w:rPr>
          <w:rFonts w:ascii="Times New Roman" w:hAnsi="Times New Roman" w:cs="Times New Roman"/>
          <w:b/>
        </w:rPr>
        <w:t xml:space="preserve"> [</w:t>
      </w:r>
      <w:r w:rsidRPr="00DA2ACF">
        <w:rPr>
          <w:rFonts w:ascii="Sylfaen" w:hAnsi="Sylfaen" w:cs="Times New Roman"/>
          <w:b/>
          <w:lang w:val="ka-GE"/>
        </w:rPr>
        <w:t>განსაკუთრებულად კარგი</w:t>
      </w:r>
      <w:r w:rsidRPr="00DA2ACF">
        <w:rPr>
          <w:rFonts w:ascii="Times New Roman" w:hAnsi="Times New Roman" w:cs="Times New Roman"/>
          <w:b/>
        </w:rPr>
        <w:t>]</w:t>
      </w:r>
    </w:p>
    <w:tbl>
      <w:tblPr>
        <w:tblStyle w:val="LightList-Accent1"/>
        <w:tblW w:w="9558" w:type="dxa"/>
        <w:tblLayout w:type="fixed"/>
        <w:tblLook w:val="04A0" w:firstRow="1" w:lastRow="0" w:firstColumn="1" w:lastColumn="0" w:noHBand="0" w:noVBand="1"/>
      </w:tblPr>
      <w:tblGrid>
        <w:gridCol w:w="4068"/>
        <w:gridCol w:w="1530"/>
        <w:gridCol w:w="990"/>
        <w:gridCol w:w="1710"/>
        <w:gridCol w:w="1260"/>
      </w:tblGrid>
      <w:tr w:rsidR="001D4EA9" w:rsidRPr="00DA2ACF" w:rsidTr="00E743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68" w:type="dxa"/>
          </w:tcPr>
          <w:p w:rsidR="00733B3B" w:rsidRPr="00DA2ACF" w:rsidRDefault="00733B3B" w:rsidP="00CD1772">
            <w:pPr>
              <w:spacing w:before="100" w:beforeAutospacing="1" w:after="100" w:afterAutospacing="1"/>
              <w:jc w:val="center"/>
              <w:rPr>
                <w:rFonts w:ascii="Times New Roman" w:eastAsia="Times New Roman" w:hAnsi="Times New Roman" w:cs="Times New Roman"/>
              </w:rPr>
            </w:pPr>
            <w:r w:rsidRPr="00DA2ACF">
              <w:rPr>
                <w:rFonts w:ascii="Times New Roman" w:eastAsia="Times New Roman" w:hAnsi="Times New Roman" w:cs="Times New Roman"/>
              </w:rPr>
              <w:t>Areas of performance</w:t>
            </w:r>
          </w:p>
          <w:p w:rsidR="00F35950" w:rsidRPr="00DA2ACF" w:rsidRDefault="001B2617" w:rsidP="00CD1772">
            <w:pPr>
              <w:spacing w:before="100" w:beforeAutospacing="1" w:after="100" w:afterAutospacing="1"/>
              <w:jc w:val="center"/>
              <w:rPr>
                <w:rFonts w:ascii="Times New Roman" w:eastAsia="Times New Roman" w:hAnsi="Times New Roman" w:cs="Times New Roman"/>
              </w:rPr>
            </w:pPr>
            <w:r w:rsidRPr="00DA2ACF">
              <w:rPr>
                <w:rFonts w:ascii="Sylfaen" w:eastAsia="Times New Roman" w:hAnsi="Sylfaen" w:cs="Times New Roman"/>
                <w:lang w:val="ka-GE"/>
              </w:rPr>
              <w:t>საქმიანობის</w:t>
            </w:r>
            <w:r w:rsidR="00F35950" w:rsidRPr="00DA2ACF">
              <w:rPr>
                <w:rFonts w:ascii="Sylfaen" w:eastAsia="Times New Roman" w:hAnsi="Sylfaen" w:cs="Times New Roman"/>
                <w:lang w:val="ka-GE"/>
              </w:rPr>
              <w:t xml:space="preserve"> სფერო</w:t>
            </w:r>
          </w:p>
        </w:tc>
        <w:tc>
          <w:tcPr>
            <w:tcW w:w="1530" w:type="dxa"/>
          </w:tcPr>
          <w:p w:rsidR="00733B3B" w:rsidRPr="00DA2ACF"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Exceptional</w:t>
            </w:r>
          </w:p>
          <w:p w:rsidR="00F35950" w:rsidRPr="00DA2ACF" w:rsidRDefault="00F35950"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Sylfaen" w:hAnsi="Sylfaen" w:cs="Times New Roman"/>
                <w:b w:val="0"/>
                <w:lang w:val="ka-GE"/>
              </w:rPr>
              <w:t>განსაკუთრებულად კარგი</w:t>
            </w:r>
            <w:r w:rsidRPr="00DA2ACF">
              <w:rPr>
                <w:rFonts w:ascii="Times New Roman" w:hAnsi="Times New Roman" w:cs="Times New Roman"/>
              </w:rPr>
              <w:t xml:space="preserve"> (4)</w:t>
            </w:r>
          </w:p>
        </w:tc>
        <w:tc>
          <w:tcPr>
            <w:tcW w:w="990" w:type="dxa"/>
          </w:tcPr>
          <w:p w:rsidR="00733B3B" w:rsidRPr="00DA2ACF"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Performing well</w:t>
            </w:r>
          </w:p>
          <w:p w:rsidR="00F35950" w:rsidRPr="00DA2ACF" w:rsidRDefault="00F35950" w:rsidP="00F35950">
            <w:pPr>
              <w:jc w:val="center"/>
              <w:cnfStyle w:val="100000000000" w:firstRow="1" w:lastRow="0" w:firstColumn="0" w:lastColumn="0" w:oddVBand="0" w:evenVBand="0" w:oddHBand="0" w:evenHBand="0" w:firstRowFirstColumn="0" w:firstRowLastColumn="0" w:lastRowFirstColumn="0" w:lastRowLastColumn="0"/>
              <w:rPr>
                <w:rFonts w:ascii="Sylfaen" w:hAnsi="Sylfaen" w:cs="Times New Roman"/>
                <w:lang w:val="ka-GE"/>
              </w:rPr>
            </w:pPr>
            <w:r w:rsidRPr="00DA2ACF">
              <w:rPr>
                <w:rFonts w:ascii="Sylfaen" w:hAnsi="Sylfaen" w:cs="Times New Roman"/>
                <w:lang w:val="ka-GE"/>
              </w:rPr>
              <w:t>კარგი</w:t>
            </w:r>
          </w:p>
          <w:p w:rsidR="00F35950" w:rsidRPr="00DA2ACF" w:rsidRDefault="00F35950" w:rsidP="00F359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(3)</w:t>
            </w:r>
          </w:p>
        </w:tc>
        <w:tc>
          <w:tcPr>
            <w:tcW w:w="1710" w:type="dxa"/>
          </w:tcPr>
          <w:p w:rsidR="00733B3B" w:rsidRPr="00DA2ACF"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 xml:space="preserve">Meeting expectations with a few minor issues </w:t>
            </w:r>
          </w:p>
          <w:p w:rsidR="00F35950" w:rsidRPr="00DA2ACF" w:rsidRDefault="00F35950"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Sylfaen" w:hAnsi="Sylfaen" w:cs="Times New Roman"/>
                <w:lang w:val="ka-GE"/>
              </w:rPr>
              <w:t xml:space="preserve">მოსალოდნელ შედეგებთან თანხვედრაში, რამდენიმე მცირე </w:t>
            </w:r>
            <w:r w:rsidR="001B2617" w:rsidRPr="00DA2ACF">
              <w:rPr>
                <w:rFonts w:ascii="Sylfaen" w:hAnsi="Sylfaen" w:cs="Times New Roman"/>
                <w:lang w:val="ka-GE"/>
              </w:rPr>
              <w:t>ნაკლოვანებით</w:t>
            </w:r>
          </w:p>
          <w:p w:rsidR="00F35950" w:rsidRPr="00DA2ACF" w:rsidRDefault="00F35950"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733B3B" w:rsidRPr="00DA2ACF"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 xml:space="preserve">Negative performance Serious Issues  </w:t>
            </w:r>
          </w:p>
          <w:p w:rsidR="00F35950" w:rsidRPr="00DA2ACF" w:rsidRDefault="00F35950" w:rsidP="001B26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Sylfaen" w:hAnsi="Sylfaen" w:cs="Times New Roman"/>
                <w:lang w:val="ka-GE"/>
              </w:rPr>
              <w:t xml:space="preserve">უარყოფითი სერიოზული </w:t>
            </w:r>
            <w:r w:rsidR="001B2617" w:rsidRPr="00DA2ACF">
              <w:rPr>
                <w:rFonts w:ascii="Sylfaen" w:hAnsi="Sylfaen" w:cs="Times New Roman"/>
                <w:lang w:val="ka-GE"/>
              </w:rPr>
              <w:t>ნაკოვანებები</w:t>
            </w:r>
            <w:r w:rsidRPr="00DA2ACF">
              <w:rPr>
                <w:rFonts w:ascii="Times New Roman" w:hAnsi="Times New Roman" w:cs="Times New Roman"/>
              </w:rPr>
              <w:t xml:space="preserve"> (1)</w:t>
            </w:r>
          </w:p>
        </w:tc>
      </w:tr>
      <w:tr w:rsidR="000348C8" w:rsidRPr="00DA2ACF" w:rsidTr="000348C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034861">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Provide relevant support to the CCM for implementing the oversight and Evaluation Functions</w:t>
            </w:r>
            <w:r w:rsidR="00F35950" w:rsidRPr="00DA2ACF">
              <w:rPr>
                <w:rFonts w:ascii="Times New Roman" w:eastAsia="Times New Roman" w:hAnsi="Times New Roman" w:cs="Times New Roman"/>
              </w:rPr>
              <w:t xml:space="preserve"> </w:t>
            </w:r>
            <w:r w:rsidR="00F35950" w:rsidRPr="00DA2ACF">
              <w:rPr>
                <w:rFonts w:eastAsia="Times New Roman" w:cs="Times New Roman"/>
                <w:lang w:val="ka-GE"/>
              </w:rPr>
              <w:t xml:space="preserve"> საზედამხედველო და შეფასების ფუნქციების განსახორციელებლად</w:t>
            </w:r>
            <w:r w:rsidR="00034861">
              <w:rPr>
                <w:rFonts w:eastAsia="Times New Roman" w:cs="Times New Roman"/>
                <w:lang w:val="ka-GE"/>
              </w:rPr>
              <w:t xml:space="preserve"> </w:t>
            </w:r>
            <w:r w:rsidR="00034861" w:rsidRPr="00DA2ACF">
              <w:rPr>
                <w:rFonts w:eastAsia="Times New Roman" w:cs="Times New Roman"/>
                <w:lang w:val="ka-GE"/>
              </w:rPr>
              <w:t>ქსს-ს შესაბამისი მხარდაჭერა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3</w:t>
            </w: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0348C8">
        <w:trPr>
          <w:trHeight w:val="511"/>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Provide Support in development of the CCM Annual Plan and Oversight Plan</w:t>
            </w:r>
          </w:p>
          <w:p w:rsidR="00F35950" w:rsidRPr="00034861" w:rsidRDefault="00F35950" w:rsidP="00034861">
            <w:pPr>
              <w:spacing w:before="100" w:beforeAutospacing="1" w:after="100" w:afterAutospacing="1"/>
              <w:rPr>
                <w:rFonts w:eastAsia="Times New Roman" w:cs="Times New Roman"/>
                <w:lang w:val="ka-GE"/>
              </w:rPr>
            </w:pPr>
            <w:r w:rsidRPr="00DA2ACF">
              <w:rPr>
                <w:rFonts w:eastAsia="Times New Roman" w:cs="Times New Roman"/>
                <w:lang w:val="ka-GE"/>
              </w:rPr>
              <w:t xml:space="preserve"> ქსს-ს წლიური გეგმის და ზედამხედველობის გეგმის შესამუშავებლად</w:t>
            </w:r>
            <w:r w:rsidR="00034861">
              <w:rPr>
                <w:rFonts w:eastAsia="Times New Roman" w:cs="Times New Roman"/>
              </w:rPr>
              <w:t xml:space="preserve"> </w:t>
            </w:r>
            <w:r w:rsidR="00034861">
              <w:rPr>
                <w:rFonts w:eastAsia="Times New Roman" w:cs="Times New Roman"/>
                <w:lang w:val="ka-GE"/>
              </w:rPr>
              <w:t>მხარდაჭერის აღმოჩენა</w:t>
            </w:r>
          </w:p>
        </w:tc>
        <w:tc>
          <w:tcPr>
            <w:tcW w:w="153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000348C8" w:rsidRPr="0068349B" w:rsidRDefault="0068349B" w:rsidP="001A3DE3">
            <w:pPr>
              <w:jc w:val="center"/>
              <w:cnfStyle w:val="000000000000" w:firstRow="0" w:lastRow="0" w:firstColumn="0" w:lastColumn="0" w:oddVBand="0" w:evenVBand="0" w:oddHBand="0" w:evenHBand="0" w:firstRowFirstColumn="0" w:firstRowLastColumn="0" w:lastRowFirstColumn="0" w:lastRowLastColumn="0"/>
              <w:rPr>
                <w:rFonts w:cs="Times New Roman"/>
                <w:lang w:val="ka-GE"/>
              </w:rPr>
            </w:pPr>
            <w:r>
              <w:rPr>
                <w:rFonts w:cs="Times New Roman"/>
                <w:lang w:val="ka-GE"/>
              </w:rPr>
              <w:t>4</w:t>
            </w: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0348C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Provide support to CCM effective functioning and budget management process for being compliant with GF regulations</w:t>
            </w:r>
          </w:p>
          <w:p w:rsidR="00F35950" w:rsidRPr="00DA2ACF" w:rsidRDefault="00F35950" w:rsidP="0068349B">
            <w:pPr>
              <w:spacing w:before="100" w:beforeAutospacing="1" w:after="100" w:afterAutospacing="1"/>
              <w:rPr>
                <w:rFonts w:eastAsia="Times New Roman" w:cs="Times New Roman"/>
                <w:lang w:val="ka-GE"/>
              </w:rPr>
            </w:pPr>
            <w:r w:rsidRPr="00DA2ACF">
              <w:rPr>
                <w:rFonts w:eastAsia="Times New Roman" w:cs="Times New Roman"/>
                <w:lang w:val="ka-GE"/>
              </w:rPr>
              <w:t>ქსს-ს ეფექტური ფუნქციონირების და ბიუჯეტის ადმინისტრი</w:t>
            </w:r>
            <w:r w:rsidR="0068349B">
              <w:rPr>
                <w:rFonts w:eastAsia="Times New Roman" w:cs="Times New Roman"/>
                <w:lang w:val="ka-GE"/>
              </w:rPr>
              <w:t>რ</w:t>
            </w:r>
            <w:r w:rsidRPr="00DA2ACF">
              <w:rPr>
                <w:rFonts w:eastAsia="Times New Roman" w:cs="Times New Roman"/>
                <w:lang w:val="ka-GE"/>
              </w:rPr>
              <w:t xml:space="preserve">ების </w:t>
            </w:r>
            <w:r w:rsidRPr="00DA2ACF">
              <w:rPr>
                <w:rFonts w:eastAsia="Times New Roman" w:cs="Times New Roman"/>
                <w:lang w:val="ka-GE"/>
              </w:rPr>
              <w:lastRenderedPageBreak/>
              <w:t>მხარდაჭერა გლობალური ფონდის რეგულაციებთან თანხვ</w:t>
            </w:r>
            <w:r w:rsidR="0068349B">
              <w:rPr>
                <w:rFonts w:eastAsia="Times New Roman" w:cs="Times New Roman"/>
                <w:lang w:val="ka-GE"/>
              </w:rPr>
              <w:t>ე</w:t>
            </w:r>
            <w:r w:rsidRPr="00DA2ACF">
              <w:rPr>
                <w:rFonts w:eastAsia="Times New Roman" w:cs="Times New Roman"/>
                <w:lang w:val="ka-GE"/>
              </w:rPr>
              <w:t>დრისთვის</w:t>
            </w:r>
          </w:p>
        </w:tc>
        <w:tc>
          <w:tcPr>
            <w:tcW w:w="1530" w:type="dxa"/>
          </w:tcPr>
          <w:p w:rsidR="000348C8" w:rsidRPr="00DA2ACF" w:rsidRDefault="00CA37D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0348C8">
        <w:trPr>
          <w:trHeight w:val="448"/>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lastRenderedPageBreak/>
              <w:t>Organizing monitoring visits to the PR, SRs and SSRs</w:t>
            </w:r>
          </w:p>
          <w:p w:rsidR="00D37022" w:rsidRPr="00DA2ACF" w:rsidRDefault="00D37022" w:rsidP="00D012E4">
            <w:pPr>
              <w:spacing w:before="100" w:beforeAutospacing="1" w:after="100" w:afterAutospacing="1"/>
              <w:rPr>
                <w:rFonts w:eastAsia="Times New Roman" w:cs="Times New Roman"/>
                <w:lang w:val="ka-GE"/>
              </w:rPr>
            </w:pPr>
            <w:r w:rsidRPr="00DA2ACF">
              <w:rPr>
                <w:rFonts w:eastAsia="Times New Roman" w:cs="Times New Roman"/>
                <w:lang w:val="ka-GE"/>
              </w:rPr>
              <w:t>ძირითად მიმღებთა</w:t>
            </w:r>
            <w:r w:rsidR="00875D7E">
              <w:rPr>
                <w:rFonts w:eastAsia="Times New Roman" w:cs="Times New Roman"/>
                <w:lang w:val="ka-GE"/>
              </w:rPr>
              <w:t>ნ</w:t>
            </w:r>
            <w:r w:rsidRPr="00DA2ACF">
              <w:rPr>
                <w:rFonts w:eastAsia="Times New Roman" w:cs="Times New Roman"/>
                <w:lang w:val="ka-GE"/>
              </w:rPr>
              <w:t>, ქვე- და ქვე-ქვე-კონტრაქტორებთან მონიტორინგის ვიზიტების ორგანიზება</w:t>
            </w:r>
          </w:p>
        </w:tc>
        <w:tc>
          <w:tcPr>
            <w:tcW w:w="153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034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 xml:space="preserve">Coordinate and document CCM oversight activities </w:t>
            </w:r>
          </w:p>
          <w:p w:rsidR="00D37022" w:rsidRPr="00DA2ACF" w:rsidRDefault="00D37022" w:rsidP="00D012E4">
            <w:pPr>
              <w:spacing w:before="100" w:beforeAutospacing="1" w:after="100" w:afterAutospacing="1"/>
              <w:rPr>
                <w:rFonts w:eastAsia="Times New Roman" w:cs="Times New Roman"/>
                <w:lang w:val="ka-GE"/>
              </w:rPr>
            </w:pPr>
            <w:r w:rsidRPr="00DA2ACF">
              <w:rPr>
                <w:rFonts w:eastAsia="Times New Roman" w:cs="Times New Roman"/>
                <w:lang w:val="ka-GE"/>
              </w:rPr>
              <w:t>ქსს-ს საზედამხედველო აქტივობების კოორდინირება და დოკუმენტირება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3</w:t>
            </w: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0348C8">
        <w:trPr>
          <w:trHeight w:val="484"/>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Support CCM and its committees to conduct orientation on new members of the CCM</w:t>
            </w:r>
          </w:p>
          <w:p w:rsidR="00D37022" w:rsidRPr="00DA2ACF" w:rsidRDefault="00875D7E" w:rsidP="00D012E4">
            <w:pPr>
              <w:spacing w:before="100" w:beforeAutospacing="1" w:after="100" w:afterAutospacing="1"/>
              <w:rPr>
                <w:rFonts w:eastAsia="Times New Roman" w:cs="Times New Roman"/>
                <w:lang w:val="ka-GE"/>
              </w:rPr>
            </w:pPr>
            <w:r>
              <w:rPr>
                <w:rFonts w:eastAsia="Times New Roman" w:cs="Times New Roman"/>
                <w:lang w:val="ka-GE"/>
              </w:rPr>
              <w:t xml:space="preserve">ქსს-ს და </w:t>
            </w:r>
            <w:r w:rsidR="00D37022" w:rsidRPr="00DA2ACF">
              <w:rPr>
                <w:rFonts w:eastAsia="Times New Roman" w:cs="Times New Roman"/>
                <w:lang w:val="ka-GE"/>
              </w:rPr>
              <w:t>კომიტეტების მხარდაჭერა ახალი წევრების ორიენტაციის ჩასატარებლად</w:t>
            </w:r>
          </w:p>
        </w:tc>
        <w:tc>
          <w:tcPr>
            <w:tcW w:w="153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3</w:t>
            </w: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0348C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Finalization the financial reports of the CCM, timely submission of annual work plan and financial reports to the Global Fund</w:t>
            </w:r>
          </w:p>
          <w:p w:rsidR="00D37022" w:rsidRPr="00DA2ACF" w:rsidRDefault="00D37022" w:rsidP="00034861">
            <w:pPr>
              <w:spacing w:before="100" w:beforeAutospacing="1" w:after="100" w:afterAutospacing="1"/>
              <w:rPr>
                <w:lang w:val="ka-GE"/>
              </w:rPr>
            </w:pPr>
            <w:r w:rsidRPr="00DA2ACF">
              <w:rPr>
                <w:rFonts w:eastAsia="Times New Roman" w:cs="Times New Roman"/>
                <w:lang w:val="ka-GE"/>
              </w:rPr>
              <w:t>ფინანსური ანგარიშების ფინალიზირება,  გლობალური ფონდისადმი წლიური გეგმის და ფინანსური ანგარიშების დროული მიწოდება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472C57">
        <w:trPr>
          <w:trHeight w:val="1438"/>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AF56FB">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 xml:space="preserve">Organize the CCM meetings and CCM related meetings; preparing draft agendas, distribution and archiving of </w:t>
            </w:r>
            <w:proofErr w:type="gramStart"/>
            <w:r w:rsidRPr="00DA2ACF">
              <w:rPr>
                <w:rFonts w:ascii="Times New Roman" w:eastAsia="Times New Roman" w:hAnsi="Times New Roman" w:cs="Times New Roman"/>
              </w:rPr>
              <w:t>agendas,  taking</w:t>
            </w:r>
            <w:proofErr w:type="gramEnd"/>
            <w:r w:rsidRPr="00DA2ACF">
              <w:rPr>
                <w:rFonts w:ascii="Times New Roman" w:eastAsia="Times New Roman" w:hAnsi="Times New Roman" w:cs="Times New Roman"/>
              </w:rPr>
              <w:t>, distribution and archiving of the minutes of the meetings as per specifications of the Governance Manual</w:t>
            </w:r>
          </w:p>
          <w:p w:rsidR="00D37022" w:rsidRPr="00DA2ACF" w:rsidRDefault="008976BB" w:rsidP="00AF56FB">
            <w:pPr>
              <w:spacing w:before="100" w:beforeAutospacing="1" w:after="100" w:afterAutospacing="1"/>
              <w:rPr>
                <w:rFonts w:eastAsia="Times New Roman" w:cs="Times New Roman"/>
                <w:lang w:val="ka-GE"/>
              </w:rPr>
            </w:pPr>
            <w:r w:rsidRPr="00DA2ACF">
              <w:rPr>
                <w:rFonts w:eastAsia="Times New Roman" w:cs="Times New Roman"/>
                <w:lang w:val="ka-GE"/>
              </w:rPr>
              <w:lastRenderedPageBreak/>
              <w:t xml:space="preserve">ქსს-ს მართვის სახელმძღვანელოს მიერ განსაზღვრული წესის თანახმად </w:t>
            </w:r>
            <w:r w:rsidR="00D37022" w:rsidRPr="00DA2ACF">
              <w:rPr>
                <w:rFonts w:eastAsia="Times New Roman" w:cs="Times New Roman"/>
                <w:lang w:val="ka-GE"/>
              </w:rPr>
              <w:t xml:space="preserve">ქსს-ს სხდომების და ქსს-ს სხვა შეხვედრების ორგანიზება, დღის წესრიგის პროექტის შემუშავება, </w:t>
            </w:r>
            <w:r w:rsidRPr="00DA2ACF">
              <w:rPr>
                <w:rFonts w:eastAsia="Times New Roman" w:cs="Times New Roman"/>
                <w:lang w:val="ka-GE"/>
              </w:rPr>
              <w:t>დღის წესრიგის გავრცელება და დაარქივება, შეხვედრების ოქმების შემუშავება, გავრცელება და დაარქივება</w:t>
            </w:r>
          </w:p>
        </w:tc>
        <w:tc>
          <w:tcPr>
            <w:tcW w:w="1530" w:type="dxa"/>
          </w:tcPr>
          <w:p w:rsidR="000348C8" w:rsidRPr="00DA2ACF" w:rsidRDefault="0038784A" w:rsidP="003878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xml:space="preserve">     4</w:t>
            </w:r>
          </w:p>
        </w:tc>
        <w:tc>
          <w:tcPr>
            <w:tcW w:w="990" w:type="dxa"/>
          </w:tcPr>
          <w:p w:rsidR="000348C8" w:rsidRDefault="000348C8" w:rsidP="003878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A37D8" w:rsidRPr="00CA37D8" w:rsidRDefault="00CA37D8" w:rsidP="001A3DE3">
            <w:pPr>
              <w:jc w:val="center"/>
              <w:cnfStyle w:val="000000000000" w:firstRow="0" w:lastRow="0" w:firstColumn="0" w:lastColumn="0" w:oddVBand="0" w:evenVBand="0" w:oddHBand="0" w:evenHBand="0" w:firstRowFirstColumn="0" w:firstRowLastColumn="0" w:lastRowFirstColumn="0" w:lastRowLastColumn="0"/>
              <w:rPr>
                <w:rFonts w:cs="Times New Roman"/>
                <w:lang w:val="ka-GE"/>
              </w:rPr>
            </w:pP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8976BB" w:rsidRPr="00DA2ACF" w:rsidRDefault="000348C8" w:rsidP="00CD1772">
            <w:pPr>
              <w:rPr>
                <w:rFonts w:eastAsia="Times New Roman" w:cs="Times New Roman"/>
                <w:lang w:val="ka-GE"/>
              </w:rPr>
            </w:pPr>
            <w:r w:rsidRPr="00DA2ACF">
              <w:rPr>
                <w:rFonts w:ascii="Times New Roman" w:eastAsia="Times New Roman" w:hAnsi="Times New Roman" w:cs="Times New Roman"/>
              </w:rPr>
              <w:lastRenderedPageBreak/>
              <w:t>Document the CCM activities and disseminate the information as per specification of the Governance Manual</w:t>
            </w:r>
          </w:p>
          <w:p w:rsidR="00F729CB" w:rsidRPr="00DA2ACF" w:rsidRDefault="00F729CB" w:rsidP="00CD1772">
            <w:pPr>
              <w:rPr>
                <w:rFonts w:eastAsia="Times New Roman" w:cs="Times New Roman"/>
                <w:lang w:val="ka-GE"/>
              </w:rPr>
            </w:pPr>
          </w:p>
          <w:p w:rsidR="008976BB" w:rsidRPr="00DA2ACF" w:rsidRDefault="008976BB" w:rsidP="00CD1772">
            <w:pPr>
              <w:rPr>
                <w:rFonts w:eastAsia="Times New Roman" w:cs="Times New Roman"/>
                <w:lang w:val="ka-GE"/>
              </w:rPr>
            </w:pPr>
            <w:r w:rsidRPr="00DA2ACF">
              <w:rPr>
                <w:rFonts w:eastAsia="Times New Roman" w:cs="Times New Roman"/>
                <w:lang w:val="ka-GE"/>
              </w:rPr>
              <w:t>ქსს-ს მართვის სახელმძღვანელოს მიერ განსაზღვრული წესის თანახმად ქსს-ს საქმიანობის დოკუმენტირება და ინფორმაციის გავრცელება</w:t>
            </w:r>
          </w:p>
          <w:p w:rsidR="000348C8" w:rsidRPr="00DA2ACF" w:rsidRDefault="000348C8" w:rsidP="00CD1772">
            <w:pPr>
              <w:rPr>
                <w:rFonts w:ascii="Times New Roman" w:eastAsia="Times New Roman" w:hAnsi="Times New Roman" w:cs="Times New Roman"/>
              </w:rPr>
            </w:pPr>
            <w:r w:rsidRPr="00DA2ACF">
              <w:rPr>
                <w:rFonts w:ascii="Times New Roman" w:eastAsia="Times New Roman" w:hAnsi="Times New Roman" w:cs="Times New Roman"/>
              </w:rPr>
              <w:t xml:space="preserve"> </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472C57">
        <w:trPr>
          <w:trHeight w:val="448"/>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eastAsia="Times New Roman" w:cs="Times New Roman"/>
                <w:lang w:val="ka-GE"/>
              </w:rPr>
            </w:pPr>
            <w:r w:rsidRPr="00DA2ACF">
              <w:rPr>
                <w:rFonts w:ascii="Times New Roman" w:eastAsia="Times New Roman" w:hAnsi="Times New Roman" w:cs="Times New Roman"/>
              </w:rPr>
              <w:t>Ensure availability of information about members of the CCM</w:t>
            </w:r>
          </w:p>
          <w:p w:rsidR="008976BB" w:rsidRPr="00DA2ACF" w:rsidRDefault="008976BB" w:rsidP="00CD1772">
            <w:pPr>
              <w:rPr>
                <w:rFonts w:eastAsia="Times New Roman" w:cs="Times New Roman"/>
                <w:lang w:val="ka-GE"/>
              </w:rPr>
            </w:pPr>
            <w:r w:rsidRPr="00DA2ACF">
              <w:rPr>
                <w:rFonts w:eastAsia="Times New Roman" w:cs="Times New Roman"/>
                <w:lang w:val="ka-GE"/>
              </w:rPr>
              <w:t>ქსს-ს წევრების შესახებ შე</w:t>
            </w:r>
            <w:r w:rsidR="00F729CB" w:rsidRPr="00DA2ACF">
              <w:rPr>
                <w:rFonts w:eastAsia="Times New Roman" w:cs="Times New Roman"/>
                <w:lang w:val="ka-GE"/>
              </w:rPr>
              <w:t>ს</w:t>
            </w:r>
            <w:r w:rsidRPr="00DA2ACF">
              <w:rPr>
                <w:rFonts w:eastAsia="Times New Roman" w:cs="Times New Roman"/>
                <w:lang w:val="ka-GE"/>
              </w:rPr>
              <w:t>აბამისი ინფორმაციის ხელმისაწვდომობის უზრუნველყოფა</w:t>
            </w:r>
          </w:p>
        </w:tc>
        <w:tc>
          <w:tcPr>
            <w:tcW w:w="153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eastAsia="Times New Roman" w:cs="Times New Roman"/>
                <w:lang w:val="ka-GE"/>
              </w:rPr>
            </w:pPr>
            <w:r w:rsidRPr="00DA2ACF">
              <w:rPr>
                <w:rFonts w:ascii="Times New Roman" w:eastAsia="Times New Roman" w:hAnsi="Times New Roman" w:cs="Times New Roman"/>
              </w:rPr>
              <w:t>Keep the records of outgoing and incoming correspondence (registration, filling and distribution)</w:t>
            </w:r>
          </w:p>
          <w:p w:rsidR="008976BB" w:rsidRPr="00DA2ACF" w:rsidRDefault="008976BB" w:rsidP="00CD1772">
            <w:pPr>
              <w:rPr>
                <w:rFonts w:eastAsia="Times New Roman" w:cs="Times New Roman"/>
                <w:lang w:val="ka-GE"/>
              </w:rPr>
            </w:pPr>
            <w:r w:rsidRPr="00DA2ACF">
              <w:rPr>
                <w:rFonts w:eastAsia="Times New Roman" w:cs="Times New Roman"/>
                <w:lang w:val="ka-GE"/>
              </w:rPr>
              <w:t xml:space="preserve">შემოსული და გასული კორესპონდენციის </w:t>
            </w:r>
            <w:r w:rsidR="001458AC" w:rsidRPr="00DA2ACF">
              <w:rPr>
                <w:rFonts w:eastAsia="Times New Roman" w:cs="Times New Roman"/>
                <w:lang w:val="ka-GE"/>
              </w:rPr>
              <w:t>აღ</w:t>
            </w:r>
            <w:r w:rsidR="00F729CB" w:rsidRPr="00DA2ACF">
              <w:rPr>
                <w:rFonts w:eastAsia="Times New Roman" w:cs="Times New Roman"/>
                <w:lang w:val="ka-GE"/>
              </w:rPr>
              <w:t>რ</w:t>
            </w:r>
            <w:r w:rsidR="001458AC" w:rsidRPr="00DA2ACF">
              <w:rPr>
                <w:rFonts w:eastAsia="Times New Roman" w:cs="Times New Roman"/>
                <w:lang w:val="ka-GE"/>
              </w:rPr>
              <w:t>იცხვა (რეგისტრაცია, შევსება, გავრცელება)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472C57">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eastAsia="Times New Roman" w:cs="Times New Roman"/>
                <w:lang w:val="ka-GE"/>
              </w:rPr>
            </w:pPr>
            <w:r w:rsidRPr="00DA2ACF">
              <w:rPr>
                <w:rFonts w:ascii="Times New Roman" w:eastAsia="Times New Roman" w:hAnsi="Times New Roman" w:cs="Times New Roman"/>
              </w:rPr>
              <w:t xml:space="preserve">Keep the CCM contact list up-to-date and provide the Global </w:t>
            </w:r>
            <w:proofErr w:type="gramStart"/>
            <w:r w:rsidRPr="00DA2ACF">
              <w:rPr>
                <w:rFonts w:ascii="Times New Roman" w:eastAsia="Times New Roman" w:hAnsi="Times New Roman" w:cs="Times New Roman"/>
              </w:rPr>
              <w:t>Fund  with</w:t>
            </w:r>
            <w:proofErr w:type="gramEnd"/>
            <w:r w:rsidRPr="00DA2ACF">
              <w:rPr>
                <w:rFonts w:ascii="Times New Roman" w:eastAsia="Times New Roman" w:hAnsi="Times New Roman" w:cs="Times New Roman"/>
              </w:rPr>
              <w:t xml:space="preserve"> information regarding changes in the CCM membership</w:t>
            </w:r>
          </w:p>
          <w:p w:rsidR="001458AC" w:rsidRPr="00DA2ACF" w:rsidRDefault="001458AC" w:rsidP="00CD1772">
            <w:pPr>
              <w:rPr>
                <w:rFonts w:eastAsia="Times New Roman" w:cs="Times New Roman"/>
                <w:lang w:val="ka-GE"/>
              </w:rPr>
            </w:pPr>
            <w:r w:rsidRPr="00DA2ACF">
              <w:rPr>
                <w:rFonts w:eastAsia="Times New Roman" w:cs="Times New Roman"/>
                <w:lang w:val="ka-GE"/>
              </w:rPr>
              <w:t>ქსს-ს წევრების საკონტაქტო სიის განახლება, გლობალური ფონდის შეტყობონება ქსს-ს შემადგენლობის ცვლილებების თაობაზე</w:t>
            </w:r>
          </w:p>
        </w:tc>
        <w:tc>
          <w:tcPr>
            <w:tcW w:w="153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eastAsia="Times New Roman" w:cs="Times New Roman"/>
                <w:lang w:val="ka-GE"/>
              </w:rPr>
            </w:pPr>
            <w:r w:rsidRPr="00DA2ACF">
              <w:rPr>
                <w:rFonts w:ascii="Times New Roman" w:eastAsia="Times New Roman" w:hAnsi="Times New Roman" w:cs="Times New Roman"/>
              </w:rPr>
              <w:t>Keep the CCM Website up-to-date</w:t>
            </w:r>
          </w:p>
          <w:p w:rsidR="001458AC" w:rsidRPr="00DA2ACF" w:rsidRDefault="001458AC" w:rsidP="00CD1772">
            <w:pPr>
              <w:rPr>
                <w:rFonts w:eastAsia="Times New Roman" w:cs="Times New Roman"/>
                <w:lang w:val="ka-GE"/>
              </w:rPr>
            </w:pPr>
            <w:r w:rsidRPr="00DA2ACF">
              <w:rPr>
                <w:rFonts w:eastAsia="Times New Roman" w:cs="Times New Roman"/>
                <w:lang w:val="ka-GE"/>
              </w:rPr>
              <w:t>ქსს-ს ვებ-გევრდის განახლება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472C57">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ascii="Times New Roman" w:eastAsia="Times New Roman" w:hAnsi="Times New Roman" w:cs="Times New Roman"/>
              </w:rPr>
            </w:pPr>
            <w:r w:rsidRPr="00DA2ACF">
              <w:rPr>
                <w:rFonts w:ascii="Times New Roman" w:eastAsia="Times New Roman" w:hAnsi="Times New Roman" w:cs="Times New Roman"/>
              </w:rPr>
              <w:lastRenderedPageBreak/>
              <w:t>Communication and information sharing with all relevant stakeholders as per specification of the Governance Manual</w:t>
            </w:r>
          </w:p>
          <w:p w:rsidR="001458AC" w:rsidRPr="00DA2ACF" w:rsidRDefault="001458AC" w:rsidP="00CD1772">
            <w:pPr>
              <w:rPr>
                <w:rFonts w:ascii="Times New Roman" w:eastAsia="Times New Roman" w:hAnsi="Times New Roman" w:cs="Times New Roman"/>
              </w:rPr>
            </w:pPr>
            <w:r w:rsidRPr="00DA2ACF">
              <w:rPr>
                <w:rFonts w:eastAsia="Times New Roman" w:cs="Times New Roman"/>
                <w:lang w:val="ka-GE"/>
              </w:rPr>
              <w:t>ქსს-ს მართვის სახელმძღვანელოს თანახმად შესამაბის დაინტერესებულ მხარეებთან კომუნიკაცია და ინფორმაციის გაცვლა</w:t>
            </w:r>
          </w:p>
        </w:tc>
        <w:tc>
          <w:tcPr>
            <w:tcW w:w="1530" w:type="dxa"/>
          </w:tcPr>
          <w:p w:rsidR="000348C8" w:rsidRPr="00DA2ACF" w:rsidRDefault="000C688C"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ascii="Times New Roman" w:eastAsia="Times New Roman" w:hAnsi="Times New Roman" w:cs="Times New Roman"/>
              </w:rPr>
            </w:pPr>
            <w:r w:rsidRPr="00DA2ACF">
              <w:rPr>
                <w:rFonts w:ascii="Times New Roman" w:eastAsia="Times New Roman" w:hAnsi="Times New Roman" w:cs="Times New Roman"/>
              </w:rPr>
              <w:t>Keeping EPA platform up-to date</w:t>
            </w:r>
          </w:p>
          <w:p w:rsidR="001458AC" w:rsidRPr="00DA2ACF" w:rsidRDefault="001458AC" w:rsidP="00CD1772">
            <w:pPr>
              <w:rPr>
                <w:rFonts w:eastAsia="Times New Roman" w:cs="Times New Roman"/>
                <w:lang w:val="ka-GE"/>
              </w:rPr>
            </w:pPr>
            <w:r w:rsidRPr="00DA2ACF">
              <w:rPr>
                <w:rFonts w:ascii="Times New Roman" w:eastAsia="Times New Roman" w:hAnsi="Times New Roman" w:cs="Times New Roman"/>
              </w:rPr>
              <w:t>EPA</w:t>
            </w:r>
            <w:r w:rsidRPr="00DA2ACF">
              <w:rPr>
                <w:rFonts w:eastAsia="Times New Roman" w:cs="Times New Roman"/>
                <w:lang w:val="ka-GE"/>
              </w:rPr>
              <w:t xml:space="preserve"> პლატფორმის განახლება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472C57">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1A3DE3">
            <w:pPr>
              <w:spacing w:before="100" w:beforeAutospacing="1" w:after="100" w:afterAutospacing="1"/>
              <w:rPr>
                <w:rFonts w:ascii="Sylfaen" w:eastAsia="Times New Roman" w:hAnsi="Sylfaen" w:cs="Times New Roman"/>
                <w:lang w:val="ka-GE"/>
              </w:rPr>
            </w:pPr>
            <w:r w:rsidRPr="00DA2ACF">
              <w:rPr>
                <w:rFonts w:ascii="Times New Roman" w:eastAsia="Times New Roman" w:hAnsi="Times New Roman" w:cs="Times New Roman"/>
              </w:rPr>
              <w:t>Summary assessment</w:t>
            </w:r>
          </w:p>
          <w:p w:rsidR="000348C8" w:rsidRPr="00DA2ACF" w:rsidRDefault="001458AC" w:rsidP="001A3DE3">
            <w:pPr>
              <w:spacing w:before="100" w:beforeAutospacing="1" w:after="100" w:afterAutospacing="1"/>
              <w:rPr>
                <w:rFonts w:ascii="Sylfaen" w:eastAsia="Times New Roman" w:hAnsi="Sylfaen" w:cs="Times New Roman"/>
                <w:lang w:val="ka-GE"/>
              </w:rPr>
            </w:pPr>
            <w:r w:rsidRPr="00DA2ACF">
              <w:rPr>
                <w:rFonts w:ascii="Sylfaen" w:eastAsia="Times New Roman" w:hAnsi="Sylfaen" w:cs="Times New Roman"/>
                <w:lang w:val="ka-GE"/>
              </w:rPr>
              <w:t>ჯამური შეფასება</w:t>
            </w:r>
          </w:p>
        </w:tc>
        <w:tc>
          <w:tcPr>
            <w:tcW w:w="1530" w:type="dxa"/>
          </w:tcPr>
          <w:p w:rsidR="000348C8" w:rsidRPr="00DA2ACF" w:rsidRDefault="000348C8" w:rsidP="00E743A0">
            <w:pPr>
              <w:jc w:val="center"/>
              <w:cnfStyle w:val="000000000000" w:firstRow="0" w:lastRow="0" w:firstColumn="0" w:lastColumn="0" w:oddVBand="0" w:evenVBand="0" w:oddHBand="0" w:evenHBand="0" w:firstRowFirstColumn="0" w:firstRowLastColumn="0" w:lastRowFirstColumn="0" w:lastRowLastColumn="0"/>
              <w:rPr>
                <w:rFonts w:cs="Times New Roman"/>
                <w:lang w:val="ka-GE"/>
              </w:rPr>
            </w:pPr>
            <w:r w:rsidRPr="00DA2ACF">
              <w:rPr>
                <w:rFonts w:ascii="Times New Roman" w:hAnsi="Times New Roman" w:cs="Times New Roman"/>
              </w:rPr>
              <w:t>3.</w:t>
            </w:r>
            <w:r w:rsidR="00625052">
              <w:rPr>
                <w:rFonts w:ascii="Times New Roman" w:hAnsi="Times New Roman" w:cs="Times New Roman"/>
              </w:rPr>
              <w:t>8</w:t>
            </w:r>
            <w:r w:rsidRPr="00DA2ACF">
              <w:rPr>
                <w:rFonts w:ascii="Times New Roman" w:hAnsi="Times New Roman" w:cs="Times New Roman"/>
              </w:rPr>
              <w:t>[Exceptional performance]</w:t>
            </w:r>
          </w:p>
          <w:p w:rsidR="001458AC" w:rsidRPr="00DA2ACF" w:rsidRDefault="001458AC" w:rsidP="00E743A0">
            <w:pPr>
              <w:jc w:val="center"/>
              <w:cnfStyle w:val="000000000000" w:firstRow="0" w:lastRow="0" w:firstColumn="0" w:lastColumn="0" w:oddVBand="0" w:evenVBand="0" w:oddHBand="0" w:evenHBand="0" w:firstRowFirstColumn="0" w:firstRowLastColumn="0" w:lastRowFirstColumn="0" w:lastRowLastColumn="0"/>
              <w:rPr>
                <w:rFonts w:cs="Times New Roman"/>
                <w:lang w:val="ka-GE"/>
              </w:rPr>
            </w:pPr>
            <w:r w:rsidRPr="00DA2ACF">
              <w:rPr>
                <w:rFonts w:cs="Times New Roman"/>
                <w:lang w:val="ka-GE"/>
              </w:rPr>
              <w:t>განსაკუთრებულად კარგი</w:t>
            </w:r>
          </w:p>
        </w:tc>
        <w:tc>
          <w:tcPr>
            <w:tcW w:w="990" w:type="dxa"/>
          </w:tcPr>
          <w:p w:rsidR="000348C8" w:rsidRPr="00DA2ACF" w:rsidRDefault="000348C8" w:rsidP="001A3D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C565AE" w:rsidRDefault="000348C8" w:rsidP="00B20994">
      <w:pPr>
        <w:spacing w:before="120" w:after="120"/>
        <w:rPr>
          <w:rFonts w:cs="Times New Roman"/>
          <w:lang w:val="ka-GE"/>
        </w:rPr>
      </w:pPr>
      <w:r w:rsidRPr="00DA2ACF">
        <w:rPr>
          <w:rFonts w:ascii="Times New Roman" w:hAnsi="Times New Roman" w:cs="Times New Roman"/>
        </w:rPr>
        <w:t>Priority areas for improvement during March 1</w:t>
      </w:r>
      <w:r w:rsidRPr="00DA2ACF">
        <w:rPr>
          <w:rFonts w:ascii="Times New Roman" w:hAnsi="Times New Roman" w:cs="Times New Roman"/>
          <w:vertAlign w:val="superscript"/>
        </w:rPr>
        <w:t>st</w:t>
      </w:r>
      <w:r w:rsidR="00816CA3">
        <w:rPr>
          <w:rFonts w:ascii="Times New Roman" w:hAnsi="Times New Roman" w:cs="Times New Roman"/>
        </w:rPr>
        <w:t xml:space="preserve"> 20</w:t>
      </w:r>
      <w:r w:rsidR="00BE1402">
        <w:rPr>
          <w:rFonts w:ascii="Times New Roman" w:hAnsi="Times New Roman" w:cs="Times New Roman"/>
        </w:rPr>
        <w:t>21</w:t>
      </w:r>
      <w:r w:rsidRPr="00DA2ACF">
        <w:rPr>
          <w:rFonts w:ascii="Times New Roman" w:hAnsi="Times New Roman" w:cs="Times New Roman"/>
        </w:rPr>
        <w:t>-February 28 20</w:t>
      </w:r>
      <w:r w:rsidR="00BE1402">
        <w:rPr>
          <w:rFonts w:cs="Times New Roman"/>
        </w:rPr>
        <w:t>22</w:t>
      </w:r>
      <w:r w:rsidR="00625052">
        <w:rPr>
          <w:rFonts w:cs="Times New Roman"/>
          <w:lang w:val="ka-GE"/>
        </w:rPr>
        <w:t xml:space="preserve"> </w:t>
      </w:r>
    </w:p>
    <w:p w:rsidR="00625052" w:rsidRPr="00C565AE" w:rsidRDefault="00C565AE" w:rsidP="00B20994">
      <w:pPr>
        <w:pStyle w:val="ListParagraph"/>
        <w:numPr>
          <w:ilvl w:val="0"/>
          <w:numId w:val="4"/>
        </w:numPr>
        <w:spacing w:before="120" w:after="120"/>
        <w:rPr>
          <w:i/>
          <w:lang w:val="en-US"/>
        </w:rPr>
      </w:pPr>
      <w:r w:rsidRPr="00C565AE">
        <w:t>N</w:t>
      </w:r>
      <w:r w:rsidR="00625052" w:rsidRPr="00C565AE">
        <w:rPr>
          <w:i/>
        </w:rPr>
        <w:t xml:space="preserve">o systematic shortcoming was observed; thus, there are no specific recommendations. </w:t>
      </w:r>
    </w:p>
    <w:p w:rsidR="00C565AE" w:rsidRDefault="00D26ED0" w:rsidP="00B20994">
      <w:pPr>
        <w:spacing w:before="120" w:after="120"/>
        <w:rPr>
          <w:rFonts w:cs="Times New Roman"/>
          <w:lang w:val="ka-GE"/>
        </w:rPr>
      </w:pPr>
      <w:r>
        <w:rPr>
          <w:rFonts w:cs="Times New Roman"/>
          <w:lang w:val="ka-GE"/>
        </w:rPr>
        <w:t>202</w:t>
      </w:r>
      <w:r w:rsidR="00BE1402">
        <w:rPr>
          <w:rFonts w:cs="Times New Roman"/>
        </w:rPr>
        <w:t>1</w:t>
      </w:r>
      <w:r>
        <w:rPr>
          <w:rFonts w:cs="Times New Roman"/>
        </w:rPr>
        <w:t xml:space="preserve"> </w:t>
      </w:r>
      <w:r w:rsidR="001458AC" w:rsidRPr="00DA2ACF">
        <w:rPr>
          <w:rFonts w:cs="Times New Roman"/>
          <w:lang w:val="ka-GE"/>
        </w:rPr>
        <w:t>წლის 1 მარტი - 20</w:t>
      </w:r>
      <w:r w:rsidR="00CA37D8">
        <w:rPr>
          <w:rFonts w:cs="Times New Roman"/>
          <w:lang w:val="ka-GE"/>
        </w:rPr>
        <w:t>2</w:t>
      </w:r>
      <w:r w:rsidR="00BE1402">
        <w:rPr>
          <w:rFonts w:cs="Times New Roman"/>
        </w:rPr>
        <w:t>2</w:t>
      </w:r>
      <w:r w:rsidR="00CA37D8">
        <w:rPr>
          <w:rFonts w:cs="Times New Roman"/>
          <w:lang w:val="ka-GE"/>
        </w:rPr>
        <w:t xml:space="preserve"> </w:t>
      </w:r>
      <w:r w:rsidR="001458AC" w:rsidRPr="00DA2ACF">
        <w:rPr>
          <w:rFonts w:cs="Times New Roman"/>
          <w:lang w:val="ka-GE"/>
        </w:rPr>
        <w:t>წლის</w:t>
      </w:r>
      <w:r w:rsidR="00816CA3">
        <w:rPr>
          <w:rFonts w:cs="Times New Roman"/>
          <w:lang w:val="ka-GE"/>
        </w:rPr>
        <w:t xml:space="preserve"> 28</w:t>
      </w:r>
      <w:r w:rsidR="001458AC" w:rsidRPr="00DA2ACF">
        <w:rPr>
          <w:rFonts w:cs="Times New Roman"/>
          <w:lang w:val="ka-GE"/>
        </w:rPr>
        <w:t xml:space="preserve"> თებ</w:t>
      </w:r>
      <w:r w:rsidR="00CA37D8">
        <w:rPr>
          <w:rFonts w:cs="Times New Roman"/>
          <w:lang w:val="ka-GE"/>
        </w:rPr>
        <w:t>ე</w:t>
      </w:r>
      <w:r w:rsidR="001458AC" w:rsidRPr="00DA2ACF">
        <w:rPr>
          <w:rFonts w:cs="Times New Roman"/>
          <w:lang w:val="ka-GE"/>
        </w:rPr>
        <w:t>რვლის პერიოდში სამუშაოს გაუმჯობესების პრიორიტეტული სფეროები</w:t>
      </w:r>
      <w:r w:rsidR="00625052">
        <w:rPr>
          <w:rFonts w:cs="Times New Roman"/>
          <w:lang w:val="ka-GE"/>
        </w:rPr>
        <w:t xml:space="preserve">: </w:t>
      </w:r>
    </w:p>
    <w:p w:rsidR="001458AC" w:rsidRPr="00C565AE" w:rsidRDefault="00625052" w:rsidP="00B20994">
      <w:pPr>
        <w:pStyle w:val="ListParagraph"/>
        <w:numPr>
          <w:ilvl w:val="0"/>
          <w:numId w:val="4"/>
        </w:numPr>
        <w:spacing w:before="120" w:after="120"/>
        <w:rPr>
          <w:i/>
          <w:lang w:val="ka-GE"/>
        </w:rPr>
      </w:pPr>
      <w:r w:rsidRPr="00C565AE">
        <w:rPr>
          <w:rFonts w:ascii="Sylfaen" w:hAnsi="Sylfaen"/>
          <w:i/>
          <w:lang w:val="ka-GE"/>
        </w:rPr>
        <w:t>სისტემური</w:t>
      </w:r>
      <w:r w:rsidRPr="00C565AE">
        <w:rPr>
          <w:i/>
          <w:lang w:val="ka-GE"/>
        </w:rPr>
        <w:t xml:space="preserve"> </w:t>
      </w:r>
      <w:r w:rsidRPr="00C565AE">
        <w:rPr>
          <w:rFonts w:ascii="Sylfaen" w:hAnsi="Sylfaen"/>
          <w:i/>
          <w:lang w:val="ka-GE"/>
        </w:rPr>
        <w:t>ხარვეზი</w:t>
      </w:r>
      <w:r w:rsidRPr="00C565AE">
        <w:rPr>
          <w:i/>
          <w:lang w:val="ka-GE"/>
        </w:rPr>
        <w:t xml:space="preserve"> </w:t>
      </w:r>
      <w:r w:rsidRPr="00C565AE">
        <w:rPr>
          <w:rFonts w:ascii="Sylfaen" w:hAnsi="Sylfaen"/>
          <w:i/>
          <w:lang w:val="ka-GE"/>
        </w:rPr>
        <w:t>არ</w:t>
      </w:r>
      <w:r w:rsidRPr="00C565AE">
        <w:rPr>
          <w:i/>
          <w:lang w:val="ka-GE"/>
        </w:rPr>
        <w:t xml:space="preserve"> </w:t>
      </w:r>
      <w:r w:rsidRPr="00C565AE">
        <w:rPr>
          <w:rFonts w:ascii="Sylfaen" w:hAnsi="Sylfaen"/>
          <w:i/>
          <w:lang w:val="ka-GE"/>
        </w:rPr>
        <w:t>ვლინდება</w:t>
      </w:r>
      <w:r w:rsidRPr="00C565AE">
        <w:rPr>
          <w:i/>
          <w:lang w:val="ka-GE"/>
        </w:rPr>
        <w:t xml:space="preserve"> </w:t>
      </w:r>
      <w:r w:rsidRPr="00C565AE">
        <w:rPr>
          <w:rFonts w:ascii="Sylfaen" w:hAnsi="Sylfaen" w:cs="Sylfaen"/>
          <w:i/>
          <w:lang w:val="ka-GE"/>
        </w:rPr>
        <w:t>და</w:t>
      </w:r>
      <w:r w:rsidRPr="00C565AE">
        <w:rPr>
          <w:i/>
          <w:lang w:val="ka-GE"/>
        </w:rPr>
        <w:t xml:space="preserve"> </w:t>
      </w:r>
      <w:r w:rsidRPr="00C565AE">
        <w:rPr>
          <w:rFonts w:ascii="Sylfaen" w:hAnsi="Sylfaen" w:cs="Sylfaen"/>
          <w:i/>
          <w:lang w:val="ka-GE"/>
        </w:rPr>
        <w:t>სპეციფიკური</w:t>
      </w:r>
      <w:r w:rsidRPr="00C565AE">
        <w:rPr>
          <w:i/>
          <w:lang w:val="ka-GE"/>
        </w:rPr>
        <w:t xml:space="preserve"> </w:t>
      </w:r>
      <w:r w:rsidRPr="00C565AE">
        <w:rPr>
          <w:rFonts w:ascii="Sylfaen" w:hAnsi="Sylfaen" w:cs="Sylfaen"/>
          <w:i/>
          <w:lang w:val="ka-GE"/>
        </w:rPr>
        <w:t>რეკომენდაციები</w:t>
      </w:r>
      <w:r w:rsidRPr="00C565AE">
        <w:rPr>
          <w:i/>
          <w:lang w:val="ka-GE"/>
        </w:rPr>
        <w:t xml:space="preserve"> </w:t>
      </w:r>
      <w:r w:rsidRPr="00C565AE">
        <w:rPr>
          <w:rFonts w:ascii="Sylfaen" w:hAnsi="Sylfaen" w:cs="Sylfaen"/>
          <w:i/>
          <w:lang w:val="ka-GE"/>
        </w:rPr>
        <w:t>არ</w:t>
      </w:r>
      <w:r w:rsidRPr="00C565AE">
        <w:rPr>
          <w:i/>
          <w:lang w:val="ka-GE"/>
        </w:rPr>
        <w:t xml:space="preserve"> </w:t>
      </w:r>
      <w:r w:rsidRPr="00C565AE">
        <w:rPr>
          <w:rFonts w:ascii="Sylfaen" w:hAnsi="Sylfaen" w:cs="Sylfaen"/>
          <w:i/>
          <w:lang w:val="ka-GE"/>
        </w:rPr>
        <w:t>მაქვს</w:t>
      </w:r>
      <w:r w:rsidRPr="00C565AE">
        <w:rPr>
          <w:i/>
          <w:lang w:val="ka-GE"/>
        </w:rPr>
        <w:t xml:space="preserve">. </w:t>
      </w:r>
    </w:p>
    <w:p w:rsidR="00625052" w:rsidRPr="00625052" w:rsidRDefault="00D26ED0" w:rsidP="004A1932">
      <w:pPr>
        <w:rPr>
          <w:rFonts w:ascii="Sylfaen" w:hAnsi="Sylfaen" w:cs="Times New Roman"/>
          <w:lang w:val="ka-GE"/>
        </w:rPr>
      </w:pPr>
      <w:bookmarkStart w:id="0" w:name="_GoBack"/>
      <w:bookmarkEnd w:id="0"/>
      <w:r>
        <w:rPr>
          <w:rFonts w:ascii="Sylfaen" w:hAnsi="Sylfaen" w:cs="Times New Roman"/>
          <w:lang w:val="ka-GE"/>
        </w:rPr>
        <w:t>Mzia Tabatadze</w:t>
      </w:r>
      <w:r w:rsidR="00625052" w:rsidRPr="00625052">
        <w:rPr>
          <w:rFonts w:ascii="Sylfaen" w:hAnsi="Sylfaen" w:cs="Times New Roman"/>
          <w:lang w:val="ka-GE"/>
        </w:rPr>
        <w:t xml:space="preserve">    </w:t>
      </w:r>
    </w:p>
    <w:p w:rsidR="004A1932" w:rsidRPr="00625052" w:rsidRDefault="00625052" w:rsidP="004A1932">
      <w:pPr>
        <w:rPr>
          <w:rFonts w:ascii="Sylfaen" w:hAnsi="Sylfaen" w:cs="Times New Roman"/>
          <w:lang w:val="ka-GE"/>
        </w:rPr>
      </w:pPr>
      <w:r w:rsidRPr="00625052">
        <w:rPr>
          <w:rFonts w:ascii="Sylfaen" w:hAnsi="Sylfaen" w:cs="Times New Roman"/>
          <w:lang w:val="ka-GE"/>
        </w:rPr>
        <w:t>Chairperson.</w:t>
      </w:r>
      <w:r w:rsidR="00D26ED0" w:rsidRPr="00625052">
        <w:rPr>
          <w:rFonts w:ascii="Times New Roman" w:hAnsi="Times New Roman" w:cs="Times New Roman"/>
          <w:lang w:val="ka-GE"/>
        </w:rPr>
        <w:t xml:space="preserve"> CCM Oversight Committee</w:t>
      </w:r>
    </w:p>
    <w:p w:rsidR="004A1932" w:rsidRPr="00625052" w:rsidRDefault="001A5491" w:rsidP="00E93DD8">
      <w:pPr>
        <w:rPr>
          <w:rFonts w:ascii="Sylfaen" w:hAnsi="Sylfaen" w:cs="Times New Roman"/>
          <w:lang w:val="ka-GE"/>
        </w:rPr>
      </w:pPr>
      <w:r w:rsidRPr="00625052">
        <w:rPr>
          <w:rFonts w:ascii="Times New Roman" w:hAnsi="Times New Roman" w:cs="Times New Roman"/>
          <w:lang w:val="ka-GE"/>
        </w:rPr>
        <w:t xml:space="preserve">Date: </w:t>
      </w:r>
      <w:r w:rsidR="00223128" w:rsidRPr="00625052">
        <w:rPr>
          <w:rFonts w:ascii="Sylfaen" w:hAnsi="Sylfaen" w:cs="Times New Roman"/>
          <w:lang w:val="ka-GE"/>
        </w:rPr>
        <w:t>March 1</w:t>
      </w:r>
      <w:r w:rsidR="00D26ED0" w:rsidRPr="00625052">
        <w:rPr>
          <w:rFonts w:ascii="Sylfaen" w:hAnsi="Sylfaen" w:cs="Times New Roman"/>
          <w:lang w:val="ka-GE"/>
        </w:rPr>
        <w:t>, 202</w:t>
      </w:r>
      <w:r w:rsidR="00223128" w:rsidRPr="00625052">
        <w:rPr>
          <w:rFonts w:ascii="Sylfaen" w:hAnsi="Sylfaen" w:cs="Times New Roman"/>
          <w:lang w:val="ka-GE"/>
        </w:rPr>
        <w:t>1</w:t>
      </w:r>
    </w:p>
    <w:p w:rsidR="009356F9" w:rsidRPr="00D26ED0" w:rsidRDefault="00D26ED0" w:rsidP="00E93DD8">
      <w:pPr>
        <w:rPr>
          <w:rFonts w:cs="Times New Roman"/>
          <w:lang w:val="ka-GE"/>
        </w:rPr>
      </w:pPr>
      <w:r w:rsidRPr="00625052">
        <w:rPr>
          <w:rFonts w:cs="Times New Roman"/>
          <w:lang w:val="ka-GE"/>
        </w:rPr>
        <w:t>მზია ტაბატაძე</w:t>
      </w:r>
    </w:p>
    <w:p w:rsidR="009356F9" w:rsidRPr="00CA37D8" w:rsidRDefault="009356F9" w:rsidP="00E93DD8">
      <w:pPr>
        <w:rPr>
          <w:rFonts w:cs="Times New Roman"/>
          <w:lang w:val="ka-GE"/>
        </w:rPr>
      </w:pPr>
      <w:r w:rsidRPr="00DA2ACF">
        <w:rPr>
          <w:rFonts w:cs="Times New Roman"/>
          <w:lang w:val="ka-GE"/>
        </w:rPr>
        <w:t xml:space="preserve">ქსს-ს </w:t>
      </w:r>
      <w:r w:rsidR="00D26ED0">
        <w:rPr>
          <w:rFonts w:cs="Times New Roman"/>
          <w:lang w:val="ka-GE"/>
        </w:rPr>
        <w:t xml:space="preserve">საზედამხედველო კომიტეტის თავმჯდომარე </w:t>
      </w:r>
    </w:p>
    <w:p w:rsidR="00E743A0" w:rsidRPr="00875D7E" w:rsidRDefault="009356F9" w:rsidP="00E93DD8">
      <w:pPr>
        <w:rPr>
          <w:rFonts w:ascii="Times New Roman" w:hAnsi="Times New Roman" w:cs="Times New Roman"/>
          <w:lang w:val="ka-GE"/>
        </w:rPr>
      </w:pPr>
      <w:r w:rsidRPr="00DA2ACF">
        <w:rPr>
          <w:rFonts w:cs="Times New Roman"/>
          <w:lang w:val="ka-GE"/>
        </w:rPr>
        <w:t xml:space="preserve">თარიღი: </w:t>
      </w:r>
      <w:r w:rsidR="00223128" w:rsidRPr="00625052">
        <w:rPr>
          <w:rFonts w:cs="Times New Roman"/>
          <w:lang w:val="ka-GE"/>
        </w:rPr>
        <w:t xml:space="preserve">1 </w:t>
      </w:r>
      <w:r w:rsidR="00D26ED0" w:rsidRPr="00625052">
        <w:rPr>
          <w:rFonts w:cs="Times New Roman"/>
          <w:lang w:val="ka-GE"/>
        </w:rPr>
        <w:t xml:space="preserve"> მარტი</w:t>
      </w:r>
      <w:r w:rsidR="00223128" w:rsidRPr="00625052">
        <w:rPr>
          <w:rFonts w:cs="Times New Roman"/>
          <w:lang w:val="ka-GE"/>
        </w:rPr>
        <w:t>, 2021</w:t>
      </w:r>
      <w:r w:rsidR="00D26ED0" w:rsidRPr="00625052">
        <w:rPr>
          <w:rFonts w:cs="Times New Roman"/>
          <w:lang w:val="ka-GE"/>
        </w:rPr>
        <w:t xml:space="preserve"> წ. </w:t>
      </w:r>
      <w:r w:rsidRPr="00DA2ACF">
        <w:rPr>
          <w:rFonts w:cs="Times New Roman"/>
          <w:lang w:val="ka-GE"/>
        </w:rPr>
        <w:t xml:space="preserve"> </w:t>
      </w:r>
    </w:p>
    <w:p w:rsidR="00E743A0" w:rsidRPr="00875D7E" w:rsidRDefault="00E743A0" w:rsidP="00E93DD8">
      <w:pPr>
        <w:rPr>
          <w:rFonts w:ascii="Times New Roman" w:hAnsi="Times New Roman" w:cs="Times New Roman"/>
          <w:lang w:val="ka-GE"/>
        </w:rPr>
      </w:pPr>
    </w:p>
    <w:p w:rsidR="00B20994" w:rsidRDefault="00B20994">
      <w:pPr>
        <w:rPr>
          <w:rFonts w:ascii="Sylfaen" w:hAnsi="Sylfaen" w:cs="Times New Roman"/>
          <w:b/>
          <w:lang w:val="ka-GE"/>
        </w:rPr>
      </w:pPr>
      <w:r>
        <w:rPr>
          <w:rFonts w:ascii="Sylfaen" w:hAnsi="Sylfaen" w:cs="Times New Roman"/>
          <w:b/>
          <w:lang w:val="ka-GE"/>
        </w:rPr>
        <w:br w:type="page"/>
      </w:r>
    </w:p>
    <w:p w:rsidR="007F177F" w:rsidRPr="00875D7E" w:rsidRDefault="009356F9" w:rsidP="00E93DD8">
      <w:pPr>
        <w:rPr>
          <w:rFonts w:ascii="Times New Roman" w:hAnsi="Times New Roman" w:cs="Times New Roman"/>
          <w:lang w:val="ka-GE"/>
        </w:rPr>
      </w:pPr>
      <w:r w:rsidRPr="00DA2ACF">
        <w:rPr>
          <w:rFonts w:ascii="Sylfaen" w:hAnsi="Sylfaen" w:cs="Times New Roman"/>
          <w:b/>
          <w:lang w:val="ka-GE"/>
        </w:rPr>
        <w:lastRenderedPageBreak/>
        <w:t>დანართი</w:t>
      </w:r>
      <w:r w:rsidR="007F177F" w:rsidRPr="00875D7E">
        <w:rPr>
          <w:rFonts w:ascii="Times New Roman" w:hAnsi="Times New Roman" w:cs="Times New Roman"/>
          <w:b/>
          <w:lang w:val="ka-GE"/>
        </w:rPr>
        <w:t xml:space="preserve"> 1:</w:t>
      </w:r>
      <w:r w:rsidR="00E93DD8" w:rsidRPr="00875D7E">
        <w:rPr>
          <w:rFonts w:ascii="Times New Roman" w:hAnsi="Times New Roman" w:cs="Times New Roman"/>
          <w:b/>
          <w:lang w:val="ka-GE"/>
        </w:rPr>
        <w:t xml:space="preserve"> </w:t>
      </w:r>
      <w:r w:rsidRPr="00DA2ACF">
        <w:rPr>
          <w:rFonts w:ascii="Sylfaen" w:hAnsi="Sylfaen" w:cs="Times New Roman"/>
          <w:b/>
          <w:lang w:val="ka-GE"/>
        </w:rPr>
        <w:t xml:space="preserve">შეფასების დეფინიცია </w:t>
      </w:r>
    </w:p>
    <w:p w:rsidR="007F177F" w:rsidRPr="00DA2ACF" w:rsidRDefault="007F177F" w:rsidP="007F177F">
      <w:pPr>
        <w:jc w:val="both"/>
        <w:rPr>
          <w:rFonts w:cs="Times New Roman"/>
          <w:lang w:val="ka-GE"/>
        </w:rPr>
      </w:pPr>
      <w:r w:rsidRPr="00875D7E">
        <w:rPr>
          <w:rFonts w:ascii="Times New Roman" w:hAnsi="Times New Roman" w:cs="Times New Roman"/>
          <w:b/>
          <w:i/>
          <w:lang w:val="ka-GE"/>
        </w:rPr>
        <w:t>Negative Performance</w:t>
      </w:r>
      <w:r w:rsidR="00733B3B" w:rsidRPr="00875D7E">
        <w:rPr>
          <w:rFonts w:ascii="Times New Roman" w:hAnsi="Times New Roman" w:cs="Times New Roman"/>
          <w:b/>
          <w:i/>
          <w:lang w:val="ka-GE"/>
        </w:rPr>
        <w:t xml:space="preserve"> (1</w:t>
      </w:r>
      <w:r w:rsidRPr="00875D7E">
        <w:rPr>
          <w:rFonts w:ascii="Times New Roman" w:hAnsi="Times New Roman" w:cs="Times New Roman"/>
          <w:b/>
          <w:i/>
          <w:lang w:val="ka-GE"/>
        </w:rPr>
        <w:t xml:space="preserve">)-Serious issues observed in a staff member </w:t>
      </w:r>
      <w:r w:rsidR="00733B3B" w:rsidRPr="00875D7E">
        <w:rPr>
          <w:rFonts w:ascii="Times New Roman" w:hAnsi="Times New Roman" w:cs="Times New Roman"/>
          <w:b/>
          <w:i/>
          <w:lang w:val="ka-GE"/>
        </w:rPr>
        <w:t>performance</w:t>
      </w:r>
      <w:r w:rsidRPr="00875D7E">
        <w:rPr>
          <w:rFonts w:ascii="Times New Roman" w:hAnsi="Times New Roman" w:cs="Times New Roman"/>
          <w:b/>
          <w:i/>
          <w:lang w:val="ka-GE"/>
        </w:rPr>
        <w:t>.</w:t>
      </w:r>
      <w:r w:rsidRPr="00875D7E">
        <w:rPr>
          <w:rFonts w:ascii="Times New Roman" w:hAnsi="Times New Roman" w:cs="Times New Roman"/>
          <w:b/>
          <w:lang w:val="ka-GE"/>
        </w:rPr>
        <w:t xml:space="preserve"> </w:t>
      </w:r>
      <w:r w:rsidRPr="00DA2ACF">
        <w:rPr>
          <w:rFonts w:ascii="Times New Roman" w:hAnsi="Times New Roman" w:cs="Times New Roman"/>
        </w:rPr>
        <w:t xml:space="preserve">Sometimes meets the performance standards. Seldom exceeds and often falls short of desired results. Performance has declined significantly, or employee has not sustained the adequate improvement, as required, since the last performance review. </w:t>
      </w:r>
    </w:p>
    <w:p w:rsidR="000D21E5" w:rsidRPr="00DA2ACF" w:rsidRDefault="000D21E5" w:rsidP="007F177F">
      <w:pPr>
        <w:jc w:val="both"/>
        <w:rPr>
          <w:rFonts w:cs="Times New Roman"/>
          <w:lang w:val="ka-GE"/>
        </w:rPr>
      </w:pPr>
      <w:r w:rsidRPr="00DA2ACF">
        <w:rPr>
          <w:rFonts w:cs="Times New Roman"/>
          <w:b/>
          <w:lang w:val="ka-GE"/>
        </w:rPr>
        <w:t xml:space="preserve">უარყოფითი/სერიოზული </w:t>
      </w:r>
      <w:r w:rsidR="00145FF3" w:rsidRPr="00DA2ACF">
        <w:rPr>
          <w:rFonts w:cs="Times New Roman"/>
          <w:b/>
          <w:lang w:val="ka-GE"/>
        </w:rPr>
        <w:t>ნაკლოვანებები</w:t>
      </w:r>
      <w:r w:rsidRPr="00DA2ACF">
        <w:rPr>
          <w:rFonts w:cs="Times New Roman"/>
          <w:b/>
          <w:lang w:val="ka-GE"/>
        </w:rPr>
        <w:t xml:space="preserve"> (1)</w:t>
      </w:r>
      <w:r w:rsidRPr="00DA2ACF">
        <w:rPr>
          <w:rFonts w:cs="Times New Roman"/>
          <w:lang w:val="ka-GE"/>
        </w:rPr>
        <w:t>. თანამშრომელი რიგ შემთხვევაში თანხვედრაშია შესრულებული სამუშაოს ხარისხის სტანდრატთან. იშვიათად აჭარბებს და ხშირად ვერ აღწევს სასურველ შედეგებს. ს</w:t>
      </w:r>
      <w:r w:rsidR="00145FF3" w:rsidRPr="00DA2ACF">
        <w:rPr>
          <w:rFonts w:cs="Times New Roman"/>
          <w:lang w:val="ka-GE"/>
        </w:rPr>
        <w:t>აქმიანობის</w:t>
      </w:r>
      <w:r w:rsidRPr="00DA2ACF">
        <w:rPr>
          <w:rFonts w:cs="Times New Roman"/>
          <w:lang w:val="ka-GE"/>
        </w:rPr>
        <w:t xml:space="preserve"> ხარისხი საგრძნობლად დაქვეითდა, ან თანამშრომელმა ვერ მიაღწია გა</w:t>
      </w:r>
      <w:r w:rsidR="00145FF3" w:rsidRPr="00DA2ACF">
        <w:rPr>
          <w:rFonts w:cs="Times New Roman"/>
          <w:lang w:val="ka-GE"/>
        </w:rPr>
        <w:t>უმჯებესებულ</w:t>
      </w:r>
      <w:r w:rsidRPr="00DA2ACF">
        <w:rPr>
          <w:rFonts w:cs="Times New Roman"/>
          <w:lang w:val="ka-GE"/>
        </w:rPr>
        <w:t xml:space="preserve"> მაჩვენებელ</w:t>
      </w:r>
      <w:r w:rsidR="00875D7E">
        <w:rPr>
          <w:rFonts w:cs="Times New Roman"/>
          <w:lang w:val="ka-GE"/>
        </w:rPr>
        <w:t>ს</w:t>
      </w:r>
      <w:r w:rsidRPr="00DA2ACF">
        <w:rPr>
          <w:rFonts w:cs="Times New Roman"/>
          <w:lang w:val="ka-GE"/>
        </w:rPr>
        <w:t xml:space="preserve"> შეფასების ჩატარების შემდეგ.</w:t>
      </w:r>
    </w:p>
    <w:p w:rsidR="007F177F" w:rsidRPr="00DA2ACF" w:rsidRDefault="007F177F" w:rsidP="007F177F">
      <w:pPr>
        <w:jc w:val="both"/>
        <w:rPr>
          <w:rFonts w:cs="Times New Roman"/>
          <w:lang w:val="ka-GE"/>
        </w:rPr>
      </w:pPr>
      <w:r w:rsidRPr="0038784A">
        <w:rPr>
          <w:rFonts w:ascii="Times New Roman" w:hAnsi="Times New Roman" w:cs="Times New Roman"/>
          <w:b/>
          <w:lang w:val="ka-GE"/>
        </w:rPr>
        <w:t>Meets Expectations (</w:t>
      </w:r>
      <w:r w:rsidR="00733B3B" w:rsidRPr="0038784A">
        <w:rPr>
          <w:rFonts w:ascii="Times New Roman" w:hAnsi="Times New Roman" w:cs="Times New Roman"/>
          <w:b/>
          <w:lang w:val="ka-GE"/>
        </w:rPr>
        <w:t>2</w:t>
      </w:r>
      <w:r w:rsidRPr="0038784A">
        <w:rPr>
          <w:rFonts w:ascii="Times New Roman" w:hAnsi="Times New Roman" w:cs="Times New Roman"/>
          <w:b/>
          <w:lang w:val="ka-GE"/>
        </w:rPr>
        <w:t xml:space="preserve">): </w:t>
      </w:r>
      <w:r w:rsidRPr="0038784A">
        <w:rPr>
          <w:rFonts w:ascii="Times New Roman" w:hAnsi="Times New Roman" w:cs="Times New Roman"/>
          <w:lang w:val="ka-GE"/>
        </w:rPr>
        <w:t xml:space="preserve">Meets all relevant performance standards. </w:t>
      </w:r>
      <w:r w:rsidRPr="00DA2ACF">
        <w:rPr>
          <w:rFonts w:ascii="Times New Roman" w:hAnsi="Times New Roman" w:cs="Times New Roman"/>
        </w:rPr>
        <w:t>Seldom exceeds or falls short of desired results. Meets appropriate level of skill required but is still learning the scope of the job.</w:t>
      </w:r>
    </w:p>
    <w:p w:rsidR="000D21E5" w:rsidRPr="00DA2ACF" w:rsidRDefault="000D21E5" w:rsidP="007F177F">
      <w:pPr>
        <w:jc w:val="both"/>
        <w:rPr>
          <w:rFonts w:cs="Times New Roman"/>
          <w:b/>
          <w:lang w:val="ka-GE"/>
        </w:rPr>
      </w:pPr>
      <w:r w:rsidRPr="00DA2ACF">
        <w:rPr>
          <w:rFonts w:cs="Times New Roman"/>
          <w:b/>
          <w:lang w:val="ka-GE"/>
        </w:rPr>
        <w:t xml:space="preserve">მოსალოდნელ შედეგებთან თანხვედრა (2). </w:t>
      </w:r>
      <w:r w:rsidRPr="00DA2ACF">
        <w:rPr>
          <w:rFonts w:cs="Times New Roman"/>
          <w:lang w:val="ka-GE"/>
        </w:rPr>
        <w:t>აკმაყომილებს შესრულებული სა</w:t>
      </w:r>
      <w:r w:rsidR="00145FF3" w:rsidRPr="00DA2ACF">
        <w:rPr>
          <w:rFonts w:cs="Times New Roman"/>
          <w:lang w:val="ka-GE"/>
        </w:rPr>
        <w:t>ქმიანობის</w:t>
      </w:r>
      <w:r w:rsidRPr="00DA2ACF">
        <w:rPr>
          <w:rFonts w:cs="Times New Roman"/>
          <w:lang w:val="ka-GE"/>
        </w:rPr>
        <w:t xml:space="preserve"> ხარსხის ყველა შესაბამის სტანდარტს. იშვიათად აჭარბებს და ხშირად ვერ აღწევს სასურველ შედეგებს. გააჩნია უნარების შესაბამისი დონე, მაგრამ კვლავ</w:t>
      </w:r>
      <w:r w:rsidR="00145FF3" w:rsidRPr="00DA2ACF">
        <w:rPr>
          <w:rFonts w:cs="Times New Roman"/>
          <w:lang w:val="ka-GE"/>
        </w:rPr>
        <w:t xml:space="preserve"> იმყოფება ვალდებულებების </w:t>
      </w:r>
      <w:r w:rsidR="00875D7E">
        <w:rPr>
          <w:rFonts w:cs="Times New Roman"/>
          <w:lang w:val="ka-GE"/>
        </w:rPr>
        <w:t>სფეროების</w:t>
      </w:r>
      <w:r w:rsidR="00145FF3" w:rsidRPr="00DA2ACF">
        <w:rPr>
          <w:rFonts w:cs="Times New Roman"/>
          <w:lang w:val="ka-GE"/>
        </w:rPr>
        <w:t xml:space="preserve"> შესწავლის პროვესში. </w:t>
      </w:r>
    </w:p>
    <w:p w:rsidR="007F177F" w:rsidRPr="00DA2ACF" w:rsidRDefault="00733B3B" w:rsidP="007F177F">
      <w:pPr>
        <w:jc w:val="both"/>
        <w:rPr>
          <w:rFonts w:cs="Times New Roman"/>
          <w:lang w:val="ka-GE"/>
        </w:rPr>
      </w:pPr>
      <w:r w:rsidRPr="00875D7E">
        <w:rPr>
          <w:rFonts w:ascii="Times New Roman" w:hAnsi="Times New Roman" w:cs="Times New Roman"/>
          <w:b/>
          <w:lang w:val="ka-GE"/>
        </w:rPr>
        <w:t>Performing well</w:t>
      </w:r>
      <w:r w:rsidR="007F177F" w:rsidRPr="00875D7E">
        <w:rPr>
          <w:rFonts w:ascii="Times New Roman" w:hAnsi="Times New Roman" w:cs="Times New Roman"/>
          <w:b/>
          <w:lang w:val="ka-GE"/>
        </w:rPr>
        <w:t xml:space="preserve"> (</w:t>
      </w:r>
      <w:r w:rsidRPr="00875D7E">
        <w:rPr>
          <w:rFonts w:ascii="Times New Roman" w:hAnsi="Times New Roman" w:cs="Times New Roman"/>
          <w:b/>
          <w:lang w:val="ka-GE"/>
        </w:rPr>
        <w:t>3</w:t>
      </w:r>
      <w:r w:rsidR="007F177F" w:rsidRPr="00875D7E">
        <w:rPr>
          <w:rFonts w:ascii="Times New Roman" w:hAnsi="Times New Roman" w:cs="Times New Roman"/>
          <w:b/>
          <w:lang w:val="ka-GE"/>
        </w:rPr>
        <w:t xml:space="preserve">): </w:t>
      </w:r>
      <w:r w:rsidR="007F177F" w:rsidRPr="00875D7E">
        <w:rPr>
          <w:rFonts w:ascii="Times New Roman" w:hAnsi="Times New Roman" w:cs="Times New Roman"/>
          <w:lang w:val="ka-GE"/>
        </w:rPr>
        <w:t xml:space="preserve">Consistently meets and sometimes exceeds all relevant performance standards. </w:t>
      </w:r>
      <w:r w:rsidR="007F177F" w:rsidRPr="00DA2ACF">
        <w:rPr>
          <w:rFonts w:ascii="Times New Roman" w:hAnsi="Times New Roman" w:cs="Times New Roman"/>
        </w:rPr>
        <w:t xml:space="preserve">Shows initiative and versatility, works collaboratively, has strong technical and interpersonal skills, or has achieved significant improvement in these areas. </w:t>
      </w:r>
    </w:p>
    <w:p w:rsidR="000D21E5" w:rsidRPr="00DA2ACF" w:rsidRDefault="000D21E5" w:rsidP="007F177F">
      <w:pPr>
        <w:jc w:val="both"/>
        <w:rPr>
          <w:rFonts w:cs="Times New Roman"/>
          <w:b/>
          <w:lang w:val="ka-GE"/>
        </w:rPr>
      </w:pPr>
      <w:r w:rsidRPr="00DA2ACF">
        <w:rPr>
          <w:rFonts w:cs="Times New Roman"/>
          <w:b/>
          <w:lang w:val="ka-GE"/>
        </w:rPr>
        <w:t xml:space="preserve">კარგი შესრულება (3). </w:t>
      </w:r>
      <w:r w:rsidRPr="00DA2ACF">
        <w:rPr>
          <w:rFonts w:cs="Times New Roman"/>
          <w:lang w:val="ka-GE"/>
        </w:rPr>
        <w:t xml:space="preserve">მუდმვად ასრულებს და ზოგჯერ აჭარბებს შესრულებული სამუშაოს ხარისხის ყველა შესაბამის სტანდარტს. ავლენს ინიციატივას და მრავალმხრივობას, </w:t>
      </w:r>
      <w:r w:rsidR="00091847" w:rsidRPr="00DA2ACF">
        <w:rPr>
          <w:rFonts w:cs="Times New Roman"/>
          <w:lang w:val="ka-GE"/>
        </w:rPr>
        <w:t>მუშაობს თანამშრომლობის და ერთობლიობის პრინციპით, გააჩნია ძლიერი ტექნიკური და პიროვნული უნარები, ან მიაღწია საგრძნობ გაუმჯობე</w:t>
      </w:r>
      <w:r w:rsidR="00504E26" w:rsidRPr="00DA2ACF">
        <w:rPr>
          <w:rFonts w:cs="Times New Roman"/>
          <w:lang w:val="ka-GE"/>
        </w:rPr>
        <w:t>სებ</w:t>
      </w:r>
      <w:r w:rsidR="00091847" w:rsidRPr="00DA2ACF">
        <w:rPr>
          <w:rFonts w:cs="Times New Roman"/>
          <w:lang w:val="ka-GE"/>
        </w:rPr>
        <w:t>ას აღნიშნულში.</w:t>
      </w:r>
    </w:p>
    <w:p w:rsidR="00B2249D" w:rsidRDefault="007F177F" w:rsidP="007F177F">
      <w:pPr>
        <w:jc w:val="both"/>
        <w:rPr>
          <w:rFonts w:ascii="Times New Roman" w:hAnsi="Times New Roman" w:cs="Times New Roman"/>
        </w:rPr>
      </w:pPr>
      <w:r w:rsidRPr="0038784A">
        <w:rPr>
          <w:rFonts w:ascii="Times New Roman" w:hAnsi="Times New Roman" w:cs="Times New Roman"/>
          <w:b/>
          <w:lang w:val="ka-GE"/>
        </w:rPr>
        <w:t>Exceptional</w:t>
      </w:r>
      <w:r w:rsidR="00733B3B" w:rsidRPr="0038784A">
        <w:rPr>
          <w:rFonts w:ascii="Times New Roman" w:hAnsi="Times New Roman" w:cs="Times New Roman"/>
          <w:b/>
          <w:lang w:val="ka-GE"/>
        </w:rPr>
        <w:t xml:space="preserve"> (4)</w:t>
      </w:r>
      <w:r w:rsidRPr="0038784A">
        <w:rPr>
          <w:rFonts w:ascii="Times New Roman" w:hAnsi="Times New Roman" w:cs="Times New Roman"/>
          <w:b/>
          <w:lang w:val="ka-GE"/>
        </w:rPr>
        <w:t xml:space="preserve">: </w:t>
      </w:r>
      <w:r w:rsidRPr="0038784A">
        <w:rPr>
          <w:rFonts w:ascii="Times New Roman" w:hAnsi="Times New Roman" w:cs="Times New Roman"/>
          <w:lang w:val="ka-GE"/>
        </w:rPr>
        <w:t xml:space="preserve">Consistently meets and often exceeds all relevant performance standards. </w:t>
      </w:r>
      <w:r w:rsidRPr="00DA2ACF">
        <w:rPr>
          <w:rFonts w:ascii="Times New Roman" w:hAnsi="Times New Roman" w:cs="Times New Roman"/>
        </w:rPr>
        <w:t xml:space="preserve">Provides leadership, fosters teamwork, is highly productive, innovative and responsive, and generates top quality work. Active in industry-related professional or community groups. </w:t>
      </w:r>
    </w:p>
    <w:p w:rsidR="00091847" w:rsidRPr="00DA2ACF" w:rsidRDefault="00091847" w:rsidP="007F177F">
      <w:pPr>
        <w:jc w:val="both"/>
        <w:rPr>
          <w:rFonts w:cs="Times New Roman"/>
          <w:b/>
          <w:lang w:val="ka-GE"/>
        </w:rPr>
      </w:pPr>
      <w:r w:rsidRPr="00DA2ACF">
        <w:rPr>
          <w:rFonts w:cs="Times New Roman"/>
          <w:b/>
          <w:lang w:val="ka-GE"/>
        </w:rPr>
        <w:t xml:space="preserve">განსაკუთრებულად კარგი (4). </w:t>
      </w:r>
      <w:r w:rsidRPr="00DA2ACF">
        <w:rPr>
          <w:rFonts w:cs="Times New Roman"/>
          <w:lang w:val="ka-GE"/>
        </w:rPr>
        <w:t xml:space="preserve">მუდმვად ასრულებს და ხშირად აჭარბებს </w:t>
      </w:r>
      <w:r w:rsidR="00504E26" w:rsidRPr="00DA2ACF">
        <w:rPr>
          <w:rFonts w:cs="Times New Roman"/>
          <w:lang w:val="ka-GE"/>
        </w:rPr>
        <w:t>საქმიანობის</w:t>
      </w:r>
      <w:r w:rsidRPr="00DA2ACF">
        <w:rPr>
          <w:rFonts w:cs="Times New Roman"/>
          <w:lang w:val="ka-GE"/>
        </w:rPr>
        <w:t xml:space="preserve"> ხარისხის ყველა შესაბამის სტანდარტს. ხელმძღვანელობს და ხელს </w:t>
      </w:r>
      <w:r w:rsidR="00504E26" w:rsidRPr="00DA2ACF">
        <w:rPr>
          <w:rFonts w:cs="Times New Roman"/>
          <w:lang w:val="ka-GE"/>
        </w:rPr>
        <w:t>უწყ</w:t>
      </w:r>
      <w:r w:rsidRPr="00DA2ACF">
        <w:rPr>
          <w:rFonts w:cs="Times New Roman"/>
          <w:lang w:val="ka-GE"/>
        </w:rPr>
        <w:t xml:space="preserve">ობს გუნდურ მუშაობას. ძალზედ პროდუქტიული, ინოვაციური, ახასიათებს სწრაფი რეაგირება და </w:t>
      </w:r>
      <w:r w:rsidR="00504E26" w:rsidRPr="00DA2ACF">
        <w:rPr>
          <w:rFonts w:cs="Times New Roman"/>
          <w:lang w:val="ka-GE"/>
        </w:rPr>
        <w:t xml:space="preserve">მაღალხარისხიანი </w:t>
      </w:r>
      <w:r w:rsidRPr="00DA2ACF">
        <w:rPr>
          <w:rFonts w:cs="Times New Roman"/>
          <w:lang w:val="ka-GE"/>
        </w:rPr>
        <w:t xml:space="preserve">სამუშაოს </w:t>
      </w:r>
      <w:r w:rsidR="00504E26" w:rsidRPr="00DA2ACF">
        <w:rPr>
          <w:rFonts w:cs="Times New Roman"/>
          <w:lang w:val="ka-GE"/>
        </w:rPr>
        <w:t xml:space="preserve">შესრულება. </w:t>
      </w:r>
      <w:r w:rsidRPr="00DA2ACF">
        <w:rPr>
          <w:rFonts w:cs="Times New Roman"/>
          <w:lang w:val="ka-GE"/>
        </w:rPr>
        <w:t xml:space="preserve">აქტიურია სფეროს პროფესიონალურ და სათემო ჯგუფებში. </w:t>
      </w:r>
    </w:p>
    <w:p w:rsidR="00E93DD8" w:rsidRPr="00875D7E" w:rsidRDefault="00091847">
      <w:pPr>
        <w:rPr>
          <w:rFonts w:ascii="Times New Roman" w:hAnsi="Times New Roman" w:cs="Times New Roman"/>
          <w:lang w:val="ka-GE"/>
        </w:rPr>
      </w:pPr>
      <w:r w:rsidRPr="00DA2ACF">
        <w:rPr>
          <w:rFonts w:ascii="Sylfaen" w:hAnsi="Sylfaen" w:cs="Times New Roman"/>
          <w:lang w:val="ka-GE"/>
        </w:rPr>
        <w:t xml:space="preserve">ჯამური </w:t>
      </w:r>
      <w:r w:rsidR="00504E26" w:rsidRPr="00DA2ACF">
        <w:rPr>
          <w:rFonts w:ascii="Sylfaen" w:hAnsi="Sylfaen" w:cs="Times New Roman"/>
          <w:lang w:val="ka-GE"/>
        </w:rPr>
        <w:t>შეფასება</w:t>
      </w:r>
      <w:r w:rsidR="00E93DD8" w:rsidRPr="00875D7E">
        <w:rPr>
          <w:rFonts w:ascii="Times New Roman" w:hAnsi="Times New Roman" w:cs="Times New Roman"/>
          <w:lang w:val="ka-GE"/>
        </w:rPr>
        <w:t xml:space="preserve">: </w:t>
      </w:r>
    </w:p>
    <w:p w:rsidR="007F177F" w:rsidRPr="00DA2ACF" w:rsidRDefault="00E93DD8">
      <w:pPr>
        <w:rPr>
          <w:rFonts w:cs="Times New Roman"/>
          <w:lang w:val="ka-GE"/>
        </w:rPr>
      </w:pPr>
      <w:r w:rsidRPr="00875D7E">
        <w:rPr>
          <w:rFonts w:ascii="Times New Roman" w:hAnsi="Times New Roman" w:cs="Times New Roman"/>
          <w:lang w:val="ka-GE"/>
        </w:rPr>
        <w:t>3.5-4 Exceptional performance</w:t>
      </w:r>
    </w:p>
    <w:p w:rsidR="00091847" w:rsidRPr="00DA2ACF" w:rsidRDefault="00091847">
      <w:pPr>
        <w:rPr>
          <w:rFonts w:cs="Times New Roman"/>
          <w:lang w:val="ka-GE"/>
        </w:rPr>
      </w:pPr>
      <w:r w:rsidRPr="00DA2ACF">
        <w:rPr>
          <w:rFonts w:cs="Times New Roman"/>
          <w:lang w:val="ka-GE"/>
        </w:rPr>
        <w:t>განსაკუთრებულად კარგი</w:t>
      </w:r>
    </w:p>
    <w:p w:rsidR="00E93DD8" w:rsidRPr="00DA2ACF" w:rsidRDefault="00E93DD8">
      <w:pPr>
        <w:rPr>
          <w:rFonts w:cs="Times New Roman"/>
          <w:lang w:val="ka-GE"/>
        </w:rPr>
      </w:pPr>
      <w:r w:rsidRPr="00875D7E">
        <w:rPr>
          <w:rFonts w:ascii="Times New Roman" w:hAnsi="Times New Roman" w:cs="Times New Roman"/>
          <w:lang w:val="ka-GE"/>
        </w:rPr>
        <w:t>2.6-3.4-Performing well</w:t>
      </w:r>
    </w:p>
    <w:p w:rsidR="00091847" w:rsidRPr="00DA2ACF" w:rsidRDefault="00091847">
      <w:pPr>
        <w:rPr>
          <w:rFonts w:cs="Times New Roman"/>
          <w:lang w:val="ka-GE"/>
        </w:rPr>
      </w:pPr>
      <w:r w:rsidRPr="00DA2ACF">
        <w:rPr>
          <w:rFonts w:cs="Times New Roman"/>
          <w:lang w:val="ka-GE"/>
        </w:rPr>
        <w:t>კარგი</w:t>
      </w:r>
    </w:p>
    <w:p w:rsidR="00E93DD8" w:rsidRPr="00DA2ACF" w:rsidRDefault="00E93DD8">
      <w:pPr>
        <w:rPr>
          <w:rFonts w:cs="Times New Roman"/>
          <w:lang w:val="ka-GE"/>
        </w:rPr>
      </w:pPr>
      <w:r w:rsidRPr="00875D7E">
        <w:rPr>
          <w:rFonts w:ascii="Times New Roman" w:hAnsi="Times New Roman" w:cs="Times New Roman"/>
          <w:lang w:val="ka-GE"/>
        </w:rPr>
        <w:t xml:space="preserve"> 2-2.5 Meeting expectations</w:t>
      </w:r>
    </w:p>
    <w:p w:rsidR="00091847" w:rsidRPr="00DA2ACF" w:rsidRDefault="00091847">
      <w:pPr>
        <w:rPr>
          <w:rFonts w:cs="Times New Roman"/>
          <w:lang w:val="ka-GE"/>
        </w:rPr>
      </w:pPr>
      <w:r w:rsidRPr="00DA2ACF">
        <w:rPr>
          <w:rFonts w:cs="Times New Roman"/>
          <w:lang w:val="ka-GE"/>
        </w:rPr>
        <w:lastRenderedPageBreak/>
        <w:t>თანხვედრაშია მოსალოდნელ შედეგებთან</w:t>
      </w:r>
    </w:p>
    <w:p w:rsidR="00E93DD8" w:rsidRPr="00DA2ACF" w:rsidRDefault="00E93DD8">
      <w:pPr>
        <w:rPr>
          <w:rFonts w:cs="Times New Roman"/>
          <w:lang w:val="ka-GE"/>
        </w:rPr>
      </w:pPr>
      <w:r w:rsidRPr="00DA2ACF">
        <w:rPr>
          <w:rFonts w:ascii="Times New Roman" w:hAnsi="Times New Roman" w:cs="Times New Roman"/>
        </w:rPr>
        <w:t xml:space="preserve">1-1.9 Negative performance </w:t>
      </w:r>
    </w:p>
    <w:p w:rsidR="00091847" w:rsidRPr="00DA2ACF" w:rsidRDefault="00091847">
      <w:pPr>
        <w:rPr>
          <w:rFonts w:cs="Times New Roman"/>
          <w:lang w:val="ka-GE"/>
        </w:rPr>
      </w:pPr>
      <w:r w:rsidRPr="00DA2ACF">
        <w:rPr>
          <w:rFonts w:cs="Times New Roman"/>
          <w:lang w:val="ka-GE"/>
        </w:rPr>
        <w:t>უარყოფითი</w:t>
      </w:r>
    </w:p>
    <w:p w:rsidR="00E93DD8" w:rsidRPr="00DA2ACF" w:rsidRDefault="00E93DD8">
      <w:pPr>
        <w:rPr>
          <w:rFonts w:ascii="Times New Roman" w:hAnsi="Times New Roman" w:cs="Times New Roman"/>
        </w:rPr>
      </w:pPr>
    </w:p>
    <w:sectPr w:rsidR="00E93DD8" w:rsidRPr="00DA2ACF" w:rsidSect="00AE5446">
      <w:headerReference w:type="default" r:id="rId7"/>
      <w:footerReference w:type="default" r:id="rId8"/>
      <w:pgSz w:w="11906" w:h="16838"/>
      <w:pgMar w:top="1134" w:right="10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448" w:rsidRDefault="005E1448" w:rsidP="004A1932">
      <w:pPr>
        <w:spacing w:after="0" w:line="240" w:lineRule="auto"/>
      </w:pPr>
      <w:r>
        <w:separator/>
      </w:r>
    </w:p>
  </w:endnote>
  <w:endnote w:type="continuationSeparator" w:id="0">
    <w:p w:rsidR="005E1448" w:rsidRDefault="005E1448" w:rsidP="004A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237867"/>
      <w:docPartObj>
        <w:docPartGallery w:val="Page Numbers (Bottom of Page)"/>
        <w:docPartUnique/>
      </w:docPartObj>
    </w:sdtPr>
    <w:sdtEndPr>
      <w:rPr>
        <w:color w:val="808080" w:themeColor="background1" w:themeShade="80"/>
        <w:spacing w:val="60"/>
      </w:rPr>
    </w:sdtEndPr>
    <w:sdtContent>
      <w:p w:rsidR="004A1932" w:rsidRDefault="004A1932">
        <w:pPr>
          <w:pStyle w:val="Footer"/>
          <w:pBdr>
            <w:top w:val="single" w:sz="4" w:space="1" w:color="D9D9D9" w:themeColor="background1" w:themeShade="D9"/>
          </w:pBdr>
          <w:jc w:val="right"/>
        </w:pPr>
        <w:r>
          <w:fldChar w:fldCharType="begin"/>
        </w:r>
        <w:r>
          <w:instrText xml:space="preserve"> PAGE   \* MERGEFORMAT </w:instrText>
        </w:r>
        <w:r>
          <w:fldChar w:fldCharType="separate"/>
        </w:r>
        <w:r w:rsidR="00243217">
          <w:rPr>
            <w:noProof/>
          </w:rPr>
          <w:t>6</w:t>
        </w:r>
        <w:r>
          <w:rPr>
            <w:noProof/>
          </w:rPr>
          <w:fldChar w:fldCharType="end"/>
        </w:r>
        <w:r>
          <w:t xml:space="preserve"> | </w:t>
        </w:r>
        <w:r>
          <w:rPr>
            <w:color w:val="808080" w:themeColor="background1" w:themeShade="80"/>
            <w:spacing w:val="60"/>
          </w:rPr>
          <w:t>Page</w:t>
        </w:r>
      </w:p>
    </w:sdtContent>
  </w:sdt>
  <w:p w:rsidR="004A1932" w:rsidRDefault="004A19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448" w:rsidRDefault="005E1448" w:rsidP="004A1932">
      <w:pPr>
        <w:spacing w:after="0" w:line="240" w:lineRule="auto"/>
      </w:pPr>
      <w:r>
        <w:separator/>
      </w:r>
    </w:p>
  </w:footnote>
  <w:footnote w:type="continuationSeparator" w:id="0">
    <w:p w:rsidR="005E1448" w:rsidRDefault="005E1448" w:rsidP="004A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777" w:rsidRDefault="000A7FDB">
    <w:pPr>
      <w:pStyle w:val="Header"/>
    </w:pPr>
    <w:r>
      <w:t>For circulation among CCM members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A3B8B"/>
    <w:multiLevelType w:val="hybridMultilevel"/>
    <w:tmpl w:val="DAF22D98"/>
    <w:lvl w:ilvl="0" w:tplc="58BE02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5752A"/>
    <w:multiLevelType w:val="hybridMultilevel"/>
    <w:tmpl w:val="5C825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76B45"/>
    <w:multiLevelType w:val="hybridMultilevel"/>
    <w:tmpl w:val="C8981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19"/>
    <w:rsid w:val="000002E9"/>
    <w:rsid w:val="000073F7"/>
    <w:rsid w:val="0002698E"/>
    <w:rsid w:val="00034861"/>
    <w:rsid w:val="000348C8"/>
    <w:rsid w:val="00065719"/>
    <w:rsid w:val="00070A86"/>
    <w:rsid w:val="00091847"/>
    <w:rsid w:val="000A7FDB"/>
    <w:rsid w:val="000B7479"/>
    <w:rsid w:val="000C688C"/>
    <w:rsid w:val="000D21E5"/>
    <w:rsid w:val="000F66C3"/>
    <w:rsid w:val="001014C9"/>
    <w:rsid w:val="00115E39"/>
    <w:rsid w:val="001458AC"/>
    <w:rsid w:val="00145FF3"/>
    <w:rsid w:val="00167600"/>
    <w:rsid w:val="00180099"/>
    <w:rsid w:val="001A108F"/>
    <w:rsid w:val="001A16AD"/>
    <w:rsid w:val="001A5491"/>
    <w:rsid w:val="001B0473"/>
    <w:rsid w:val="001B2617"/>
    <w:rsid w:val="001B646C"/>
    <w:rsid w:val="001D4EA9"/>
    <w:rsid w:val="00223128"/>
    <w:rsid w:val="00237C54"/>
    <w:rsid w:val="00243217"/>
    <w:rsid w:val="00257BD7"/>
    <w:rsid w:val="00263EBE"/>
    <w:rsid w:val="00285E65"/>
    <w:rsid w:val="002B04D0"/>
    <w:rsid w:val="002B2B3A"/>
    <w:rsid w:val="0038784A"/>
    <w:rsid w:val="004255E5"/>
    <w:rsid w:val="00466A0C"/>
    <w:rsid w:val="00472C57"/>
    <w:rsid w:val="00495618"/>
    <w:rsid w:val="004A1932"/>
    <w:rsid w:val="00504E26"/>
    <w:rsid w:val="00526544"/>
    <w:rsid w:val="00582F53"/>
    <w:rsid w:val="005C535D"/>
    <w:rsid w:val="005E1448"/>
    <w:rsid w:val="005E3682"/>
    <w:rsid w:val="005E64C6"/>
    <w:rsid w:val="00625052"/>
    <w:rsid w:val="0068349B"/>
    <w:rsid w:val="006C1079"/>
    <w:rsid w:val="006D6DE5"/>
    <w:rsid w:val="00733A14"/>
    <w:rsid w:val="00733B3B"/>
    <w:rsid w:val="007623E7"/>
    <w:rsid w:val="007A32C7"/>
    <w:rsid w:val="007D2261"/>
    <w:rsid w:val="007D5D51"/>
    <w:rsid w:val="007F177F"/>
    <w:rsid w:val="0081366D"/>
    <w:rsid w:val="00816CA3"/>
    <w:rsid w:val="00822A36"/>
    <w:rsid w:val="00836F9F"/>
    <w:rsid w:val="00855AD4"/>
    <w:rsid w:val="00856B52"/>
    <w:rsid w:val="00875D7E"/>
    <w:rsid w:val="008976BB"/>
    <w:rsid w:val="00911333"/>
    <w:rsid w:val="00930C83"/>
    <w:rsid w:val="009356F9"/>
    <w:rsid w:val="00955A68"/>
    <w:rsid w:val="00996E42"/>
    <w:rsid w:val="00A073A5"/>
    <w:rsid w:val="00A62766"/>
    <w:rsid w:val="00AE3ED1"/>
    <w:rsid w:val="00AE5446"/>
    <w:rsid w:val="00AF66EB"/>
    <w:rsid w:val="00B20994"/>
    <w:rsid w:val="00B2249D"/>
    <w:rsid w:val="00BA0173"/>
    <w:rsid w:val="00BE1402"/>
    <w:rsid w:val="00C105C5"/>
    <w:rsid w:val="00C45A78"/>
    <w:rsid w:val="00C565AE"/>
    <w:rsid w:val="00C86777"/>
    <w:rsid w:val="00CA37D8"/>
    <w:rsid w:val="00CE3F9B"/>
    <w:rsid w:val="00CE72ED"/>
    <w:rsid w:val="00CF1011"/>
    <w:rsid w:val="00D26ED0"/>
    <w:rsid w:val="00D37022"/>
    <w:rsid w:val="00D37DCE"/>
    <w:rsid w:val="00D677BD"/>
    <w:rsid w:val="00DA2ACF"/>
    <w:rsid w:val="00DB48D1"/>
    <w:rsid w:val="00DB57D8"/>
    <w:rsid w:val="00DE1DA1"/>
    <w:rsid w:val="00E301E3"/>
    <w:rsid w:val="00E50618"/>
    <w:rsid w:val="00E64610"/>
    <w:rsid w:val="00E743A0"/>
    <w:rsid w:val="00E93DD8"/>
    <w:rsid w:val="00F1637F"/>
    <w:rsid w:val="00F171BA"/>
    <w:rsid w:val="00F35950"/>
    <w:rsid w:val="00F50CE7"/>
    <w:rsid w:val="00F729CB"/>
    <w:rsid w:val="00F72AA2"/>
    <w:rsid w:val="00FC555A"/>
    <w:rsid w:val="00FE573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6E6F"/>
  <w15:docId w15:val="{D0DCA854-C973-41A2-9299-847ABAEE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618"/>
    <w:pPr>
      <w:spacing w:after="0" w:line="240" w:lineRule="auto"/>
      <w:ind w:left="720"/>
      <w:contextualSpacing/>
    </w:pPr>
    <w:rPr>
      <w:rFonts w:ascii="Times New Roman" w:eastAsia="Times New Roman" w:hAnsi="Times New Roman" w:cs="Times New Roman"/>
      <w:sz w:val="24"/>
      <w:szCs w:val="24"/>
      <w:lang w:val="en-GB"/>
    </w:rPr>
  </w:style>
  <w:style w:type="table" w:styleId="LightList-Accent1">
    <w:name w:val="Light List Accent 1"/>
    <w:basedOn w:val="TableNormal"/>
    <w:uiPriority w:val="61"/>
    <w:rsid w:val="00733B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4A1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932"/>
    <w:rPr>
      <w:lang w:val="en-US"/>
    </w:rPr>
  </w:style>
  <w:style w:type="paragraph" w:styleId="Footer">
    <w:name w:val="footer"/>
    <w:basedOn w:val="Normal"/>
    <w:link w:val="FooterChar"/>
    <w:uiPriority w:val="99"/>
    <w:unhideWhenUsed/>
    <w:rsid w:val="004A1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932"/>
    <w:rPr>
      <w:lang w:val="en-US"/>
    </w:rPr>
  </w:style>
  <w:style w:type="paragraph" w:styleId="BalloonText">
    <w:name w:val="Balloon Text"/>
    <w:basedOn w:val="Normal"/>
    <w:link w:val="BalloonTextChar"/>
    <w:uiPriority w:val="99"/>
    <w:semiHidden/>
    <w:unhideWhenUsed/>
    <w:rsid w:val="00472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C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Mzia Tabatadze </cp:lastModifiedBy>
  <cp:revision>12</cp:revision>
  <cp:lastPrinted>2021-03-01T15:49:00Z</cp:lastPrinted>
  <dcterms:created xsi:type="dcterms:W3CDTF">2021-02-26T19:54:00Z</dcterms:created>
  <dcterms:modified xsi:type="dcterms:W3CDTF">2021-03-01T15:49:00Z</dcterms:modified>
</cp:coreProperties>
</file>