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879F" w14:textId="3381CB1B" w:rsidR="00B66C5F" w:rsidRPr="007E3EC6"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
    <w:p w14:paraId="438EDA52" w14:textId="77777777" w:rsidR="00976E20" w:rsidRPr="007E3EC6" w:rsidRDefault="00AD2822" w:rsidP="00AD2822">
      <w:pPr>
        <w:pStyle w:val="NoSpacing"/>
        <w:rPr>
          <w:rFonts w:eastAsia="Times New Roman" w:cs="Sylfaen"/>
          <w:b/>
          <w:sz w:val="22"/>
          <w:lang w:val="ka-GE" w:eastAsia="x-none"/>
        </w:rPr>
      </w:pPr>
      <w:r w:rsidRPr="007E3EC6">
        <w:rPr>
          <w:rFonts w:eastAsia="Times New Roman" w:cs="Sylfaen"/>
          <w:b/>
          <w:sz w:val="22"/>
          <w:lang w:val="ka-GE" w:eastAsia="x-none"/>
        </w:rPr>
        <w:t xml:space="preserve">                                                                      </w:t>
      </w:r>
      <w:r w:rsidR="00976E20" w:rsidRPr="007E3EC6">
        <w:rPr>
          <w:rFonts w:eastAsia="Times New Roman" w:cs="Sylfaen"/>
          <w:b/>
          <w:sz w:val="22"/>
          <w:lang w:val="ka-GE" w:eastAsia="x-none"/>
        </w:rPr>
        <w:t xml:space="preserve">განმარტებითი ბარათი </w:t>
      </w:r>
    </w:p>
    <w:p w14:paraId="5A5A436B" w14:textId="77777777" w:rsidR="00193297" w:rsidRPr="007E3EC6" w:rsidRDefault="00193297" w:rsidP="00976E20">
      <w:pPr>
        <w:pStyle w:val="NoSpacing"/>
        <w:jc w:val="center"/>
        <w:rPr>
          <w:rFonts w:eastAsia="Times New Roman" w:cs="Sylfaen"/>
          <w:b/>
          <w:sz w:val="22"/>
          <w:lang w:val="ka-GE" w:eastAsia="x-none"/>
        </w:rPr>
      </w:pPr>
    </w:p>
    <w:p w14:paraId="53D95296" w14:textId="77777777" w:rsidR="00976E20" w:rsidRPr="007E3EC6" w:rsidRDefault="00976E20" w:rsidP="00976E20">
      <w:pPr>
        <w:pStyle w:val="NoSpacing"/>
        <w:jc w:val="center"/>
        <w:rPr>
          <w:b/>
          <w:sz w:val="22"/>
          <w:lang w:val="ka-GE"/>
        </w:rPr>
      </w:pPr>
      <w:r w:rsidRPr="007E3EC6">
        <w:rPr>
          <w:rFonts w:eastAsia="Times New Roman" w:cs="Sylfaen"/>
          <w:b/>
          <w:bCs/>
          <w:sz w:val="22"/>
          <w:lang w:val="x-none" w:eastAsia="x-none"/>
        </w:rPr>
        <w:t>„</w:t>
      </w:r>
      <w:proofErr w:type="spellStart"/>
      <w:r w:rsidRPr="007E3EC6">
        <w:rPr>
          <w:rFonts w:eastAsia="Times New Roman" w:cs="Sylfaen"/>
          <w:b/>
          <w:bCs/>
          <w:sz w:val="22"/>
          <w:lang w:val="x-none" w:eastAsia="x-none"/>
        </w:rPr>
        <w:t>ტექნიკური</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რეგლამენტი</w:t>
      </w:r>
      <w:proofErr w:type="spellEnd"/>
      <w:r w:rsidRPr="007E3EC6">
        <w:rPr>
          <w:rFonts w:eastAsia="Times New Roman" w:cs="Sylfaen"/>
          <w:b/>
          <w:bCs/>
          <w:sz w:val="22"/>
          <w:lang w:val="x-none" w:eastAsia="x-none"/>
        </w:rPr>
        <w:t xml:space="preserve"> - </w:t>
      </w:r>
      <w:proofErr w:type="spellStart"/>
      <w:r w:rsidRPr="007E3EC6">
        <w:rPr>
          <w:rFonts w:eastAsia="Times New Roman" w:cs="Sylfaen"/>
          <w:b/>
          <w:bCs/>
          <w:sz w:val="22"/>
          <w:lang w:val="x-none" w:eastAsia="x-none"/>
        </w:rPr>
        <w:t>ბავშვზე</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ზრუნვის</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სტანდარტების</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დამტკიცების</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შესახებ</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საქართველოს</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მთავრობის</w:t>
      </w:r>
      <w:proofErr w:type="spellEnd"/>
      <w:r w:rsidRPr="007E3EC6">
        <w:rPr>
          <w:rFonts w:eastAsia="Times New Roman" w:cs="Sylfaen"/>
          <w:b/>
          <w:bCs/>
          <w:sz w:val="22"/>
          <w:lang w:val="x-none" w:eastAsia="x-none"/>
        </w:rPr>
        <w:t xml:space="preserve"> 2014 </w:t>
      </w:r>
      <w:proofErr w:type="spellStart"/>
      <w:r w:rsidRPr="007E3EC6">
        <w:rPr>
          <w:rFonts w:eastAsia="Times New Roman" w:cs="Sylfaen"/>
          <w:b/>
          <w:bCs/>
          <w:sz w:val="22"/>
          <w:lang w:val="x-none" w:eastAsia="x-none"/>
        </w:rPr>
        <w:t>წლის</w:t>
      </w:r>
      <w:proofErr w:type="spellEnd"/>
      <w:r w:rsidRPr="007E3EC6">
        <w:rPr>
          <w:rFonts w:eastAsia="Times New Roman" w:cs="Sylfaen"/>
          <w:b/>
          <w:bCs/>
          <w:sz w:val="22"/>
          <w:lang w:val="x-none" w:eastAsia="x-none"/>
        </w:rPr>
        <w:t xml:space="preserve"> 15 </w:t>
      </w:r>
      <w:proofErr w:type="spellStart"/>
      <w:r w:rsidRPr="007E3EC6">
        <w:rPr>
          <w:rFonts w:eastAsia="Times New Roman" w:cs="Sylfaen"/>
          <w:b/>
          <w:bCs/>
          <w:sz w:val="22"/>
          <w:lang w:val="x-none" w:eastAsia="x-none"/>
        </w:rPr>
        <w:t>იანვრის</w:t>
      </w:r>
      <w:proofErr w:type="spellEnd"/>
      <w:r w:rsidRPr="007E3EC6">
        <w:rPr>
          <w:rFonts w:eastAsia="Times New Roman" w:cs="Sylfaen"/>
          <w:b/>
          <w:bCs/>
          <w:sz w:val="22"/>
          <w:lang w:val="x-none" w:eastAsia="x-none"/>
        </w:rPr>
        <w:t xml:space="preserve"> №66 </w:t>
      </w:r>
      <w:proofErr w:type="spellStart"/>
      <w:r w:rsidRPr="007E3EC6">
        <w:rPr>
          <w:rFonts w:eastAsia="Times New Roman" w:cs="Sylfaen"/>
          <w:b/>
          <w:bCs/>
          <w:sz w:val="22"/>
          <w:lang w:val="x-none" w:eastAsia="x-none"/>
        </w:rPr>
        <w:t>დადგენილებაში</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ცვლილების</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შეტანის</w:t>
      </w:r>
      <w:proofErr w:type="spellEnd"/>
      <w:r w:rsidRPr="007E3EC6">
        <w:rPr>
          <w:rFonts w:eastAsia="Times New Roman" w:cs="Sylfaen"/>
          <w:b/>
          <w:bCs/>
          <w:sz w:val="22"/>
          <w:lang w:val="x-none" w:eastAsia="x-none"/>
        </w:rPr>
        <w:t xml:space="preserve"> </w:t>
      </w:r>
      <w:proofErr w:type="spellStart"/>
      <w:r w:rsidRPr="007E3EC6">
        <w:rPr>
          <w:rFonts w:eastAsia="Times New Roman" w:cs="Sylfaen"/>
          <w:b/>
          <w:bCs/>
          <w:sz w:val="22"/>
          <w:lang w:val="x-none" w:eastAsia="x-none"/>
        </w:rPr>
        <w:t>თაობაზე</w:t>
      </w:r>
      <w:proofErr w:type="spellEnd"/>
      <w:r w:rsidRPr="007E3EC6">
        <w:rPr>
          <w:rFonts w:eastAsia="Times New Roman" w:cs="Sylfaen"/>
          <w:b/>
          <w:bCs/>
          <w:sz w:val="22"/>
          <w:lang w:val="ka-GE" w:eastAsia="x-none"/>
        </w:rPr>
        <w:t xml:space="preserve">“ </w:t>
      </w:r>
      <w:r w:rsidRPr="007E3EC6">
        <w:rPr>
          <w:b/>
          <w:sz w:val="22"/>
          <w:lang w:val="ka-GE"/>
        </w:rPr>
        <w:t>საქართველოს მთავრობის დადგენილების პროექტზე:</w:t>
      </w:r>
    </w:p>
    <w:p w14:paraId="534221DA" w14:textId="77777777" w:rsidR="00976E20" w:rsidRPr="007E3EC6" w:rsidRDefault="00976E20" w:rsidP="00976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lang w:val="ka-GE" w:eastAsia="x-none"/>
        </w:rPr>
      </w:pPr>
    </w:p>
    <w:p w14:paraId="2B198E79" w14:textId="01C21550" w:rsidR="00976E20" w:rsidRPr="007E3EC6" w:rsidRDefault="00976E20" w:rsidP="00FF2B86">
      <w:pPr>
        <w:tabs>
          <w:tab w:val="left" w:pos="284"/>
        </w:tabs>
        <w:spacing w:before="240"/>
        <w:rPr>
          <w:rFonts w:ascii="Sylfaen" w:eastAsia="Times New Roman" w:hAnsi="Sylfaen" w:cs="Sylfaen"/>
          <w:b/>
          <w:bCs/>
          <w:lang w:val="x-none" w:eastAsia="x-none"/>
        </w:rPr>
      </w:pPr>
      <w:proofErr w:type="spellStart"/>
      <w:r w:rsidRPr="007E3EC6">
        <w:rPr>
          <w:rFonts w:ascii="Sylfaen" w:eastAsia="Times New Roman" w:hAnsi="Sylfaen" w:cs="Sylfaen"/>
          <w:b/>
          <w:bCs/>
          <w:lang w:val="x-none" w:eastAsia="x-none"/>
        </w:rPr>
        <w:t>ინფორმაცია</w:t>
      </w:r>
      <w:proofErr w:type="spellEnd"/>
      <w:r w:rsidRPr="007E3EC6">
        <w:rPr>
          <w:rFonts w:ascii="Sylfaen" w:eastAsia="Times New Roman" w:hAnsi="Sylfaen" w:cs="Sylfaen"/>
          <w:b/>
          <w:bCs/>
          <w:lang w:val="x-none" w:eastAsia="x-none"/>
        </w:rPr>
        <w:t xml:space="preserve"> </w:t>
      </w:r>
      <w:proofErr w:type="spellStart"/>
      <w:r w:rsidRPr="007E3EC6">
        <w:rPr>
          <w:rFonts w:ascii="Sylfaen" w:eastAsia="Times New Roman" w:hAnsi="Sylfaen" w:cs="Sylfaen"/>
          <w:b/>
          <w:bCs/>
          <w:lang w:val="x-none" w:eastAsia="x-none"/>
        </w:rPr>
        <w:t>პროექტის</w:t>
      </w:r>
      <w:proofErr w:type="spellEnd"/>
      <w:r w:rsidRPr="007E3EC6">
        <w:rPr>
          <w:rFonts w:ascii="Sylfaen" w:eastAsia="Times New Roman" w:hAnsi="Sylfaen" w:cs="Sylfaen"/>
          <w:b/>
          <w:bCs/>
          <w:lang w:val="x-none" w:eastAsia="x-none"/>
        </w:rPr>
        <w:t xml:space="preserve"> </w:t>
      </w:r>
      <w:proofErr w:type="spellStart"/>
      <w:r w:rsidRPr="007E3EC6">
        <w:rPr>
          <w:rFonts w:ascii="Sylfaen" w:eastAsia="Times New Roman" w:hAnsi="Sylfaen" w:cs="Sylfaen"/>
          <w:b/>
          <w:bCs/>
          <w:lang w:val="x-none" w:eastAsia="x-none"/>
        </w:rPr>
        <w:t>შესახებ</w:t>
      </w:r>
      <w:proofErr w:type="spellEnd"/>
      <w:r w:rsidRPr="007E3EC6">
        <w:rPr>
          <w:rFonts w:ascii="Sylfaen" w:eastAsia="Times New Roman" w:hAnsi="Sylfaen" w:cs="Sylfaen"/>
          <w:b/>
          <w:bCs/>
          <w:lang w:val="x-none" w:eastAsia="x-none"/>
        </w:rPr>
        <w:t xml:space="preserve"> </w:t>
      </w:r>
    </w:p>
    <w:p w14:paraId="0E7B8F7A" w14:textId="77777777" w:rsidR="00976E20" w:rsidRPr="007E3EC6" w:rsidRDefault="00976E20" w:rsidP="00976E20">
      <w:pPr>
        <w:pStyle w:val="NoSpacing"/>
        <w:jc w:val="both"/>
        <w:rPr>
          <w:rFonts w:cs="Sylfaen"/>
          <w:sz w:val="22"/>
          <w:lang w:val="ka-GE"/>
        </w:rPr>
      </w:pPr>
      <w:r w:rsidRPr="007E3EC6">
        <w:rPr>
          <w:rFonts w:cs="Sylfaen"/>
          <w:sz w:val="22"/>
          <w:lang w:val="ka-GE"/>
        </w:rPr>
        <w:t>დადგენილების</w:t>
      </w:r>
      <w:r w:rsidRPr="007E3EC6">
        <w:rPr>
          <w:sz w:val="22"/>
          <w:lang w:val="ka-GE"/>
        </w:rPr>
        <w:t xml:space="preserve"> </w:t>
      </w:r>
      <w:r w:rsidRPr="007E3EC6">
        <w:rPr>
          <w:rFonts w:cs="Sylfaen"/>
          <w:sz w:val="22"/>
          <w:lang w:val="ka-GE"/>
        </w:rPr>
        <w:t xml:space="preserve">პროექტის მომზადება გამოწვეულია შემდეგი მიზეზებით: </w:t>
      </w:r>
    </w:p>
    <w:p w14:paraId="5503C3EC" w14:textId="4777A8DC" w:rsidR="007E3EC6" w:rsidRPr="007E3EC6" w:rsidRDefault="008D4CA7" w:rsidP="000C2BFB">
      <w:pPr>
        <w:pStyle w:val="NoSpacing"/>
        <w:jc w:val="both"/>
        <w:rPr>
          <w:rFonts w:cs="Sylfaen"/>
          <w:sz w:val="22"/>
          <w:lang w:val="ka-GE"/>
        </w:rPr>
      </w:pPr>
      <w:r w:rsidRPr="007E3EC6">
        <w:rPr>
          <w:rFonts w:cs="Sylfaen"/>
          <w:sz w:val="22"/>
          <w:lang w:val="ka-GE"/>
        </w:rPr>
        <w:t xml:space="preserve">„სააღმზრდელო საქმიანობის ლიცენზირების შესახებ“ საქართველოს კანონის თანახმად, ლიცენზირებულია საპატრიარქოს სამი </w:t>
      </w:r>
      <w:r w:rsidR="007F6C1D" w:rsidRPr="007E3EC6">
        <w:rPr>
          <w:rFonts w:cs="Sylfaen"/>
          <w:sz w:val="22"/>
          <w:lang w:val="ka-GE"/>
        </w:rPr>
        <w:t xml:space="preserve">ბავშვთა </w:t>
      </w:r>
      <w:r w:rsidRPr="007E3EC6">
        <w:rPr>
          <w:rFonts w:cs="Sylfaen"/>
          <w:sz w:val="22"/>
          <w:lang w:val="ka-GE"/>
        </w:rPr>
        <w:t>დაწესებულება. მათთან მუდმივ რეჟიმში მიმდინარეობს მუშაობა, რათა ერთი მხრივ, მეურვეობა-მზრუნველობის ორგანომ შეძლოს შეუფერხებლად განახორციელოს თავისი ფუნქ</w:t>
      </w:r>
      <w:r w:rsidR="007F6C1D" w:rsidRPr="007E3EC6">
        <w:rPr>
          <w:rFonts w:cs="Sylfaen"/>
          <w:sz w:val="22"/>
          <w:lang w:val="ka-GE"/>
        </w:rPr>
        <w:t>ცია-მოვალეობები</w:t>
      </w:r>
      <w:r w:rsidRPr="007E3EC6">
        <w:rPr>
          <w:rFonts w:cs="Sylfaen"/>
          <w:sz w:val="22"/>
          <w:lang w:val="ka-GE"/>
        </w:rPr>
        <w:t xml:space="preserve"> და ამასთანავე, ამ დაწესებულებებმა </w:t>
      </w:r>
      <w:r w:rsidR="00190B38" w:rsidRPr="007E3EC6">
        <w:rPr>
          <w:rFonts w:cs="Sylfaen"/>
          <w:sz w:val="22"/>
          <w:lang w:val="ka-GE"/>
        </w:rPr>
        <w:t>ეტაპობრივად</w:t>
      </w:r>
      <w:r w:rsidR="00190B38" w:rsidRPr="007E3EC6">
        <w:rPr>
          <w:rFonts w:cs="Sylfaen"/>
          <w:sz w:val="22"/>
        </w:rPr>
        <w:t xml:space="preserve"> </w:t>
      </w:r>
      <w:r w:rsidRPr="007E3EC6">
        <w:rPr>
          <w:rFonts w:cs="Sylfaen"/>
          <w:sz w:val="22"/>
          <w:lang w:val="ka-GE"/>
        </w:rPr>
        <w:t>დაა</w:t>
      </w:r>
      <w:r w:rsidR="00193297" w:rsidRPr="007E3EC6">
        <w:rPr>
          <w:rFonts w:cs="Sylfaen"/>
          <w:sz w:val="22"/>
          <w:lang w:val="ka-GE"/>
        </w:rPr>
        <w:t>კ</w:t>
      </w:r>
      <w:r w:rsidRPr="007E3EC6">
        <w:rPr>
          <w:rFonts w:cs="Sylfaen"/>
          <w:sz w:val="22"/>
          <w:lang w:val="ka-GE"/>
        </w:rPr>
        <w:t xml:space="preserve">მაყოფილონ ტექნიკური </w:t>
      </w:r>
      <w:r w:rsidR="007F6C1D" w:rsidRPr="007E3EC6">
        <w:rPr>
          <w:rFonts w:cs="Sylfaen"/>
          <w:sz w:val="22"/>
          <w:lang w:val="ka-GE"/>
        </w:rPr>
        <w:t>რეგლამენტით</w:t>
      </w:r>
      <w:r w:rsidRPr="007E3EC6">
        <w:rPr>
          <w:rFonts w:cs="Sylfaen"/>
          <w:sz w:val="22"/>
          <w:lang w:val="ka-GE"/>
        </w:rPr>
        <w:t xml:space="preserve"> დადგენილი სტანდარტი. ამ მიზნ</w:t>
      </w:r>
      <w:bookmarkStart w:id="0" w:name="_GoBack"/>
      <w:bookmarkEnd w:id="0"/>
      <w:r w:rsidRPr="007E3EC6">
        <w:rPr>
          <w:rFonts w:cs="Sylfaen"/>
          <w:sz w:val="22"/>
          <w:lang w:val="ka-GE"/>
        </w:rPr>
        <w:t xml:space="preserve">ების </w:t>
      </w:r>
      <w:r w:rsidR="00AD2822" w:rsidRPr="007E3EC6">
        <w:rPr>
          <w:rFonts w:cs="Sylfaen"/>
          <w:sz w:val="22"/>
          <w:lang w:val="ka-GE"/>
        </w:rPr>
        <w:t xml:space="preserve">სტანდარტით განსაზღვრულ ვადაში </w:t>
      </w:r>
      <w:r w:rsidRPr="007E3EC6">
        <w:rPr>
          <w:rFonts w:cs="Sylfaen"/>
          <w:sz w:val="22"/>
          <w:lang w:val="ka-GE"/>
        </w:rPr>
        <w:t xml:space="preserve">ვერ </w:t>
      </w:r>
      <w:r w:rsidR="00AD2822" w:rsidRPr="007E3EC6">
        <w:rPr>
          <w:rFonts w:cs="Sylfaen"/>
          <w:sz w:val="22"/>
          <w:lang w:val="ka-GE"/>
        </w:rPr>
        <w:t>მოხერხდა</w:t>
      </w:r>
      <w:r w:rsidR="00193297" w:rsidRPr="007E3EC6">
        <w:rPr>
          <w:rFonts w:cs="Sylfaen"/>
          <w:sz w:val="22"/>
          <w:lang w:val="ka-GE"/>
        </w:rPr>
        <w:t>, რადგან საქართველოში ახალი კორონა ვირუსით (SARS-CoV-2) გამოწვეულ</w:t>
      </w:r>
      <w:r w:rsidR="00C934C0" w:rsidRPr="007E3EC6">
        <w:rPr>
          <w:rFonts w:cs="Sylfaen"/>
          <w:sz w:val="22"/>
          <w:lang w:val="ka-GE"/>
        </w:rPr>
        <w:t>ი</w:t>
      </w:r>
      <w:r w:rsidR="00193297" w:rsidRPr="007E3EC6">
        <w:rPr>
          <w:rFonts w:cs="Sylfaen"/>
          <w:sz w:val="22"/>
          <w:lang w:val="ka-GE"/>
        </w:rPr>
        <w:t xml:space="preserve"> ინფექციის (COVID-19) გავრცელების პრევენციის მიზნით ქვეყანაში გამოცხადდა საგანგებო მდგომარეობა</w:t>
      </w:r>
      <w:r w:rsidR="00DF0DFA" w:rsidRPr="007E3EC6">
        <w:rPr>
          <w:rFonts w:cs="Sylfaen"/>
          <w:sz w:val="22"/>
          <w:lang w:val="ka-GE"/>
        </w:rPr>
        <w:t>, დაწესდა სხვადასხვა სახის შეზღუდვები</w:t>
      </w:r>
      <w:r w:rsidR="00193297" w:rsidRPr="007E3EC6">
        <w:rPr>
          <w:rFonts w:cs="Sylfaen"/>
          <w:sz w:val="22"/>
          <w:lang w:val="ka-GE"/>
        </w:rPr>
        <w:t xml:space="preserve"> და </w:t>
      </w:r>
      <w:r w:rsidR="00AC3DC4" w:rsidRPr="007E3EC6">
        <w:rPr>
          <w:rFonts w:cs="Sylfaen"/>
          <w:sz w:val="22"/>
          <w:lang w:val="ka-GE"/>
        </w:rPr>
        <w:t xml:space="preserve">შესაბამისად, </w:t>
      </w:r>
      <w:r w:rsidR="00193297" w:rsidRPr="007E3EC6">
        <w:rPr>
          <w:rFonts w:cs="Sylfaen"/>
          <w:sz w:val="22"/>
          <w:lang w:val="ka-GE"/>
        </w:rPr>
        <w:t xml:space="preserve">ვერ განხორციელდა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საბჭოსა და მის ფარგლებში არსებული კომიტეტების დაგეგმილი მუშაობა, მათ შორის საპატრიარქოს წარმომადგენლებთან. </w:t>
      </w:r>
      <w:r w:rsidRPr="007E3EC6">
        <w:rPr>
          <w:rFonts w:cs="Sylfaen"/>
          <w:sz w:val="22"/>
          <w:lang w:val="ka-GE"/>
        </w:rPr>
        <w:t>საკითხის სენსიტიურობიდან გამომდინარე, ასევე, იმის გათვალისწინებით, რომ მნიშვნელოვანია შენარჩუნდეს და გაძლიერდეს ამ დაწესებულებებთან პოზიტიური თანამშრომლობა, მიზანშეწონილია ტექნიკური რეგლამენტით განსაზღვრულ სტანდატებთან შესაბამისობაში მოყვანის პერიოდი გახანგრძლივდეს 202</w:t>
      </w:r>
      <w:r w:rsidR="00AD2822" w:rsidRPr="007E3EC6">
        <w:rPr>
          <w:rFonts w:cs="Sylfaen"/>
          <w:sz w:val="22"/>
          <w:lang w:val="ka-GE"/>
        </w:rPr>
        <w:t>2</w:t>
      </w:r>
      <w:r w:rsidRPr="007E3EC6">
        <w:rPr>
          <w:rFonts w:cs="Sylfaen"/>
          <w:sz w:val="22"/>
          <w:lang w:val="ka-GE"/>
        </w:rPr>
        <w:t xml:space="preserve"> წლის 1 </w:t>
      </w:r>
      <w:r w:rsidR="00193297" w:rsidRPr="007E3EC6">
        <w:rPr>
          <w:rFonts w:cs="Sylfaen"/>
          <w:sz w:val="22"/>
          <w:lang w:val="ka-GE"/>
        </w:rPr>
        <w:t>აპრილამდე</w:t>
      </w:r>
      <w:r w:rsidRPr="007E3EC6">
        <w:rPr>
          <w:rFonts w:cs="Sylfaen"/>
          <w:sz w:val="22"/>
          <w:lang w:val="ka-GE"/>
        </w:rPr>
        <w:t xml:space="preserve">. </w:t>
      </w:r>
      <w:r w:rsidR="00AC3DC4" w:rsidRPr="007E3EC6">
        <w:rPr>
          <w:rFonts w:cs="Sylfaen"/>
          <w:sz w:val="22"/>
          <w:lang w:val="ka-GE"/>
        </w:rPr>
        <w:t>ამ ვადით „ბავშვთა დაცვისა და კეთილდღეობის სისტემის გაძლიერების ხელშეწყობის პროექტი</w:t>
      </w:r>
      <w:r w:rsidR="00956F3B" w:rsidRPr="007E3EC6">
        <w:rPr>
          <w:rFonts w:cs="Sylfaen"/>
          <w:sz w:val="22"/>
          <w:lang w:val="ka-GE"/>
        </w:rPr>
        <w:t>ს</w:t>
      </w:r>
      <w:r w:rsidR="00AC3DC4" w:rsidRPr="007E3EC6">
        <w:rPr>
          <w:rFonts w:cs="Sylfaen"/>
          <w:sz w:val="22"/>
          <w:lang w:val="ka-GE"/>
        </w:rPr>
        <w:t xml:space="preserve">“ </w:t>
      </w:r>
      <w:r w:rsidR="00C934C0" w:rsidRPr="007E3EC6">
        <w:rPr>
          <w:rFonts w:cs="Sylfaen"/>
          <w:sz w:val="22"/>
          <w:lang w:val="ka-GE"/>
        </w:rPr>
        <w:t>ფარგლებში განსაზღვრულია</w:t>
      </w:r>
      <w:r w:rsidR="00956F3B" w:rsidRPr="007E3EC6">
        <w:rPr>
          <w:rFonts w:cs="Sylfaen"/>
          <w:sz w:val="22"/>
          <w:lang w:val="ka-GE"/>
        </w:rPr>
        <w:t xml:space="preserve"> 24 საათიანი ზრუნვის, მათ შორის საპატრიარქოს დაქვემდებარებულ დაწესებულებებში</w:t>
      </w:r>
      <w:r w:rsidR="00EE6689" w:rsidRPr="007E3EC6">
        <w:rPr>
          <w:rFonts w:cs="Sylfaen"/>
          <w:sz w:val="22"/>
        </w:rPr>
        <w:t>,</w:t>
      </w:r>
      <w:r w:rsidR="00956F3B" w:rsidRPr="007E3EC6">
        <w:rPr>
          <w:rFonts w:cs="Sylfaen"/>
          <w:sz w:val="22"/>
          <w:lang w:val="ka-GE"/>
        </w:rPr>
        <w:t xml:space="preserve"> დეინტიტუციონალიზაციის მიმართულებით მუშაობა </w:t>
      </w:r>
      <w:r w:rsidR="00AC3DC4" w:rsidRPr="007E3EC6">
        <w:rPr>
          <w:rFonts w:cs="Sylfaen"/>
          <w:sz w:val="22"/>
          <w:lang w:val="ka-GE"/>
        </w:rPr>
        <w:t xml:space="preserve">და შესაბამისად, მიზანშეწონილია აღნიშნული პუნქტი გადავადდეს </w:t>
      </w:r>
      <w:r w:rsidR="00956F3B" w:rsidRPr="007E3EC6">
        <w:rPr>
          <w:rFonts w:cs="Sylfaen"/>
          <w:sz w:val="22"/>
          <w:lang w:val="ka-GE"/>
        </w:rPr>
        <w:t xml:space="preserve">ამ </w:t>
      </w:r>
      <w:r w:rsidR="00AC3DC4" w:rsidRPr="007E3EC6">
        <w:rPr>
          <w:rFonts w:cs="Sylfaen"/>
          <w:sz w:val="22"/>
          <w:lang w:val="ka-GE"/>
        </w:rPr>
        <w:t xml:space="preserve"> ვადით. </w:t>
      </w:r>
    </w:p>
    <w:p w14:paraId="147EA8B3" w14:textId="77777777" w:rsidR="007E3EC6" w:rsidRPr="007E3EC6" w:rsidRDefault="007E3EC6" w:rsidP="007E3EC6">
      <w:pPr>
        <w:pStyle w:val="NormalWeb"/>
        <w:jc w:val="both"/>
        <w:rPr>
          <w:rFonts w:ascii="Sylfaen" w:eastAsia="Sylfaen" w:hAnsi="Sylfaen"/>
          <w:b/>
          <w:sz w:val="22"/>
          <w:szCs w:val="22"/>
          <w:lang w:val="ka-GE"/>
        </w:rPr>
      </w:pPr>
      <w:r w:rsidRPr="007E3EC6">
        <w:rPr>
          <w:rFonts w:ascii="Sylfaen" w:eastAsia="Sylfaen" w:hAnsi="Sylfaen"/>
          <w:b/>
          <w:sz w:val="22"/>
          <w:szCs w:val="22"/>
          <w:lang w:val="ka-GE"/>
        </w:rPr>
        <w:t>ბავშვის უფლებრივ მდგომარეობაზე სამართლებრივი აქტის ზეგავლენის შეფასება</w:t>
      </w:r>
    </w:p>
    <w:p w14:paraId="101F296D" w14:textId="77777777" w:rsidR="003B5EFC" w:rsidRDefault="003B5EFC" w:rsidP="003B5EFC">
      <w:pPr>
        <w:pStyle w:val="NormalWeb"/>
        <w:jc w:val="both"/>
        <w:rPr>
          <w:rFonts w:ascii="Calibri" w:hAnsi="Calibri" w:cs="Calibri"/>
          <w:color w:val="000000"/>
        </w:rPr>
      </w:pPr>
      <w:proofErr w:type="spellStart"/>
      <w:r w:rsidRPr="003520D2">
        <w:rPr>
          <w:rFonts w:ascii="Sylfaen" w:hAnsi="Sylfaen" w:cs="Calibri"/>
          <w:color w:val="212121"/>
          <w:sz w:val="22"/>
          <w:szCs w:val="22"/>
        </w:rPr>
        <w:t>პროექტის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მიხედვით</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ბავშვები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რჩებიან</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მათთვის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ჩვეულ</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გარემოში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სადაც</w:t>
      </w:r>
      <w:proofErr w:type="spellEnd"/>
      <w:r w:rsidRPr="003520D2">
        <w:rPr>
          <w:rFonts w:ascii="Sylfaen" w:hAnsi="Sylfaen" w:cs="Calibri"/>
          <w:color w:val="212121"/>
          <w:sz w:val="22"/>
          <w:szCs w:val="22"/>
        </w:rPr>
        <w:t> </w:t>
      </w:r>
      <w:proofErr w:type="spellStart"/>
      <w:r w:rsidRPr="003520D2">
        <w:rPr>
          <w:rFonts w:ascii="Sylfaen" w:hAnsi="Sylfaen" w:cs="Calibri"/>
          <w:color w:val="212121"/>
          <w:sz w:val="22"/>
          <w:szCs w:val="22"/>
        </w:rPr>
        <w:t>მონიტორინგს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ახორციელებენ</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შესაბამისი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უწყების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სოციალური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მუშაკები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ამასთან</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მიმდინარეობს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მუშაობა</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ბენეფიციარების</w:t>
      </w:r>
      <w:proofErr w:type="spellEnd"/>
      <w:r w:rsidRPr="003520D2">
        <w:rPr>
          <w:rFonts w:ascii="Sylfaen" w:hAnsi="Sylfaen" w:cs="Calibri"/>
          <w:color w:val="212121"/>
          <w:sz w:val="22"/>
          <w:szCs w:val="22"/>
        </w:rPr>
        <w:t> </w:t>
      </w:r>
      <w:proofErr w:type="spellStart"/>
      <w:r w:rsidRPr="003520D2">
        <w:rPr>
          <w:rFonts w:ascii="Sylfaen" w:hAnsi="Sylfaen" w:cs="Calibri"/>
          <w:color w:val="212121"/>
          <w:sz w:val="22"/>
          <w:szCs w:val="22"/>
        </w:rPr>
        <w:t>ბიოლოგიურ</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ოჯახებში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დაბრუნების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ან</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ალტერნატიულ</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სერვისებში</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განთავსების</w:t>
      </w:r>
      <w:proofErr w:type="spellEnd"/>
      <w:r w:rsidRPr="003520D2">
        <w:rPr>
          <w:rFonts w:ascii="Sylfaen" w:hAnsi="Sylfaen" w:cs="Calibri"/>
          <w:color w:val="212121"/>
          <w:sz w:val="22"/>
          <w:szCs w:val="22"/>
        </w:rPr>
        <w:t xml:space="preserve"> </w:t>
      </w:r>
      <w:proofErr w:type="spellStart"/>
      <w:r w:rsidRPr="003520D2">
        <w:rPr>
          <w:rFonts w:ascii="Sylfaen" w:hAnsi="Sylfaen" w:cs="Calibri"/>
          <w:color w:val="212121"/>
          <w:sz w:val="22"/>
          <w:szCs w:val="22"/>
        </w:rPr>
        <w:t>მიზნით</w:t>
      </w:r>
      <w:proofErr w:type="spellEnd"/>
      <w:r w:rsidRPr="003520D2">
        <w:rPr>
          <w:rFonts w:ascii="Sylfaen" w:hAnsi="Sylfaen" w:cs="Calibri"/>
          <w:color w:val="212121"/>
          <w:sz w:val="22"/>
          <w:szCs w:val="22"/>
        </w:rPr>
        <w:t>.</w:t>
      </w:r>
    </w:p>
    <w:p w14:paraId="582ACF6F" w14:textId="77777777" w:rsidR="00976E20" w:rsidRPr="007E3EC6" w:rsidRDefault="00976E20" w:rsidP="00976E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Calibri"/>
          <w:sz w:val="22"/>
          <w:szCs w:val="22"/>
          <w:lang w:val="ka-GE"/>
        </w:rPr>
      </w:pPr>
    </w:p>
    <w:p w14:paraId="7D64BE4C" w14:textId="77777777" w:rsidR="00976E20" w:rsidRPr="007E3EC6" w:rsidRDefault="00976E20" w:rsidP="00976E20">
      <w:pPr>
        <w:pStyle w:val="NoSpacing"/>
        <w:spacing w:line="276" w:lineRule="auto"/>
        <w:jc w:val="both"/>
        <w:rPr>
          <w:rFonts w:eastAsia="Helvetica" w:cs="Helvetica"/>
          <w:b/>
          <w:color w:val="000000"/>
          <w:sz w:val="22"/>
          <w:lang w:val="ka-GE"/>
        </w:rPr>
      </w:pPr>
      <w:r w:rsidRPr="007E3EC6">
        <w:rPr>
          <w:rFonts w:eastAsia="Helvetica" w:cs="Helvetica"/>
          <w:b/>
          <w:color w:val="000000"/>
          <w:sz w:val="22"/>
          <w:lang w:val="ka-GE"/>
        </w:rPr>
        <w:t xml:space="preserve">ინფორმაცია ევროკავშირის სამართლებრივი აქტის შესახებ  </w:t>
      </w:r>
    </w:p>
    <w:p w14:paraId="1CE555CF" w14:textId="07E91C2B" w:rsidR="00976E20" w:rsidRPr="007E3EC6" w:rsidRDefault="007E3EC6" w:rsidP="007E3EC6">
      <w:pPr>
        <w:pStyle w:val="NoSpacing"/>
        <w:spacing w:before="240"/>
        <w:jc w:val="both"/>
        <w:rPr>
          <w:rFonts w:eastAsia="Sylfaen"/>
          <w:sz w:val="22"/>
          <w:lang w:val="ka-GE"/>
        </w:rPr>
      </w:pPr>
      <w:r w:rsidRPr="007E3EC6">
        <w:rPr>
          <w:rFonts w:eastAsia="Sylfaen"/>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519A4C4" w14:textId="77777777" w:rsidR="00976E20" w:rsidRPr="007E3EC6" w:rsidRDefault="00976E20" w:rsidP="00976E20">
      <w:pPr>
        <w:pStyle w:val="NoSpacing"/>
        <w:tabs>
          <w:tab w:val="left" w:pos="284"/>
        </w:tabs>
        <w:ind w:left="-142"/>
        <w:jc w:val="both"/>
        <w:rPr>
          <w:b/>
          <w:sz w:val="22"/>
          <w:lang w:val="ka-GE"/>
        </w:rPr>
      </w:pPr>
    </w:p>
    <w:p w14:paraId="63D2C061" w14:textId="77777777" w:rsidR="00976E20" w:rsidRPr="007E3EC6" w:rsidRDefault="00976E20" w:rsidP="00976E20">
      <w:pPr>
        <w:pStyle w:val="NoSpacing"/>
        <w:tabs>
          <w:tab w:val="left" w:pos="284"/>
        </w:tabs>
        <w:jc w:val="both"/>
        <w:rPr>
          <w:sz w:val="22"/>
          <w:lang w:val="ka-GE"/>
        </w:rPr>
      </w:pPr>
      <w:r w:rsidRPr="007E3EC6">
        <w:rPr>
          <w:rFonts w:cs="Sylfaen"/>
          <w:b/>
          <w:sz w:val="22"/>
          <w:lang w:val="ka-GE"/>
        </w:rPr>
        <w:lastRenderedPageBreak/>
        <w:t>პროექტის</w:t>
      </w:r>
      <w:r w:rsidRPr="007E3EC6">
        <w:rPr>
          <w:b/>
          <w:sz w:val="22"/>
          <w:lang w:val="ka-GE"/>
        </w:rPr>
        <w:t xml:space="preserve"> </w:t>
      </w:r>
      <w:r w:rsidRPr="007E3EC6">
        <w:rPr>
          <w:rFonts w:cs="Sylfaen"/>
          <w:b/>
          <w:sz w:val="22"/>
          <w:lang w:val="ka-GE"/>
        </w:rPr>
        <w:t>მიღებით</w:t>
      </w:r>
      <w:r w:rsidRPr="007E3EC6">
        <w:rPr>
          <w:b/>
          <w:sz w:val="22"/>
          <w:lang w:val="ka-GE"/>
        </w:rPr>
        <w:t xml:space="preserve"> </w:t>
      </w:r>
      <w:r w:rsidRPr="007E3EC6">
        <w:rPr>
          <w:rFonts w:cs="Sylfaen"/>
          <w:b/>
          <w:sz w:val="22"/>
          <w:lang w:val="ka-GE"/>
        </w:rPr>
        <w:t>გამოწვეული</w:t>
      </w:r>
      <w:r w:rsidRPr="007E3EC6">
        <w:rPr>
          <w:b/>
          <w:sz w:val="22"/>
          <w:lang w:val="ka-GE"/>
        </w:rPr>
        <w:t xml:space="preserve"> </w:t>
      </w:r>
      <w:r w:rsidRPr="007E3EC6">
        <w:rPr>
          <w:rFonts w:cs="Sylfaen"/>
          <w:b/>
          <w:sz w:val="22"/>
          <w:lang w:val="ka-GE"/>
        </w:rPr>
        <w:t>საფინანსო</w:t>
      </w:r>
      <w:r w:rsidRPr="007E3EC6">
        <w:rPr>
          <w:b/>
          <w:sz w:val="22"/>
          <w:lang w:val="ka-GE"/>
        </w:rPr>
        <w:t>-</w:t>
      </w:r>
      <w:r w:rsidRPr="007E3EC6">
        <w:rPr>
          <w:rFonts w:cs="Sylfaen"/>
          <w:b/>
          <w:sz w:val="22"/>
          <w:lang w:val="ka-GE"/>
        </w:rPr>
        <w:t>ეკონომიკური შედეგების</w:t>
      </w:r>
      <w:r w:rsidRPr="007E3EC6">
        <w:rPr>
          <w:b/>
          <w:sz w:val="22"/>
          <w:lang w:val="ka-GE"/>
        </w:rPr>
        <w:t xml:space="preserve"> </w:t>
      </w:r>
      <w:r w:rsidRPr="007E3EC6">
        <w:rPr>
          <w:rFonts w:cs="Sylfaen"/>
          <w:b/>
          <w:sz w:val="22"/>
          <w:lang w:val="ka-GE"/>
        </w:rPr>
        <w:t>გაანგარიშება</w:t>
      </w:r>
      <w:r w:rsidRPr="007E3EC6">
        <w:rPr>
          <w:sz w:val="22"/>
          <w:lang w:val="ka-GE"/>
        </w:rPr>
        <w:t xml:space="preserve">        </w:t>
      </w:r>
    </w:p>
    <w:p w14:paraId="272B2687" w14:textId="77777777" w:rsidR="00956F3B" w:rsidRPr="007E3EC6" w:rsidRDefault="00956F3B" w:rsidP="007F4B4C">
      <w:pPr>
        <w:pStyle w:val="NoSpacing"/>
        <w:jc w:val="both"/>
        <w:rPr>
          <w:rFonts w:cs="Sylfaen"/>
          <w:sz w:val="22"/>
          <w:lang w:val="ka-GE"/>
        </w:rPr>
      </w:pPr>
    </w:p>
    <w:p w14:paraId="3D71C1FD" w14:textId="77777777" w:rsidR="00976E20" w:rsidRPr="007E3EC6" w:rsidRDefault="00976E20" w:rsidP="007F4B4C">
      <w:pPr>
        <w:pStyle w:val="NoSpacing"/>
        <w:jc w:val="both"/>
        <w:rPr>
          <w:rFonts w:cs="Sylfaen"/>
          <w:sz w:val="22"/>
          <w:lang w:val="ka-GE"/>
        </w:rPr>
      </w:pPr>
      <w:r w:rsidRPr="007E3EC6">
        <w:rPr>
          <w:rFonts w:cs="Sylfaen"/>
          <w:sz w:val="22"/>
          <w:lang w:val="ka-GE"/>
        </w:rPr>
        <w:t xml:space="preserve">პროექტით განსაზღვრული </w:t>
      </w:r>
      <w:r w:rsidR="007F4B4C" w:rsidRPr="007E3EC6">
        <w:rPr>
          <w:rFonts w:cs="Sylfaen"/>
          <w:sz w:val="22"/>
          <w:lang w:val="ka-GE"/>
        </w:rPr>
        <w:t xml:space="preserve">ღონისძიებები არ მოითხოვს დამატებით საჭირო საბიუჯეტო რესურსების გამოყოფას. </w:t>
      </w:r>
    </w:p>
    <w:p w14:paraId="502BE28C" w14:textId="77777777" w:rsidR="00976E20" w:rsidRPr="007E3EC6" w:rsidRDefault="00976E20" w:rsidP="00976E20">
      <w:pPr>
        <w:pStyle w:val="NoSpacing"/>
        <w:jc w:val="both"/>
        <w:rPr>
          <w:rFonts w:cs="Sylfaen"/>
          <w:sz w:val="22"/>
          <w:lang w:val="ka-GE"/>
        </w:rPr>
      </w:pPr>
    </w:p>
    <w:p w14:paraId="3E9EF452" w14:textId="77777777" w:rsidR="00976E20" w:rsidRPr="007E3EC6" w:rsidRDefault="00976E20" w:rsidP="00976E20">
      <w:pPr>
        <w:pStyle w:val="NoSpacing"/>
        <w:jc w:val="both"/>
        <w:rPr>
          <w:rFonts w:cs="Sylfaen"/>
          <w:b/>
          <w:sz w:val="22"/>
          <w:lang w:val="ka-GE"/>
        </w:rPr>
      </w:pPr>
      <w:r w:rsidRPr="007E3EC6">
        <w:rPr>
          <w:rFonts w:cs="Sylfaen"/>
          <w:b/>
          <w:sz w:val="22"/>
          <w:lang w:val="ka-GE"/>
        </w:rPr>
        <w:t>პროექტის</w:t>
      </w:r>
      <w:r w:rsidRPr="007E3EC6">
        <w:rPr>
          <w:b/>
          <w:sz w:val="22"/>
          <w:lang w:val="ka-GE"/>
        </w:rPr>
        <w:t xml:space="preserve"> </w:t>
      </w:r>
      <w:r w:rsidRPr="007E3EC6">
        <w:rPr>
          <w:rFonts w:cs="Sylfaen"/>
          <w:b/>
          <w:sz w:val="22"/>
          <w:lang w:val="ka-GE"/>
        </w:rPr>
        <w:t>მოსალოდნელი</w:t>
      </w:r>
      <w:r w:rsidRPr="007E3EC6">
        <w:rPr>
          <w:b/>
          <w:sz w:val="22"/>
          <w:lang w:val="ka-GE"/>
        </w:rPr>
        <w:t xml:space="preserve"> </w:t>
      </w:r>
      <w:r w:rsidRPr="007E3EC6">
        <w:rPr>
          <w:rFonts w:cs="Sylfaen"/>
          <w:b/>
          <w:sz w:val="22"/>
          <w:lang w:val="ka-GE"/>
        </w:rPr>
        <w:t>შედეგი</w:t>
      </w:r>
    </w:p>
    <w:p w14:paraId="730FB0FF" w14:textId="77777777" w:rsidR="00976E20" w:rsidRPr="007E3EC6" w:rsidRDefault="00976E20" w:rsidP="00976E20">
      <w:pPr>
        <w:pStyle w:val="NoSpacing"/>
        <w:jc w:val="both"/>
        <w:rPr>
          <w:b/>
          <w:sz w:val="22"/>
          <w:lang w:val="ka-GE"/>
        </w:rPr>
      </w:pPr>
    </w:p>
    <w:p w14:paraId="3C062438" w14:textId="77777777" w:rsidR="007F4B4C" w:rsidRPr="007E3EC6" w:rsidRDefault="007F4B4C" w:rsidP="007F4B4C">
      <w:pPr>
        <w:pStyle w:val="NoSpacing"/>
        <w:jc w:val="both"/>
        <w:rPr>
          <w:rFonts w:eastAsia="Times New Roman" w:cs="Sylfaen"/>
          <w:sz w:val="22"/>
          <w:lang w:val="ka-GE"/>
        </w:rPr>
      </w:pPr>
      <w:r w:rsidRPr="007E3EC6">
        <w:rPr>
          <w:rFonts w:eastAsia="Times New Roman" w:cs="Sylfaen"/>
          <w:sz w:val="22"/>
          <w:lang w:val="ka-GE"/>
        </w:rPr>
        <w:t>საპატრიარქოს დაქვემდებარებული ბავშვთა დაწესებულებებს</w:t>
      </w:r>
      <w:r w:rsidR="000C2BFB" w:rsidRPr="007E3EC6">
        <w:rPr>
          <w:rFonts w:eastAsia="Times New Roman" w:cs="Sylfaen"/>
          <w:sz w:val="22"/>
          <w:lang w:val="ka-GE"/>
        </w:rPr>
        <w:t xml:space="preserve"> </w:t>
      </w:r>
      <w:r w:rsidRPr="007E3EC6">
        <w:rPr>
          <w:rFonts w:eastAsia="Times New Roman" w:cs="Sylfaen"/>
          <w:sz w:val="22"/>
          <w:lang w:val="ka-GE"/>
        </w:rPr>
        <w:t>ექნებათ შესაძლებლობა ეტაპობრივად უზრუნველყონ ბავშვზე ზრუნვის სტანდარტით დადგენილ მოთხოვნებთან შესა</w:t>
      </w:r>
      <w:r w:rsidR="00193297" w:rsidRPr="007E3EC6">
        <w:rPr>
          <w:rFonts w:eastAsia="Times New Roman" w:cs="Sylfaen"/>
          <w:sz w:val="22"/>
          <w:lang w:val="ka-GE"/>
        </w:rPr>
        <w:t>ბამისობაში მოყვანა</w:t>
      </w:r>
      <w:r w:rsidR="00AD2822" w:rsidRPr="007E3EC6">
        <w:rPr>
          <w:rFonts w:eastAsia="Times New Roman" w:cs="Sylfaen"/>
          <w:sz w:val="22"/>
          <w:lang w:val="ka-GE"/>
        </w:rPr>
        <w:t>.</w:t>
      </w:r>
      <w:r w:rsidRPr="007E3EC6">
        <w:rPr>
          <w:rFonts w:eastAsia="Times New Roman" w:cs="Sylfaen"/>
          <w:sz w:val="22"/>
          <w:lang w:val="ka-GE"/>
        </w:rPr>
        <w:t xml:space="preserve"> </w:t>
      </w:r>
    </w:p>
    <w:p w14:paraId="52A83C4E" w14:textId="77777777" w:rsidR="00976E20" w:rsidRPr="007E3EC6" w:rsidRDefault="00976E20" w:rsidP="00976E20">
      <w:pPr>
        <w:pStyle w:val="NoSpacing"/>
        <w:jc w:val="both"/>
        <w:rPr>
          <w:sz w:val="22"/>
          <w:lang w:val="ka-GE"/>
        </w:rPr>
      </w:pPr>
    </w:p>
    <w:p w14:paraId="1B1E4C83" w14:textId="77777777" w:rsidR="00976E20" w:rsidRPr="007E3EC6" w:rsidRDefault="00976E20" w:rsidP="00976E20">
      <w:pPr>
        <w:pStyle w:val="NoSpacing"/>
        <w:jc w:val="both"/>
        <w:rPr>
          <w:b/>
          <w:sz w:val="22"/>
          <w:lang w:val="ka-GE"/>
        </w:rPr>
      </w:pPr>
      <w:r w:rsidRPr="007E3EC6">
        <w:rPr>
          <w:rFonts w:cs="Sylfaen"/>
          <w:b/>
          <w:sz w:val="22"/>
          <w:lang w:val="ka-GE"/>
        </w:rPr>
        <w:t>პროექტის</w:t>
      </w:r>
      <w:r w:rsidRPr="007E3EC6">
        <w:rPr>
          <w:b/>
          <w:sz w:val="22"/>
          <w:lang w:val="ka-GE"/>
        </w:rPr>
        <w:t xml:space="preserve"> </w:t>
      </w:r>
      <w:r w:rsidRPr="007E3EC6">
        <w:rPr>
          <w:rFonts w:cs="Sylfaen"/>
          <w:b/>
          <w:sz w:val="22"/>
          <w:lang w:val="ka-GE"/>
        </w:rPr>
        <w:t>განხორციელების</w:t>
      </w:r>
      <w:r w:rsidRPr="007E3EC6">
        <w:rPr>
          <w:b/>
          <w:sz w:val="22"/>
          <w:lang w:val="ka-GE"/>
        </w:rPr>
        <w:t xml:space="preserve"> </w:t>
      </w:r>
      <w:r w:rsidRPr="007E3EC6">
        <w:rPr>
          <w:rFonts w:cs="Sylfaen"/>
          <w:b/>
          <w:sz w:val="22"/>
          <w:lang w:val="ka-GE"/>
        </w:rPr>
        <w:t>ვადები</w:t>
      </w:r>
    </w:p>
    <w:p w14:paraId="7469FEB3" w14:textId="77777777" w:rsidR="00956F3B" w:rsidRPr="007E3EC6" w:rsidRDefault="00956F3B" w:rsidP="00976E20">
      <w:pPr>
        <w:pStyle w:val="NoSpacing"/>
        <w:jc w:val="both"/>
        <w:rPr>
          <w:rFonts w:cs="Sylfaen"/>
          <w:sz w:val="22"/>
          <w:lang w:val="ka-GE"/>
        </w:rPr>
      </w:pPr>
    </w:p>
    <w:p w14:paraId="215D1350" w14:textId="6C56EBF4" w:rsidR="00976E20" w:rsidRPr="007E3EC6" w:rsidRDefault="00976E20" w:rsidP="00976E20">
      <w:pPr>
        <w:pStyle w:val="NoSpacing"/>
        <w:jc w:val="both"/>
        <w:rPr>
          <w:sz w:val="22"/>
          <w:lang w:val="ka-GE"/>
        </w:rPr>
      </w:pPr>
      <w:r w:rsidRPr="007E3EC6">
        <w:rPr>
          <w:rFonts w:cs="Sylfaen"/>
          <w:sz w:val="22"/>
          <w:lang w:val="ka-GE"/>
        </w:rPr>
        <w:t xml:space="preserve">პროექტი ამოქმედდება </w:t>
      </w:r>
      <w:r w:rsidR="00DF0DFA" w:rsidRPr="007E3EC6">
        <w:rPr>
          <w:sz w:val="22"/>
          <w:lang w:val="ka-GE"/>
        </w:rPr>
        <w:t>გამოქვეყნებისთანავე</w:t>
      </w:r>
      <w:r w:rsidR="00D52088">
        <w:rPr>
          <w:sz w:val="22"/>
          <w:lang w:val="ka-GE"/>
        </w:rPr>
        <w:t xml:space="preserve"> </w:t>
      </w:r>
      <w:r w:rsidR="00D52088">
        <w:rPr>
          <w:rFonts w:cs="Sylfaen"/>
          <w:sz w:val="22"/>
          <w:lang w:val="ka-GE"/>
        </w:rPr>
        <w:t>და გავრცელდება 2020 წლის 1 სექტემბრიდან წარმოშობილ ურთიერთბებზე</w:t>
      </w:r>
      <w:r w:rsidR="00D52088" w:rsidRPr="007E3EC6">
        <w:rPr>
          <w:rFonts w:cs="Sylfaen"/>
          <w:sz w:val="22"/>
          <w:lang w:val="ka-GE"/>
        </w:rPr>
        <w:t>.</w:t>
      </w:r>
    </w:p>
    <w:p w14:paraId="0ABAA853" w14:textId="77777777" w:rsidR="00976E20" w:rsidRPr="007E3EC6" w:rsidRDefault="00976E20" w:rsidP="00976E20">
      <w:pPr>
        <w:pStyle w:val="NoSpacing"/>
        <w:jc w:val="both"/>
        <w:rPr>
          <w:sz w:val="22"/>
          <w:lang w:val="ka-GE"/>
        </w:rPr>
      </w:pPr>
    </w:p>
    <w:p w14:paraId="35D83DD6" w14:textId="77777777" w:rsidR="00976E20" w:rsidRPr="007E3EC6" w:rsidRDefault="00976E20" w:rsidP="00976E20">
      <w:pPr>
        <w:pStyle w:val="NoSpacing"/>
        <w:jc w:val="both"/>
        <w:rPr>
          <w:b/>
          <w:sz w:val="22"/>
          <w:lang w:val="ka-GE"/>
        </w:rPr>
      </w:pPr>
      <w:r w:rsidRPr="007E3EC6">
        <w:rPr>
          <w:rFonts w:cs="Sylfaen"/>
          <w:b/>
          <w:sz w:val="22"/>
          <w:lang w:val="ka-GE"/>
        </w:rPr>
        <w:t>პროექტის</w:t>
      </w:r>
      <w:r w:rsidRPr="007E3EC6">
        <w:rPr>
          <w:b/>
          <w:sz w:val="22"/>
          <w:lang w:val="ka-GE"/>
        </w:rPr>
        <w:t xml:space="preserve"> </w:t>
      </w:r>
      <w:r w:rsidRPr="007E3EC6">
        <w:rPr>
          <w:rFonts w:cs="Sylfaen"/>
          <w:b/>
          <w:sz w:val="22"/>
          <w:lang w:val="ka-GE"/>
        </w:rPr>
        <w:t>ავტორი</w:t>
      </w:r>
      <w:r w:rsidRPr="007E3EC6">
        <w:rPr>
          <w:b/>
          <w:sz w:val="22"/>
          <w:lang w:val="ka-GE"/>
        </w:rPr>
        <w:t xml:space="preserve"> </w:t>
      </w:r>
      <w:r w:rsidRPr="007E3EC6">
        <w:rPr>
          <w:rFonts w:cs="Sylfaen"/>
          <w:b/>
          <w:sz w:val="22"/>
          <w:lang w:val="ka-GE"/>
        </w:rPr>
        <w:t>და</w:t>
      </w:r>
      <w:r w:rsidRPr="007E3EC6">
        <w:rPr>
          <w:b/>
          <w:sz w:val="22"/>
          <w:lang w:val="ka-GE"/>
        </w:rPr>
        <w:t xml:space="preserve"> </w:t>
      </w:r>
      <w:r w:rsidRPr="007E3EC6">
        <w:rPr>
          <w:rFonts w:cs="Sylfaen"/>
          <w:b/>
          <w:sz w:val="22"/>
          <w:lang w:val="ka-GE"/>
        </w:rPr>
        <w:t>წარმდგენი</w:t>
      </w:r>
    </w:p>
    <w:p w14:paraId="43C911BC" w14:textId="77777777" w:rsidR="00956F3B" w:rsidRPr="007E3EC6" w:rsidRDefault="00956F3B" w:rsidP="00976E20">
      <w:pPr>
        <w:pStyle w:val="NoSpacing"/>
        <w:jc w:val="both"/>
        <w:rPr>
          <w:rFonts w:cs="Sylfaen"/>
          <w:sz w:val="22"/>
          <w:lang w:val="ka-GE"/>
        </w:rPr>
      </w:pPr>
    </w:p>
    <w:p w14:paraId="13BA2EB8" w14:textId="77777777" w:rsidR="00976E20" w:rsidRPr="007E3EC6" w:rsidRDefault="00976E20" w:rsidP="00976E20">
      <w:pPr>
        <w:pStyle w:val="NoSpacing"/>
        <w:jc w:val="both"/>
        <w:rPr>
          <w:sz w:val="22"/>
          <w:lang w:val="ka-GE"/>
        </w:rPr>
      </w:pPr>
      <w:r w:rsidRPr="007E3EC6">
        <w:rPr>
          <w:rFonts w:cs="Sylfaen"/>
          <w:sz w:val="22"/>
          <w:lang w:val="ka-GE"/>
        </w:rPr>
        <w:t>პროექტის</w:t>
      </w:r>
      <w:r w:rsidRPr="007E3EC6">
        <w:rPr>
          <w:sz w:val="22"/>
          <w:lang w:val="ka-GE"/>
        </w:rPr>
        <w:t xml:space="preserve"> </w:t>
      </w:r>
      <w:r w:rsidRPr="007E3EC6">
        <w:rPr>
          <w:rFonts w:cs="Sylfaen"/>
          <w:sz w:val="22"/>
          <w:lang w:val="ka-GE"/>
        </w:rPr>
        <w:t>ავტორი</w:t>
      </w:r>
      <w:r w:rsidRPr="007E3EC6">
        <w:rPr>
          <w:sz w:val="22"/>
          <w:lang w:val="ka-GE"/>
        </w:rPr>
        <w:t xml:space="preserve"> </w:t>
      </w:r>
      <w:r w:rsidRPr="007E3EC6">
        <w:rPr>
          <w:rFonts w:cs="Sylfaen"/>
          <w:sz w:val="22"/>
          <w:lang w:val="ka-GE"/>
        </w:rPr>
        <w:t>და</w:t>
      </w:r>
      <w:r w:rsidRPr="007E3EC6">
        <w:rPr>
          <w:sz w:val="22"/>
          <w:lang w:val="ka-GE"/>
        </w:rPr>
        <w:t xml:space="preserve"> </w:t>
      </w:r>
      <w:r w:rsidRPr="007E3EC6">
        <w:rPr>
          <w:rFonts w:cs="Sylfaen"/>
          <w:sz w:val="22"/>
          <w:lang w:val="ka-GE"/>
        </w:rPr>
        <w:t>წარმდგენია</w:t>
      </w:r>
      <w:r w:rsidRPr="007E3EC6">
        <w:rPr>
          <w:sz w:val="22"/>
          <w:lang w:val="ka-GE"/>
        </w:rPr>
        <w:t xml:space="preserve"> </w:t>
      </w:r>
      <w:r w:rsidRPr="007E3EC6">
        <w:rPr>
          <w:rFonts w:cs="Sylfaen"/>
          <w:sz w:val="22"/>
          <w:lang w:val="ka-GE"/>
        </w:rPr>
        <w:t>საქართველოს</w:t>
      </w:r>
      <w:r w:rsidRPr="007E3EC6">
        <w:rPr>
          <w:sz w:val="22"/>
          <w:lang w:val="ka-GE"/>
        </w:rPr>
        <w:t xml:space="preserve"> ოკუპირებული ტერიტორიებიდან დევნილთა, </w:t>
      </w:r>
      <w:r w:rsidRPr="007E3EC6">
        <w:rPr>
          <w:rFonts w:cs="Sylfaen"/>
          <w:sz w:val="22"/>
          <w:lang w:val="ka-GE"/>
        </w:rPr>
        <w:t>შრომის</w:t>
      </w:r>
      <w:r w:rsidRPr="007E3EC6">
        <w:rPr>
          <w:sz w:val="22"/>
          <w:lang w:val="ka-GE"/>
        </w:rPr>
        <w:t xml:space="preserve">, </w:t>
      </w:r>
      <w:r w:rsidRPr="007E3EC6">
        <w:rPr>
          <w:rFonts w:cs="Sylfaen"/>
          <w:sz w:val="22"/>
          <w:lang w:val="ka-GE"/>
        </w:rPr>
        <w:t>ჯანმრთელობისა</w:t>
      </w:r>
      <w:r w:rsidRPr="007E3EC6">
        <w:rPr>
          <w:sz w:val="22"/>
          <w:lang w:val="ka-GE"/>
        </w:rPr>
        <w:t xml:space="preserve"> </w:t>
      </w:r>
      <w:r w:rsidRPr="007E3EC6">
        <w:rPr>
          <w:rFonts w:cs="Sylfaen"/>
          <w:sz w:val="22"/>
          <w:lang w:val="ka-GE"/>
        </w:rPr>
        <w:t>და</w:t>
      </w:r>
      <w:r w:rsidRPr="007E3EC6">
        <w:rPr>
          <w:sz w:val="22"/>
          <w:lang w:val="ka-GE"/>
        </w:rPr>
        <w:t xml:space="preserve"> </w:t>
      </w:r>
      <w:r w:rsidRPr="007E3EC6">
        <w:rPr>
          <w:rFonts w:cs="Sylfaen"/>
          <w:sz w:val="22"/>
          <w:lang w:val="ka-GE"/>
        </w:rPr>
        <w:t>სოციალური</w:t>
      </w:r>
      <w:r w:rsidRPr="007E3EC6">
        <w:rPr>
          <w:sz w:val="22"/>
          <w:lang w:val="ka-GE"/>
        </w:rPr>
        <w:t xml:space="preserve"> </w:t>
      </w:r>
      <w:r w:rsidRPr="007E3EC6">
        <w:rPr>
          <w:rFonts w:cs="Sylfaen"/>
          <w:sz w:val="22"/>
          <w:lang w:val="ka-GE"/>
        </w:rPr>
        <w:t>დაცვის</w:t>
      </w:r>
      <w:r w:rsidRPr="007E3EC6">
        <w:rPr>
          <w:sz w:val="22"/>
          <w:lang w:val="ka-GE"/>
        </w:rPr>
        <w:t xml:space="preserve"> </w:t>
      </w:r>
      <w:r w:rsidRPr="007E3EC6">
        <w:rPr>
          <w:rFonts w:cs="Sylfaen"/>
          <w:sz w:val="22"/>
          <w:lang w:val="ka-GE"/>
        </w:rPr>
        <w:t>სამინისტრო</w:t>
      </w:r>
      <w:r w:rsidRPr="007E3EC6">
        <w:rPr>
          <w:sz w:val="22"/>
          <w:lang w:val="ka-GE"/>
        </w:rPr>
        <w:t xml:space="preserve">.      </w:t>
      </w:r>
    </w:p>
    <w:p w14:paraId="689EFF04" w14:textId="77777777" w:rsidR="00255162" w:rsidRPr="007E3EC6" w:rsidRDefault="00255162" w:rsidP="00976E20">
      <w:pPr>
        <w:pStyle w:val="NoSpacing"/>
        <w:jc w:val="center"/>
        <w:rPr>
          <w:sz w:val="22"/>
        </w:rPr>
      </w:pPr>
    </w:p>
    <w:sectPr w:rsidR="00255162" w:rsidRPr="007E3EC6" w:rsidSect="00870C3C">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D7BD9"/>
    <w:multiLevelType w:val="hybridMultilevel"/>
    <w:tmpl w:val="2A5E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CC"/>
    <w:rsid w:val="0004323B"/>
    <w:rsid w:val="000C2BFB"/>
    <w:rsid w:val="000E2AB1"/>
    <w:rsid w:val="00190B38"/>
    <w:rsid w:val="00193297"/>
    <w:rsid w:val="00255162"/>
    <w:rsid w:val="003520D2"/>
    <w:rsid w:val="00376408"/>
    <w:rsid w:val="003B5EFC"/>
    <w:rsid w:val="003F1D73"/>
    <w:rsid w:val="00404170"/>
    <w:rsid w:val="00511705"/>
    <w:rsid w:val="00561027"/>
    <w:rsid w:val="005D04A6"/>
    <w:rsid w:val="006751A0"/>
    <w:rsid w:val="007726E6"/>
    <w:rsid w:val="0079431D"/>
    <w:rsid w:val="007E3EC6"/>
    <w:rsid w:val="007F4B4C"/>
    <w:rsid w:val="007F6C1D"/>
    <w:rsid w:val="008031EF"/>
    <w:rsid w:val="00870C3C"/>
    <w:rsid w:val="008D4CA7"/>
    <w:rsid w:val="00930EEB"/>
    <w:rsid w:val="00934BCC"/>
    <w:rsid w:val="00956F3B"/>
    <w:rsid w:val="00976E20"/>
    <w:rsid w:val="009B34F1"/>
    <w:rsid w:val="00AC3DC4"/>
    <w:rsid w:val="00AD2822"/>
    <w:rsid w:val="00B66C5F"/>
    <w:rsid w:val="00C934C0"/>
    <w:rsid w:val="00D423EC"/>
    <w:rsid w:val="00D52088"/>
    <w:rsid w:val="00DC3E18"/>
    <w:rsid w:val="00DE6B82"/>
    <w:rsid w:val="00DF0DFA"/>
    <w:rsid w:val="00DF51ED"/>
    <w:rsid w:val="00E1779B"/>
    <w:rsid w:val="00EE6689"/>
    <w:rsid w:val="00FF04DC"/>
    <w:rsid w:val="00FF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1752"/>
  <w15:docId w15:val="{8035EF9F-3D0F-45A0-B0C3-F0243AB7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E20"/>
    <w:pPr>
      <w:spacing w:after="0" w:line="240" w:lineRule="auto"/>
    </w:pPr>
    <w:rPr>
      <w:rFonts w:ascii="Sylfaen" w:hAnsi="Sylfaen"/>
      <w:sz w:val="24"/>
    </w:rPr>
  </w:style>
  <w:style w:type="paragraph" w:customStyle="1" w:styleId="Normal0">
    <w:name w:val="[Normal]"/>
    <w:uiPriority w:val="99"/>
    <w:rsid w:val="00976E20"/>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99"/>
    <w:qFormat/>
    <w:rsid w:val="00976E20"/>
    <w:pPr>
      <w:autoSpaceDE w:val="0"/>
      <w:autoSpaceDN w:val="0"/>
      <w:adjustRightInd w:val="0"/>
      <w:spacing w:after="200" w:line="276" w:lineRule="auto"/>
      <w:ind w:left="720"/>
    </w:pPr>
    <w:rPr>
      <w:rFonts w:ascii="Calibri" w:hAnsi="Calibri" w:cs="Calibri"/>
      <w:lang w:val="x-none"/>
    </w:rPr>
  </w:style>
  <w:style w:type="paragraph" w:styleId="NormalWeb">
    <w:name w:val="Normal (Web)"/>
    <w:basedOn w:val="Normal"/>
    <w:uiPriority w:val="99"/>
    <w:unhideWhenUsed/>
    <w:rsid w:val="007E3E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2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Natela Khmaladze</cp:lastModifiedBy>
  <cp:revision>2</cp:revision>
  <cp:lastPrinted>2021-02-16T14:03:00Z</cp:lastPrinted>
  <dcterms:created xsi:type="dcterms:W3CDTF">2021-02-17T11:16:00Z</dcterms:created>
  <dcterms:modified xsi:type="dcterms:W3CDTF">2021-02-17T11:16:00Z</dcterms:modified>
</cp:coreProperties>
</file>