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E57" w:rsidRPr="00F67369" w:rsidRDefault="00193E57" w:rsidP="00193E57">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 w:val="22"/>
          <w:szCs w:val="22"/>
          <w:lang w:val="ka-GE"/>
        </w:rPr>
      </w:pPr>
      <w:bookmarkStart w:id="0" w:name="_GoBack"/>
      <w:bookmarkEnd w:id="0"/>
      <w:proofErr w:type="spellStart"/>
      <w:r w:rsidRPr="00F67369">
        <w:rPr>
          <w:rFonts w:cs="Sylfaen"/>
          <w:sz w:val="22"/>
          <w:szCs w:val="22"/>
          <w:lang w:val="ka-GE"/>
        </w:rPr>
        <w:t>ანმარტებითი</w:t>
      </w:r>
      <w:proofErr w:type="spellEnd"/>
      <w:r w:rsidRPr="00F67369">
        <w:rPr>
          <w:sz w:val="22"/>
          <w:szCs w:val="22"/>
          <w:lang w:val="ka-GE"/>
        </w:rPr>
        <w:t xml:space="preserve"> </w:t>
      </w:r>
      <w:r w:rsidRPr="00F67369">
        <w:rPr>
          <w:rFonts w:cs="Sylfaen"/>
          <w:sz w:val="22"/>
          <w:szCs w:val="22"/>
          <w:lang w:val="ka-GE"/>
        </w:rPr>
        <w:t>ბარათი</w:t>
      </w:r>
    </w:p>
    <w:p w:rsidR="00193E57" w:rsidRPr="00F67369" w:rsidRDefault="00193E57" w:rsidP="00193E57">
      <w:pPr>
        <w:jc w:val="center"/>
        <w:rPr>
          <w:b/>
          <w:sz w:val="22"/>
          <w:szCs w:val="22"/>
          <w:lang w:val="ka-GE"/>
        </w:rPr>
      </w:pPr>
      <w:r w:rsidRPr="00F67369">
        <w:rPr>
          <w:b/>
          <w:sz w:val="22"/>
          <w:szCs w:val="22"/>
          <w:lang w:val="ka-GE"/>
        </w:rPr>
        <w:t>,,საქართველოში COVID-19</w:t>
      </w:r>
      <w:r w:rsidR="00BD74D7">
        <w:rPr>
          <w:b/>
          <w:sz w:val="22"/>
          <w:szCs w:val="22"/>
          <w:lang w:val="ka-GE"/>
        </w:rPr>
        <w:t>-ის</w:t>
      </w:r>
      <w:r w:rsidRPr="00F67369">
        <w:rPr>
          <w:b/>
          <w:sz w:val="22"/>
          <w:szCs w:val="22"/>
          <w:lang w:val="ka-GE"/>
        </w:rPr>
        <w:t xml:space="preserve"> ვაქცინის დანერგვის ეროვნული გეგმის დამტკიცების შესახებ‘‘ საქართველოს მთავრობის 2021 წლის  21 იანვრის N67 განკარგულებაში ცვლილების შეტანის შესახებ“</w:t>
      </w:r>
    </w:p>
    <w:p w:rsidR="00193E57" w:rsidRPr="00F67369" w:rsidRDefault="00193E57" w:rsidP="00193E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lang w:val="ka-GE"/>
        </w:rPr>
      </w:pPr>
      <w:r w:rsidRPr="00F67369">
        <w:rPr>
          <w:b/>
          <w:sz w:val="22"/>
          <w:szCs w:val="22"/>
          <w:lang w:val="ka-GE"/>
        </w:rPr>
        <w:t>საქართველოს მთავრობის განკარგულების პროექტზე:</w:t>
      </w:r>
    </w:p>
    <w:p w:rsidR="00193E57" w:rsidRPr="00F67369" w:rsidRDefault="00193E57" w:rsidP="00193E57">
      <w:pPr>
        <w:tabs>
          <w:tab w:val="left" w:pos="6824"/>
        </w:tabs>
        <w:rPr>
          <w:b/>
          <w:sz w:val="22"/>
          <w:szCs w:val="22"/>
          <w:lang w:val="ka-GE"/>
        </w:rPr>
      </w:pPr>
    </w:p>
    <w:p w:rsidR="00193E57" w:rsidRPr="00F67369" w:rsidRDefault="00193E57" w:rsidP="00193E57">
      <w:pPr>
        <w:tabs>
          <w:tab w:val="left" w:pos="6824"/>
        </w:tabs>
        <w:jc w:val="center"/>
        <w:rPr>
          <w:rFonts w:cs="Sylfaen"/>
          <w:b/>
          <w:bCs/>
          <w:sz w:val="22"/>
          <w:szCs w:val="22"/>
          <w:lang w:val="ka-GE"/>
        </w:rPr>
      </w:pPr>
      <w:r w:rsidRPr="00F67369">
        <w:rPr>
          <w:rFonts w:cs="Sylfaen"/>
          <w:b/>
          <w:bCs/>
          <w:sz w:val="22"/>
          <w:szCs w:val="22"/>
          <w:lang w:val="ka-GE"/>
        </w:rPr>
        <w:t>ინფორმაცია პროექტის შესახებ</w:t>
      </w:r>
    </w:p>
    <w:p w:rsidR="00193E57" w:rsidRPr="00F67369" w:rsidRDefault="00193E57" w:rsidP="00193E57">
      <w:pPr>
        <w:tabs>
          <w:tab w:val="left" w:pos="6824"/>
        </w:tabs>
        <w:jc w:val="center"/>
        <w:rPr>
          <w:rFonts w:cs="Sylfaen"/>
          <w:b/>
          <w:bCs/>
          <w:sz w:val="22"/>
          <w:szCs w:val="22"/>
          <w:lang w:val="ka-GE"/>
        </w:rPr>
      </w:pPr>
    </w:p>
    <w:p w:rsidR="00193E57" w:rsidRPr="00F67369" w:rsidRDefault="00193E57" w:rsidP="00193E57">
      <w:pPr>
        <w:rPr>
          <w:b/>
          <w:sz w:val="22"/>
          <w:szCs w:val="22"/>
          <w:lang w:val="ka-GE"/>
        </w:rPr>
      </w:pPr>
      <w:r w:rsidRPr="00F67369">
        <w:rPr>
          <w:b/>
          <w:sz w:val="22"/>
          <w:szCs w:val="22"/>
          <w:lang w:val="ka-GE"/>
        </w:rPr>
        <w:t xml:space="preserve">     პროექტის მომზადება განპირობებულია შემდეგი გარემოებებით:</w:t>
      </w:r>
    </w:p>
    <w:p w:rsidR="00193E57" w:rsidRPr="00F67369" w:rsidRDefault="00193E57" w:rsidP="00193E57">
      <w:pPr>
        <w:rPr>
          <w:b/>
          <w:sz w:val="22"/>
          <w:szCs w:val="22"/>
          <w:lang w:val="ka-GE"/>
        </w:rPr>
      </w:pPr>
    </w:p>
    <w:p w:rsidR="00193E57" w:rsidRPr="00F67369" w:rsidRDefault="00193E57" w:rsidP="00193E57">
      <w:pPr>
        <w:rPr>
          <w:sz w:val="22"/>
          <w:szCs w:val="22"/>
          <w:lang w:val="ka-GE"/>
        </w:rPr>
      </w:pPr>
      <w:r w:rsidRPr="00F67369">
        <w:rPr>
          <w:b/>
          <w:sz w:val="22"/>
          <w:szCs w:val="22"/>
          <w:lang w:val="ka-GE"/>
        </w:rPr>
        <w:tab/>
      </w:r>
      <w:r w:rsidRPr="00F67369">
        <w:rPr>
          <w:sz w:val="22"/>
          <w:szCs w:val="22"/>
          <w:lang w:val="ka-GE"/>
        </w:rPr>
        <w:t xml:space="preserve">საქართველოს მთავრობის 2021 წლის 21 იანვრის N67 განკარგულებით დამტკიცდა საქართველოში COVID-19-ის დანერგვის ეროვნული გეგმა, რომლის მომზადებას კოორდინაციას უწევდა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აზიის განვითარების ბანკის მხარდაჭერით პროცესში ჩაერთო ექსპერტთა გუნდი. სახელმძღვანელოდ გამოყენებულ იქნა </w:t>
      </w:r>
      <w:proofErr w:type="spellStart"/>
      <w:r w:rsidRPr="00F67369">
        <w:rPr>
          <w:sz w:val="22"/>
          <w:szCs w:val="22"/>
          <w:lang w:val="ka-GE"/>
        </w:rPr>
        <w:t>ჯანმოს</w:t>
      </w:r>
      <w:proofErr w:type="spellEnd"/>
      <w:r w:rsidRPr="00F67369">
        <w:rPr>
          <w:sz w:val="22"/>
          <w:szCs w:val="22"/>
          <w:lang w:val="ka-GE"/>
        </w:rPr>
        <w:t xml:space="preserve"> მიერ შემოთავაზებული მეთოდური დოკუმენტი. მრავალმხრივი  კონსულტაციების და განხილვების შედეგად, მომზადდა წინამდებარე დოკუმენტი, რომელიც ასრულებს გზამკვლევის როლს COVID-19 ვაქცინაციის დანერგვის პროცესში.</w:t>
      </w:r>
    </w:p>
    <w:p w:rsidR="00193E57" w:rsidRPr="00F67369" w:rsidRDefault="00193E57" w:rsidP="00193E57">
      <w:pPr>
        <w:ind w:firstLine="720"/>
        <w:rPr>
          <w:sz w:val="22"/>
          <w:szCs w:val="22"/>
          <w:lang w:val="ka-GE"/>
        </w:rPr>
      </w:pPr>
      <w:r w:rsidRPr="00F67369">
        <w:rPr>
          <w:sz w:val="22"/>
          <w:szCs w:val="22"/>
          <w:lang w:val="ka-GE"/>
        </w:rPr>
        <w:t>როგორც გეგმაშია მითითებული, გამომდინარე  მუდმივად ცვალებადი სიტუაციიდან, რაც მსოფლიოში ვაქცინების გამოცდა-რეგისტრაციას და წარმოება-განაწილება-მიწოდებას უკავშირდება საქართველოში COVID-19 ვაქცინის დანერგვის ეროვნული გეგმაში ახალი ინფორმაციის მიხედვით, </w:t>
      </w:r>
      <w:r w:rsidR="005E30F8" w:rsidRPr="00F67369">
        <w:rPr>
          <w:sz w:val="22"/>
          <w:szCs w:val="22"/>
          <w:lang w:val="ka-GE"/>
        </w:rPr>
        <w:t xml:space="preserve"> </w:t>
      </w:r>
      <w:r w:rsidRPr="00F67369">
        <w:rPr>
          <w:sz w:val="22"/>
          <w:szCs w:val="22"/>
          <w:lang w:val="ka-GE"/>
        </w:rPr>
        <w:t>უნდა მოხდეს</w:t>
      </w:r>
      <w:r w:rsidR="005E30F8" w:rsidRPr="00F67369">
        <w:rPr>
          <w:sz w:val="22"/>
          <w:szCs w:val="22"/>
          <w:lang w:val="ka-GE"/>
        </w:rPr>
        <w:t xml:space="preserve"> </w:t>
      </w:r>
      <w:r w:rsidRPr="00F67369">
        <w:rPr>
          <w:sz w:val="22"/>
          <w:szCs w:val="22"/>
          <w:lang w:val="ka-GE"/>
        </w:rPr>
        <w:t xml:space="preserve"> პერიოდული ცვლილებების შეტანა და გეგმის ადაპტირება. </w:t>
      </w:r>
    </w:p>
    <w:p w:rsidR="00193E57" w:rsidRPr="00F67369" w:rsidRDefault="00193E57" w:rsidP="00193E57">
      <w:pPr>
        <w:ind w:firstLine="720"/>
        <w:rPr>
          <w:sz w:val="22"/>
          <w:szCs w:val="22"/>
          <w:lang w:val="ka-GE"/>
        </w:rPr>
      </w:pPr>
      <w:r w:rsidRPr="00F67369">
        <w:rPr>
          <w:sz w:val="22"/>
          <w:szCs w:val="22"/>
          <w:lang w:val="ka-GE"/>
        </w:rPr>
        <w:t>ქვეყანაში იანვარი-მარტის თვეში </w:t>
      </w:r>
      <w:r w:rsidR="00544687">
        <w:rPr>
          <w:sz w:val="22"/>
          <w:szCs w:val="22"/>
          <w:lang w:val="ka-GE"/>
        </w:rPr>
        <w:t xml:space="preserve"> </w:t>
      </w:r>
      <w:r w:rsidRPr="00F67369">
        <w:rPr>
          <w:sz w:val="22"/>
          <w:szCs w:val="22"/>
          <w:lang w:val="ka-GE"/>
        </w:rPr>
        <w:t>COVID-19</w:t>
      </w:r>
      <w:r w:rsidR="00BE7F3A">
        <w:rPr>
          <w:sz w:val="22"/>
          <w:szCs w:val="22"/>
          <w:lang w:val="ka-GE"/>
        </w:rPr>
        <w:t>-ის</w:t>
      </w:r>
      <w:r w:rsidRPr="00F67369">
        <w:rPr>
          <w:sz w:val="22"/>
          <w:szCs w:val="22"/>
          <w:lang w:val="ka-GE"/>
        </w:rPr>
        <w:t> </w:t>
      </w:r>
      <w:r w:rsidR="00544687">
        <w:rPr>
          <w:sz w:val="22"/>
          <w:szCs w:val="22"/>
          <w:lang w:val="ka-GE"/>
        </w:rPr>
        <w:t xml:space="preserve"> </w:t>
      </w:r>
      <w:r w:rsidRPr="00F67369">
        <w:rPr>
          <w:sz w:val="22"/>
          <w:szCs w:val="22"/>
          <w:lang w:val="ka-GE"/>
        </w:rPr>
        <w:t>ვაქცინის დანერგვის მზადებისას</w:t>
      </w:r>
      <w:r w:rsidR="00544687">
        <w:rPr>
          <w:sz w:val="22"/>
          <w:szCs w:val="22"/>
          <w:lang w:val="ka-GE"/>
        </w:rPr>
        <w:t xml:space="preserve"> </w:t>
      </w:r>
      <w:r w:rsidRPr="00F67369">
        <w:rPr>
          <w:sz w:val="22"/>
          <w:szCs w:val="22"/>
          <w:lang w:val="ka-GE"/>
        </w:rPr>
        <w:t> დაგროვილი გამოცდილებით და COVID-19-ის ვაქცინაციის დანერგვის უწყებათაშორისი საკოორდინაციო კომისიის 11 მარტის სხდომის გადაწ</w:t>
      </w:r>
      <w:r w:rsidR="005E30F8" w:rsidRPr="00F67369">
        <w:rPr>
          <w:sz w:val="22"/>
          <w:szCs w:val="22"/>
          <w:lang w:val="ka-GE"/>
        </w:rPr>
        <w:t>ყ</w:t>
      </w:r>
      <w:r w:rsidRPr="00F67369">
        <w:rPr>
          <w:sz w:val="22"/>
          <w:szCs w:val="22"/>
          <w:lang w:val="ka-GE"/>
        </w:rPr>
        <w:t>ვეტილებით,</w:t>
      </w:r>
      <w:r w:rsidR="005E30F8" w:rsidRPr="00F67369">
        <w:rPr>
          <w:sz w:val="22"/>
          <w:szCs w:val="22"/>
          <w:lang w:val="ka-GE"/>
        </w:rPr>
        <w:t xml:space="preserve"> </w:t>
      </w:r>
      <w:r w:rsidRPr="00F67369">
        <w:rPr>
          <w:sz w:val="22"/>
          <w:szCs w:val="22"/>
          <w:lang w:val="ka-GE"/>
        </w:rPr>
        <w:t> COVID-19</w:t>
      </w:r>
      <w:r w:rsidR="00544687">
        <w:rPr>
          <w:sz w:val="22"/>
          <w:szCs w:val="22"/>
          <w:lang w:val="ka-GE"/>
        </w:rPr>
        <w:t xml:space="preserve"> </w:t>
      </w:r>
      <w:r w:rsidRPr="00F67369">
        <w:rPr>
          <w:sz w:val="22"/>
          <w:szCs w:val="22"/>
          <w:lang w:val="ka-GE"/>
        </w:rPr>
        <w:t> ვაქცინის </w:t>
      </w:r>
      <w:r w:rsidR="00544687">
        <w:rPr>
          <w:sz w:val="22"/>
          <w:szCs w:val="22"/>
          <w:lang w:val="ka-GE"/>
        </w:rPr>
        <w:t xml:space="preserve"> </w:t>
      </w:r>
      <w:r w:rsidRPr="00F67369">
        <w:rPr>
          <w:sz w:val="22"/>
          <w:szCs w:val="22"/>
          <w:lang w:val="ka-GE"/>
        </w:rPr>
        <w:t>დანერგვის </w:t>
      </w:r>
      <w:r w:rsidR="00544687">
        <w:rPr>
          <w:sz w:val="22"/>
          <w:szCs w:val="22"/>
          <w:lang w:val="ka-GE"/>
        </w:rPr>
        <w:t xml:space="preserve"> </w:t>
      </w:r>
      <w:r w:rsidRPr="00F67369">
        <w:rPr>
          <w:sz w:val="22"/>
          <w:szCs w:val="22"/>
          <w:lang w:val="ka-GE"/>
        </w:rPr>
        <w:t xml:space="preserve">ეროვნული გეგმას უნდა დაემატოს კორუფციის პრევენციის ღონისძიებები, რომელიც ეფუძნება ოთხ ძირითად ინსტრუმენტს (ა) საკანონმდებლო რეგულირებას; (ბ) იმუნიზაციის პროცესის </w:t>
      </w:r>
      <w:proofErr w:type="spellStart"/>
      <w:r w:rsidRPr="00F67369">
        <w:rPr>
          <w:sz w:val="22"/>
          <w:szCs w:val="22"/>
          <w:lang w:val="ka-GE"/>
        </w:rPr>
        <w:t>დიგიტალური</w:t>
      </w:r>
      <w:proofErr w:type="spellEnd"/>
      <w:r w:rsidRPr="00F67369">
        <w:rPr>
          <w:sz w:val="22"/>
          <w:szCs w:val="22"/>
          <w:lang w:val="ka-GE"/>
        </w:rPr>
        <w:t>-ინფორმაციული ტექნოლოგიებით უზრუნველყოფას და ამ ტექნოლოგიების გამოყენებით (გ) იმუნიზაციის შესახებ ინფორმაციის საჯაროობას და ბოლოს  (დ) ცხელი ხაზის მეშვეობით მოსახლეობის უკუკავშირს.</w:t>
      </w:r>
    </w:p>
    <w:p w:rsidR="00193E57" w:rsidRPr="00F67369" w:rsidRDefault="00193E57" w:rsidP="00193E57">
      <w:pPr>
        <w:ind w:firstLine="720"/>
        <w:rPr>
          <w:sz w:val="22"/>
          <w:szCs w:val="22"/>
          <w:lang w:val="ka-GE"/>
        </w:rPr>
      </w:pPr>
      <w:r w:rsidRPr="00F67369">
        <w:rPr>
          <w:sz w:val="22"/>
          <w:szCs w:val="22"/>
          <w:lang w:val="ka-GE"/>
        </w:rPr>
        <w:t>კომისიამ ასევე იმსჯელა დიპლომატიური მისიების წარმომადგენელთა და მათი ოჯახის წევრების ვაქცინაციასთან დაკავშირებით გეგმაში ცვლილებების შესახებ, მხოლოდ </w:t>
      </w:r>
      <w:r w:rsidR="00544687">
        <w:rPr>
          <w:sz w:val="22"/>
          <w:szCs w:val="22"/>
          <w:lang w:val="ka-GE"/>
        </w:rPr>
        <w:t xml:space="preserve"> </w:t>
      </w:r>
      <w:r w:rsidRPr="00F67369">
        <w:rPr>
          <w:sz w:val="22"/>
          <w:szCs w:val="22"/>
          <w:lang w:val="ka-GE"/>
        </w:rPr>
        <w:t xml:space="preserve">იმავე </w:t>
      </w:r>
      <w:proofErr w:type="spellStart"/>
      <w:r w:rsidRPr="00F67369">
        <w:rPr>
          <w:sz w:val="22"/>
          <w:szCs w:val="22"/>
          <w:lang w:val="ka-GE"/>
        </w:rPr>
        <w:t>პრიორიტეტიზაციით</w:t>
      </w:r>
      <w:proofErr w:type="spellEnd"/>
      <w:r w:rsidRPr="00F67369">
        <w:rPr>
          <w:sz w:val="22"/>
          <w:szCs w:val="22"/>
          <w:lang w:val="ka-GE"/>
        </w:rPr>
        <w:t>, როგორც მოწოდებულია საქართველოს მოსახლეობისთვის. გეგმაში ასევე აისახა ამ პერიოდში სამედიცინო ბაზარზე ახლად შექმნილი ვაქცინების შესახებ განახლებული ინფორმაცია და დაემატა საკომუნიკაციო მიზნებისთვის ვაქცინების გამოყენების შესაძლებლობა საზოგადოებისთვის ცნობადი სახეების აცრის მიზნით. </w:t>
      </w:r>
    </w:p>
    <w:p w:rsidR="00193E57" w:rsidRPr="00F67369" w:rsidRDefault="00193E57" w:rsidP="00193E57">
      <w:pPr>
        <w:ind w:firstLine="720"/>
        <w:rPr>
          <w:b/>
          <w:sz w:val="22"/>
          <w:szCs w:val="22"/>
          <w:lang w:val="ka-GE"/>
        </w:rPr>
      </w:pPr>
      <w:r w:rsidRPr="00F67369">
        <w:rPr>
          <w:sz w:val="22"/>
          <w:szCs w:val="22"/>
          <w:lang w:val="ka-GE"/>
        </w:rPr>
        <w:t>გეგმაში ასევე გაჩნდა ჩანაწერი, რომ </w:t>
      </w:r>
      <w:r w:rsidR="00544687">
        <w:rPr>
          <w:sz w:val="22"/>
          <w:szCs w:val="22"/>
          <w:lang w:val="ka-GE"/>
        </w:rPr>
        <w:t xml:space="preserve"> </w:t>
      </w:r>
      <w:r w:rsidRPr="00F67369">
        <w:rPr>
          <w:sz w:val="22"/>
          <w:szCs w:val="22"/>
          <w:lang w:val="ka-GE"/>
        </w:rPr>
        <w:t>შემოტანილი</w:t>
      </w:r>
      <w:r w:rsidRPr="00F67369">
        <w:rPr>
          <w:rFonts w:ascii="Calibri" w:hAnsi="Calibri" w:cs="Calibri"/>
          <w:sz w:val="22"/>
          <w:szCs w:val="22"/>
          <w:lang w:val="ka-GE"/>
        </w:rPr>
        <w:t xml:space="preserve"> </w:t>
      </w:r>
      <w:r w:rsidRPr="00F67369">
        <w:rPr>
          <w:sz w:val="22"/>
          <w:szCs w:val="22"/>
          <w:lang w:val="ka-GE"/>
        </w:rPr>
        <w:t>ვაქცინის</w:t>
      </w:r>
      <w:r w:rsidRPr="00F67369">
        <w:rPr>
          <w:rFonts w:ascii="Calibri" w:hAnsi="Calibri" w:cs="Calibri"/>
          <w:sz w:val="22"/>
          <w:szCs w:val="22"/>
          <w:lang w:val="ka-GE"/>
        </w:rPr>
        <w:t xml:space="preserve"> </w:t>
      </w:r>
      <w:r w:rsidRPr="00F67369">
        <w:rPr>
          <w:sz w:val="22"/>
          <w:szCs w:val="22"/>
          <w:lang w:val="ka-GE"/>
        </w:rPr>
        <w:t>და</w:t>
      </w:r>
      <w:r w:rsidRPr="00F67369">
        <w:rPr>
          <w:rFonts w:ascii="Calibri" w:hAnsi="Calibri" w:cs="Calibri"/>
          <w:sz w:val="22"/>
          <w:szCs w:val="22"/>
          <w:lang w:val="ka-GE"/>
        </w:rPr>
        <w:t xml:space="preserve"> </w:t>
      </w:r>
      <w:r w:rsidRPr="00F67369">
        <w:rPr>
          <w:sz w:val="22"/>
          <w:szCs w:val="22"/>
          <w:lang w:val="ka-GE"/>
        </w:rPr>
        <w:t>მოცულობების</w:t>
      </w:r>
      <w:r w:rsidRPr="00F67369">
        <w:rPr>
          <w:rFonts w:ascii="Calibri" w:hAnsi="Calibri" w:cs="Calibri"/>
          <w:sz w:val="22"/>
          <w:szCs w:val="22"/>
          <w:lang w:val="ka-GE"/>
        </w:rPr>
        <w:t xml:space="preserve"> </w:t>
      </w:r>
      <w:r w:rsidRPr="00F67369">
        <w:rPr>
          <w:sz w:val="22"/>
          <w:szCs w:val="22"/>
          <w:lang w:val="ka-GE"/>
        </w:rPr>
        <w:t>მიხედვით</w:t>
      </w:r>
      <w:r w:rsidRPr="00F67369">
        <w:rPr>
          <w:rFonts w:ascii="Calibri" w:hAnsi="Calibri" w:cs="Calibri"/>
          <w:sz w:val="22"/>
          <w:szCs w:val="22"/>
          <w:lang w:val="ka-GE"/>
        </w:rPr>
        <w:t xml:space="preserve"> </w:t>
      </w:r>
      <w:r w:rsidRPr="00F67369">
        <w:rPr>
          <w:sz w:val="22"/>
          <w:szCs w:val="22"/>
          <w:lang w:val="ka-GE"/>
        </w:rPr>
        <w:t>მოსალოდნელია</w:t>
      </w:r>
      <w:r w:rsidRPr="00F67369">
        <w:rPr>
          <w:rFonts w:ascii="Calibri" w:hAnsi="Calibri" w:cs="Calibri"/>
          <w:sz w:val="22"/>
          <w:szCs w:val="22"/>
          <w:lang w:val="ka-GE"/>
        </w:rPr>
        <w:t xml:space="preserve"> </w:t>
      </w:r>
      <w:r w:rsidRPr="00F67369">
        <w:rPr>
          <w:sz w:val="22"/>
          <w:szCs w:val="22"/>
          <w:lang w:val="ka-GE"/>
        </w:rPr>
        <w:t xml:space="preserve">აღნიშნული სამიზნე ჯგუფების, მათი რაოდენობის და თანმიმდევრობის მცირედი მოდიფიცირება, მისი ეტაპების კალენდარული </w:t>
      </w:r>
      <w:proofErr w:type="spellStart"/>
      <w:r w:rsidRPr="00F67369">
        <w:rPr>
          <w:sz w:val="22"/>
          <w:szCs w:val="22"/>
          <w:lang w:val="ka-GE"/>
        </w:rPr>
        <w:t>წანაცვლებით</w:t>
      </w:r>
      <w:proofErr w:type="spellEnd"/>
      <w:r w:rsidRPr="00F67369">
        <w:rPr>
          <w:sz w:val="22"/>
          <w:szCs w:val="22"/>
          <w:lang w:val="ka-GE"/>
        </w:rPr>
        <w:t xml:space="preserve"> ყველაზე მაღალი რისკის მქონე ჯგუფებისთვის ვაქცინაციაზე წვდომის შეფერხების გარეშე, </w:t>
      </w:r>
      <w:r w:rsidRPr="00F67369">
        <w:rPr>
          <w:sz w:val="22"/>
          <w:szCs w:val="22"/>
          <w:lang w:val="ka-GE"/>
        </w:rPr>
        <w:lastRenderedPageBreak/>
        <w:t>საქართველოში COVID-19-ის დანერგვის უწყებათაშორისი საკოორდინაციო კომისიის რეკომენდაციის შესაბამისად, რომელიც დამტკიცდება მინისტრის სამართლებრივი აქტით. </w:t>
      </w:r>
    </w:p>
    <w:p w:rsidR="00193E57" w:rsidRPr="00F67369" w:rsidRDefault="00193E57" w:rsidP="00193E57">
      <w:pPr>
        <w:rPr>
          <w:b/>
          <w:sz w:val="22"/>
          <w:szCs w:val="22"/>
          <w:lang w:val="ka-GE"/>
        </w:rPr>
      </w:pPr>
    </w:p>
    <w:p w:rsidR="00193E57" w:rsidRPr="00F67369" w:rsidRDefault="00193E57" w:rsidP="00193E57">
      <w:pPr>
        <w:jc w:val="center"/>
        <w:rPr>
          <w:b/>
          <w:sz w:val="22"/>
          <w:szCs w:val="22"/>
          <w:lang w:val="ka-GE"/>
        </w:rPr>
      </w:pPr>
      <w:r w:rsidRPr="00F67369">
        <w:rPr>
          <w:b/>
          <w:sz w:val="22"/>
          <w:szCs w:val="22"/>
          <w:lang w:val="ka-GE"/>
        </w:rPr>
        <w:t>ინფორმაცია ევროკავშირის სამართლებრივი აქტის შესახებ</w:t>
      </w:r>
    </w:p>
    <w:p w:rsidR="00193E57" w:rsidRPr="00F67369" w:rsidRDefault="00193E57" w:rsidP="00193E57">
      <w:pPr>
        <w:ind w:firstLine="720"/>
        <w:rPr>
          <w:b/>
          <w:sz w:val="22"/>
          <w:szCs w:val="22"/>
          <w:lang w:val="ka-GE"/>
        </w:rPr>
      </w:pPr>
      <w:r w:rsidRPr="00F67369">
        <w:rPr>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93E57" w:rsidRPr="00F67369" w:rsidRDefault="00193E57" w:rsidP="00193E57">
      <w:pPr>
        <w:ind w:left="720"/>
        <w:contextualSpacing/>
        <w:rPr>
          <w:b/>
          <w:sz w:val="22"/>
          <w:szCs w:val="22"/>
          <w:lang w:val="ka-GE"/>
        </w:rPr>
      </w:pPr>
    </w:p>
    <w:p w:rsidR="00193E57" w:rsidRPr="00F67369" w:rsidRDefault="00193E57" w:rsidP="00BE7F3A">
      <w:pPr>
        <w:contextualSpacing/>
        <w:rPr>
          <w:b/>
          <w:sz w:val="22"/>
          <w:szCs w:val="22"/>
          <w:lang w:val="ka-GE"/>
        </w:rPr>
      </w:pPr>
      <w:r w:rsidRPr="00F67369">
        <w:rPr>
          <w:b/>
          <w:sz w:val="22"/>
          <w:szCs w:val="22"/>
          <w:lang w:val="ka-GE"/>
        </w:rPr>
        <w:t xml:space="preserve">პროექტის მიღებით გამოწვეული საფინანსო-ეკონომიკური შედეგების გაანგარიშება </w:t>
      </w:r>
    </w:p>
    <w:p w:rsidR="00193E57" w:rsidRPr="00F67369" w:rsidRDefault="00193E57" w:rsidP="00193E57">
      <w:pPr>
        <w:pStyle w:val="ListParagraph"/>
        <w:rPr>
          <w:b/>
          <w:sz w:val="22"/>
          <w:szCs w:val="22"/>
          <w:lang w:val="ka-GE"/>
        </w:rPr>
      </w:pPr>
    </w:p>
    <w:p w:rsidR="00193E57" w:rsidRPr="00F67369" w:rsidRDefault="00193E57" w:rsidP="00193E5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ka-GE"/>
        </w:rPr>
      </w:pPr>
      <w:r w:rsidRPr="00F67369">
        <w:rPr>
          <w:rFonts w:cs="Sylfaen"/>
          <w:sz w:val="22"/>
          <w:szCs w:val="22"/>
          <w:lang w:val="ka-GE"/>
        </w:rPr>
        <w:t xml:space="preserve">პროექტით წარმოდგენილი გეგმა ითვალისწინებს გარკვეული ღონისძიებების გატარებას, რაც, თავის მხრივ, დაფინანსდება </w:t>
      </w:r>
      <w:r w:rsidRPr="00F67369">
        <w:rPr>
          <w:sz w:val="22"/>
          <w:szCs w:val="22"/>
          <w:lang w:val="ka-GE"/>
        </w:rPr>
        <w:t>„საქართველოს 2021 წლის სახელმწიფო ბიუჯეტის შესახებ“ საქართველოს კანონით გათვალისწინებული შესაბამისი ასიგნებების ფარგლებში.</w:t>
      </w:r>
    </w:p>
    <w:p w:rsidR="00193E57" w:rsidRPr="00F67369" w:rsidRDefault="00193E57" w:rsidP="00193E57">
      <w:pPr>
        <w:ind w:firstLine="720"/>
        <w:rPr>
          <w:sz w:val="22"/>
          <w:szCs w:val="22"/>
          <w:lang w:val="ka-GE"/>
        </w:rPr>
      </w:pPr>
    </w:p>
    <w:p w:rsidR="00193E57" w:rsidRPr="00F67369" w:rsidRDefault="00193E57" w:rsidP="00193E57">
      <w:pPr>
        <w:pStyle w:val="ListParagraph"/>
        <w:ind w:left="0" w:firstLine="720"/>
        <w:jc w:val="center"/>
        <w:rPr>
          <w:b/>
          <w:sz w:val="22"/>
          <w:szCs w:val="22"/>
          <w:lang w:val="ka-GE"/>
        </w:rPr>
      </w:pPr>
      <w:r w:rsidRPr="00F67369">
        <w:rPr>
          <w:b/>
          <w:sz w:val="22"/>
          <w:szCs w:val="22"/>
          <w:lang w:val="ka-GE"/>
        </w:rPr>
        <w:t>პროექტის მოსალოდნელი შედეგები</w:t>
      </w:r>
    </w:p>
    <w:p w:rsidR="00193E57" w:rsidRPr="00F67369" w:rsidRDefault="00193E57" w:rsidP="00193E57">
      <w:pPr>
        <w:ind w:firstLine="720"/>
        <w:rPr>
          <w:sz w:val="22"/>
          <w:szCs w:val="22"/>
          <w:lang w:val="ka-GE"/>
        </w:rPr>
      </w:pPr>
    </w:p>
    <w:p w:rsidR="00193E57" w:rsidRPr="00F67369" w:rsidRDefault="00193E57" w:rsidP="00193E57">
      <w:pPr>
        <w:ind w:firstLine="720"/>
        <w:rPr>
          <w:sz w:val="22"/>
          <w:szCs w:val="22"/>
          <w:lang w:val="ka-GE"/>
        </w:rPr>
      </w:pPr>
      <w:r w:rsidRPr="00F67369">
        <w:rPr>
          <w:sz w:val="22"/>
          <w:szCs w:val="22"/>
          <w:lang w:val="ka-GE"/>
        </w:rPr>
        <w:t>პროექტის მიღება ხელ</w:t>
      </w:r>
      <w:r w:rsidR="005E30F8" w:rsidRPr="00F67369">
        <w:rPr>
          <w:sz w:val="22"/>
          <w:szCs w:val="22"/>
          <w:lang w:val="ka-GE"/>
        </w:rPr>
        <w:t>ს შეუწყობს COVID-19 ვაქცინაციის</w:t>
      </w:r>
      <w:r w:rsidRPr="00F67369">
        <w:rPr>
          <w:sz w:val="22"/>
          <w:szCs w:val="22"/>
          <w:lang w:val="ka-GE"/>
        </w:rPr>
        <w:t xml:space="preserve"> პროცესის ეფექტურად განხორციელებას, რაც ემსახურება </w:t>
      </w:r>
      <w:proofErr w:type="spellStart"/>
      <w:r w:rsidRPr="00F67369">
        <w:rPr>
          <w:sz w:val="22"/>
          <w:szCs w:val="22"/>
          <w:lang w:val="ka-GE"/>
        </w:rPr>
        <w:t>კორონავირუსით</w:t>
      </w:r>
      <w:proofErr w:type="spellEnd"/>
      <w:r w:rsidRPr="00F67369">
        <w:rPr>
          <w:sz w:val="22"/>
          <w:szCs w:val="22"/>
          <w:lang w:val="ka-GE"/>
        </w:rPr>
        <w:t xml:space="preserve"> (COVID-19-ით) გამოწვეული ეპიდემიის/პანდემიის წინააღმდეგ ეფექტიან ბრძოლასა და ყველა იმ ღონისძიებების გატარებას, რომელიც არსებითად მნიშვნელოვანია COVID-19 ვაქცინაციის განხორციელების პროცესისთვის. </w:t>
      </w:r>
    </w:p>
    <w:p w:rsidR="00193E57" w:rsidRPr="00F67369" w:rsidRDefault="00193E57" w:rsidP="00193E57">
      <w:pPr>
        <w:ind w:firstLine="720"/>
        <w:rPr>
          <w:sz w:val="22"/>
          <w:szCs w:val="22"/>
          <w:lang w:val="ka-GE"/>
        </w:rPr>
      </w:pPr>
    </w:p>
    <w:p w:rsidR="00193E57" w:rsidRPr="00F67369" w:rsidRDefault="00193E57" w:rsidP="00193E57">
      <w:pPr>
        <w:pStyle w:val="ListParagraph"/>
        <w:ind w:left="0" w:firstLine="720"/>
        <w:jc w:val="center"/>
        <w:rPr>
          <w:b/>
          <w:sz w:val="22"/>
          <w:szCs w:val="22"/>
          <w:lang w:val="ka-GE"/>
        </w:rPr>
      </w:pPr>
      <w:r w:rsidRPr="00F67369">
        <w:rPr>
          <w:b/>
          <w:sz w:val="22"/>
          <w:szCs w:val="22"/>
          <w:lang w:val="ka-GE"/>
        </w:rPr>
        <w:t>პროექტის განხორციელების ვადები</w:t>
      </w:r>
    </w:p>
    <w:p w:rsidR="00193E57" w:rsidRPr="00F67369" w:rsidRDefault="00193E57" w:rsidP="00193E57">
      <w:pPr>
        <w:ind w:firstLine="720"/>
        <w:rPr>
          <w:sz w:val="22"/>
          <w:szCs w:val="22"/>
          <w:lang w:val="ka-GE"/>
        </w:rPr>
      </w:pPr>
    </w:p>
    <w:p w:rsidR="00193E57" w:rsidRPr="00F67369" w:rsidRDefault="00193E57" w:rsidP="00193E57">
      <w:pPr>
        <w:ind w:firstLine="720"/>
        <w:rPr>
          <w:sz w:val="22"/>
          <w:szCs w:val="22"/>
          <w:lang w:val="ka-GE"/>
        </w:rPr>
      </w:pPr>
      <w:r w:rsidRPr="00F67369">
        <w:rPr>
          <w:sz w:val="22"/>
          <w:szCs w:val="22"/>
          <w:lang w:val="ka-GE"/>
        </w:rPr>
        <w:t xml:space="preserve">პროექტი ძალაში შედის ხელმოწერისთანავე. </w:t>
      </w:r>
    </w:p>
    <w:p w:rsidR="00193E57" w:rsidRPr="00F67369" w:rsidRDefault="00193E57" w:rsidP="00193E57">
      <w:pPr>
        <w:ind w:firstLine="720"/>
        <w:rPr>
          <w:sz w:val="22"/>
          <w:szCs w:val="22"/>
          <w:lang w:val="ka-GE"/>
        </w:rPr>
      </w:pPr>
    </w:p>
    <w:p w:rsidR="00193E57" w:rsidRPr="00F67369" w:rsidRDefault="00193E57" w:rsidP="00193E57">
      <w:pPr>
        <w:pStyle w:val="ListParagraph"/>
        <w:ind w:left="0" w:firstLine="720"/>
        <w:jc w:val="center"/>
        <w:rPr>
          <w:b/>
          <w:sz w:val="22"/>
          <w:szCs w:val="22"/>
          <w:lang w:val="ka-GE"/>
        </w:rPr>
      </w:pPr>
      <w:r w:rsidRPr="00F67369">
        <w:rPr>
          <w:b/>
          <w:sz w:val="22"/>
          <w:szCs w:val="22"/>
          <w:lang w:val="ka-GE"/>
        </w:rPr>
        <w:t>პროექტის ავტორი და წარმდგენი</w:t>
      </w:r>
    </w:p>
    <w:p w:rsidR="00193E57" w:rsidRPr="00F67369" w:rsidRDefault="00193E57" w:rsidP="00193E57">
      <w:pPr>
        <w:pStyle w:val="ListParagraph"/>
        <w:ind w:left="0" w:firstLine="720"/>
        <w:rPr>
          <w:sz w:val="22"/>
          <w:szCs w:val="22"/>
          <w:lang w:val="ka-GE"/>
        </w:rPr>
      </w:pPr>
    </w:p>
    <w:p w:rsidR="00193E57" w:rsidRPr="00F67369" w:rsidRDefault="00193E57" w:rsidP="00193E57">
      <w:pPr>
        <w:ind w:firstLine="720"/>
        <w:rPr>
          <w:sz w:val="22"/>
          <w:szCs w:val="22"/>
          <w:lang w:val="ka-GE"/>
        </w:rPr>
      </w:pPr>
      <w:r w:rsidRPr="00F67369">
        <w:rPr>
          <w:sz w:val="22"/>
          <w:szCs w:val="22"/>
          <w:lang w:val="ka-GE"/>
        </w:rPr>
        <w:t xml:space="preserve">პროექტის ავტორი და წარმდგენია </w:t>
      </w:r>
      <w:r w:rsidRPr="00F67369">
        <w:rPr>
          <w:rFonts w:cs="Sylfaen"/>
          <w:bCs/>
          <w:color w:val="000000"/>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193E57" w:rsidRPr="00F67369" w:rsidRDefault="00193E57" w:rsidP="00193E57">
      <w:pPr>
        <w:rPr>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rFonts w:eastAsia="Sylfaen"/>
          <w:b/>
          <w:sz w:val="22"/>
          <w:szCs w:val="22"/>
          <w:lang w:val="ka-GE"/>
        </w:rPr>
      </w:pPr>
    </w:p>
    <w:p w:rsidR="00193E57" w:rsidRPr="00F67369" w:rsidRDefault="00193E57" w:rsidP="00193E57">
      <w:pPr>
        <w:ind w:firstLine="720"/>
        <w:rPr>
          <w:sz w:val="22"/>
          <w:szCs w:val="22"/>
          <w:lang w:val="ka-GE"/>
        </w:rPr>
      </w:pPr>
    </w:p>
    <w:sectPr w:rsidR="00193E57" w:rsidRPr="00F67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6DD5"/>
    <w:multiLevelType w:val="hybridMultilevel"/>
    <w:tmpl w:val="56BE30C8"/>
    <w:lvl w:ilvl="0" w:tplc="BE3A3C9C">
      <w:start w:val="1"/>
      <w:numFmt w:val="bullet"/>
      <w:pStyle w:val="NoSpacing"/>
      <w:lvlText w:val=""/>
      <w:lvlJc w:val="left"/>
      <w:pPr>
        <w:ind w:left="720" w:hanging="360"/>
      </w:pPr>
      <w:rPr>
        <w:rFonts w:ascii="Wingdings" w:hAnsi="Wingdings" w:hint="default"/>
        <w:color w:val="5B9BD5" w:themeColor="accent1"/>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297627"/>
    <w:multiLevelType w:val="hybridMultilevel"/>
    <w:tmpl w:val="7F0C616E"/>
    <w:lvl w:ilvl="0" w:tplc="C982280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8A"/>
    <w:rsid w:val="000737D6"/>
    <w:rsid w:val="00193E57"/>
    <w:rsid w:val="00385362"/>
    <w:rsid w:val="004B4F8A"/>
    <w:rsid w:val="004C6CCA"/>
    <w:rsid w:val="00544687"/>
    <w:rsid w:val="005E30F8"/>
    <w:rsid w:val="00784583"/>
    <w:rsid w:val="00BD74D7"/>
    <w:rsid w:val="00BE7F3A"/>
    <w:rsid w:val="00C71716"/>
    <w:rsid w:val="00F6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8FC87-C50F-47BF-B2AF-92187DA8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VDP body"/>
    <w:qFormat/>
    <w:rsid w:val="00193E57"/>
    <w:pPr>
      <w:spacing w:after="0" w:line="240" w:lineRule="auto"/>
      <w:ind w:firstLine="432"/>
      <w:jc w:val="both"/>
    </w:pPr>
    <w:rPr>
      <w:rFonts w:ascii="Sylfaen" w:eastAsia="Times New Roman" w:hAnsi="Sylfaen" w:cs="Times New Roman"/>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VDP body bullet"/>
    <w:uiPriority w:val="1"/>
    <w:qFormat/>
    <w:rsid w:val="00193E57"/>
    <w:pPr>
      <w:numPr>
        <w:numId w:val="1"/>
      </w:numPr>
      <w:spacing w:after="120" w:line="360" w:lineRule="auto"/>
    </w:pPr>
    <w:rPr>
      <w:rFonts w:ascii="Sylfaen" w:eastAsia="Times New Roman" w:hAnsi="Sylfaen" w:cs="Times New Roman"/>
      <w:szCs w:val="24"/>
      <w:lang w:val="ka-G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193E57"/>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193E57"/>
    <w:rPr>
      <w:rFonts w:ascii="Sylfaen" w:eastAsia="Times New Roman" w:hAnsi="Sylfaen" w:cs="Times New Roman"/>
      <w:sz w:val="21"/>
      <w:szCs w:val="24"/>
    </w:rPr>
  </w:style>
  <w:style w:type="paragraph" w:customStyle="1" w:styleId="khelmoceraxml">
    <w:name w:val="khelmocera_xml"/>
    <w:basedOn w:val="Normal"/>
    <w:rsid w:val="00193E57"/>
    <w:pPr>
      <w:spacing w:before="120" w:line="240" w:lineRule="atLeast"/>
      <w:ind w:firstLine="0"/>
      <w:jc w:val="left"/>
    </w:pPr>
    <w:rPr>
      <w:rFonts w:eastAsia="Sylfae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9522">
      <w:bodyDiv w:val="1"/>
      <w:marLeft w:val="0"/>
      <w:marRight w:val="0"/>
      <w:marTop w:val="0"/>
      <w:marBottom w:val="0"/>
      <w:divBdr>
        <w:top w:val="none" w:sz="0" w:space="0" w:color="auto"/>
        <w:left w:val="none" w:sz="0" w:space="0" w:color="auto"/>
        <w:bottom w:val="none" w:sz="0" w:space="0" w:color="auto"/>
        <w:right w:val="none" w:sz="0" w:space="0" w:color="auto"/>
      </w:divBdr>
    </w:div>
    <w:div w:id="764228230">
      <w:bodyDiv w:val="1"/>
      <w:marLeft w:val="0"/>
      <w:marRight w:val="0"/>
      <w:marTop w:val="0"/>
      <w:marBottom w:val="0"/>
      <w:divBdr>
        <w:top w:val="none" w:sz="0" w:space="0" w:color="auto"/>
        <w:left w:val="none" w:sz="0" w:space="0" w:color="auto"/>
        <w:bottom w:val="none" w:sz="0" w:space="0" w:color="auto"/>
        <w:right w:val="none" w:sz="0" w:space="0" w:color="auto"/>
      </w:divBdr>
    </w:div>
    <w:div w:id="12164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Natela Khmaladze</cp:lastModifiedBy>
  <cp:revision>2</cp:revision>
  <dcterms:created xsi:type="dcterms:W3CDTF">2021-04-07T06:18:00Z</dcterms:created>
  <dcterms:modified xsi:type="dcterms:W3CDTF">2021-04-07T06:18:00Z</dcterms:modified>
</cp:coreProperties>
</file>