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B0C03" w14:textId="77777777" w:rsidR="00F85641" w:rsidRPr="000B233B" w:rsidRDefault="00F85641" w:rsidP="00F85641">
      <w:pPr>
        <w:pStyle w:val="abzacixml"/>
        <w:rPr>
          <w:sz w:val="24"/>
        </w:rPr>
      </w:pPr>
      <w:r w:rsidRPr="000B233B">
        <w:rPr>
          <w:sz w:val="24"/>
        </w:rPr>
        <w:t>1.5. სამედიცინო დაწესებულებათა რეაბილიტაცია და აღჭურვა (პროგრამული კოდი 35 04)</w:t>
      </w:r>
    </w:p>
    <w:p w14:paraId="53AB51A5" w14:textId="77777777" w:rsidR="00127045" w:rsidRPr="000B233B" w:rsidRDefault="00127045" w:rsidP="00127045">
      <w:pPr>
        <w:pStyle w:val="ListParagraph"/>
        <w:tabs>
          <w:tab w:val="left" w:pos="0"/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</w:p>
    <w:p w14:paraId="6E68026D" w14:textId="77777777" w:rsidR="00127045" w:rsidRPr="000B233B" w:rsidRDefault="00127045" w:rsidP="00127045">
      <w:pPr>
        <w:pStyle w:val="abzacixml"/>
        <w:rPr>
          <w:b w:val="0"/>
          <w:sz w:val="24"/>
        </w:rPr>
      </w:pPr>
      <w:r w:rsidRPr="000B233B">
        <w:rPr>
          <w:b w:val="0"/>
          <w:sz w:val="24"/>
        </w:rPr>
        <w:t>პროგრამის განმახორციელებელი:</w:t>
      </w:r>
    </w:p>
    <w:p w14:paraId="2732077C" w14:textId="468691E5" w:rsidR="00127045" w:rsidRPr="000B233B" w:rsidRDefault="00127045" w:rsidP="00127045">
      <w:pPr>
        <w:pStyle w:val="ListParagraph"/>
        <w:numPr>
          <w:ilvl w:val="0"/>
          <w:numId w:val="2"/>
        </w:numPr>
        <w:tabs>
          <w:tab w:val="left" w:pos="1044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proofErr w:type="spellStart"/>
      <w:r w:rsidRPr="000B233B">
        <w:rPr>
          <w:rFonts w:ascii="Sylfaen" w:eastAsia="Sylfaen" w:hAnsi="Sylfaen" w:cs="Sylfaen"/>
          <w:sz w:val="24"/>
          <w:szCs w:val="24"/>
        </w:rPr>
        <w:t>საქართველოს</w:t>
      </w:r>
      <w:proofErr w:type="spellEnd"/>
      <w:r w:rsidRPr="000B233B">
        <w:rPr>
          <w:rFonts w:ascii="Sylfaen" w:eastAsia="Sylfaen" w:hAnsi="Sylfaen"/>
          <w:sz w:val="24"/>
          <w:szCs w:val="24"/>
        </w:rPr>
        <w:t xml:space="preserve"> </w:t>
      </w:r>
      <w:r w:rsidRPr="000B233B">
        <w:rPr>
          <w:rFonts w:ascii="Sylfaen" w:eastAsia="Sylfaen" w:hAnsi="Sylfaen"/>
          <w:sz w:val="24"/>
          <w:szCs w:val="24"/>
          <w:lang w:val="ka-GE"/>
        </w:rPr>
        <w:t xml:space="preserve">ოკუპირებული ტერიტორიებიდან დევნილთა, </w:t>
      </w:r>
      <w:proofErr w:type="spellStart"/>
      <w:r w:rsidRPr="000B233B">
        <w:rPr>
          <w:rFonts w:ascii="Sylfaen" w:eastAsia="Sylfaen" w:hAnsi="Sylfaen"/>
          <w:sz w:val="24"/>
          <w:szCs w:val="24"/>
        </w:rPr>
        <w:t>შრომის</w:t>
      </w:r>
      <w:proofErr w:type="spellEnd"/>
      <w:r w:rsidRPr="000B233B">
        <w:rPr>
          <w:rFonts w:ascii="Sylfaen" w:eastAsia="Sylfaen" w:hAnsi="Sylfaen"/>
          <w:sz w:val="24"/>
          <w:szCs w:val="24"/>
        </w:rPr>
        <w:t xml:space="preserve">, </w:t>
      </w:r>
      <w:proofErr w:type="spellStart"/>
      <w:r w:rsidRPr="000B233B">
        <w:rPr>
          <w:rFonts w:ascii="Sylfaen" w:eastAsia="Sylfaen" w:hAnsi="Sylfaen"/>
          <w:sz w:val="24"/>
          <w:szCs w:val="24"/>
        </w:rPr>
        <w:t>ჯანმრთელობისა</w:t>
      </w:r>
      <w:proofErr w:type="spellEnd"/>
      <w:r w:rsidRPr="000B233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B233B">
        <w:rPr>
          <w:rFonts w:ascii="Sylfaen" w:eastAsia="Sylfaen" w:hAnsi="Sylfaen"/>
          <w:sz w:val="24"/>
          <w:szCs w:val="24"/>
        </w:rPr>
        <w:t>და</w:t>
      </w:r>
      <w:proofErr w:type="spellEnd"/>
      <w:r w:rsidRPr="000B233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B233B">
        <w:rPr>
          <w:rFonts w:ascii="Sylfaen" w:eastAsia="Sylfaen" w:hAnsi="Sylfaen"/>
          <w:sz w:val="24"/>
          <w:szCs w:val="24"/>
        </w:rPr>
        <w:t>სოციალური</w:t>
      </w:r>
      <w:proofErr w:type="spellEnd"/>
      <w:r w:rsidRPr="000B233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B233B">
        <w:rPr>
          <w:rFonts w:ascii="Sylfaen" w:eastAsia="Sylfaen" w:hAnsi="Sylfaen"/>
          <w:sz w:val="24"/>
          <w:szCs w:val="24"/>
        </w:rPr>
        <w:t>დაცვის</w:t>
      </w:r>
      <w:proofErr w:type="spellEnd"/>
      <w:r w:rsidRPr="000B233B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0B233B">
        <w:rPr>
          <w:rFonts w:ascii="Sylfaen" w:eastAsia="Sylfaen" w:hAnsi="Sylfaen"/>
          <w:sz w:val="24"/>
          <w:szCs w:val="24"/>
        </w:rPr>
        <w:t>სამინისტრო</w:t>
      </w:r>
      <w:proofErr w:type="spellEnd"/>
      <w:r w:rsidRPr="000B233B">
        <w:rPr>
          <w:rFonts w:ascii="Sylfaen" w:eastAsia="Sylfaen" w:hAnsi="Sylfaen"/>
          <w:sz w:val="24"/>
          <w:szCs w:val="24"/>
          <w:lang w:val="ka-GE"/>
        </w:rPr>
        <w:t>;</w:t>
      </w:r>
    </w:p>
    <w:p w14:paraId="3397E5D1" w14:textId="77777777" w:rsidR="00F85641" w:rsidRPr="000B233B" w:rsidRDefault="00F85641" w:rsidP="00F85641">
      <w:pPr>
        <w:pStyle w:val="ListParagraph"/>
        <w:tabs>
          <w:tab w:val="left" w:pos="1044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</w:p>
    <w:p w14:paraId="7D3C562D" w14:textId="77777777" w:rsidR="00F85641" w:rsidRPr="000B233B" w:rsidRDefault="00F85641" w:rsidP="00F85641">
      <w:pPr>
        <w:pStyle w:val="ListParagraph"/>
        <w:numPr>
          <w:ilvl w:val="0"/>
          <w:numId w:val="4"/>
        </w:numPr>
        <w:tabs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0B233B">
        <w:rPr>
          <w:rFonts w:ascii="Sylfaen" w:hAnsi="Sylfaen" w:cs="Arial"/>
          <w:color w:val="000000"/>
          <w:sz w:val="24"/>
          <w:szCs w:val="24"/>
          <w:lang w:val="ka-GE"/>
        </w:rPr>
        <w:t>დაფინანსდა შპს „რეგიონული ჯანდაცვის ცენტრის“ მართვაში არსებული ლანჩხუთის სამედიცინო დაწესებულების ფუნქციონირებისათვის საჭირო რენტგენოგრაფიული სისტემის შესყიდვა;</w:t>
      </w:r>
    </w:p>
    <w:p w14:paraId="0EC302D9" w14:textId="79939DC2" w:rsidR="00F85641" w:rsidRPr="000B233B" w:rsidRDefault="00F85641" w:rsidP="00F85641">
      <w:pPr>
        <w:pStyle w:val="ListParagraph"/>
        <w:numPr>
          <w:ilvl w:val="0"/>
          <w:numId w:val="4"/>
        </w:numPr>
        <w:tabs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0B233B">
        <w:rPr>
          <w:rFonts w:ascii="Sylfaen" w:hAnsi="Sylfaen" w:cs="Arial"/>
          <w:color w:val="000000"/>
          <w:sz w:val="24"/>
          <w:szCs w:val="24"/>
          <w:lang w:val="ka-GE"/>
        </w:rPr>
        <w:t xml:space="preserve">სსიპ – საგანგებო სიტუაციების კოორდინაციისა და გადაუდებელი დახმარების ცენტრისთვის შესყიდულ იქნა სპეციალიზებული ფორმები (ფეხსაცმელი), </w:t>
      </w:r>
      <w:r w:rsidR="00AA31C6" w:rsidRPr="000B233B">
        <w:rPr>
          <w:rFonts w:ascii="Sylfaen" w:hAnsi="Sylfaen" w:cs="Arial"/>
          <w:color w:val="000000"/>
          <w:sz w:val="24"/>
          <w:szCs w:val="24"/>
          <w:lang w:val="ka-GE"/>
        </w:rPr>
        <w:t xml:space="preserve">52 ადმინისტრაციულ-ტერიტორიულ ქვედანაყოფში განხორციელდა ახალი ოფისების აღჭურვა საოჯახო ტექნიკითა და ინვენტარით, ხოლო </w:t>
      </w:r>
      <w:r w:rsidRPr="000B233B">
        <w:rPr>
          <w:rFonts w:ascii="Sylfaen" w:hAnsi="Sylfaen" w:cs="Arial"/>
          <w:color w:val="000000"/>
          <w:sz w:val="24"/>
          <w:szCs w:val="24"/>
          <w:lang w:val="ka-GE"/>
        </w:rPr>
        <w:t xml:space="preserve">16 </w:t>
      </w:r>
      <w:r w:rsidR="00AA31C6" w:rsidRPr="000B233B">
        <w:rPr>
          <w:rFonts w:ascii="Sylfaen" w:hAnsi="Sylfaen" w:cs="Arial"/>
          <w:color w:val="000000"/>
          <w:sz w:val="24"/>
          <w:szCs w:val="24"/>
          <w:lang w:val="ka-GE"/>
        </w:rPr>
        <w:t xml:space="preserve">ქვედანაყოფში </w:t>
      </w:r>
      <w:r w:rsidRPr="000B233B">
        <w:rPr>
          <w:rFonts w:ascii="Sylfaen" w:hAnsi="Sylfaen" w:cs="Arial"/>
          <w:color w:val="000000"/>
          <w:sz w:val="24"/>
          <w:szCs w:val="24"/>
          <w:lang w:val="ka-GE"/>
        </w:rPr>
        <w:t>განხორციელდა აღჭურვა ავეჯით</w:t>
      </w:r>
      <w:r w:rsidR="00AA31C6" w:rsidRPr="000B233B">
        <w:rPr>
          <w:rFonts w:ascii="Sylfaen" w:hAnsi="Sylfaen" w:cs="Arial"/>
          <w:color w:val="000000"/>
          <w:sz w:val="24"/>
          <w:szCs w:val="24"/>
          <w:lang w:val="ka-GE"/>
        </w:rPr>
        <w:t>. ცენტრის ფუნქციონირებისათვის</w:t>
      </w:r>
      <w:r w:rsidR="00AA31C6" w:rsidRPr="000B233B">
        <w:rPr>
          <w:rFonts w:ascii="Sylfaen" w:hAnsi="Sylfaen" w:cs="Arial"/>
          <w:color w:val="000000"/>
          <w:sz w:val="24"/>
          <w:szCs w:val="24"/>
        </w:rPr>
        <w:t xml:space="preserve"> </w:t>
      </w:r>
      <w:r w:rsidR="00AA31C6" w:rsidRPr="000B233B">
        <w:rPr>
          <w:rFonts w:ascii="Sylfaen" w:hAnsi="Sylfaen" w:cs="Arial"/>
          <w:color w:val="000000"/>
          <w:sz w:val="24"/>
          <w:szCs w:val="24"/>
          <w:lang w:val="ka-GE"/>
        </w:rPr>
        <w:t xml:space="preserve">შესყიდული იქნა </w:t>
      </w:r>
      <w:r w:rsidR="00AA31C6" w:rsidRPr="000B233B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x-none"/>
        </w:rPr>
        <w:t xml:space="preserve">სპეციალიზირებული სასწრაფო სამედიცინო დახმარების ავტომანქანები (12 ერთეული მაღალი გამავლობის, 7 ერთეული რეანიმობილი, 17 ერთეული მიკროავტობუსის ტიპის) </w:t>
      </w:r>
      <w:r w:rsidR="00D3194D" w:rsidRPr="000B233B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x-none"/>
        </w:rPr>
        <w:t>და 2 რეანიმობილის ტიპის სასწრაფო სამედიცინო დახმარების მანქანისათვის შესყიდულ იქნა სამედიცინო აპარატურა;</w:t>
      </w:r>
    </w:p>
    <w:p w14:paraId="6A50F41B" w14:textId="77777777" w:rsidR="00F85641" w:rsidRPr="000B233B" w:rsidRDefault="00F85641" w:rsidP="00F85641">
      <w:pPr>
        <w:pStyle w:val="ListParagraph"/>
        <w:numPr>
          <w:ilvl w:val="0"/>
          <w:numId w:val="4"/>
        </w:numPr>
        <w:tabs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0B233B">
        <w:rPr>
          <w:rFonts w:ascii="Sylfaen" w:hAnsi="Sylfaen" w:cs="Arial"/>
          <w:color w:val="000000"/>
          <w:sz w:val="24"/>
          <w:szCs w:val="24"/>
          <w:lang w:val="ka-GE"/>
        </w:rPr>
        <w:t>შესყიდულ იქნა სამედიცინო მოწყობილობები საქართველოს შინაგან საქმეთა სამინისტროს გარდაბნის მუნიციპალიტეტის სოფელ კრწანისში (იაღლუჯი) გადაუდებელი სამედიცინო დახმარების პუნქტისა და საქართველოს დაზვერვის სამსახურისათვის;</w:t>
      </w:r>
    </w:p>
    <w:p w14:paraId="3EB18F45" w14:textId="77777777" w:rsidR="00F85641" w:rsidRPr="000B233B" w:rsidRDefault="00F85641" w:rsidP="00F85641">
      <w:pPr>
        <w:pStyle w:val="ListParagraph"/>
        <w:numPr>
          <w:ilvl w:val="0"/>
          <w:numId w:val="4"/>
        </w:numPr>
        <w:tabs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0B233B">
        <w:rPr>
          <w:rFonts w:ascii="Sylfaen" w:hAnsi="Sylfaen" w:cs="Arial"/>
          <w:color w:val="000000"/>
          <w:sz w:val="24"/>
          <w:szCs w:val="24"/>
          <w:lang w:val="ka-GE"/>
        </w:rPr>
        <w:t>განხორციელდა აზომვითი ნახაზების შედგენა/დაზუსტების მომსახურების შესყიდვა (სსიპ –  ლ. საყვარელიძის სახელობის დაავადებათა კონტროლისა და საზოგადოებრივი ჯანმრთელობის ეროვნული ცენტრის ადმინისტრაციული შენობის მიწის ნაკვეთის გამიჯვნისა და საკადასტრო რუკის განახლება, ტუბერკულოზის ეროვნული სათავო/რეფერენს ლაბორატორიისა და სს „ტუბერკულოზისა და ფილტვის დაავადებათა ეროვნული ცენტრის“ გაერთიანებული  საკადასტრო აზომვითი ნახაზის შედგენა და შენობა-ნაგებობის დატანა, სამინისტროს სარგებლობაში არსებულ მიწის ნაკვეთზე-ქ. თბილისი, ხეხილსანერგე მეურნეობის საკადასტრო აზომვითი ნახაზის და ტოპოგრაფიული რუკის შედგენა);</w:t>
      </w:r>
    </w:p>
    <w:p w14:paraId="3CD20D47" w14:textId="77777777" w:rsidR="00F85641" w:rsidRPr="000B233B" w:rsidRDefault="00F85641" w:rsidP="00F85641">
      <w:pPr>
        <w:pStyle w:val="ListParagraph"/>
        <w:numPr>
          <w:ilvl w:val="0"/>
          <w:numId w:val="4"/>
        </w:numPr>
        <w:tabs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0B233B">
        <w:rPr>
          <w:rFonts w:ascii="Sylfaen" w:hAnsi="Sylfaen" w:cs="Arial"/>
          <w:color w:val="000000"/>
          <w:sz w:val="24"/>
          <w:szCs w:val="24"/>
          <w:lang w:val="ka-GE"/>
        </w:rPr>
        <w:t>განხორციელდა შპს „დმანისის ცენტრალური საავადმყოფოს“ ქონების (მოძრავი და უძრავი) გამოსყიდვა და შპს „რეგიონული ჯანდაცვის ცენტრის“ კაპიტალის გაზრდა;</w:t>
      </w:r>
    </w:p>
    <w:p w14:paraId="61543402" w14:textId="010BF20B" w:rsidR="00F85641" w:rsidRPr="000B233B" w:rsidRDefault="00F85641" w:rsidP="00F85641">
      <w:pPr>
        <w:pStyle w:val="ListParagraph"/>
        <w:numPr>
          <w:ilvl w:val="0"/>
          <w:numId w:val="4"/>
        </w:numPr>
        <w:tabs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0B233B">
        <w:rPr>
          <w:rFonts w:ascii="Sylfaen" w:hAnsi="Sylfaen" w:cs="Arial"/>
          <w:color w:val="000000"/>
          <w:sz w:val="24"/>
          <w:szCs w:val="24"/>
          <w:lang w:val="ka-GE"/>
        </w:rPr>
        <w:t>დაფინანსდა ზუგდიდის ზუგდიდის მუნიციპალიტეტის სოფელ რუხში მრავალპროფილიანი საუნივერსიტეტო კლინიკის სამშ</w:t>
      </w:r>
      <w:r w:rsidR="005111F1" w:rsidRPr="000B233B">
        <w:rPr>
          <w:rFonts w:ascii="Sylfaen" w:hAnsi="Sylfaen" w:cs="Arial"/>
          <w:color w:val="000000"/>
          <w:sz w:val="24"/>
          <w:szCs w:val="24"/>
          <w:lang w:val="ka-GE"/>
        </w:rPr>
        <w:t>ე</w:t>
      </w:r>
      <w:r w:rsidRPr="000B233B">
        <w:rPr>
          <w:rFonts w:ascii="Sylfaen" w:hAnsi="Sylfaen" w:cs="Arial"/>
          <w:color w:val="000000"/>
          <w:sz w:val="24"/>
          <w:szCs w:val="24"/>
          <w:lang w:val="ka-GE"/>
        </w:rPr>
        <w:t xml:space="preserve">ნებლო სამუშაოები (ნაწილობრივ) და სარეზერვო გარე ელექტრომომარაგების განაცხადის საფასური; </w:t>
      </w:r>
      <w:bookmarkStart w:id="0" w:name="_GoBack"/>
      <w:bookmarkEnd w:id="0"/>
    </w:p>
    <w:p w14:paraId="765C1B0C" w14:textId="1E9C544C" w:rsidR="00F85641" w:rsidRPr="00F21C6E" w:rsidRDefault="00F85641" w:rsidP="00F85641">
      <w:pPr>
        <w:pStyle w:val="ListParagraph"/>
        <w:numPr>
          <w:ilvl w:val="0"/>
          <w:numId w:val="4"/>
        </w:numPr>
        <w:tabs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F21C6E">
        <w:rPr>
          <w:rFonts w:ascii="Sylfaen" w:hAnsi="Sylfaen" w:cs="Arial"/>
          <w:color w:val="000000"/>
          <w:sz w:val="24"/>
          <w:szCs w:val="24"/>
          <w:lang w:val="ka-GE"/>
        </w:rPr>
        <w:t>სს „ინფექციური პათოლოგიის, შიდსისა და კლინიკური იმუნოლოგიის სამეცნიერო-პრაქტიკული ცენტრის“ ფუნქციონირების უწყვეტობის უზრუნველსაყოფად მიმდინარეობს</w:t>
      </w:r>
      <w:r w:rsidRPr="000B233B">
        <w:rPr>
          <w:rFonts w:ascii="Sylfaen" w:hAnsi="Sylfaen" w:cs="Arial"/>
          <w:color w:val="000000"/>
          <w:sz w:val="24"/>
          <w:szCs w:val="24"/>
          <w:lang w:val="ka-GE"/>
        </w:rPr>
        <w:t xml:space="preserve"> საიჯარო გადასახადის გადახდა</w:t>
      </w:r>
      <w:r w:rsidR="00D3194D" w:rsidRPr="000B233B">
        <w:rPr>
          <w:rFonts w:ascii="Sylfaen" w:hAnsi="Sylfaen" w:cs="Arial"/>
          <w:color w:val="000000"/>
          <w:sz w:val="24"/>
          <w:szCs w:val="24"/>
          <w:lang w:val="ka-GE"/>
        </w:rPr>
        <w:t xml:space="preserve"> და </w:t>
      </w:r>
      <w:r w:rsidR="000B233B" w:rsidRPr="00F21C6E">
        <w:rPr>
          <w:rFonts w:ascii="Sylfaen" w:hAnsi="Sylfaen" w:cs="Arial"/>
          <w:color w:val="000000"/>
          <w:sz w:val="24"/>
          <w:szCs w:val="24"/>
          <w:lang w:val="ka-GE"/>
        </w:rPr>
        <w:t xml:space="preserve">განხორციელდა </w:t>
      </w:r>
      <w:r w:rsidR="00D3194D" w:rsidRPr="00F21C6E">
        <w:rPr>
          <w:rFonts w:ascii="Sylfaen" w:hAnsi="Sylfaen" w:cs="Arial"/>
          <w:color w:val="000000"/>
          <w:sz w:val="24"/>
          <w:szCs w:val="24"/>
          <w:lang w:val="ka-GE"/>
        </w:rPr>
        <w:t>ცენტრი</w:t>
      </w:r>
      <w:r w:rsidR="000B233B" w:rsidRPr="00F21C6E">
        <w:rPr>
          <w:rFonts w:ascii="Sylfaen" w:hAnsi="Sylfaen" w:cs="Arial"/>
          <w:color w:val="000000"/>
          <w:sz w:val="24"/>
          <w:szCs w:val="24"/>
          <w:lang w:val="ka-GE"/>
        </w:rPr>
        <w:t xml:space="preserve">ს დაფინანსება </w:t>
      </w:r>
      <w:proofErr w:type="spellStart"/>
      <w:r w:rsidR="000B233B" w:rsidRPr="00F21C6E">
        <w:rPr>
          <w:rFonts w:ascii="Sylfaen" w:eastAsia="Times New Roman" w:hAnsi="Sylfaen" w:cs="Sylfaen"/>
          <w:color w:val="000000" w:themeColor="text1"/>
          <w:sz w:val="24"/>
          <w:szCs w:val="24"/>
          <w:lang w:eastAsia="x-none"/>
        </w:rPr>
        <w:t>საჭირო</w:t>
      </w:r>
      <w:proofErr w:type="spellEnd"/>
      <w:r w:rsidR="000B233B" w:rsidRPr="00F21C6E">
        <w:rPr>
          <w:rFonts w:ascii="Sylfaen" w:eastAsia="Times New Roman" w:hAnsi="Sylfaen" w:cs="Sylfaen"/>
          <w:color w:val="000000" w:themeColor="text1"/>
          <w:sz w:val="24"/>
          <w:szCs w:val="24"/>
          <w:lang w:eastAsia="x-none"/>
        </w:rPr>
        <w:t xml:space="preserve"> </w:t>
      </w:r>
      <w:proofErr w:type="spellStart"/>
      <w:r w:rsidR="000B233B" w:rsidRPr="00F21C6E">
        <w:rPr>
          <w:rFonts w:ascii="Sylfaen" w:eastAsia="Times New Roman" w:hAnsi="Sylfaen" w:cs="Sylfaen"/>
          <w:color w:val="000000" w:themeColor="text1"/>
          <w:sz w:val="24"/>
          <w:szCs w:val="24"/>
          <w:lang w:eastAsia="x-none"/>
        </w:rPr>
        <w:t>სამედიცინო</w:t>
      </w:r>
      <w:proofErr w:type="spellEnd"/>
      <w:r w:rsidR="000B233B" w:rsidRPr="00F21C6E">
        <w:rPr>
          <w:rFonts w:ascii="Sylfaen" w:eastAsia="Times New Roman" w:hAnsi="Sylfaen" w:cs="Sylfaen"/>
          <w:color w:val="000000" w:themeColor="text1"/>
          <w:sz w:val="24"/>
          <w:szCs w:val="24"/>
          <w:lang w:eastAsia="x-none"/>
        </w:rPr>
        <w:t xml:space="preserve"> </w:t>
      </w:r>
      <w:proofErr w:type="spellStart"/>
      <w:r w:rsidR="000B233B" w:rsidRPr="00F21C6E">
        <w:rPr>
          <w:rFonts w:ascii="Sylfaen" w:eastAsia="Times New Roman" w:hAnsi="Sylfaen" w:cs="Sylfaen"/>
          <w:color w:val="000000" w:themeColor="text1"/>
          <w:sz w:val="24"/>
          <w:szCs w:val="24"/>
          <w:lang w:eastAsia="x-none"/>
        </w:rPr>
        <w:t>აპარატურის</w:t>
      </w:r>
      <w:proofErr w:type="spellEnd"/>
      <w:r w:rsidR="000B233B" w:rsidRPr="00F21C6E">
        <w:rPr>
          <w:rFonts w:ascii="Sylfaen" w:eastAsia="Times New Roman" w:hAnsi="Sylfaen" w:cs="Sylfaen"/>
          <w:color w:val="000000" w:themeColor="text1"/>
          <w:sz w:val="24"/>
          <w:szCs w:val="24"/>
          <w:lang w:eastAsia="x-none"/>
        </w:rPr>
        <w:t xml:space="preserve"> </w:t>
      </w:r>
      <w:proofErr w:type="spellStart"/>
      <w:r w:rsidR="000B233B" w:rsidRPr="00F21C6E">
        <w:rPr>
          <w:rFonts w:ascii="Sylfaen" w:eastAsia="Times New Roman" w:hAnsi="Sylfaen" w:cs="Sylfaen"/>
          <w:color w:val="000000" w:themeColor="text1"/>
          <w:sz w:val="24"/>
          <w:szCs w:val="24"/>
          <w:lang w:eastAsia="x-none"/>
        </w:rPr>
        <w:t>შესყიდვის</w:t>
      </w:r>
      <w:proofErr w:type="spellEnd"/>
      <w:r w:rsidR="000B233B" w:rsidRPr="00F21C6E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x-none"/>
        </w:rPr>
        <w:t xml:space="preserve"> მიზნით</w:t>
      </w:r>
      <w:r w:rsidR="00D3194D" w:rsidRPr="00F21C6E">
        <w:rPr>
          <w:rFonts w:ascii="Sylfaen" w:hAnsi="Sylfaen" w:cs="Arial"/>
          <w:color w:val="000000"/>
          <w:sz w:val="24"/>
          <w:szCs w:val="24"/>
          <w:lang w:val="ka-GE"/>
        </w:rPr>
        <w:t>;</w:t>
      </w:r>
    </w:p>
    <w:p w14:paraId="5F06E3D8" w14:textId="6AF96190" w:rsidR="00D3194D" w:rsidRPr="000B233B" w:rsidRDefault="00D3194D" w:rsidP="00F85641">
      <w:pPr>
        <w:pStyle w:val="ListParagraph"/>
        <w:numPr>
          <w:ilvl w:val="0"/>
          <w:numId w:val="4"/>
        </w:numPr>
        <w:tabs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0B233B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x-none"/>
        </w:rPr>
        <w:t>საქართველოს ზოგიერთი მუნიციპალიტეტების (სენაკი, ხაშური, წყალტუბო,ზუგდიდი, თეთრიწყარო, ჩოხატაური, ხონი, თერჯოლა, ახალციხე, წალენჯიხა, დუშეთი, მესტია) სამედიცინო დაწესებულებებისა და სოფლის ამბულატორიებისათვის  შესყიდულ იქნა სხვადასხვა სამედიცინო აპარატურა/მოწყობილობები, საოფისე ავეჯი და საოჯახო ტექნიკა;</w:t>
      </w:r>
    </w:p>
    <w:p w14:paraId="0C3863F9" w14:textId="4DB9A08E" w:rsidR="00127045" w:rsidRPr="000B233B" w:rsidRDefault="000B233B" w:rsidP="000B233B">
      <w:pPr>
        <w:pStyle w:val="ListParagraph"/>
        <w:numPr>
          <w:ilvl w:val="0"/>
          <w:numId w:val="4"/>
        </w:numPr>
        <w:tabs>
          <w:tab w:val="left" w:pos="10440"/>
        </w:tabs>
        <w:spacing w:after="0" w:line="240" w:lineRule="auto"/>
        <w:ind w:left="0" w:hanging="180"/>
        <w:jc w:val="both"/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x-none"/>
        </w:rPr>
      </w:pPr>
      <w:r w:rsidRPr="000B233B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x-none"/>
        </w:rPr>
        <w:lastRenderedPageBreak/>
        <w:t>განხორციელდა სამინისტროს ძირითადი სერვერული ცენტრის ("დატა-ცენტრის") ინფრასტრუქტურის განახლების/მოდერნიზაციისა და სარეზერვო სერვერული ცენტრის ("დატა ცენტრის") მოწყობის შესყიდვა;</w:t>
      </w:r>
    </w:p>
    <w:p w14:paraId="65514E50" w14:textId="47212F6F" w:rsidR="000B233B" w:rsidRPr="000B233B" w:rsidRDefault="000B233B" w:rsidP="000B233B">
      <w:pPr>
        <w:pStyle w:val="ListParagraph"/>
        <w:numPr>
          <w:ilvl w:val="0"/>
          <w:numId w:val="4"/>
        </w:numPr>
        <w:tabs>
          <w:tab w:val="left" w:pos="10440"/>
        </w:tabs>
        <w:spacing w:after="0" w:line="240" w:lineRule="auto"/>
        <w:ind w:left="0" w:hanging="180"/>
        <w:jc w:val="both"/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x-none"/>
        </w:rPr>
      </w:pPr>
      <w:r w:rsidRPr="000B233B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x-none"/>
        </w:rPr>
        <w:t>განხორციელდა NordDRG-ის გამოყენების უფლების ლიცენზიისა და NordDRG Grouper-პროგრამული უზრუნველყოფის შესყიდვა და დამატებითი ღირებულების გადასახადის გადახდა;</w:t>
      </w:r>
    </w:p>
    <w:p w14:paraId="5F25869F" w14:textId="385B7A38" w:rsidR="000B233B" w:rsidRPr="000B233B" w:rsidRDefault="000B233B" w:rsidP="000B233B">
      <w:pPr>
        <w:pStyle w:val="ListParagraph"/>
        <w:numPr>
          <w:ilvl w:val="0"/>
          <w:numId w:val="4"/>
        </w:numPr>
        <w:tabs>
          <w:tab w:val="left" w:pos="10440"/>
        </w:tabs>
        <w:spacing w:after="0" w:line="240" w:lineRule="auto"/>
        <w:ind w:left="0" w:hanging="180"/>
        <w:jc w:val="both"/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x-none"/>
        </w:rPr>
      </w:pPr>
      <w:r w:rsidRPr="000B233B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x-none"/>
        </w:rPr>
        <w:t>დაფინანსდა შპს "აბასთუმნის ტუბსაწინააღმდეგო საავადმყოფო“ გათბობის ფუნქციონირებისათვის საჭირო სამუშაოების განხორციელებისათვის.</w:t>
      </w:r>
    </w:p>
    <w:p w14:paraId="0515D42D" w14:textId="77777777" w:rsidR="000B233B" w:rsidRPr="000B233B" w:rsidRDefault="000B233B" w:rsidP="000B233B">
      <w:pPr>
        <w:pStyle w:val="abzacixml"/>
        <w:rPr>
          <w:sz w:val="24"/>
        </w:rPr>
      </w:pPr>
      <w:r w:rsidRPr="000B233B">
        <w:rPr>
          <w:sz w:val="24"/>
        </w:rPr>
        <w:t>დაგეგმილი საბოლოო შედეგი:</w:t>
      </w:r>
    </w:p>
    <w:p w14:paraId="31797EE4" w14:textId="77777777" w:rsidR="000B233B" w:rsidRPr="000B233B" w:rsidRDefault="000B233B" w:rsidP="000B233B">
      <w:pPr>
        <w:pStyle w:val="ListParagraph"/>
        <w:numPr>
          <w:ilvl w:val="0"/>
          <w:numId w:val="1"/>
        </w:numPr>
        <w:tabs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0B233B">
        <w:rPr>
          <w:rFonts w:ascii="Sylfaen" w:hAnsi="Sylfaen" w:cs="Arial"/>
          <w:color w:val="000000"/>
          <w:sz w:val="24"/>
          <w:szCs w:val="24"/>
          <w:lang w:val="ka-GE"/>
        </w:rPr>
        <w:t>რეაბილიტირებული და სრულად აღჭურვილი სამედიცინო  დაწესებულებები.</w:t>
      </w:r>
    </w:p>
    <w:p w14:paraId="00E3E351" w14:textId="77777777" w:rsidR="000B233B" w:rsidRPr="000B233B" w:rsidRDefault="000B233B" w:rsidP="000B233B">
      <w:pPr>
        <w:pStyle w:val="abzacixml"/>
        <w:rPr>
          <w:sz w:val="24"/>
        </w:rPr>
      </w:pPr>
      <w:r w:rsidRPr="000B233B">
        <w:rPr>
          <w:sz w:val="24"/>
        </w:rPr>
        <w:t>მიღწეული საბოლოო შედეგი:</w:t>
      </w:r>
    </w:p>
    <w:p w14:paraId="41944942" w14:textId="77777777" w:rsidR="000B233B" w:rsidRPr="000B233B" w:rsidRDefault="000B233B" w:rsidP="000B233B">
      <w:pPr>
        <w:pStyle w:val="ListParagraph"/>
        <w:numPr>
          <w:ilvl w:val="0"/>
          <w:numId w:val="1"/>
        </w:numPr>
        <w:tabs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0B233B">
        <w:rPr>
          <w:rFonts w:ascii="Sylfaen" w:hAnsi="Sylfaen" w:cs="Arial"/>
          <w:color w:val="000000"/>
          <w:sz w:val="24"/>
          <w:szCs w:val="24"/>
          <w:lang w:val="ka-GE"/>
        </w:rPr>
        <w:t>უზრუნველყოფილია სამედიცინო დაწესებულებათა მშენებლობა, აღჭურვა და ფუნქციონირების ხელშეწყობა;</w:t>
      </w:r>
    </w:p>
    <w:p w14:paraId="70CB309B" w14:textId="08F6C458" w:rsidR="000B233B" w:rsidRPr="000B233B" w:rsidRDefault="000B233B" w:rsidP="000B233B">
      <w:pPr>
        <w:pStyle w:val="ListParagraph"/>
        <w:numPr>
          <w:ilvl w:val="0"/>
          <w:numId w:val="1"/>
        </w:numPr>
        <w:tabs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0B233B">
        <w:rPr>
          <w:rFonts w:ascii="Sylfaen" w:hAnsi="Sylfaen" w:cs="Arial"/>
          <w:color w:val="000000"/>
          <w:sz w:val="24"/>
          <w:szCs w:val="24"/>
          <w:lang w:val="ka-GE"/>
        </w:rPr>
        <w:t xml:space="preserve">განხორციელდა </w:t>
      </w:r>
      <w:r>
        <w:rPr>
          <w:rFonts w:ascii="Sylfaen" w:hAnsi="Sylfaen" w:cs="Arial"/>
          <w:color w:val="000000"/>
          <w:sz w:val="24"/>
          <w:szCs w:val="24"/>
          <w:lang w:val="ka-GE"/>
        </w:rPr>
        <w:t>ს</w:t>
      </w:r>
      <w:r w:rsidRPr="000B233B">
        <w:rPr>
          <w:rFonts w:ascii="Sylfaen" w:hAnsi="Sylfaen" w:cs="Arial"/>
          <w:color w:val="000000"/>
          <w:sz w:val="24"/>
          <w:szCs w:val="24"/>
          <w:lang w:val="ka-GE"/>
        </w:rPr>
        <w:t>ახელმწიფო საკუთრებაში არსებული ჯანდაცვითი ინფრასტრუქტურის, შენობა-ნაგებობებისა და აღჭურვილობის განახლება, სამედიცინო დაწესებულებებში დიაგნოსტიკისა და მკურნალობის მინიმალური სტანდარტის უზრუნველყოფა.</w:t>
      </w:r>
    </w:p>
    <w:p w14:paraId="3E14A87D" w14:textId="77777777" w:rsidR="000B233B" w:rsidRPr="000B233B" w:rsidRDefault="000B233B" w:rsidP="000B233B">
      <w:pPr>
        <w:pStyle w:val="abzacixml"/>
        <w:rPr>
          <w:sz w:val="24"/>
        </w:rPr>
      </w:pPr>
      <w:r w:rsidRPr="000B233B">
        <w:rPr>
          <w:sz w:val="24"/>
        </w:rPr>
        <w:t>დაგეგმილი და მიღწეული საბოლოო შედეგის შეფასების ინდიკატორი:</w:t>
      </w:r>
    </w:p>
    <w:p w14:paraId="399098C1" w14:textId="4E62B626" w:rsidR="000B233B" w:rsidRPr="000B233B" w:rsidRDefault="000B233B" w:rsidP="000B233B">
      <w:pPr>
        <w:pStyle w:val="Normal0"/>
        <w:jc w:val="both"/>
        <w:rPr>
          <w:rFonts w:ascii="Sylfaen" w:eastAsia="Sylfaen" w:hAnsi="Sylfaen"/>
          <w:color w:val="000000"/>
          <w:sz w:val="24"/>
          <w:szCs w:val="24"/>
          <w:lang w:val="ka-GE"/>
        </w:rPr>
      </w:pPr>
      <w:r w:rsidRPr="000B233B">
        <w:rPr>
          <w:rFonts w:ascii="Sylfaen" w:eastAsia="Sylfaen" w:hAnsi="Sylfaen"/>
          <w:b/>
          <w:color w:val="000000"/>
          <w:sz w:val="24"/>
          <w:szCs w:val="24"/>
        </w:rPr>
        <w:t xml:space="preserve">1. </w:t>
      </w:r>
      <w:proofErr w:type="spellStart"/>
      <w:proofErr w:type="gramStart"/>
      <w:r w:rsidRPr="000B233B">
        <w:rPr>
          <w:rFonts w:ascii="Sylfaen" w:eastAsia="Sylfaen" w:hAnsi="Sylfaen"/>
          <w:b/>
          <w:color w:val="000000"/>
          <w:sz w:val="24"/>
          <w:szCs w:val="24"/>
        </w:rPr>
        <w:t>საბაზისო</w:t>
      </w:r>
      <w:proofErr w:type="spellEnd"/>
      <w:proofErr w:type="gramEnd"/>
      <w:r w:rsidRPr="000B233B">
        <w:rPr>
          <w:rFonts w:ascii="Sylfaen" w:eastAsia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0B233B">
        <w:rPr>
          <w:rFonts w:ascii="Sylfaen" w:eastAsia="Sylfaen" w:hAnsi="Sylfaen"/>
          <w:b/>
          <w:color w:val="000000"/>
          <w:sz w:val="24"/>
          <w:szCs w:val="24"/>
        </w:rPr>
        <w:t>მაჩვენებელი</w:t>
      </w:r>
      <w:proofErr w:type="spellEnd"/>
      <w:r w:rsidRPr="000B233B">
        <w:rPr>
          <w:rFonts w:ascii="Sylfaen" w:eastAsia="Sylfaen" w:hAnsi="Sylfaen"/>
          <w:b/>
          <w:color w:val="000000"/>
          <w:sz w:val="24"/>
          <w:szCs w:val="24"/>
        </w:rPr>
        <w:t xml:space="preserve"> - </w:t>
      </w:r>
      <w:proofErr w:type="spellStart"/>
      <w:r w:rsidRPr="000B233B">
        <w:rPr>
          <w:rFonts w:ascii="Sylfaen" w:eastAsia="Sylfaen" w:hAnsi="Sylfaen"/>
          <w:color w:val="000000"/>
          <w:sz w:val="24"/>
          <w:szCs w:val="24"/>
        </w:rPr>
        <w:t>ზუგდიდის</w:t>
      </w:r>
      <w:proofErr w:type="spellEnd"/>
      <w:r w:rsidRPr="000B233B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0B233B">
        <w:rPr>
          <w:rFonts w:ascii="Sylfaen" w:eastAsia="Sylfaen" w:hAnsi="Sylfaen"/>
          <w:color w:val="000000"/>
          <w:sz w:val="24"/>
          <w:szCs w:val="24"/>
        </w:rPr>
        <w:t>მუნიციპალიტეტის</w:t>
      </w:r>
      <w:proofErr w:type="spellEnd"/>
      <w:r w:rsidRPr="000B233B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0B233B">
        <w:rPr>
          <w:rFonts w:ascii="Sylfaen" w:eastAsia="Sylfaen" w:hAnsi="Sylfaen"/>
          <w:color w:val="000000"/>
          <w:sz w:val="24"/>
          <w:szCs w:val="24"/>
        </w:rPr>
        <w:t>სოფელ</w:t>
      </w:r>
      <w:proofErr w:type="spellEnd"/>
      <w:r w:rsidRPr="000B233B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0B233B">
        <w:rPr>
          <w:rFonts w:ascii="Sylfaen" w:eastAsia="Sylfaen" w:hAnsi="Sylfaen"/>
          <w:color w:val="000000"/>
          <w:sz w:val="24"/>
          <w:szCs w:val="24"/>
        </w:rPr>
        <w:t>რუხის</w:t>
      </w:r>
      <w:proofErr w:type="spellEnd"/>
      <w:r w:rsidRPr="000B233B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0B233B">
        <w:rPr>
          <w:rFonts w:ascii="Sylfaen" w:eastAsia="Sylfaen" w:hAnsi="Sylfaen"/>
          <w:color w:val="000000"/>
          <w:sz w:val="24"/>
          <w:szCs w:val="24"/>
        </w:rPr>
        <w:t>მრავალპროფილიანი</w:t>
      </w:r>
      <w:proofErr w:type="spellEnd"/>
      <w:r w:rsidRPr="000B233B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0B233B">
        <w:rPr>
          <w:rFonts w:ascii="Sylfaen" w:eastAsia="Sylfaen" w:hAnsi="Sylfaen"/>
          <w:color w:val="000000"/>
          <w:sz w:val="24"/>
          <w:szCs w:val="24"/>
        </w:rPr>
        <w:t>საუნივერსიტეტო</w:t>
      </w:r>
      <w:proofErr w:type="spellEnd"/>
      <w:r w:rsidRPr="000B233B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0B233B">
        <w:rPr>
          <w:rFonts w:ascii="Sylfaen" w:eastAsia="Sylfaen" w:hAnsi="Sylfaen"/>
          <w:color w:val="000000"/>
          <w:sz w:val="24"/>
          <w:szCs w:val="24"/>
        </w:rPr>
        <w:t>კლინიკის</w:t>
      </w:r>
      <w:proofErr w:type="spellEnd"/>
      <w:r w:rsidRPr="000B233B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0B233B">
        <w:rPr>
          <w:rFonts w:ascii="Sylfaen" w:eastAsia="Sylfaen" w:hAnsi="Sylfaen"/>
          <w:color w:val="000000"/>
          <w:sz w:val="24"/>
          <w:szCs w:val="24"/>
        </w:rPr>
        <w:t>მეშნებლობა</w:t>
      </w:r>
      <w:proofErr w:type="spellEnd"/>
      <w:r w:rsidRPr="000B233B">
        <w:rPr>
          <w:rFonts w:ascii="Sylfaen" w:eastAsia="Sylfaen" w:hAnsi="Sylfaen"/>
          <w:color w:val="000000"/>
          <w:sz w:val="24"/>
          <w:szCs w:val="24"/>
        </w:rPr>
        <w:t xml:space="preserve"> </w:t>
      </w:r>
      <w:r>
        <w:rPr>
          <w:rFonts w:ascii="Sylfaen" w:eastAsia="Sylfaen" w:hAnsi="Sylfaen"/>
          <w:color w:val="000000"/>
          <w:sz w:val="24"/>
          <w:szCs w:val="24"/>
          <w:lang w:val="ka-GE"/>
        </w:rPr>
        <w:t>და აღჭურვა (სამედიცინო აპარატურით და ავეჯით, საოფისე ავეჯით, საოჯახო ტექნიკითა და ინვენტარით)</w:t>
      </w:r>
      <w:r w:rsidRPr="000B233B">
        <w:rPr>
          <w:rFonts w:ascii="Sylfaen" w:eastAsia="Sylfaen" w:hAnsi="Sylfaen"/>
          <w:color w:val="000000"/>
          <w:sz w:val="24"/>
          <w:szCs w:val="24"/>
        </w:rPr>
        <w:t xml:space="preserve">- </w:t>
      </w:r>
      <w:r>
        <w:rPr>
          <w:rFonts w:ascii="Sylfaen" w:eastAsia="Sylfaen" w:hAnsi="Sylfaen"/>
          <w:color w:val="000000"/>
          <w:sz w:val="24"/>
          <w:szCs w:val="24"/>
          <w:lang w:val="ka-GE"/>
        </w:rPr>
        <w:t>10</w:t>
      </w:r>
      <w:r w:rsidRPr="000B233B">
        <w:rPr>
          <w:rFonts w:ascii="Sylfaen" w:eastAsia="Sylfaen" w:hAnsi="Sylfaen"/>
          <w:color w:val="000000"/>
          <w:sz w:val="24"/>
          <w:szCs w:val="24"/>
        </w:rPr>
        <w:t xml:space="preserve">0%; </w:t>
      </w:r>
      <w:proofErr w:type="spellStart"/>
      <w:r w:rsidRPr="000B233B">
        <w:rPr>
          <w:rFonts w:ascii="Sylfaen" w:eastAsia="Sylfaen" w:hAnsi="Sylfaen"/>
          <w:color w:val="000000"/>
          <w:sz w:val="24"/>
          <w:szCs w:val="24"/>
        </w:rPr>
        <w:t>სსიპ</w:t>
      </w:r>
      <w:proofErr w:type="spellEnd"/>
      <w:r w:rsidRPr="000B233B">
        <w:rPr>
          <w:rFonts w:ascii="Sylfaen" w:eastAsia="Sylfaen" w:hAnsi="Sylfaen"/>
          <w:color w:val="000000"/>
          <w:sz w:val="24"/>
          <w:szCs w:val="24"/>
        </w:rPr>
        <w:t xml:space="preserve"> -ლ. </w:t>
      </w:r>
      <w:proofErr w:type="spellStart"/>
      <w:r w:rsidRPr="000B233B">
        <w:rPr>
          <w:rFonts w:ascii="Sylfaen" w:eastAsia="Sylfaen" w:hAnsi="Sylfaen"/>
          <w:color w:val="000000"/>
          <w:sz w:val="24"/>
          <w:szCs w:val="24"/>
        </w:rPr>
        <w:t>საყვარელიძის</w:t>
      </w:r>
      <w:proofErr w:type="spellEnd"/>
      <w:r w:rsidRPr="000B233B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0B233B">
        <w:rPr>
          <w:rFonts w:ascii="Sylfaen" w:eastAsia="Sylfaen" w:hAnsi="Sylfaen"/>
          <w:color w:val="000000"/>
          <w:sz w:val="24"/>
          <w:szCs w:val="24"/>
        </w:rPr>
        <w:t>სახელობის</w:t>
      </w:r>
      <w:proofErr w:type="spellEnd"/>
      <w:r w:rsidRPr="000B233B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0B233B">
        <w:rPr>
          <w:rFonts w:ascii="Sylfaen" w:eastAsia="Sylfaen" w:hAnsi="Sylfaen"/>
          <w:color w:val="000000"/>
          <w:sz w:val="24"/>
          <w:szCs w:val="24"/>
        </w:rPr>
        <w:t>დაავადებათა</w:t>
      </w:r>
      <w:proofErr w:type="spellEnd"/>
      <w:r w:rsidRPr="000B233B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0B233B">
        <w:rPr>
          <w:rFonts w:ascii="Sylfaen" w:eastAsia="Sylfaen" w:hAnsi="Sylfaen"/>
          <w:color w:val="000000"/>
          <w:sz w:val="24"/>
          <w:szCs w:val="24"/>
        </w:rPr>
        <w:t>კონტროლისა</w:t>
      </w:r>
      <w:proofErr w:type="spellEnd"/>
      <w:r w:rsidRPr="000B233B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0B233B">
        <w:rPr>
          <w:rFonts w:ascii="Sylfaen" w:eastAsia="Sylfaen" w:hAnsi="Sylfaen"/>
          <w:color w:val="000000"/>
          <w:sz w:val="24"/>
          <w:szCs w:val="24"/>
        </w:rPr>
        <w:t>და</w:t>
      </w:r>
      <w:proofErr w:type="spellEnd"/>
      <w:r w:rsidRPr="000B233B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0B233B">
        <w:rPr>
          <w:rFonts w:ascii="Sylfaen" w:eastAsia="Sylfaen" w:hAnsi="Sylfaen"/>
          <w:color w:val="000000"/>
          <w:sz w:val="24"/>
          <w:szCs w:val="24"/>
        </w:rPr>
        <w:t>საზოგადოებრივი</w:t>
      </w:r>
      <w:proofErr w:type="spellEnd"/>
      <w:r w:rsidRPr="000B233B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0B233B">
        <w:rPr>
          <w:rFonts w:ascii="Sylfaen" w:eastAsia="Sylfaen" w:hAnsi="Sylfaen"/>
          <w:color w:val="000000"/>
          <w:sz w:val="24"/>
          <w:szCs w:val="24"/>
        </w:rPr>
        <w:t>ჯანმრთელობის</w:t>
      </w:r>
      <w:proofErr w:type="spellEnd"/>
      <w:r w:rsidR="00D1225D">
        <w:rPr>
          <w:rFonts w:ascii="Sylfaen" w:eastAsia="Sylfaen" w:hAnsi="Sylfaen"/>
          <w:color w:val="000000"/>
          <w:sz w:val="24"/>
          <w:szCs w:val="24"/>
          <w:lang w:val="ka-GE"/>
        </w:rPr>
        <w:t xml:space="preserve">ა </w:t>
      </w:r>
      <w:proofErr w:type="spellStart"/>
      <w:r w:rsidRPr="000B233B">
        <w:rPr>
          <w:rFonts w:ascii="Sylfaen" w:eastAsia="Sylfaen" w:hAnsi="Sylfaen"/>
          <w:color w:val="000000"/>
          <w:sz w:val="24"/>
          <w:szCs w:val="24"/>
        </w:rPr>
        <w:t>და</w:t>
      </w:r>
      <w:proofErr w:type="spellEnd"/>
      <w:r w:rsidRPr="000B233B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0B233B">
        <w:rPr>
          <w:rFonts w:ascii="Sylfaen" w:eastAsia="Sylfaen" w:hAnsi="Sylfaen"/>
          <w:color w:val="000000"/>
          <w:sz w:val="24"/>
          <w:szCs w:val="24"/>
        </w:rPr>
        <w:t>ეროვნული</w:t>
      </w:r>
      <w:proofErr w:type="spellEnd"/>
      <w:r w:rsidRPr="000B233B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0B233B">
        <w:rPr>
          <w:rFonts w:ascii="Sylfaen" w:eastAsia="Sylfaen" w:hAnsi="Sylfaen"/>
          <w:color w:val="000000"/>
          <w:sz w:val="24"/>
          <w:szCs w:val="24"/>
        </w:rPr>
        <w:t>ცენტრის</w:t>
      </w:r>
      <w:proofErr w:type="spellEnd"/>
      <w:r w:rsidRPr="000B233B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0B233B">
        <w:rPr>
          <w:rFonts w:ascii="Sylfaen" w:eastAsia="Sylfaen" w:hAnsi="Sylfaen"/>
          <w:color w:val="000000"/>
          <w:sz w:val="24"/>
          <w:szCs w:val="24"/>
        </w:rPr>
        <w:t>ადმინისტრაციული</w:t>
      </w:r>
      <w:proofErr w:type="spellEnd"/>
      <w:r w:rsidRPr="000B233B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0B233B">
        <w:rPr>
          <w:rFonts w:ascii="Sylfaen" w:eastAsia="Sylfaen" w:hAnsi="Sylfaen"/>
          <w:color w:val="000000"/>
          <w:sz w:val="24"/>
          <w:szCs w:val="24"/>
        </w:rPr>
        <w:t>შენობის</w:t>
      </w:r>
      <w:proofErr w:type="spellEnd"/>
      <w:r w:rsidRPr="000B233B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0B233B">
        <w:rPr>
          <w:rFonts w:ascii="Sylfaen" w:eastAsia="Sylfaen" w:hAnsi="Sylfaen"/>
          <w:color w:val="000000"/>
          <w:sz w:val="24"/>
          <w:szCs w:val="24"/>
        </w:rPr>
        <w:t>მშენებლობა</w:t>
      </w:r>
      <w:proofErr w:type="spellEnd"/>
      <w:r>
        <w:rPr>
          <w:rFonts w:ascii="Sylfaen" w:eastAsia="Sylfaen" w:hAnsi="Sylfaen"/>
          <w:color w:val="000000"/>
          <w:sz w:val="24"/>
          <w:szCs w:val="24"/>
        </w:rPr>
        <w:t>- 10</w:t>
      </w:r>
      <w:r w:rsidRPr="000B233B">
        <w:rPr>
          <w:rFonts w:ascii="Sylfaen" w:eastAsia="Sylfaen" w:hAnsi="Sylfaen"/>
          <w:color w:val="000000"/>
          <w:sz w:val="24"/>
          <w:szCs w:val="24"/>
        </w:rPr>
        <w:t xml:space="preserve">0%; </w:t>
      </w:r>
    </w:p>
    <w:p w14:paraId="7B40F9AE" w14:textId="4722A9AA" w:rsidR="000B233B" w:rsidRPr="000B233B" w:rsidRDefault="000B233B" w:rsidP="000B233B">
      <w:pPr>
        <w:pStyle w:val="Normal0"/>
        <w:jc w:val="both"/>
        <w:rPr>
          <w:rFonts w:ascii="Sylfaen" w:eastAsia="Sylfaen" w:hAnsi="Sylfaen"/>
          <w:color w:val="000000"/>
          <w:sz w:val="24"/>
          <w:szCs w:val="24"/>
          <w:lang w:val="ka-GE"/>
        </w:rPr>
      </w:pPr>
      <w:proofErr w:type="spellStart"/>
      <w:proofErr w:type="gramStart"/>
      <w:r w:rsidRPr="000B233B">
        <w:rPr>
          <w:rFonts w:ascii="Sylfaen" w:eastAsia="Sylfaen" w:hAnsi="Sylfaen"/>
          <w:b/>
          <w:color w:val="000000"/>
          <w:sz w:val="24"/>
          <w:szCs w:val="24"/>
        </w:rPr>
        <w:t>მიზნობრივი</w:t>
      </w:r>
      <w:proofErr w:type="spellEnd"/>
      <w:proofErr w:type="gramEnd"/>
      <w:r w:rsidRPr="000B233B">
        <w:rPr>
          <w:rFonts w:ascii="Sylfaen" w:eastAsia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0B233B">
        <w:rPr>
          <w:rFonts w:ascii="Sylfaen" w:eastAsia="Sylfaen" w:hAnsi="Sylfaen"/>
          <w:b/>
          <w:color w:val="000000"/>
          <w:sz w:val="24"/>
          <w:szCs w:val="24"/>
        </w:rPr>
        <w:t>მაჩვენებელი</w:t>
      </w:r>
      <w:proofErr w:type="spellEnd"/>
      <w:r w:rsidRPr="000B233B">
        <w:rPr>
          <w:rFonts w:ascii="Sylfaen" w:eastAsia="Sylfaen" w:hAnsi="Sylfaen"/>
          <w:b/>
          <w:color w:val="000000"/>
          <w:sz w:val="24"/>
          <w:szCs w:val="24"/>
        </w:rPr>
        <w:t xml:space="preserve"> - </w:t>
      </w:r>
      <w:r>
        <w:rPr>
          <w:rFonts w:ascii="Sylfaen" w:eastAsia="Sylfaen" w:hAnsi="Sylfaen"/>
          <w:color w:val="000000"/>
          <w:sz w:val="24"/>
          <w:szCs w:val="24"/>
          <w:lang w:val="ka-GE"/>
        </w:rPr>
        <w:t>რეაბილიტირებული და სრულად აღჭურვილი სამედიცინო დაწესებულებები;</w:t>
      </w:r>
    </w:p>
    <w:p w14:paraId="10941C0E" w14:textId="4777286E" w:rsidR="00D1225D" w:rsidRPr="00D1225D" w:rsidRDefault="000B233B" w:rsidP="00D1225D">
      <w:pPr>
        <w:pStyle w:val="Normal0"/>
        <w:jc w:val="both"/>
        <w:rPr>
          <w:rFonts w:ascii="Sylfaen" w:eastAsia="Sylfaen" w:hAnsi="Sylfaen"/>
          <w:color w:val="000000"/>
          <w:sz w:val="24"/>
          <w:szCs w:val="24"/>
          <w:lang w:val="ka-GE"/>
        </w:rPr>
      </w:pPr>
      <w:proofErr w:type="spellStart"/>
      <w:proofErr w:type="gramStart"/>
      <w:r w:rsidRPr="000B233B">
        <w:rPr>
          <w:rFonts w:ascii="Sylfaen" w:eastAsia="Sylfaen" w:hAnsi="Sylfaen"/>
          <w:b/>
          <w:color w:val="000000"/>
          <w:sz w:val="24"/>
          <w:szCs w:val="24"/>
        </w:rPr>
        <w:t>მიღწეული</w:t>
      </w:r>
      <w:proofErr w:type="spellEnd"/>
      <w:r w:rsidRPr="000B233B">
        <w:rPr>
          <w:rFonts w:ascii="Sylfaen" w:eastAsia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0B233B">
        <w:rPr>
          <w:rFonts w:ascii="Sylfaen" w:eastAsia="Sylfaen" w:hAnsi="Sylfaen"/>
          <w:b/>
          <w:color w:val="000000"/>
          <w:sz w:val="24"/>
          <w:szCs w:val="24"/>
        </w:rPr>
        <w:t>მაჩვენებელი</w:t>
      </w:r>
      <w:proofErr w:type="spellEnd"/>
      <w:r w:rsidRPr="00D1225D">
        <w:rPr>
          <w:rFonts w:ascii="Sylfaen" w:eastAsia="Sylfaen" w:hAnsi="Sylfaen"/>
          <w:b/>
          <w:color w:val="000000"/>
          <w:sz w:val="24"/>
          <w:szCs w:val="24"/>
        </w:rPr>
        <w:t xml:space="preserve"> -</w:t>
      </w:r>
      <w:r w:rsidR="00D1225D">
        <w:rPr>
          <w:rFonts w:ascii="Sylfaen" w:eastAsia="Sylfaen" w:hAnsi="Sylfaen"/>
          <w:b/>
          <w:color w:val="000000"/>
          <w:sz w:val="24"/>
          <w:szCs w:val="24"/>
        </w:rPr>
        <w:t xml:space="preserve"> </w:t>
      </w:r>
      <w:proofErr w:type="spellStart"/>
      <w:r w:rsidR="00AF3FF8" w:rsidRPr="00D1225D">
        <w:rPr>
          <w:rFonts w:ascii="Sylfaen" w:eastAsia="Sylfaen" w:hAnsi="Sylfaen"/>
          <w:color w:val="000000"/>
          <w:sz w:val="24"/>
          <w:szCs w:val="24"/>
        </w:rPr>
        <w:t>უზრუნველყოფილ</w:t>
      </w:r>
      <w:proofErr w:type="spellEnd"/>
      <w:r w:rsidR="00AF3FF8" w:rsidRPr="00D1225D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="00AF3FF8" w:rsidRPr="00D1225D">
        <w:rPr>
          <w:rFonts w:ascii="Sylfaen" w:eastAsia="Sylfaen" w:hAnsi="Sylfaen"/>
          <w:color w:val="000000"/>
          <w:sz w:val="24"/>
          <w:szCs w:val="24"/>
        </w:rPr>
        <w:t>იქნა</w:t>
      </w:r>
      <w:proofErr w:type="spellEnd"/>
      <w:r w:rsidR="00AF3FF8" w:rsidRPr="00D1225D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="00D1225D" w:rsidRPr="00D1225D">
        <w:rPr>
          <w:rFonts w:ascii="Sylfaen" w:eastAsia="Sylfaen" w:hAnsi="Sylfaen"/>
          <w:color w:val="000000"/>
          <w:sz w:val="24"/>
          <w:szCs w:val="24"/>
        </w:rPr>
        <w:t>პროგრამით</w:t>
      </w:r>
      <w:proofErr w:type="spellEnd"/>
      <w:r w:rsidR="00D1225D" w:rsidRPr="00D1225D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="00D1225D" w:rsidRPr="00D1225D">
        <w:rPr>
          <w:rFonts w:ascii="Sylfaen" w:eastAsia="Sylfaen" w:hAnsi="Sylfaen"/>
          <w:color w:val="000000"/>
          <w:sz w:val="24"/>
          <w:szCs w:val="24"/>
        </w:rPr>
        <w:t>გათვალისწინებული</w:t>
      </w:r>
      <w:proofErr w:type="spellEnd"/>
      <w:r w:rsidR="00D1225D" w:rsidRPr="00D1225D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="00AF3FF8" w:rsidRPr="00D1225D">
        <w:rPr>
          <w:rFonts w:ascii="Sylfaen" w:eastAsia="Sylfaen" w:hAnsi="Sylfaen"/>
          <w:color w:val="000000"/>
          <w:sz w:val="24"/>
          <w:szCs w:val="24"/>
        </w:rPr>
        <w:t>სამედიცინო</w:t>
      </w:r>
      <w:proofErr w:type="spellEnd"/>
      <w:r w:rsidR="00AF3FF8" w:rsidRPr="00D1225D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="00AF3FF8" w:rsidRPr="00D1225D">
        <w:rPr>
          <w:rFonts w:ascii="Sylfaen" w:eastAsia="Sylfaen" w:hAnsi="Sylfaen"/>
          <w:color w:val="000000"/>
          <w:sz w:val="24"/>
          <w:szCs w:val="24"/>
        </w:rPr>
        <w:t>დაწესებულებების</w:t>
      </w:r>
      <w:proofErr w:type="spellEnd"/>
      <w:r w:rsidR="00AF3FF8" w:rsidRPr="00D1225D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="00AF3FF8" w:rsidRPr="00D1225D">
        <w:rPr>
          <w:rFonts w:ascii="Sylfaen" w:eastAsia="Sylfaen" w:hAnsi="Sylfaen"/>
          <w:color w:val="000000"/>
          <w:sz w:val="24"/>
          <w:szCs w:val="24"/>
        </w:rPr>
        <w:t>რეაბილიტაცია</w:t>
      </w:r>
      <w:proofErr w:type="spellEnd"/>
      <w:r w:rsidR="00AF3FF8" w:rsidRPr="00D1225D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="00AF3FF8" w:rsidRPr="00D1225D">
        <w:rPr>
          <w:rFonts w:ascii="Sylfaen" w:eastAsia="Sylfaen" w:hAnsi="Sylfaen"/>
          <w:color w:val="000000"/>
          <w:sz w:val="24"/>
          <w:szCs w:val="24"/>
        </w:rPr>
        <w:t>და</w:t>
      </w:r>
      <w:proofErr w:type="spellEnd"/>
      <w:r w:rsidR="00AF3FF8" w:rsidRPr="00D1225D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="00AF3FF8" w:rsidRPr="00D1225D">
        <w:rPr>
          <w:rFonts w:ascii="Sylfaen" w:eastAsia="Sylfaen" w:hAnsi="Sylfaen"/>
          <w:color w:val="000000"/>
          <w:sz w:val="24"/>
          <w:szCs w:val="24"/>
        </w:rPr>
        <w:t>აღჭურვა</w:t>
      </w:r>
      <w:proofErr w:type="spellEnd"/>
      <w:r w:rsidR="00AF3FF8" w:rsidRPr="00D1225D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="00AF3FF8" w:rsidRPr="00D1225D">
        <w:rPr>
          <w:rFonts w:ascii="Sylfaen" w:eastAsia="Sylfaen" w:hAnsi="Sylfaen"/>
          <w:color w:val="000000"/>
          <w:sz w:val="24"/>
          <w:szCs w:val="24"/>
        </w:rPr>
        <w:t>სამედიცინო</w:t>
      </w:r>
      <w:proofErr w:type="spellEnd"/>
      <w:r w:rsidR="00AF3FF8" w:rsidRPr="00D1225D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="00AF3FF8" w:rsidRPr="00D1225D">
        <w:rPr>
          <w:rFonts w:ascii="Sylfaen" w:eastAsia="Sylfaen" w:hAnsi="Sylfaen"/>
          <w:color w:val="000000"/>
          <w:sz w:val="24"/>
          <w:szCs w:val="24"/>
        </w:rPr>
        <w:t>ტექნიკითა</w:t>
      </w:r>
      <w:proofErr w:type="spellEnd"/>
      <w:r w:rsidR="00AF3FF8" w:rsidRPr="00D1225D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="00AF3FF8" w:rsidRPr="00D1225D">
        <w:rPr>
          <w:rFonts w:ascii="Sylfaen" w:eastAsia="Sylfaen" w:hAnsi="Sylfaen"/>
          <w:color w:val="000000"/>
          <w:sz w:val="24"/>
          <w:szCs w:val="24"/>
        </w:rPr>
        <w:t>და</w:t>
      </w:r>
      <w:proofErr w:type="spellEnd"/>
      <w:r w:rsidR="00AF3FF8" w:rsidRPr="00D1225D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="00AF3FF8" w:rsidRPr="00D1225D">
        <w:rPr>
          <w:rFonts w:ascii="Sylfaen" w:eastAsia="Sylfaen" w:hAnsi="Sylfaen"/>
          <w:color w:val="000000"/>
          <w:sz w:val="24"/>
          <w:szCs w:val="24"/>
        </w:rPr>
        <w:t>სამედიცინო</w:t>
      </w:r>
      <w:proofErr w:type="spellEnd"/>
      <w:r w:rsidR="00AF3FF8" w:rsidRPr="00D1225D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="00AF3FF8" w:rsidRPr="00D1225D">
        <w:rPr>
          <w:rFonts w:ascii="Sylfaen" w:eastAsia="Sylfaen" w:hAnsi="Sylfaen"/>
          <w:color w:val="000000"/>
          <w:sz w:val="24"/>
          <w:szCs w:val="24"/>
        </w:rPr>
        <w:t>ავეჯით</w:t>
      </w:r>
      <w:proofErr w:type="spellEnd"/>
      <w:r w:rsidR="00D1225D">
        <w:rPr>
          <w:rFonts w:ascii="Sylfaen" w:eastAsia="Sylfaen" w:hAnsi="Sylfaen"/>
          <w:color w:val="000000"/>
          <w:sz w:val="24"/>
          <w:szCs w:val="24"/>
        </w:rPr>
        <w:t xml:space="preserve">, </w:t>
      </w:r>
      <w:proofErr w:type="spellStart"/>
      <w:r w:rsidR="00D1225D">
        <w:rPr>
          <w:rFonts w:ascii="Sylfaen" w:eastAsia="Sylfaen" w:hAnsi="Sylfaen"/>
          <w:color w:val="000000"/>
          <w:sz w:val="24"/>
          <w:szCs w:val="24"/>
        </w:rPr>
        <w:t>კერძოდ</w:t>
      </w:r>
      <w:proofErr w:type="spellEnd"/>
      <w:r w:rsidR="00D1225D">
        <w:rPr>
          <w:rFonts w:ascii="Sylfaen" w:eastAsia="Sylfaen" w:hAnsi="Sylfaen"/>
          <w:color w:val="000000"/>
          <w:sz w:val="24"/>
          <w:szCs w:val="24"/>
        </w:rPr>
        <w:t>:</w:t>
      </w:r>
      <w:r w:rsidR="00D1225D" w:rsidRPr="00D1225D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="00D1225D" w:rsidRPr="00D1225D">
        <w:rPr>
          <w:rFonts w:ascii="Sylfaen" w:eastAsia="Sylfaen" w:hAnsi="Sylfaen"/>
          <w:color w:val="000000"/>
          <w:sz w:val="24"/>
          <w:szCs w:val="24"/>
        </w:rPr>
        <w:t>ზუგდიდის</w:t>
      </w:r>
      <w:proofErr w:type="spellEnd"/>
      <w:r w:rsidR="00D1225D" w:rsidRPr="00D1225D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="00D1225D" w:rsidRPr="00D1225D">
        <w:rPr>
          <w:rFonts w:ascii="Sylfaen" w:eastAsia="Sylfaen" w:hAnsi="Sylfaen"/>
          <w:color w:val="000000"/>
          <w:sz w:val="24"/>
          <w:szCs w:val="24"/>
        </w:rPr>
        <w:t>მუნიციპალიტეტის</w:t>
      </w:r>
      <w:proofErr w:type="spellEnd"/>
      <w:r w:rsidR="00D1225D" w:rsidRPr="00D1225D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="00D1225D" w:rsidRPr="00D1225D">
        <w:rPr>
          <w:rFonts w:ascii="Sylfaen" w:eastAsia="Sylfaen" w:hAnsi="Sylfaen"/>
          <w:color w:val="000000"/>
          <w:sz w:val="24"/>
          <w:szCs w:val="24"/>
        </w:rPr>
        <w:t>სოფელ</w:t>
      </w:r>
      <w:proofErr w:type="spellEnd"/>
      <w:r w:rsidR="00D1225D" w:rsidRPr="00D1225D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="00D1225D" w:rsidRPr="00D1225D">
        <w:rPr>
          <w:rFonts w:ascii="Sylfaen" w:eastAsia="Sylfaen" w:hAnsi="Sylfaen"/>
          <w:color w:val="000000"/>
          <w:sz w:val="24"/>
          <w:szCs w:val="24"/>
        </w:rPr>
        <w:t>რუხის</w:t>
      </w:r>
      <w:proofErr w:type="spellEnd"/>
      <w:r w:rsidR="00D1225D" w:rsidRPr="00D1225D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="00D1225D" w:rsidRPr="00D1225D">
        <w:rPr>
          <w:rFonts w:ascii="Sylfaen" w:eastAsia="Sylfaen" w:hAnsi="Sylfaen"/>
          <w:color w:val="000000"/>
          <w:sz w:val="24"/>
          <w:szCs w:val="24"/>
        </w:rPr>
        <w:t>მრავალპროფილიანი</w:t>
      </w:r>
      <w:proofErr w:type="spellEnd"/>
      <w:r w:rsidR="00D1225D" w:rsidRPr="00D1225D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="00D1225D" w:rsidRPr="00D1225D">
        <w:rPr>
          <w:rFonts w:ascii="Sylfaen" w:eastAsia="Sylfaen" w:hAnsi="Sylfaen"/>
          <w:color w:val="000000"/>
          <w:sz w:val="24"/>
          <w:szCs w:val="24"/>
        </w:rPr>
        <w:t>საუნივერსიტეტო</w:t>
      </w:r>
      <w:proofErr w:type="spellEnd"/>
      <w:r w:rsidR="00D1225D" w:rsidRPr="00D1225D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="00D1225D" w:rsidRPr="00D1225D">
        <w:rPr>
          <w:rFonts w:ascii="Sylfaen" w:eastAsia="Sylfaen" w:hAnsi="Sylfaen"/>
          <w:color w:val="000000"/>
          <w:sz w:val="24"/>
          <w:szCs w:val="24"/>
        </w:rPr>
        <w:t>კლინიკის</w:t>
      </w:r>
      <w:proofErr w:type="spellEnd"/>
      <w:r w:rsidR="00D1225D" w:rsidRPr="00D1225D">
        <w:rPr>
          <w:rFonts w:ascii="Sylfaen" w:eastAsia="Sylfaen" w:hAnsi="Sylfaen"/>
          <w:color w:val="000000"/>
          <w:sz w:val="24"/>
          <w:szCs w:val="24"/>
        </w:rPr>
        <w:t xml:space="preserve"> მშენებლობა-95%</w:t>
      </w:r>
      <w:r w:rsidR="00D1225D">
        <w:rPr>
          <w:rFonts w:ascii="Sylfaen" w:eastAsia="Sylfaen" w:hAnsi="Sylfaen"/>
          <w:color w:val="000000"/>
          <w:sz w:val="24"/>
          <w:szCs w:val="24"/>
        </w:rPr>
        <w:t>;</w:t>
      </w:r>
      <w:r w:rsidR="00D1225D">
        <w:rPr>
          <w:rFonts w:ascii="Sylfaen" w:eastAsia="Sylfaen" w:hAnsi="Sylfaen"/>
          <w:color w:val="000000"/>
          <w:sz w:val="24"/>
          <w:szCs w:val="24"/>
          <w:lang w:val="ka-GE"/>
        </w:rPr>
        <w:t xml:space="preserve"> </w:t>
      </w:r>
      <w:r w:rsidR="00D1225D" w:rsidRPr="007F69E3">
        <w:rPr>
          <w:rFonts w:ascii="Sylfaen" w:hAnsi="Sylfaen" w:cs="Sylfaen"/>
          <w:color w:val="000000" w:themeColor="text1"/>
          <w:sz w:val="24"/>
          <w:szCs w:val="24"/>
          <w:lang w:val="ka-GE" w:eastAsia="x-none"/>
        </w:rPr>
        <w:t>სამედიცინო დაწესებულებებისა და სოფლის ამბულატორიებისათვის სხვადასხვა სამედიცინო აპარატურის/მოწყობილობების, საოფისე ავეჯისა და საოჯახო ტექნიკის შესყიდვა</w:t>
      </w:r>
      <w:r w:rsidR="00D1225D">
        <w:rPr>
          <w:rFonts w:ascii="Sylfaen" w:hAnsi="Sylfaen" w:cs="Sylfaen"/>
          <w:color w:val="000000" w:themeColor="text1"/>
          <w:sz w:val="24"/>
          <w:szCs w:val="24"/>
          <w:lang w:val="ka-GE" w:eastAsia="x-none"/>
        </w:rPr>
        <w:t xml:space="preserve">-100%; </w:t>
      </w:r>
      <w:r w:rsidR="00D1225D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="00D1225D" w:rsidRPr="00D1225D">
        <w:rPr>
          <w:rFonts w:ascii="Sylfaen" w:eastAsia="Sylfaen" w:hAnsi="Sylfaen"/>
          <w:color w:val="000000"/>
          <w:sz w:val="24"/>
          <w:szCs w:val="24"/>
        </w:rPr>
        <w:t>სსიპ</w:t>
      </w:r>
      <w:proofErr w:type="spellEnd"/>
      <w:r w:rsidR="00D1225D" w:rsidRPr="00D1225D">
        <w:rPr>
          <w:rFonts w:ascii="Sylfaen" w:eastAsia="Sylfaen" w:hAnsi="Sylfaen"/>
          <w:color w:val="000000"/>
          <w:sz w:val="24"/>
          <w:szCs w:val="24"/>
        </w:rPr>
        <w:t xml:space="preserve"> – </w:t>
      </w:r>
      <w:proofErr w:type="spellStart"/>
      <w:r w:rsidR="00D1225D" w:rsidRPr="00D1225D">
        <w:rPr>
          <w:rFonts w:ascii="Sylfaen" w:eastAsia="Sylfaen" w:hAnsi="Sylfaen"/>
          <w:color w:val="000000"/>
          <w:sz w:val="24"/>
          <w:szCs w:val="24"/>
        </w:rPr>
        <w:t>საგანგებო</w:t>
      </w:r>
      <w:proofErr w:type="spellEnd"/>
      <w:r w:rsidR="00D1225D" w:rsidRPr="00D1225D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="00D1225D" w:rsidRPr="00D1225D">
        <w:rPr>
          <w:rFonts w:ascii="Sylfaen" w:eastAsia="Sylfaen" w:hAnsi="Sylfaen"/>
          <w:color w:val="000000"/>
          <w:sz w:val="24"/>
          <w:szCs w:val="24"/>
        </w:rPr>
        <w:t>სიტუაციების</w:t>
      </w:r>
      <w:proofErr w:type="spellEnd"/>
      <w:r w:rsidR="00D1225D" w:rsidRPr="00D1225D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="00D1225D" w:rsidRPr="00D1225D">
        <w:rPr>
          <w:rFonts w:ascii="Sylfaen" w:eastAsia="Sylfaen" w:hAnsi="Sylfaen"/>
          <w:color w:val="000000"/>
          <w:sz w:val="24"/>
          <w:szCs w:val="24"/>
        </w:rPr>
        <w:t>კოორდინაციისა</w:t>
      </w:r>
      <w:proofErr w:type="spellEnd"/>
      <w:r w:rsidR="00D1225D" w:rsidRPr="00D1225D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="00D1225D" w:rsidRPr="00D1225D">
        <w:rPr>
          <w:rFonts w:ascii="Sylfaen" w:eastAsia="Sylfaen" w:hAnsi="Sylfaen"/>
          <w:color w:val="000000"/>
          <w:sz w:val="24"/>
          <w:szCs w:val="24"/>
        </w:rPr>
        <w:t>და</w:t>
      </w:r>
      <w:proofErr w:type="spellEnd"/>
      <w:r w:rsidR="00D1225D" w:rsidRPr="00D1225D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="00D1225D" w:rsidRPr="00D1225D">
        <w:rPr>
          <w:rFonts w:ascii="Sylfaen" w:eastAsia="Sylfaen" w:hAnsi="Sylfaen"/>
          <w:color w:val="000000"/>
          <w:sz w:val="24"/>
          <w:szCs w:val="24"/>
        </w:rPr>
        <w:t>გადაუდებელი</w:t>
      </w:r>
      <w:proofErr w:type="spellEnd"/>
      <w:r w:rsidR="00D1225D" w:rsidRPr="00D1225D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="00D1225D" w:rsidRPr="00D1225D">
        <w:rPr>
          <w:rFonts w:ascii="Sylfaen" w:eastAsia="Sylfaen" w:hAnsi="Sylfaen"/>
          <w:color w:val="000000"/>
          <w:sz w:val="24"/>
          <w:szCs w:val="24"/>
        </w:rPr>
        <w:t>დახმარების</w:t>
      </w:r>
      <w:proofErr w:type="spellEnd"/>
      <w:r w:rsidR="00D1225D" w:rsidRPr="00D1225D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="00D1225D" w:rsidRPr="00D1225D">
        <w:rPr>
          <w:rFonts w:ascii="Sylfaen" w:eastAsia="Sylfaen" w:hAnsi="Sylfaen"/>
          <w:color w:val="000000"/>
          <w:sz w:val="24"/>
          <w:szCs w:val="24"/>
        </w:rPr>
        <w:t>ცენტრის</w:t>
      </w:r>
      <w:proofErr w:type="spellEnd"/>
      <w:r w:rsidR="00D1225D" w:rsidRPr="00D1225D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="00D1225D" w:rsidRPr="00D1225D">
        <w:rPr>
          <w:rFonts w:ascii="Sylfaen" w:eastAsia="Sylfaen" w:hAnsi="Sylfaen"/>
          <w:color w:val="000000"/>
          <w:sz w:val="24"/>
          <w:szCs w:val="24"/>
        </w:rPr>
        <w:t>ფუნქციონირებისათვის</w:t>
      </w:r>
      <w:proofErr w:type="spellEnd"/>
      <w:r w:rsidR="00D1225D" w:rsidRPr="00D1225D">
        <w:rPr>
          <w:rFonts w:ascii="Sylfaen" w:eastAsia="Sylfaen" w:hAnsi="Sylfaen"/>
          <w:color w:val="000000"/>
          <w:sz w:val="24"/>
          <w:szCs w:val="24"/>
        </w:rPr>
        <w:t xml:space="preserve"> 52 </w:t>
      </w:r>
      <w:proofErr w:type="spellStart"/>
      <w:r w:rsidR="00D1225D" w:rsidRPr="00D1225D">
        <w:rPr>
          <w:rFonts w:ascii="Sylfaen" w:eastAsia="Sylfaen" w:hAnsi="Sylfaen"/>
          <w:color w:val="000000"/>
          <w:sz w:val="24"/>
          <w:szCs w:val="24"/>
        </w:rPr>
        <w:t>ადმინისტრაციულ-ტერიტორიულ</w:t>
      </w:r>
      <w:proofErr w:type="spellEnd"/>
      <w:r w:rsidR="00D1225D" w:rsidRPr="00D1225D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="00D1225D" w:rsidRPr="00D1225D">
        <w:rPr>
          <w:rFonts w:ascii="Sylfaen" w:eastAsia="Sylfaen" w:hAnsi="Sylfaen"/>
          <w:color w:val="000000"/>
          <w:sz w:val="24"/>
          <w:szCs w:val="24"/>
        </w:rPr>
        <w:t>ქვედანაყოფში</w:t>
      </w:r>
      <w:proofErr w:type="spellEnd"/>
      <w:r w:rsidR="00D1225D" w:rsidRPr="00D1225D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="00D1225D" w:rsidRPr="00D1225D">
        <w:rPr>
          <w:rFonts w:ascii="Sylfaen" w:eastAsia="Sylfaen" w:hAnsi="Sylfaen"/>
          <w:color w:val="000000"/>
          <w:sz w:val="24"/>
          <w:szCs w:val="24"/>
        </w:rPr>
        <w:t>ახალი</w:t>
      </w:r>
      <w:proofErr w:type="spellEnd"/>
      <w:r w:rsidR="00D1225D" w:rsidRPr="00D1225D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="00D1225D" w:rsidRPr="00D1225D">
        <w:rPr>
          <w:rFonts w:ascii="Sylfaen" w:eastAsia="Sylfaen" w:hAnsi="Sylfaen"/>
          <w:color w:val="000000"/>
          <w:sz w:val="24"/>
          <w:szCs w:val="24"/>
        </w:rPr>
        <w:t>ოფისების</w:t>
      </w:r>
      <w:proofErr w:type="spellEnd"/>
      <w:r w:rsidR="00D1225D" w:rsidRPr="00D1225D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="00D1225D" w:rsidRPr="00D1225D">
        <w:rPr>
          <w:rFonts w:ascii="Sylfaen" w:eastAsia="Sylfaen" w:hAnsi="Sylfaen"/>
          <w:color w:val="000000"/>
          <w:sz w:val="24"/>
          <w:szCs w:val="24"/>
        </w:rPr>
        <w:t>აღჭურვა</w:t>
      </w:r>
      <w:proofErr w:type="spellEnd"/>
      <w:r w:rsidR="00D1225D" w:rsidRPr="00D1225D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="00D1225D" w:rsidRPr="00D1225D">
        <w:rPr>
          <w:rFonts w:ascii="Sylfaen" w:eastAsia="Sylfaen" w:hAnsi="Sylfaen"/>
          <w:color w:val="000000"/>
          <w:sz w:val="24"/>
          <w:szCs w:val="24"/>
        </w:rPr>
        <w:t>ავეჯით</w:t>
      </w:r>
      <w:proofErr w:type="spellEnd"/>
      <w:r w:rsidR="00D1225D" w:rsidRPr="00D1225D">
        <w:rPr>
          <w:rFonts w:ascii="Sylfaen" w:eastAsia="Sylfaen" w:hAnsi="Sylfaen"/>
          <w:color w:val="000000"/>
          <w:sz w:val="24"/>
          <w:szCs w:val="24"/>
        </w:rPr>
        <w:t xml:space="preserve">, </w:t>
      </w:r>
      <w:proofErr w:type="spellStart"/>
      <w:r w:rsidR="00D1225D" w:rsidRPr="00D1225D">
        <w:rPr>
          <w:rFonts w:ascii="Sylfaen" w:eastAsia="Sylfaen" w:hAnsi="Sylfaen"/>
          <w:color w:val="000000"/>
          <w:sz w:val="24"/>
          <w:szCs w:val="24"/>
        </w:rPr>
        <w:t>საოჯახო</w:t>
      </w:r>
      <w:proofErr w:type="spellEnd"/>
      <w:r w:rsidR="00D1225D" w:rsidRPr="00D1225D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="00D1225D" w:rsidRPr="00D1225D">
        <w:rPr>
          <w:rFonts w:ascii="Sylfaen" w:eastAsia="Sylfaen" w:hAnsi="Sylfaen"/>
          <w:color w:val="000000"/>
          <w:sz w:val="24"/>
          <w:szCs w:val="24"/>
        </w:rPr>
        <w:t>ტექნიკითა</w:t>
      </w:r>
      <w:proofErr w:type="spellEnd"/>
      <w:r w:rsidR="00D1225D" w:rsidRPr="00D1225D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="00D1225D" w:rsidRPr="00D1225D">
        <w:rPr>
          <w:rFonts w:ascii="Sylfaen" w:eastAsia="Sylfaen" w:hAnsi="Sylfaen"/>
          <w:color w:val="000000"/>
          <w:sz w:val="24"/>
          <w:szCs w:val="24"/>
        </w:rPr>
        <w:t>და</w:t>
      </w:r>
      <w:proofErr w:type="spellEnd"/>
      <w:r w:rsidR="00D1225D" w:rsidRPr="00D1225D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="00D1225D" w:rsidRPr="00D1225D">
        <w:rPr>
          <w:rFonts w:ascii="Sylfaen" w:eastAsia="Sylfaen" w:hAnsi="Sylfaen"/>
          <w:color w:val="000000"/>
          <w:sz w:val="24"/>
          <w:szCs w:val="24"/>
        </w:rPr>
        <w:t>ინვენტარით</w:t>
      </w:r>
      <w:proofErr w:type="spellEnd"/>
      <w:r w:rsidR="00D1225D" w:rsidRPr="00D1225D">
        <w:rPr>
          <w:rFonts w:ascii="Sylfaen" w:eastAsia="Sylfaen" w:hAnsi="Sylfaen"/>
          <w:color w:val="000000"/>
          <w:sz w:val="24"/>
          <w:szCs w:val="24"/>
        </w:rPr>
        <w:t xml:space="preserve"> - 70%, </w:t>
      </w:r>
      <w:proofErr w:type="spellStart"/>
      <w:r w:rsidR="00D1225D" w:rsidRPr="00D1225D">
        <w:rPr>
          <w:rFonts w:ascii="Sylfaen" w:eastAsia="Sylfaen" w:hAnsi="Sylfaen"/>
          <w:color w:val="000000"/>
          <w:sz w:val="24"/>
          <w:szCs w:val="24"/>
        </w:rPr>
        <w:t>სასწრაფო</w:t>
      </w:r>
      <w:proofErr w:type="spellEnd"/>
      <w:r w:rsidR="00D1225D" w:rsidRPr="00D1225D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="00D1225D" w:rsidRPr="00D1225D">
        <w:rPr>
          <w:rFonts w:ascii="Sylfaen" w:eastAsia="Sylfaen" w:hAnsi="Sylfaen"/>
          <w:color w:val="000000"/>
          <w:sz w:val="24"/>
          <w:szCs w:val="24"/>
        </w:rPr>
        <w:t>სამედიცინო</w:t>
      </w:r>
      <w:proofErr w:type="spellEnd"/>
      <w:r w:rsidR="00D1225D" w:rsidRPr="00D1225D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="00D1225D" w:rsidRPr="00D1225D">
        <w:rPr>
          <w:rFonts w:ascii="Sylfaen" w:eastAsia="Sylfaen" w:hAnsi="Sylfaen"/>
          <w:color w:val="000000"/>
          <w:sz w:val="24"/>
          <w:szCs w:val="24"/>
        </w:rPr>
        <w:t>დახმარების</w:t>
      </w:r>
      <w:proofErr w:type="spellEnd"/>
      <w:r w:rsidR="00D1225D" w:rsidRPr="00D1225D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="00D1225D" w:rsidRPr="00D1225D">
        <w:rPr>
          <w:rFonts w:ascii="Sylfaen" w:eastAsia="Sylfaen" w:hAnsi="Sylfaen"/>
          <w:color w:val="000000"/>
          <w:sz w:val="24"/>
          <w:szCs w:val="24"/>
        </w:rPr>
        <w:t>მანქან</w:t>
      </w:r>
      <w:proofErr w:type="spellEnd"/>
      <w:r w:rsidR="00FF636D">
        <w:rPr>
          <w:rFonts w:ascii="Sylfaen" w:eastAsia="Sylfaen" w:hAnsi="Sylfaen"/>
          <w:color w:val="000000"/>
          <w:sz w:val="24"/>
          <w:szCs w:val="24"/>
          <w:lang w:val="ka-GE"/>
        </w:rPr>
        <w:t>ების შესყიდვა</w:t>
      </w:r>
      <w:r w:rsidR="00FF636D">
        <w:rPr>
          <w:rFonts w:ascii="Sylfaen" w:eastAsia="Sylfaen" w:hAnsi="Sylfaen"/>
          <w:color w:val="000000"/>
          <w:sz w:val="24"/>
          <w:szCs w:val="24"/>
        </w:rPr>
        <w:t xml:space="preserve"> -100%;</w:t>
      </w:r>
      <w:r w:rsidR="00D1225D" w:rsidRPr="00D1225D">
        <w:rPr>
          <w:rFonts w:ascii="Sylfaen" w:eastAsia="Sylfaen" w:hAnsi="Sylfaen"/>
          <w:color w:val="000000"/>
          <w:sz w:val="24"/>
          <w:szCs w:val="24"/>
        </w:rPr>
        <w:t xml:space="preserve"> </w:t>
      </w:r>
      <w:r w:rsidR="00D1225D">
        <w:rPr>
          <w:rFonts w:ascii="Sylfaen" w:eastAsia="Sylfaen" w:hAnsi="Sylfaen"/>
          <w:color w:val="000000"/>
          <w:sz w:val="24"/>
          <w:szCs w:val="24"/>
          <w:lang w:val="ka-GE"/>
        </w:rPr>
        <w:t>სამინისტროს</w:t>
      </w:r>
      <w:r w:rsidR="00D1225D" w:rsidRPr="00D1225D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="00D1225D" w:rsidRPr="00D1225D">
        <w:rPr>
          <w:rFonts w:ascii="Sylfaen" w:eastAsia="Sylfaen" w:hAnsi="Sylfaen"/>
          <w:color w:val="000000"/>
          <w:sz w:val="24"/>
          <w:szCs w:val="24"/>
        </w:rPr>
        <w:t>ძირითადი</w:t>
      </w:r>
      <w:proofErr w:type="spellEnd"/>
      <w:r w:rsidR="00D1225D" w:rsidRPr="00D1225D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="00D1225D" w:rsidRPr="00D1225D">
        <w:rPr>
          <w:rFonts w:ascii="Sylfaen" w:eastAsia="Sylfaen" w:hAnsi="Sylfaen"/>
          <w:color w:val="000000"/>
          <w:sz w:val="24"/>
          <w:szCs w:val="24"/>
        </w:rPr>
        <w:t>სერვერული</w:t>
      </w:r>
      <w:proofErr w:type="spellEnd"/>
      <w:r w:rsidR="00D1225D" w:rsidRPr="00D1225D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="00D1225D" w:rsidRPr="00D1225D">
        <w:rPr>
          <w:rFonts w:ascii="Sylfaen" w:eastAsia="Sylfaen" w:hAnsi="Sylfaen"/>
          <w:color w:val="000000"/>
          <w:sz w:val="24"/>
          <w:szCs w:val="24"/>
        </w:rPr>
        <w:t>ცენტრის</w:t>
      </w:r>
      <w:proofErr w:type="spellEnd"/>
      <w:r w:rsidR="00D1225D" w:rsidRPr="00D1225D">
        <w:rPr>
          <w:rFonts w:ascii="Sylfaen" w:eastAsia="Sylfaen" w:hAnsi="Sylfaen"/>
          <w:color w:val="000000"/>
          <w:sz w:val="24"/>
          <w:szCs w:val="24"/>
        </w:rPr>
        <w:t xml:space="preserve"> („</w:t>
      </w:r>
      <w:proofErr w:type="spellStart"/>
      <w:r w:rsidR="00D1225D" w:rsidRPr="00D1225D">
        <w:rPr>
          <w:rFonts w:ascii="Sylfaen" w:eastAsia="Sylfaen" w:hAnsi="Sylfaen"/>
          <w:color w:val="000000"/>
          <w:sz w:val="24"/>
          <w:szCs w:val="24"/>
        </w:rPr>
        <w:t>დატა-ცენტრის</w:t>
      </w:r>
      <w:proofErr w:type="spellEnd"/>
      <w:r w:rsidR="00D1225D" w:rsidRPr="00D1225D">
        <w:rPr>
          <w:rFonts w:ascii="Sylfaen" w:eastAsia="Sylfaen" w:hAnsi="Sylfaen"/>
          <w:color w:val="000000"/>
          <w:sz w:val="24"/>
          <w:szCs w:val="24"/>
        </w:rPr>
        <w:t xml:space="preserve">“) </w:t>
      </w:r>
      <w:proofErr w:type="spellStart"/>
      <w:r w:rsidR="00D1225D" w:rsidRPr="00D1225D">
        <w:rPr>
          <w:rFonts w:ascii="Sylfaen" w:eastAsia="Sylfaen" w:hAnsi="Sylfaen"/>
          <w:color w:val="000000"/>
          <w:sz w:val="24"/>
          <w:szCs w:val="24"/>
        </w:rPr>
        <w:t>ინფრასტრუქტურის</w:t>
      </w:r>
      <w:proofErr w:type="spellEnd"/>
      <w:r w:rsidR="00D1225D" w:rsidRPr="00D1225D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="00D1225D" w:rsidRPr="00D1225D">
        <w:rPr>
          <w:rFonts w:ascii="Sylfaen" w:eastAsia="Sylfaen" w:hAnsi="Sylfaen"/>
          <w:color w:val="000000"/>
          <w:sz w:val="24"/>
          <w:szCs w:val="24"/>
        </w:rPr>
        <w:t>განახლების</w:t>
      </w:r>
      <w:proofErr w:type="spellEnd"/>
      <w:r w:rsidR="00D1225D" w:rsidRPr="00D1225D">
        <w:rPr>
          <w:rFonts w:ascii="Sylfaen" w:eastAsia="Sylfaen" w:hAnsi="Sylfaen"/>
          <w:color w:val="000000"/>
          <w:sz w:val="24"/>
          <w:szCs w:val="24"/>
        </w:rPr>
        <w:t>/</w:t>
      </w:r>
      <w:proofErr w:type="spellStart"/>
      <w:r w:rsidR="00D1225D" w:rsidRPr="00D1225D">
        <w:rPr>
          <w:rFonts w:ascii="Sylfaen" w:eastAsia="Sylfaen" w:hAnsi="Sylfaen"/>
          <w:color w:val="000000"/>
          <w:sz w:val="24"/>
          <w:szCs w:val="24"/>
        </w:rPr>
        <w:t>მოდერნიზაციისა</w:t>
      </w:r>
      <w:proofErr w:type="spellEnd"/>
      <w:r w:rsidR="00D1225D" w:rsidRPr="00D1225D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="00D1225D" w:rsidRPr="00D1225D">
        <w:rPr>
          <w:rFonts w:ascii="Sylfaen" w:eastAsia="Sylfaen" w:hAnsi="Sylfaen"/>
          <w:color w:val="000000"/>
          <w:sz w:val="24"/>
          <w:szCs w:val="24"/>
        </w:rPr>
        <w:t>და</w:t>
      </w:r>
      <w:proofErr w:type="spellEnd"/>
      <w:r w:rsidR="00D1225D" w:rsidRPr="00D1225D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="00D1225D" w:rsidRPr="00D1225D">
        <w:rPr>
          <w:rFonts w:ascii="Sylfaen" w:eastAsia="Sylfaen" w:hAnsi="Sylfaen"/>
          <w:color w:val="000000"/>
          <w:sz w:val="24"/>
          <w:szCs w:val="24"/>
        </w:rPr>
        <w:t>სარეზერვო</w:t>
      </w:r>
      <w:proofErr w:type="spellEnd"/>
      <w:r w:rsidR="00D1225D" w:rsidRPr="00D1225D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="00D1225D" w:rsidRPr="00D1225D">
        <w:rPr>
          <w:rFonts w:ascii="Sylfaen" w:eastAsia="Sylfaen" w:hAnsi="Sylfaen"/>
          <w:color w:val="000000"/>
          <w:sz w:val="24"/>
          <w:szCs w:val="24"/>
        </w:rPr>
        <w:t>სერვერული</w:t>
      </w:r>
      <w:proofErr w:type="spellEnd"/>
      <w:r w:rsidR="00D1225D" w:rsidRPr="00D1225D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="00D1225D" w:rsidRPr="00D1225D">
        <w:rPr>
          <w:rFonts w:ascii="Sylfaen" w:eastAsia="Sylfaen" w:hAnsi="Sylfaen"/>
          <w:color w:val="000000"/>
          <w:sz w:val="24"/>
          <w:szCs w:val="24"/>
        </w:rPr>
        <w:t>ცენტრის</w:t>
      </w:r>
      <w:proofErr w:type="spellEnd"/>
      <w:r w:rsidR="00D1225D" w:rsidRPr="00D1225D">
        <w:rPr>
          <w:rFonts w:ascii="Sylfaen" w:eastAsia="Sylfaen" w:hAnsi="Sylfaen"/>
          <w:color w:val="000000"/>
          <w:sz w:val="24"/>
          <w:szCs w:val="24"/>
        </w:rPr>
        <w:t xml:space="preserve"> („</w:t>
      </w:r>
      <w:proofErr w:type="spellStart"/>
      <w:r w:rsidR="00D1225D" w:rsidRPr="00D1225D">
        <w:rPr>
          <w:rFonts w:ascii="Sylfaen" w:eastAsia="Sylfaen" w:hAnsi="Sylfaen"/>
          <w:color w:val="000000"/>
          <w:sz w:val="24"/>
          <w:szCs w:val="24"/>
        </w:rPr>
        <w:t>დატა-ცენტრის</w:t>
      </w:r>
      <w:proofErr w:type="spellEnd"/>
      <w:r w:rsidR="00D1225D" w:rsidRPr="00D1225D">
        <w:rPr>
          <w:rFonts w:ascii="Sylfaen" w:eastAsia="Sylfaen" w:hAnsi="Sylfaen"/>
          <w:color w:val="000000"/>
          <w:sz w:val="24"/>
          <w:szCs w:val="24"/>
        </w:rPr>
        <w:t xml:space="preserve">“) </w:t>
      </w:r>
      <w:proofErr w:type="spellStart"/>
      <w:r w:rsidR="00D1225D" w:rsidRPr="00D1225D">
        <w:rPr>
          <w:rFonts w:ascii="Sylfaen" w:eastAsia="Sylfaen" w:hAnsi="Sylfaen"/>
          <w:color w:val="000000"/>
          <w:sz w:val="24"/>
          <w:szCs w:val="24"/>
        </w:rPr>
        <w:t>მოწყობა</w:t>
      </w:r>
      <w:proofErr w:type="spellEnd"/>
      <w:r w:rsidR="00D1225D" w:rsidRPr="00D1225D">
        <w:rPr>
          <w:rFonts w:ascii="Sylfaen" w:eastAsia="Sylfaen" w:hAnsi="Sylfaen"/>
          <w:color w:val="000000"/>
          <w:sz w:val="24"/>
          <w:szCs w:val="24"/>
        </w:rPr>
        <w:t xml:space="preserve"> - 100%</w:t>
      </w:r>
      <w:r w:rsidR="00D1225D">
        <w:rPr>
          <w:rFonts w:ascii="Sylfaen" w:eastAsia="Sylfaen" w:hAnsi="Sylfaen"/>
          <w:color w:val="000000"/>
          <w:sz w:val="24"/>
          <w:szCs w:val="24"/>
          <w:lang w:val="ka-GE"/>
        </w:rPr>
        <w:t>;</w:t>
      </w:r>
      <w:proofErr w:type="gramEnd"/>
    </w:p>
    <w:p w14:paraId="08F9D5AF" w14:textId="3F7FED0A" w:rsidR="000B233B" w:rsidRPr="000B233B" w:rsidRDefault="00AF3FF8" w:rsidP="00D1225D">
      <w:pPr>
        <w:pStyle w:val="ListParagraph"/>
        <w:tabs>
          <w:tab w:val="left" w:pos="10440"/>
        </w:tabs>
        <w:spacing w:after="0" w:line="240" w:lineRule="auto"/>
        <w:ind w:left="0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D1225D">
        <w:rPr>
          <w:rFonts w:ascii="Sylfaen" w:eastAsia="Sylfaen" w:hAnsi="Sylfaen" w:cs="Times New Roman"/>
          <w:color w:val="000000"/>
          <w:sz w:val="24"/>
          <w:szCs w:val="24"/>
          <w:lang w:val="ka-GE"/>
        </w:rPr>
        <w:t xml:space="preserve"> </w:t>
      </w:r>
      <w:r w:rsidR="000B233B" w:rsidRPr="000B233B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ცდომილების მაჩვენებელი (% აღწერა) და განმარტება დაგეგმილ და მიღწეულ საბოლოო შედეგებს შორის არსებულ განსხვავებაზე: </w:t>
      </w:r>
    </w:p>
    <w:p w14:paraId="738744C2" w14:textId="76CDC37D" w:rsidR="000B233B" w:rsidRPr="000B233B" w:rsidRDefault="000B233B" w:rsidP="000B233B">
      <w:pPr>
        <w:pStyle w:val="ListParagraph"/>
        <w:numPr>
          <w:ilvl w:val="0"/>
          <w:numId w:val="1"/>
        </w:numPr>
        <w:tabs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0B233B">
        <w:rPr>
          <w:rFonts w:ascii="Sylfaen" w:hAnsi="Sylfaen" w:cs="Arial"/>
          <w:color w:val="000000"/>
          <w:sz w:val="24"/>
          <w:szCs w:val="24"/>
          <w:lang w:val="ka-GE"/>
        </w:rPr>
        <w:t xml:space="preserve">ზუგდიდის მუნიციპალიტეტის, სოფელ რუხში მრავალპროფილიანი საუნივერსიტეტო კლინიკის სამშენებლო სამუშაოები (ნაწილობრივი დაფინანსება) დაფინანსდა </w:t>
      </w:r>
      <w:r w:rsidR="00D1225D">
        <w:rPr>
          <w:rFonts w:ascii="Sylfaen" w:hAnsi="Sylfaen" w:cs="Arial"/>
          <w:color w:val="000000"/>
          <w:sz w:val="24"/>
          <w:szCs w:val="24"/>
          <w:lang w:val="ka-GE"/>
        </w:rPr>
        <w:t>95</w:t>
      </w:r>
      <w:r w:rsidRPr="000B233B">
        <w:rPr>
          <w:rFonts w:ascii="Sylfaen" w:hAnsi="Sylfaen" w:cs="Arial"/>
          <w:color w:val="000000"/>
          <w:sz w:val="24"/>
          <w:szCs w:val="24"/>
          <w:lang w:val="ka-GE"/>
        </w:rPr>
        <w:t>%-ით ნაცვლად 100%-სა. ცდომილება გამოწვეულია მიმწოდებლის მიერ ნაკისრი ვალდებულების დაგვიანებით შესრულების შედეგად;</w:t>
      </w:r>
    </w:p>
    <w:p w14:paraId="2765AA6F" w14:textId="6212A3E2" w:rsidR="000B233B" w:rsidRPr="00D1225D" w:rsidRDefault="000B233B" w:rsidP="00D1225D">
      <w:pPr>
        <w:pStyle w:val="ListParagraph"/>
        <w:numPr>
          <w:ilvl w:val="0"/>
          <w:numId w:val="1"/>
        </w:numPr>
        <w:tabs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0B233B">
        <w:rPr>
          <w:rFonts w:ascii="Sylfaen" w:hAnsi="Sylfaen" w:cs="Arial"/>
          <w:color w:val="000000"/>
          <w:sz w:val="24"/>
          <w:szCs w:val="24"/>
          <w:lang w:val="ka-GE"/>
        </w:rPr>
        <w:lastRenderedPageBreak/>
        <w:t xml:space="preserve"> </w:t>
      </w:r>
      <w:r w:rsidR="00D1225D" w:rsidRPr="00D1225D">
        <w:rPr>
          <w:rFonts w:ascii="Sylfaen" w:hAnsi="Sylfaen" w:cs="Arial"/>
          <w:color w:val="000000"/>
          <w:sz w:val="24"/>
          <w:szCs w:val="24"/>
          <w:lang w:val="ka-GE"/>
        </w:rPr>
        <w:t>სსიპ – საგანგებო სიტუაციების კოორდინაციისა და გადაუდებელი დახმარების ცენტრის ფუნქციონირებისათვის 52 ადმინისტრაციულ-ტერიტორიულ ქვედანაყოფში ახალი ოფისების აღჭურვა ავეჯით, საოჯახო ტექნიკითა და ინვენტარით დაფინანსდა -70%-ით ნაცვლად 100%-სა. ცდომილება გამოწვეულია ავეჯის შესყიდვის მიზნით გამოცხადებული ტენდერის ჩაშლით.</w:t>
      </w:r>
    </w:p>
    <w:p w14:paraId="286C82C6" w14:textId="77777777" w:rsidR="000B233B" w:rsidRPr="000B233B" w:rsidRDefault="000B233B" w:rsidP="000B233B">
      <w:pPr>
        <w:pStyle w:val="ListParagraph"/>
        <w:tabs>
          <w:tab w:val="left" w:pos="10440"/>
        </w:tabs>
        <w:spacing w:after="0" w:line="240" w:lineRule="auto"/>
        <w:ind w:left="0"/>
        <w:jc w:val="both"/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x-none"/>
        </w:rPr>
      </w:pPr>
    </w:p>
    <w:sectPr w:rsidR="000B233B" w:rsidRPr="000B233B" w:rsidSect="002D3A0F">
      <w:footerReference w:type="default" r:id="rId7"/>
      <w:pgSz w:w="12240" w:h="15840"/>
      <w:pgMar w:top="851" w:right="900" w:bottom="540" w:left="993" w:header="720" w:footer="720" w:gutter="0"/>
      <w:pgNumType w:start="5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B729A" w14:textId="77777777" w:rsidR="009B0489" w:rsidRDefault="009B0489">
      <w:pPr>
        <w:spacing w:after="0" w:line="240" w:lineRule="auto"/>
      </w:pPr>
      <w:r>
        <w:separator/>
      </w:r>
    </w:p>
  </w:endnote>
  <w:endnote w:type="continuationSeparator" w:id="0">
    <w:p w14:paraId="1FCCD67D" w14:textId="77777777" w:rsidR="009B0489" w:rsidRDefault="009B0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PLiteraturuly M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29BDE" w14:textId="77777777" w:rsidR="00B7569B" w:rsidRDefault="009B0489">
    <w:pPr>
      <w:pStyle w:val="Footer"/>
      <w:jc w:val="right"/>
    </w:pPr>
  </w:p>
  <w:p w14:paraId="336257FC" w14:textId="77777777" w:rsidR="00B7569B" w:rsidRDefault="009B04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D5463" w14:textId="77777777" w:rsidR="009B0489" w:rsidRDefault="009B0489">
      <w:pPr>
        <w:spacing w:after="0" w:line="240" w:lineRule="auto"/>
      </w:pPr>
      <w:r>
        <w:separator/>
      </w:r>
    </w:p>
  </w:footnote>
  <w:footnote w:type="continuationSeparator" w:id="0">
    <w:p w14:paraId="41BC5DCA" w14:textId="77777777" w:rsidR="009B0489" w:rsidRDefault="009B0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36E9"/>
    <w:multiLevelType w:val="hybridMultilevel"/>
    <w:tmpl w:val="AC108B5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EA68E0"/>
    <w:multiLevelType w:val="hybridMultilevel"/>
    <w:tmpl w:val="5622CC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F4892"/>
    <w:multiLevelType w:val="hybridMultilevel"/>
    <w:tmpl w:val="2BB672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E6CD7"/>
    <w:multiLevelType w:val="hybridMultilevel"/>
    <w:tmpl w:val="8C6A3E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B0038"/>
    <w:multiLevelType w:val="hybridMultilevel"/>
    <w:tmpl w:val="038EC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617E2"/>
    <w:multiLevelType w:val="multilevel"/>
    <w:tmpl w:val="F73A01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8715C66"/>
    <w:multiLevelType w:val="hybridMultilevel"/>
    <w:tmpl w:val="E38860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116DB"/>
    <w:multiLevelType w:val="hybridMultilevel"/>
    <w:tmpl w:val="B73897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A619E"/>
    <w:multiLevelType w:val="hybridMultilevel"/>
    <w:tmpl w:val="E3548F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3022339C"/>
    <w:multiLevelType w:val="hybridMultilevel"/>
    <w:tmpl w:val="87124C16"/>
    <w:lvl w:ilvl="0" w:tplc="E0B41666">
      <w:start w:val="1"/>
      <w:numFmt w:val="decimal"/>
      <w:lvlText w:val="%1."/>
      <w:lvlJc w:val="left"/>
      <w:pPr>
        <w:ind w:left="720" w:hanging="360"/>
      </w:pPr>
      <w:rPr>
        <w:rFonts w:eastAsiaTheme="minorEastAsia" w:cs="Sylfae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D7AA2"/>
    <w:multiLevelType w:val="hybridMultilevel"/>
    <w:tmpl w:val="EE6AD84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8C3A51"/>
    <w:multiLevelType w:val="hybridMultilevel"/>
    <w:tmpl w:val="032C0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21912"/>
    <w:multiLevelType w:val="hybridMultilevel"/>
    <w:tmpl w:val="15C0A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A2A67"/>
    <w:multiLevelType w:val="hybridMultilevel"/>
    <w:tmpl w:val="47ECAD6A"/>
    <w:lvl w:ilvl="0" w:tplc="0409000D">
      <w:start w:val="1"/>
      <w:numFmt w:val="bullet"/>
      <w:lvlText w:val=""/>
      <w:lvlJc w:val="left"/>
      <w:pPr>
        <w:ind w:left="54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50" w:hanging="360"/>
      </w:pPr>
      <w:rPr>
        <w:rFonts w:ascii="Wingdings" w:hAnsi="Wingdings" w:hint="default"/>
      </w:rPr>
    </w:lvl>
  </w:abstractNum>
  <w:abstractNum w:abstractNumId="14" w15:restartNumberingAfterBreak="0">
    <w:nsid w:val="5C587758"/>
    <w:multiLevelType w:val="hybridMultilevel"/>
    <w:tmpl w:val="75A49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73B96"/>
    <w:multiLevelType w:val="hybridMultilevel"/>
    <w:tmpl w:val="2304A3BA"/>
    <w:lvl w:ilvl="0" w:tplc="EFCA99A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8B215B"/>
    <w:multiLevelType w:val="hybridMultilevel"/>
    <w:tmpl w:val="8FB0F1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9A15E5D"/>
    <w:multiLevelType w:val="hybridMultilevel"/>
    <w:tmpl w:val="E698E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6"/>
  </w:num>
  <w:num w:numId="5">
    <w:abstractNumId w:val="0"/>
  </w:num>
  <w:num w:numId="6">
    <w:abstractNumId w:val="4"/>
  </w:num>
  <w:num w:numId="7">
    <w:abstractNumId w:val="1"/>
  </w:num>
  <w:num w:numId="8">
    <w:abstractNumId w:val="12"/>
  </w:num>
  <w:num w:numId="9">
    <w:abstractNumId w:val="5"/>
  </w:num>
  <w:num w:numId="10">
    <w:abstractNumId w:val="3"/>
  </w:num>
  <w:num w:numId="11">
    <w:abstractNumId w:val="7"/>
  </w:num>
  <w:num w:numId="12">
    <w:abstractNumId w:val="15"/>
  </w:num>
  <w:num w:numId="13">
    <w:abstractNumId w:val="9"/>
  </w:num>
  <w:num w:numId="14">
    <w:abstractNumId w:val="14"/>
  </w:num>
  <w:num w:numId="15">
    <w:abstractNumId w:val="11"/>
  </w:num>
  <w:num w:numId="16">
    <w:abstractNumId w:val="13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FCC"/>
    <w:rsid w:val="0006018D"/>
    <w:rsid w:val="000859B2"/>
    <w:rsid w:val="000B233B"/>
    <w:rsid w:val="00127045"/>
    <w:rsid w:val="00134731"/>
    <w:rsid w:val="00135046"/>
    <w:rsid w:val="00141506"/>
    <w:rsid w:val="00163A19"/>
    <w:rsid w:val="001B2E5E"/>
    <w:rsid w:val="002C6205"/>
    <w:rsid w:val="002D3A0F"/>
    <w:rsid w:val="003703D9"/>
    <w:rsid w:val="0038240C"/>
    <w:rsid w:val="003B5848"/>
    <w:rsid w:val="0044697C"/>
    <w:rsid w:val="00467F76"/>
    <w:rsid w:val="00471846"/>
    <w:rsid w:val="00495FC7"/>
    <w:rsid w:val="004A3422"/>
    <w:rsid w:val="005111F1"/>
    <w:rsid w:val="00594CCB"/>
    <w:rsid w:val="005B1AEE"/>
    <w:rsid w:val="005C7FB3"/>
    <w:rsid w:val="00612B08"/>
    <w:rsid w:val="00656349"/>
    <w:rsid w:val="00677929"/>
    <w:rsid w:val="006A0B7B"/>
    <w:rsid w:val="006B4DAC"/>
    <w:rsid w:val="006D12DB"/>
    <w:rsid w:val="0073244D"/>
    <w:rsid w:val="007618E8"/>
    <w:rsid w:val="007673F4"/>
    <w:rsid w:val="007E198B"/>
    <w:rsid w:val="008A7584"/>
    <w:rsid w:val="0096021F"/>
    <w:rsid w:val="0096603C"/>
    <w:rsid w:val="00976630"/>
    <w:rsid w:val="00980C2A"/>
    <w:rsid w:val="009844E5"/>
    <w:rsid w:val="009B0489"/>
    <w:rsid w:val="009C48C6"/>
    <w:rsid w:val="00A36C4A"/>
    <w:rsid w:val="00A40989"/>
    <w:rsid w:val="00A51C37"/>
    <w:rsid w:val="00A62FCC"/>
    <w:rsid w:val="00AA0F4E"/>
    <w:rsid w:val="00AA31C6"/>
    <w:rsid w:val="00AE1A1A"/>
    <w:rsid w:val="00AF3FF8"/>
    <w:rsid w:val="00B21AF5"/>
    <w:rsid w:val="00B27000"/>
    <w:rsid w:val="00B34EE3"/>
    <w:rsid w:val="00BF5382"/>
    <w:rsid w:val="00C4458F"/>
    <w:rsid w:val="00C57521"/>
    <w:rsid w:val="00C639E2"/>
    <w:rsid w:val="00C77B66"/>
    <w:rsid w:val="00C90B46"/>
    <w:rsid w:val="00D1225D"/>
    <w:rsid w:val="00D3194D"/>
    <w:rsid w:val="00D477AF"/>
    <w:rsid w:val="00D83A1C"/>
    <w:rsid w:val="00E44896"/>
    <w:rsid w:val="00E70C58"/>
    <w:rsid w:val="00E717F6"/>
    <w:rsid w:val="00EA5389"/>
    <w:rsid w:val="00EB6E8F"/>
    <w:rsid w:val="00F21C6E"/>
    <w:rsid w:val="00F3374C"/>
    <w:rsid w:val="00F85641"/>
    <w:rsid w:val="00F96221"/>
    <w:rsid w:val="00FF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B89D8"/>
  <w15:chartTrackingRefBased/>
  <w15:docId w15:val="{49DCF636-4E7C-48FE-A85F-0089C14A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045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B66"/>
    <w:pPr>
      <w:keepNext/>
      <w:keepLines/>
      <w:autoSpaceDE w:val="0"/>
      <w:autoSpaceDN w:val="0"/>
      <w:adjustRightInd w:val="0"/>
      <w:spacing w:before="360" w:after="120" w:line="240" w:lineRule="auto"/>
      <w:jc w:val="center"/>
      <w:outlineLvl w:val="0"/>
    </w:pPr>
    <w:rPr>
      <w:rFonts w:ascii="SPLiteraturuly MT" w:hAnsi="SPLiteraturuly MT" w:cs="SPLiteraturuly MT"/>
      <w:b/>
      <w:bCs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9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127045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127045"/>
    <w:rPr>
      <w:rFonts w:eastAsiaTheme="minorEastAsia"/>
    </w:rPr>
  </w:style>
  <w:style w:type="paragraph" w:customStyle="1" w:styleId="abzacixml">
    <w:name w:val="abzaci_xml"/>
    <w:basedOn w:val="PlainText"/>
    <w:link w:val="abzacixmlChar"/>
    <w:autoRedefine/>
    <w:uiPriority w:val="99"/>
    <w:qFormat/>
    <w:rsid w:val="00127045"/>
    <w:pPr>
      <w:tabs>
        <w:tab w:val="left" w:pos="0"/>
      </w:tabs>
      <w:jc w:val="both"/>
    </w:pPr>
    <w:rPr>
      <w:rFonts w:ascii="Sylfaen" w:eastAsia="Times New Roman" w:hAnsi="Sylfaen" w:cs="Sylfaen"/>
      <w:b/>
      <w:sz w:val="22"/>
      <w:szCs w:val="24"/>
      <w:lang w:val="ka-GE"/>
    </w:rPr>
  </w:style>
  <w:style w:type="character" w:customStyle="1" w:styleId="abzacixmlChar">
    <w:name w:val="abzaci_xml Char"/>
    <w:link w:val="abzacixml"/>
    <w:uiPriority w:val="99"/>
    <w:locked/>
    <w:rsid w:val="00127045"/>
    <w:rPr>
      <w:rFonts w:ascii="Sylfaen" w:eastAsia="Times New Roman" w:hAnsi="Sylfaen" w:cs="Sylfaen"/>
      <w:b/>
      <w:szCs w:val="24"/>
      <w:lang w:val="ka-GE"/>
    </w:rPr>
  </w:style>
  <w:style w:type="paragraph" w:styleId="Footer">
    <w:name w:val="footer"/>
    <w:basedOn w:val="Normal"/>
    <w:link w:val="FooterChar"/>
    <w:uiPriority w:val="99"/>
    <w:rsid w:val="00127045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127045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Normal0">
    <w:name w:val="Normal_0"/>
    <w:qFormat/>
    <w:rsid w:val="00127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270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27045"/>
    <w:rPr>
      <w:rFonts w:ascii="Consolas" w:eastAsiaTheme="minorEastAsia" w:hAnsi="Consolas"/>
      <w:sz w:val="21"/>
      <w:szCs w:val="21"/>
    </w:rPr>
  </w:style>
  <w:style w:type="paragraph" w:customStyle="1" w:styleId="Default">
    <w:name w:val="Default"/>
    <w:rsid w:val="00127045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B6E8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E8F"/>
    <w:rPr>
      <w:rFonts w:eastAsiaTheme="minorEastAsia"/>
    </w:rPr>
  </w:style>
  <w:style w:type="paragraph" w:styleId="NoSpacing">
    <w:name w:val="No Spacing"/>
    <w:link w:val="NoSpacingChar"/>
    <w:uiPriority w:val="1"/>
    <w:qFormat/>
    <w:rsid w:val="000859B2"/>
    <w:pPr>
      <w:spacing w:after="0" w:line="240" w:lineRule="auto"/>
    </w:pPr>
    <w:rPr>
      <w:rFonts w:ascii="Sylfaen" w:hAnsi="Sylfae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859B2"/>
    <w:rPr>
      <w:rFonts w:ascii="Sylfaen" w:hAnsi="Sylfaen"/>
    </w:rPr>
  </w:style>
  <w:style w:type="character" w:customStyle="1" w:styleId="Heading1Char">
    <w:name w:val="Heading 1 Char"/>
    <w:basedOn w:val="DefaultParagraphFont"/>
    <w:link w:val="Heading1"/>
    <w:uiPriority w:val="9"/>
    <w:rsid w:val="00C77B66"/>
    <w:rPr>
      <w:rFonts w:ascii="SPLiteraturuly MT" w:eastAsiaTheme="minorEastAsia" w:hAnsi="SPLiteraturuly MT" w:cs="SPLiteraturuly MT"/>
      <w:b/>
      <w:bCs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C77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44697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445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5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58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5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58F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58F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3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Darejan Iakobishvili</dc:creator>
  <cp:keywords/>
  <dc:description/>
  <cp:lastModifiedBy>Darejan Iakobishvili</cp:lastModifiedBy>
  <cp:revision>17</cp:revision>
  <dcterms:created xsi:type="dcterms:W3CDTF">2019-02-19T10:01:00Z</dcterms:created>
  <dcterms:modified xsi:type="dcterms:W3CDTF">2019-02-28T06:58:00Z</dcterms:modified>
</cp:coreProperties>
</file>