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A1" w:rsidRDefault="009B29A9" w:rsidP="009B29A9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023230">
        <w:rPr>
          <w:rFonts w:ascii="Sylfaen" w:eastAsia="Times New Roman" w:hAnsi="Sylfaen" w:cs="Times New Roman"/>
          <w:lang w:val="ka-GE"/>
        </w:rPr>
        <w:t xml:space="preserve">საქართველოს </w:t>
      </w:r>
      <w:r w:rsidR="00D567CB" w:rsidRPr="00023230">
        <w:rPr>
          <w:rFonts w:ascii="Sylfaen" w:eastAsia="Times New Roman" w:hAnsi="Sylfaen" w:cs="Times New Roman"/>
          <w:lang w:val="ka-GE"/>
        </w:rPr>
        <w:t xml:space="preserve">ოკუპირებული ტერიტორიებიდან დევნილთა, </w:t>
      </w:r>
      <w:r w:rsidRPr="00023230">
        <w:rPr>
          <w:rFonts w:ascii="Sylfaen" w:eastAsia="Times New Roman" w:hAnsi="Sylfaen" w:cs="Times New Roman"/>
          <w:lang w:val="ka-GE"/>
        </w:rPr>
        <w:t xml:space="preserve">შრომის, ჯანმრთელობისა და სოციალური დაცვის </w:t>
      </w:r>
      <w:r w:rsidR="00D567CB" w:rsidRPr="00023230">
        <w:rPr>
          <w:rFonts w:ascii="Sylfaen" w:eastAsia="Times New Roman" w:hAnsi="Sylfaen" w:cs="Times New Roman"/>
          <w:lang w:val="ka-GE"/>
        </w:rPr>
        <w:t>მინისტრს</w:t>
      </w:r>
      <w:r w:rsidR="00A75DA1">
        <w:rPr>
          <w:rFonts w:ascii="Sylfaen" w:eastAsia="Times New Roman" w:hAnsi="Sylfaen" w:cs="Times New Roman"/>
          <w:lang w:val="ka-GE"/>
        </w:rPr>
        <w:t xml:space="preserve"> ქალბატონ ეკატერინე ტიკარაძეს</w:t>
      </w:r>
    </w:p>
    <w:p w:rsidR="009B29A9" w:rsidRDefault="009B29A9" w:rsidP="009B29A9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E735FA">
        <w:rPr>
          <w:rFonts w:ascii="Sylfaen" w:eastAsia="Times New Roman" w:hAnsi="Sylfaen" w:cs="Times New Roman"/>
          <w:lang w:val="ka-GE"/>
        </w:rPr>
        <w:t>ეკონომიკური დეპარტამენტის უფროს</w:t>
      </w:r>
      <w:r w:rsidR="00D567CB" w:rsidRPr="00E735FA">
        <w:rPr>
          <w:rFonts w:ascii="Sylfaen" w:eastAsia="Times New Roman" w:hAnsi="Sylfaen" w:cs="Times New Roman"/>
          <w:lang w:val="ka-GE"/>
        </w:rPr>
        <w:t>ი</w:t>
      </w:r>
      <w:r w:rsidRPr="00E735FA">
        <w:rPr>
          <w:rFonts w:ascii="Sylfaen" w:eastAsia="Times New Roman" w:hAnsi="Sylfaen" w:cs="Times New Roman"/>
          <w:lang w:val="ka-GE"/>
        </w:rPr>
        <w:t xml:space="preserve">ს, </w:t>
      </w:r>
      <w:r w:rsidR="00D567CB" w:rsidRPr="00E735FA">
        <w:rPr>
          <w:rFonts w:ascii="Sylfaen" w:eastAsia="Times New Roman" w:hAnsi="Sylfaen" w:cs="Times New Roman"/>
          <w:lang w:val="ka-GE"/>
        </w:rPr>
        <w:t>პირველადი სტრუქტურული ერთეულის</w:t>
      </w:r>
      <w:r w:rsidR="00C36FDE" w:rsidRPr="00E735FA">
        <w:rPr>
          <w:rFonts w:ascii="Sylfaen" w:eastAsia="Times New Roman" w:hAnsi="Sylfaen" w:cs="Times New Roman"/>
          <w:lang w:val="ka-GE"/>
        </w:rPr>
        <w:t xml:space="preserve"> </w:t>
      </w:r>
      <w:r w:rsidRPr="00E735FA">
        <w:rPr>
          <w:rFonts w:ascii="Sylfaen" w:eastAsia="Times New Roman" w:hAnsi="Sylfaen" w:cs="Times New Roman"/>
          <w:lang w:val="ka-GE"/>
        </w:rPr>
        <w:t>ხელმძღვანელ</w:t>
      </w:r>
      <w:r w:rsidR="00D567CB" w:rsidRPr="00E735FA">
        <w:rPr>
          <w:rFonts w:ascii="Sylfaen" w:eastAsia="Times New Roman" w:hAnsi="Sylfaen" w:cs="Times New Roman"/>
          <w:lang w:val="ka-GE"/>
        </w:rPr>
        <w:t>ი</w:t>
      </w:r>
      <w:r w:rsidRPr="00E735FA">
        <w:rPr>
          <w:rFonts w:ascii="Sylfaen" w:eastAsia="Times New Roman" w:hAnsi="Sylfaen" w:cs="Times New Roman"/>
          <w:lang w:val="ka-GE"/>
        </w:rPr>
        <w:t>ს</w:t>
      </w:r>
      <w:r w:rsidR="00D567CB" w:rsidRPr="00E735FA">
        <w:rPr>
          <w:rFonts w:ascii="Sylfaen" w:eastAsia="Times New Roman" w:hAnsi="Sylfaen" w:cs="Times New Roman"/>
          <w:lang w:val="ka-GE"/>
        </w:rPr>
        <w:t xml:space="preserve"> ნოე ქინქლაძი</w:t>
      </w:r>
      <w:r w:rsidRPr="00E735FA">
        <w:rPr>
          <w:rFonts w:ascii="Sylfaen" w:eastAsia="Times New Roman" w:hAnsi="Sylfaen" w:cs="Times New Roman"/>
          <w:lang w:val="ka-GE"/>
        </w:rPr>
        <w:t>ს</w:t>
      </w:r>
    </w:p>
    <w:p w:rsidR="00A75DA1" w:rsidRPr="00023230" w:rsidRDefault="00A75DA1" w:rsidP="00A75DA1">
      <w:pPr>
        <w:spacing w:before="100" w:beforeAutospacing="1" w:after="0" w:line="240" w:lineRule="auto"/>
        <w:ind w:firstLine="720"/>
        <w:jc w:val="center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მოხსენებითი ბარათი</w:t>
      </w:r>
    </w:p>
    <w:p w:rsidR="009B29A9" w:rsidRPr="00023230" w:rsidRDefault="00A75DA1" w:rsidP="001423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ქალ</w:t>
      </w:r>
      <w:r w:rsidR="00D567CB" w:rsidRPr="00023230">
        <w:rPr>
          <w:rFonts w:ascii="Sylfaen" w:eastAsia="Times New Roman" w:hAnsi="Sylfaen" w:cs="Times New Roman"/>
          <w:lang w:val="ka-GE"/>
        </w:rPr>
        <w:t xml:space="preserve">ბატონო </w:t>
      </w:r>
      <w:r>
        <w:rPr>
          <w:rFonts w:ascii="Sylfaen" w:eastAsia="Times New Roman" w:hAnsi="Sylfaen" w:cs="Times New Roman"/>
          <w:lang w:val="ka-GE"/>
        </w:rPr>
        <w:t>ეკატერინე</w:t>
      </w:r>
      <w:r w:rsidR="009B29A9" w:rsidRPr="00023230">
        <w:rPr>
          <w:rFonts w:ascii="Sylfaen" w:eastAsia="Times New Roman" w:hAnsi="Sylfaen" w:cs="Times New Roman"/>
          <w:lang w:val="ka-GE"/>
        </w:rPr>
        <w:t>,</w:t>
      </w:r>
    </w:p>
    <w:p w:rsidR="004F4B69" w:rsidRDefault="009B29A9" w:rsidP="004F4B69">
      <w:pPr>
        <w:spacing w:after="0"/>
        <w:ind w:firstLine="567"/>
        <w:jc w:val="both"/>
        <w:rPr>
          <w:rFonts w:ascii="Sylfaen" w:eastAsia="Times New Roman" w:hAnsi="Sylfaen" w:cs="Times New Roman"/>
          <w:lang w:val="ka-GE"/>
        </w:rPr>
      </w:pPr>
      <w:r w:rsidRPr="00023230">
        <w:rPr>
          <w:rFonts w:ascii="Sylfaen" w:eastAsia="Times New Roman" w:hAnsi="Sylfaen" w:cs="Times New Roman"/>
          <w:lang w:val="ka-GE"/>
        </w:rPr>
        <w:t xml:space="preserve">განვიხილეთ </w:t>
      </w:r>
      <w:r w:rsidRPr="00023230">
        <w:rPr>
          <w:rFonts w:ascii="Sylfaen" w:hAnsi="Sylfaen" w:cs="Sylfaen"/>
          <w:color w:val="000000" w:themeColor="text1"/>
          <w:lang w:val="ka-GE"/>
        </w:rPr>
        <w:t>სსიპ</w:t>
      </w:r>
      <w:r w:rsidRPr="00023230">
        <w:rPr>
          <w:color w:val="000000" w:themeColor="text1"/>
          <w:lang w:val="ka-GE"/>
        </w:rPr>
        <w:t xml:space="preserve"> -</w:t>
      </w:r>
      <w:r w:rsidR="00D567CB" w:rsidRPr="00023230">
        <w:rPr>
          <w:rFonts w:ascii="Sylfaen" w:hAnsi="Sylfaen"/>
          <w:color w:val="000000" w:themeColor="text1"/>
          <w:lang w:val="ka-GE"/>
        </w:rPr>
        <w:t>სოციალური მომსახურების სააგენტოს</w:t>
      </w:r>
      <w:r w:rsidRPr="00023230">
        <w:rPr>
          <w:color w:val="000000" w:themeColor="text1"/>
          <w:lang w:val="ka-GE"/>
        </w:rPr>
        <w:t xml:space="preserve"> </w:t>
      </w:r>
      <w:r w:rsidRPr="00023230">
        <w:rPr>
          <w:rFonts w:ascii="Sylfaen" w:eastAsia="Times New Roman" w:hAnsi="Sylfaen" w:cs="Times New Roman"/>
          <w:lang w:val="ka-GE"/>
        </w:rPr>
        <w:t>მიმდინარე წლის</w:t>
      </w:r>
      <w:r w:rsidR="00142335" w:rsidRPr="00023230">
        <w:rPr>
          <w:rFonts w:ascii="Sylfaen" w:eastAsia="Times New Roman" w:hAnsi="Sylfaen" w:cs="Times New Roman"/>
          <w:lang w:val="ka-GE"/>
        </w:rPr>
        <w:t xml:space="preserve"> </w:t>
      </w:r>
      <w:r w:rsidR="00E735FA">
        <w:rPr>
          <w:rFonts w:ascii="Sylfaen" w:eastAsia="Times New Roman" w:hAnsi="Sylfaen" w:cs="Times New Roman"/>
          <w:lang w:val="ka-GE"/>
        </w:rPr>
        <w:t>11 ივლისის N04/3765</w:t>
      </w:r>
      <w:r w:rsidR="004F4B69">
        <w:rPr>
          <w:rFonts w:ascii="Sylfaen" w:eastAsia="Times New Roman" w:hAnsi="Sylfaen" w:cs="Times New Roman"/>
          <w:lang w:val="ka-GE"/>
        </w:rPr>
        <w:t>8</w:t>
      </w:r>
      <w:r w:rsidR="00E735FA">
        <w:rPr>
          <w:rFonts w:ascii="Sylfaen" w:eastAsia="Times New Roman" w:hAnsi="Sylfaen" w:cs="Times New Roman"/>
          <w:lang w:val="ka-GE"/>
        </w:rPr>
        <w:t xml:space="preserve"> წერილი</w:t>
      </w:r>
      <w:r w:rsidR="006B3F23" w:rsidRPr="00023230">
        <w:rPr>
          <w:rFonts w:ascii="Sylfaen" w:eastAsia="Times New Roman" w:hAnsi="Sylfaen" w:cs="Times New Roman"/>
          <w:lang w:val="ka-GE"/>
        </w:rPr>
        <w:t>,</w:t>
      </w:r>
      <w:r w:rsidR="00142335" w:rsidRPr="00023230">
        <w:rPr>
          <w:rFonts w:ascii="Sylfaen" w:eastAsia="Times New Roman" w:hAnsi="Sylfaen" w:cs="Times New Roman"/>
          <w:lang w:val="ka-GE"/>
        </w:rPr>
        <w:t xml:space="preserve"> </w:t>
      </w:r>
      <w:r w:rsidRPr="00023230">
        <w:rPr>
          <w:rFonts w:ascii="Sylfaen" w:eastAsia="Times New Roman" w:hAnsi="Sylfaen" w:cs="Times New Roman"/>
          <w:lang w:val="ka-GE"/>
        </w:rPr>
        <w:t>რომლითაც ითხოვენ „საქართველოს 201</w:t>
      </w:r>
      <w:r w:rsidR="003E7091">
        <w:rPr>
          <w:rFonts w:ascii="Sylfaen" w:eastAsia="Times New Roman" w:hAnsi="Sylfaen" w:cs="Times New Roman"/>
          <w:lang w:val="ka-GE"/>
        </w:rPr>
        <w:t>9</w:t>
      </w:r>
      <w:r w:rsidRPr="00023230">
        <w:rPr>
          <w:rFonts w:ascii="Sylfaen" w:eastAsia="Times New Roman" w:hAnsi="Sylfaen" w:cs="Times New Roman"/>
          <w:lang w:val="ka-GE"/>
        </w:rPr>
        <w:t xml:space="preserve"> წლის სახელმწიფო ბიუჯეტის შესახებ“ საქართველოს კანონით </w:t>
      </w:r>
      <w:r w:rsidR="004F4B69">
        <w:rPr>
          <w:rFonts w:ascii="Sylfaen" w:eastAsia="Times New Roman" w:hAnsi="Sylfaen" w:cs="Times New Roman"/>
          <w:lang w:val="ka-GE"/>
        </w:rPr>
        <w:t>„</w:t>
      </w:r>
      <w:r w:rsidR="004F4B69" w:rsidRPr="004F4B69">
        <w:rPr>
          <w:rFonts w:ascii="Sylfaen" w:eastAsia="Times New Roman" w:hAnsi="Sylfaen" w:cs="Times New Roman"/>
          <w:lang w:val="ka-GE"/>
        </w:rPr>
        <w:t>ქრონიკული დაავადებების სამკურნალო მედიკამენტებით უზრუნველყოფა</w:t>
      </w:r>
      <w:r w:rsidR="004F4B69">
        <w:rPr>
          <w:rFonts w:ascii="Sylfaen" w:eastAsia="Times New Roman" w:hAnsi="Sylfaen" w:cs="Times New Roman"/>
          <w:lang w:val="ka-GE"/>
        </w:rPr>
        <w:t>“ პროგრამის</w:t>
      </w:r>
      <w:r w:rsidRPr="00023230">
        <w:rPr>
          <w:rFonts w:ascii="Sylfaen" w:eastAsia="Times New Roman" w:hAnsi="Sylfaen" w:cs="Times New Roman"/>
          <w:lang w:val="ka-GE"/>
        </w:rPr>
        <w:t xml:space="preserve"> ფარგლებში დამტკიცებულ ასიგნებებში ცვლილებას, კერძოდ:</w:t>
      </w:r>
    </w:p>
    <w:p w:rsidR="004F4B69" w:rsidRDefault="004F4B69" w:rsidP="00774D97">
      <w:pPr>
        <w:spacing w:after="0"/>
        <w:ind w:firstLine="567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„</w:t>
      </w:r>
      <w:r w:rsidRPr="004F4B69">
        <w:rPr>
          <w:rFonts w:ascii="Sylfaen" w:eastAsia="Times New Roman" w:hAnsi="Sylfaen" w:cs="Times New Roman"/>
          <w:lang w:val="ka-GE"/>
        </w:rPr>
        <w:t>2019 წლის ჯანმრთელობის დაცვის სახელმწიფო პროგრამების დამტკიცების შესახებ</w:t>
      </w:r>
      <w:r w:rsidRPr="00BB2BE0">
        <w:rPr>
          <w:rFonts w:ascii="Sylfaen" w:eastAsia="Times New Roman" w:hAnsi="Sylfaen" w:cs="Times New Roman"/>
          <w:lang w:val="ka-GE"/>
        </w:rPr>
        <w:t xml:space="preserve">” </w:t>
      </w:r>
      <w:r>
        <w:rPr>
          <w:rFonts w:ascii="Sylfaen" w:eastAsia="Times New Roman" w:hAnsi="Sylfaen" w:cs="Times New Roman"/>
          <w:lang w:val="ka-GE"/>
        </w:rPr>
        <w:t>საქართველოს მთავრობის 2018 წლი</w:t>
      </w:r>
      <w:r w:rsidR="00195D22">
        <w:rPr>
          <w:rFonts w:ascii="Sylfaen" w:eastAsia="Times New Roman" w:hAnsi="Sylfaen" w:cs="Times New Roman"/>
          <w:lang w:val="ka-GE"/>
        </w:rPr>
        <w:t xml:space="preserve">ს 31 დეკემბრის N693 დადგენილებით  დამტკიცებული </w:t>
      </w:r>
      <w:r w:rsidR="00195D22">
        <w:rPr>
          <w:rFonts w:ascii="Sylfaen" w:eastAsia="Times New Roman" w:hAnsi="Sylfaen" w:cs="Times New Roman"/>
          <w:lang w:val="ka-GE"/>
        </w:rPr>
        <w:t>„</w:t>
      </w:r>
      <w:r w:rsidR="00195D22" w:rsidRPr="004F4B69">
        <w:rPr>
          <w:rFonts w:ascii="Sylfaen" w:eastAsia="Times New Roman" w:hAnsi="Sylfaen" w:cs="Times New Roman"/>
          <w:lang w:val="ka-GE"/>
        </w:rPr>
        <w:t>ქრონიკული დაავადებების სამკურნალო მედიკამენტებით უზრუნველყოფა</w:t>
      </w:r>
      <w:r w:rsidR="00195D22">
        <w:rPr>
          <w:rFonts w:ascii="Sylfaen" w:eastAsia="Times New Roman" w:hAnsi="Sylfaen" w:cs="Times New Roman"/>
          <w:lang w:val="ka-GE"/>
        </w:rPr>
        <w:t>“ პროგრამის</w:t>
      </w:r>
      <w:r w:rsidR="00195D22">
        <w:rPr>
          <w:rFonts w:ascii="Sylfaen" w:eastAsia="Times New Roman" w:hAnsi="Sylfaen" w:cs="Times New Roman"/>
          <w:lang w:val="ka-GE"/>
        </w:rPr>
        <w:t xml:space="preserve"> ფარლებში</w:t>
      </w:r>
      <w:r w:rsidR="00BE39FA">
        <w:rPr>
          <w:rFonts w:ascii="Sylfaen" w:eastAsia="Times New Roman" w:hAnsi="Sylfaen" w:cs="Times New Roman"/>
        </w:rPr>
        <w:t xml:space="preserve"> (</w:t>
      </w:r>
      <w:r w:rsidR="00BE39FA">
        <w:rPr>
          <w:rFonts w:ascii="Sylfaen" w:eastAsia="Times New Roman" w:hAnsi="Sylfaen" w:cs="Times New Roman"/>
          <w:lang w:val="ka-GE"/>
        </w:rPr>
        <w:t>პროგრამული კოდი- 27 03 03 11)</w:t>
      </w:r>
      <w:r w:rsidR="00195D22">
        <w:rPr>
          <w:rFonts w:ascii="Sylfaen" w:eastAsia="Times New Roman" w:hAnsi="Sylfaen" w:cs="Times New Roman"/>
          <w:lang w:val="ka-GE"/>
        </w:rPr>
        <w:t xml:space="preserve">, </w:t>
      </w:r>
      <w:r w:rsidR="00774D97" w:rsidRPr="00023230">
        <w:rPr>
          <w:rFonts w:ascii="Sylfaen" w:hAnsi="Sylfaen" w:cs="Sylfaen"/>
          <w:color w:val="000000" w:themeColor="text1"/>
          <w:lang w:val="ka-GE"/>
        </w:rPr>
        <w:t>სსიპ</w:t>
      </w:r>
      <w:r w:rsidR="00774D97" w:rsidRPr="00023230">
        <w:rPr>
          <w:color w:val="000000" w:themeColor="text1"/>
          <w:lang w:val="ka-GE"/>
        </w:rPr>
        <w:t xml:space="preserve"> -</w:t>
      </w:r>
      <w:r w:rsidR="00774D97" w:rsidRPr="00023230">
        <w:rPr>
          <w:rFonts w:ascii="Sylfaen" w:hAnsi="Sylfaen"/>
          <w:color w:val="000000" w:themeColor="text1"/>
          <w:lang w:val="ka-GE"/>
        </w:rPr>
        <w:t xml:space="preserve">სოციალური მომსახურების </w:t>
      </w:r>
      <w:r w:rsidR="00774D97">
        <w:rPr>
          <w:rFonts w:ascii="Sylfaen" w:eastAsia="Times New Roman" w:hAnsi="Sylfaen" w:cs="Times New Roman"/>
          <w:lang w:val="ka-GE"/>
        </w:rPr>
        <w:t>სააგენტოს</w:t>
      </w:r>
      <w:r w:rsidR="00774D97">
        <w:rPr>
          <w:rFonts w:ascii="Sylfaen" w:eastAsia="Times New Roman" w:hAnsi="Sylfaen" w:cs="Times New Roman"/>
          <w:lang w:val="ka-GE"/>
        </w:rPr>
        <w:t xml:space="preserve"> </w:t>
      </w:r>
      <w:r w:rsidR="00195D22">
        <w:rPr>
          <w:rFonts w:ascii="Sylfaen" w:eastAsia="Times New Roman" w:hAnsi="Sylfaen" w:cs="Times New Roman"/>
          <w:lang w:val="ka-GE"/>
        </w:rPr>
        <w:t xml:space="preserve">პროგრამის შესახებ საზოგადოების ინფორმირებულობის გაზრდის მიზნით, სარეკლამო ვიდეო-რგოლის </w:t>
      </w:r>
      <w:r w:rsidR="00774D97">
        <w:rPr>
          <w:rFonts w:ascii="Sylfaen" w:eastAsia="Times New Roman" w:hAnsi="Sylfaen" w:cs="Times New Roman"/>
          <w:lang w:val="ka-GE"/>
        </w:rPr>
        <w:t>დამზადების დასაფინანსებლად ე</w:t>
      </w:r>
      <w:r w:rsidR="00A25AA8">
        <w:rPr>
          <w:rFonts w:ascii="Sylfaen" w:eastAsia="Times New Roman" w:hAnsi="Sylfaen" w:cs="Times New Roman"/>
          <w:lang w:val="ka-GE"/>
        </w:rPr>
        <w:t>საჭირო</w:t>
      </w:r>
      <w:r w:rsidR="00774D97">
        <w:rPr>
          <w:rFonts w:ascii="Sylfaen" w:eastAsia="Times New Roman" w:hAnsi="Sylfaen" w:cs="Times New Roman"/>
          <w:lang w:val="ka-GE"/>
        </w:rPr>
        <w:t>ებ</w:t>
      </w:r>
      <w:r w:rsidR="00A25AA8">
        <w:rPr>
          <w:rFonts w:ascii="Sylfaen" w:eastAsia="Times New Roman" w:hAnsi="Sylfaen" w:cs="Times New Roman"/>
          <w:lang w:val="ka-GE"/>
        </w:rPr>
        <w:t>ა</w:t>
      </w:r>
      <w:r w:rsidR="00A25AA8" w:rsidRPr="00A25AA8">
        <w:rPr>
          <w:rFonts w:ascii="Sylfaen" w:eastAsia="Times New Roman" w:hAnsi="Sylfaen" w:cs="Times New Roman"/>
          <w:lang w:val="ka-GE"/>
        </w:rPr>
        <w:t xml:space="preserve"> ხარჯების ეკონომიკური კლასიფიკაციის მუხლებს შორის გადანაწი</w:t>
      </w:r>
      <w:r w:rsidR="00A25AA8">
        <w:rPr>
          <w:rFonts w:ascii="Sylfaen" w:eastAsia="Times New Roman" w:hAnsi="Sylfaen" w:cs="Times New Roman"/>
          <w:lang w:val="ka-GE"/>
        </w:rPr>
        <w:t>ლება</w:t>
      </w:r>
      <w:r w:rsidR="00774D97">
        <w:rPr>
          <w:rFonts w:ascii="Sylfaen" w:eastAsia="Times New Roman" w:hAnsi="Sylfaen" w:cs="Times New Roman"/>
          <w:lang w:val="ka-GE"/>
        </w:rPr>
        <w:t>, კერძოდ,</w:t>
      </w:r>
      <w:r w:rsidR="00A25AA8">
        <w:rPr>
          <w:rFonts w:ascii="Sylfaen" w:eastAsia="Times New Roman" w:hAnsi="Sylfaen" w:cs="Times New Roman"/>
          <w:lang w:val="ka-GE"/>
        </w:rPr>
        <w:t xml:space="preserve"> </w:t>
      </w:r>
      <w:r w:rsidR="00774D97" w:rsidRPr="00A25AA8">
        <w:rPr>
          <w:rFonts w:ascii="Sylfaen" w:eastAsia="Times New Roman" w:hAnsi="Sylfaen" w:cs="Times New Roman"/>
          <w:lang w:val="ka-GE"/>
        </w:rPr>
        <w:t>„არაფინანსური აქტივების ზრდის“ მუხლ</w:t>
      </w:r>
      <w:r w:rsidR="00774D97">
        <w:rPr>
          <w:rFonts w:ascii="Sylfaen" w:eastAsia="Times New Roman" w:hAnsi="Sylfaen" w:cs="Times New Roman"/>
          <w:lang w:val="ka-GE"/>
        </w:rPr>
        <w:t>ით გათვალისწინებული ასიგნების გაზრდა</w:t>
      </w:r>
      <w:r w:rsidR="00A25AA8">
        <w:rPr>
          <w:rFonts w:ascii="Sylfaen" w:eastAsia="Times New Roman" w:hAnsi="Sylfaen" w:cs="Times New Roman"/>
          <w:lang w:val="ka-GE"/>
        </w:rPr>
        <w:t xml:space="preserve"> „სოციალური უზრუნველყოფის</w:t>
      </w:r>
      <w:r w:rsidR="00A25AA8" w:rsidRPr="00A25AA8">
        <w:rPr>
          <w:rFonts w:ascii="Sylfaen" w:eastAsia="Times New Roman" w:hAnsi="Sylfaen" w:cs="Times New Roman"/>
          <w:lang w:val="ka-GE"/>
        </w:rPr>
        <w:t>“ მუხლით გათვალისწინებული ასიგნების შემცირების ხარჯზე</w:t>
      </w:r>
      <w:r w:rsidR="00774D97">
        <w:rPr>
          <w:rFonts w:ascii="Sylfaen" w:eastAsia="Times New Roman" w:hAnsi="Sylfaen" w:cs="Times New Roman"/>
          <w:lang w:val="ka-GE"/>
        </w:rPr>
        <w:t>.</w:t>
      </w:r>
      <w:r w:rsidR="00A25AA8" w:rsidRPr="00A25AA8">
        <w:rPr>
          <w:rFonts w:ascii="Sylfaen" w:eastAsia="Times New Roman" w:hAnsi="Sylfaen" w:cs="Times New Roman"/>
          <w:lang w:val="ka-GE"/>
        </w:rPr>
        <w:t xml:space="preserve"> </w:t>
      </w:r>
    </w:p>
    <w:p w:rsidR="004F4B69" w:rsidRPr="004F4B69" w:rsidRDefault="009B29A9" w:rsidP="004F4B69">
      <w:pPr>
        <w:spacing w:after="0"/>
        <w:ind w:firstLine="567"/>
        <w:jc w:val="both"/>
        <w:rPr>
          <w:rFonts w:ascii="Sylfaen" w:eastAsia="Times New Roman" w:hAnsi="Sylfaen" w:cs="Times New Roman"/>
          <w:lang w:val="ka-GE"/>
        </w:rPr>
      </w:pPr>
      <w:r w:rsidRPr="00023230">
        <w:rPr>
          <w:rFonts w:ascii="Sylfaen" w:eastAsia="Times New Roman" w:hAnsi="Sylfaen" w:cs="Times New Roman"/>
          <w:lang w:val="ka-GE"/>
        </w:rPr>
        <w:t xml:space="preserve">თქვენი თანხმობის შემთხვევაში, </w:t>
      </w:r>
      <w:r w:rsidR="004F4B69" w:rsidRPr="004F4B69">
        <w:rPr>
          <w:rFonts w:ascii="Sylfaen" w:eastAsia="Times New Roman" w:hAnsi="Sylfaen" w:cs="Times New Roman"/>
          <w:lang w:val="ka-GE"/>
        </w:rPr>
        <w:t>საქართველოს ფინანსთა სამინისტროში გაგზავნილ იქნება წერილი, „საქართველოს საბიუჯეტო კოდექსის“ 31-ე მუხლის მე-2 ნაწილის საფუძველზე, შესაბამისი ცვლილების განხორციელების შესახებ, დ</w:t>
      </w:r>
      <w:bookmarkStart w:id="0" w:name="_GoBack"/>
      <w:bookmarkEnd w:id="0"/>
      <w:r w:rsidR="004F4B69" w:rsidRPr="004F4B69">
        <w:rPr>
          <w:rFonts w:ascii="Sylfaen" w:eastAsia="Times New Roman" w:hAnsi="Sylfaen" w:cs="Times New Roman"/>
          <w:lang w:val="ka-GE"/>
        </w:rPr>
        <w:t>ანართის შესაბამისად.</w:t>
      </w:r>
    </w:p>
    <w:p w:rsidR="009B29A9" w:rsidRPr="00074CC4" w:rsidRDefault="009B29A9" w:rsidP="009B29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ind w:firstLine="720"/>
        <w:jc w:val="both"/>
        <w:rPr>
          <w:rFonts w:ascii="Times New Roman" w:eastAsia="Times New Roman" w:hAnsi="Times New Roman" w:cs="Times New Roman"/>
          <w:lang w:val="ka-GE"/>
        </w:rPr>
      </w:pPr>
      <w:r w:rsidRPr="00023230">
        <w:rPr>
          <w:rFonts w:ascii="Sylfaen" w:eastAsia="Times New Roman" w:hAnsi="Sylfaen" w:cs="Times New Roman"/>
          <w:lang w:val="ka-GE"/>
        </w:rPr>
        <w:t>პატივისცემით,</w:t>
      </w:r>
    </w:p>
    <w:p w:rsidR="009B29A9" w:rsidRPr="00074CC4" w:rsidRDefault="009B29A9" w:rsidP="009B29A9">
      <w:pPr>
        <w:tabs>
          <w:tab w:val="left" w:pos="1260"/>
        </w:tabs>
        <w:rPr>
          <w:lang w:val="ka-GE"/>
        </w:rPr>
      </w:pPr>
    </w:p>
    <w:sectPr w:rsidR="009B29A9" w:rsidRPr="00074CC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22"/>
    <w:rsid w:val="00023230"/>
    <w:rsid w:val="00074CC4"/>
    <w:rsid w:val="000B75C4"/>
    <w:rsid w:val="00142335"/>
    <w:rsid w:val="001834F3"/>
    <w:rsid w:val="00186FAE"/>
    <w:rsid w:val="00195D22"/>
    <w:rsid w:val="001D4BD0"/>
    <w:rsid w:val="002A753F"/>
    <w:rsid w:val="002C3EFA"/>
    <w:rsid w:val="00333F96"/>
    <w:rsid w:val="0035721B"/>
    <w:rsid w:val="003E7091"/>
    <w:rsid w:val="00412C14"/>
    <w:rsid w:val="00471846"/>
    <w:rsid w:val="004B308B"/>
    <w:rsid w:val="004F4B69"/>
    <w:rsid w:val="005B249B"/>
    <w:rsid w:val="005B76E0"/>
    <w:rsid w:val="005E639E"/>
    <w:rsid w:val="00682E87"/>
    <w:rsid w:val="006B3F23"/>
    <w:rsid w:val="00752E6F"/>
    <w:rsid w:val="00774D97"/>
    <w:rsid w:val="00782283"/>
    <w:rsid w:val="00860E3E"/>
    <w:rsid w:val="008B56FE"/>
    <w:rsid w:val="00915A85"/>
    <w:rsid w:val="009B29A9"/>
    <w:rsid w:val="009C2AA0"/>
    <w:rsid w:val="00A25AA8"/>
    <w:rsid w:val="00A75DA1"/>
    <w:rsid w:val="00B0513E"/>
    <w:rsid w:val="00BB2BE0"/>
    <w:rsid w:val="00BE39FA"/>
    <w:rsid w:val="00C36FDE"/>
    <w:rsid w:val="00D567CB"/>
    <w:rsid w:val="00E70C58"/>
    <w:rsid w:val="00E735FA"/>
    <w:rsid w:val="00EA7E6B"/>
    <w:rsid w:val="00EE0AA3"/>
    <w:rsid w:val="00EE4687"/>
    <w:rsid w:val="00F94659"/>
    <w:rsid w:val="00FB4D85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4FA0"/>
  <w15:chartTrackingRefBased/>
  <w15:docId w15:val="{EE213EC0-8D18-490D-97F0-918D14C2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Darejan Iakobishvili</cp:lastModifiedBy>
  <cp:revision>21</cp:revision>
  <cp:lastPrinted>2019-07-12T10:47:00Z</cp:lastPrinted>
  <dcterms:created xsi:type="dcterms:W3CDTF">2018-05-08T12:19:00Z</dcterms:created>
  <dcterms:modified xsi:type="dcterms:W3CDTF">2019-07-12T10:55:00Z</dcterms:modified>
</cp:coreProperties>
</file>