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i/>
          <w:u w:val="single"/>
          <w:lang w:val="ka-GE"/>
        </w:rPr>
      </w:pPr>
      <w:r w:rsidRPr="00FF229D">
        <w:rPr>
          <w:rFonts w:ascii="Sylfaen" w:eastAsia="Sylfaen" w:hAnsi="Sylfaen"/>
          <w:i/>
          <w:u w:val="single"/>
          <w:lang w:val="ka-GE"/>
        </w:rPr>
        <w:t>პროექტი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საქართველოს მთავრობის</w:t>
      </w:r>
    </w:p>
    <w:p w:rsidR="00BD42AF" w:rsidRPr="00FF229D" w:rsidRDefault="00BD42AF"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დადგენილება</w:t>
      </w:r>
      <w:r w:rsidR="00A91C4B" w:rsidRPr="00FF229D">
        <w:rPr>
          <w:rFonts w:ascii="Sylfaen" w:eastAsia="Sylfaen" w:hAnsi="Sylfaen"/>
          <w:b/>
        </w:rPr>
        <w:t xml:space="preserve"> N</w:t>
      </w:r>
    </w:p>
    <w:p w:rsidR="00BD42AF" w:rsidRPr="00FF229D" w:rsidRDefault="00A91C4B" w:rsidP="00100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 xml:space="preserve">2020 წლის                                                          </w:t>
      </w:r>
      <w:r w:rsidR="00BD42AF" w:rsidRPr="00FF229D">
        <w:rPr>
          <w:rFonts w:ascii="Sylfaen" w:eastAsia="Sylfaen" w:hAnsi="Sylfaen"/>
          <w:b/>
          <w:lang w:val="ka-GE"/>
        </w:rPr>
        <w:t>ქ. თბილისი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1001B2" w:rsidRPr="00FF229D" w:rsidRDefault="001001B2"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D243B1" w:rsidRPr="00FF229D" w:rsidRDefault="00A91C4B" w:rsidP="00A91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lang w:val="ka-GE"/>
        </w:rPr>
        <w:t>,,</w:t>
      </w:r>
      <w:proofErr w:type="spellStart"/>
      <w:r w:rsidRPr="00FF229D">
        <w:rPr>
          <w:rFonts w:ascii="Sylfaen" w:eastAsia="Sylfaen" w:hAnsi="Sylfaen"/>
          <w:b/>
        </w:rPr>
        <w:t>სამკურნალო</w:t>
      </w:r>
      <w:proofErr w:type="spellEnd"/>
      <w:r w:rsidRPr="00FF229D">
        <w:rPr>
          <w:rFonts w:ascii="Sylfaen" w:eastAsia="Sylfaen" w:hAnsi="Sylfaen"/>
          <w:b/>
        </w:rPr>
        <w:t xml:space="preserve"> </w:t>
      </w:r>
      <w:proofErr w:type="spellStart"/>
      <w:r w:rsidRPr="00FF229D">
        <w:rPr>
          <w:rFonts w:ascii="Sylfaen" w:eastAsia="Sylfaen" w:hAnsi="Sylfaen"/>
          <w:b/>
        </w:rPr>
        <w:t>საშუალებების</w:t>
      </w:r>
      <w:proofErr w:type="spellEnd"/>
      <w:r w:rsidRPr="00FF229D">
        <w:rPr>
          <w:rFonts w:ascii="Sylfaen" w:eastAsia="Sylfaen" w:hAnsi="Sylfaen"/>
          <w:b/>
        </w:rPr>
        <w:t xml:space="preserve"> </w:t>
      </w:r>
      <w:proofErr w:type="spellStart"/>
      <w:r w:rsidRPr="00FF229D">
        <w:rPr>
          <w:rFonts w:ascii="Sylfaen" w:eastAsia="Sylfaen" w:hAnsi="Sylfaen"/>
          <w:b/>
        </w:rPr>
        <w:t>ხარისხის</w:t>
      </w:r>
      <w:proofErr w:type="spellEnd"/>
      <w:r w:rsidRPr="00FF229D">
        <w:rPr>
          <w:rFonts w:ascii="Sylfaen" w:eastAsia="Sylfaen" w:hAnsi="Sylfaen"/>
          <w:b/>
        </w:rPr>
        <w:t xml:space="preserve"> </w:t>
      </w:r>
      <w:proofErr w:type="spellStart"/>
      <w:r w:rsidRPr="00FF229D">
        <w:rPr>
          <w:rFonts w:ascii="Sylfaen" w:eastAsia="Sylfaen" w:hAnsi="Sylfaen"/>
          <w:b/>
        </w:rPr>
        <w:t>სახელმწიფო</w:t>
      </w:r>
      <w:proofErr w:type="spellEnd"/>
      <w:r w:rsidRPr="00FF229D">
        <w:rPr>
          <w:rFonts w:ascii="Sylfaen" w:eastAsia="Sylfaen" w:hAnsi="Sylfaen"/>
          <w:b/>
        </w:rPr>
        <w:t xml:space="preserve"> </w:t>
      </w:r>
      <w:proofErr w:type="spellStart"/>
      <w:r w:rsidRPr="00FF229D">
        <w:rPr>
          <w:rFonts w:ascii="Sylfaen" w:eastAsia="Sylfaen" w:hAnsi="Sylfaen"/>
          <w:b/>
        </w:rPr>
        <w:t>კონტროლის</w:t>
      </w:r>
      <w:proofErr w:type="spellEnd"/>
      <w:r w:rsidRPr="00FF229D">
        <w:rPr>
          <w:rFonts w:ascii="Sylfaen" w:eastAsia="Sylfaen" w:hAnsi="Sylfaen"/>
          <w:b/>
        </w:rPr>
        <w:t xml:space="preserve"> 2020 </w:t>
      </w:r>
      <w:proofErr w:type="spellStart"/>
      <w:r w:rsidRPr="00FF229D">
        <w:rPr>
          <w:rFonts w:ascii="Sylfaen" w:eastAsia="Sylfaen" w:hAnsi="Sylfaen"/>
          <w:b/>
        </w:rPr>
        <w:t>წლის</w:t>
      </w:r>
      <w:proofErr w:type="spellEnd"/>
      <w:r w:rsidRPr="00FF229D">
        <w:rPr>
          <w:rFonts w:ascii="Sylfaen" w:eastAsia="Sylfaen" w:hAnsi="Sylfaen"/>
          <w:b/>
        </w:rPr>
        <w:t xml:space="preserve"> </w:t>
      </w:r>
      <w:proofErr w:type="spellStart"/>
      <w:r w:rsidRPr="00FF229D">
        <w:rPr>
          <w:rFonts w:ascii="Sylfaen" w:eastAsia="Sylfaen" w:hAnsi="Sylfaen"/>
          <w:b/>
        </w:rPr>
        <w:t>პროგრამის</w:t>
      </w:r>
      <w:proofErr w:type="spellEnd"/>
      <w:r w:rsidRPr="00FF229D">
        <w:rPr>
          <w:rFonts w:ascii="Sylfaen" w:eastAsia="Sylfaen" w:hAnsi="Sylfaen"/>
          <w:b/>
        </w:rPr>
        <w:t xml:space="preserve"> </w:t>
      </w:r>
      <w:proofErr w:type="spellStart"/>
      <w:r w:rsidRPr="00FF229D">
        <w:rPr>
          <w:rFonts w:ascii="Sylfaen" w:eastAsia="Sylfaen" w:hAnsi="Sylfaen"/>
          <w:b/>
        </w:rPr>
        <w:t>დამტკიცების</w:t>
      </w:r>
      <w:proofErr w:type="spellEnd"/>
      <w:r w:rsidRPr="00FF229D">
        <w:rPr>
          <w:rFonts w:ascii="Sylfaen" w:eastAsia="Sylfaen" w:hAnsi="Sylfaen"/>
          <w:b/>
        </w:rPr>
        <w:t xml:space="preserve"> </w:t>
      </w:r>
      <w:proofErr w:type="spellStart"/>
      <w:r w:rsidRPr="00FF229D">
        <w:rPr>
          <w:rFonts w:ascii="Sylfaen" w:eastAsia="Sylfaen" w:hAnsi="Sylfaen"/>
          <w:b/>
        </w:rPr>
        <w:t>შესახებ</w:t>
      </w:r>
      <w:proofErr w:type="spellEnd"/>
      <w:r w:rsidRPr="00FF229D">
        <w:rPr>
          <w:rFonts w:ascii="Sylfaen" w:eastAsia="Sylfaen" w:hAnsi="Sylfaen"/>
          <w:b/>
          <w:lang w:val="ka-GE"/>
        </w:rPr>
        <w:t>“</w:t>
      </w:r>
      <w:r w:rsidRPr="00FF229D">
        <w:rPr>
          <w:rFonts w:ascii="Sylfaen" w:eastAsia="Sylfaen" w:hAnsi="Sylfaen"/>
          <w:b/>
        </w:rPr>
        <w:t xml:space="preserve"> </w:t>
      </w:r>
      <w:r w:rsidR="00D243B1" w:rsidRPr="00FF229D">
        <w:rPr>
          <w:rFonts w:ascii="Sylfaen" w:eastAsia="Sylfaen" w:hAnsi="Sylfaen"/>
          <w:b/>
          <w:lang w:val="ka-GE"/>
        </w:rPr>
        <w:t>საქართველოს მთავრობის 2020 წლის 24 აპრილის N262 დადგენილებ</w:t>
      </w:r>
      <w:r w:rsidRPr="00FF229D">
        <w:rPr>
          <w:rFonts w:ascii="Sylfaen" w:eastAsia="Sylfaen" w:hAnsi="Sylfaen"/>
          <w:b/>
          <w:lang w:val="ka-GE"/>
        </w:rPr>
        <w:t>აში ცვლილების შეტანის თაობაზე</w:t>
      </w:r>
      <w:r w:rsidR="00D243B1" w:rsidRPr="00FF229D">
        <w:rPr>
          <w:rFonts w:ascii="Sylfaen" w:eastAsia="Sylfaen" w:hAnsi="Sylfaen"/>
          <w:b/>
          <w:lang w:val="ka-GE"/>
        </w:rPr>
        <w:t xml:space="preserve"> </w:t>
      </w:r>
    </w:p>
    <w:p w:rsidR="00172386" w:rsidRPr="00FF229D" w:rsidRDefault="00172386" w:rsidP="00D2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172386" w:rsidRPr="00FF229D" w:rsidRDefault="00172386" w:rsidP="00D2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A91C4B" w:rsidRPr="00FF229D" w:rsidRDefault="00A91C4B" w:rsidP="00172386">
      <w:pPr>
        <w:pStyle w:val="NormalWeb"/>
        <w:jc w:val="both"/>
        <w:rPr>
          <w:rFonts w:ascii="Sylfaen" w:eastAsia="Sylfaen" w:hAnsi="Sylfaen"/>
          <w:sz w:val="22"/>
          <w:szCs w:val="22"/>
          <w:lang w:val="ka-GE"/>
        </w:rPr>
      </w:pPr>
      <w:r w:rsidRPr="00FF229D">
        <w:rPr>
          <w:rFonts w:ascii="Sylfaen" w:eastAsia="Sylfaen" w:hAnsi="Sylfaen"/>
          <w:b/>
          <w:sz w:val="22"/>
          <w:szCs w:val="22"/>
          <w:lang w:val="ka-GE"/>
        </w:rPr>
        <w:t xml:space="preserve">მუხლი 1. </w:t>
      </w:r>
      <w:r w:rsidRPr="00FF229D">
        <w:rPr>
          <w:rFonts w:ascii="Sylfaen" w:eastAsia="Sylfaen" w:hAnsi="Sylfaen"/>
          <w:sz w:val="22"/>
          <w:szCs w:val="22"/>
        </w:rPr>
        <w:t>„</w:t>
      </w:r>
      <w:proofErr w:type="spellStart"/>
      <w:r w:rsidRPr="00FF229D">
        <w:rPr>
          <w:rFonts w:ascii="Sylfaen" w:eastAsia="Sylfaen" w:hAnsi="Sylfaen"/>
          <w:sz w:val="22"/>
          <w:szCs w:val="22"/>
        </w:rPr>
        <w:t>ნორმატიული</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აქტების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შესახებ</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საქართველოს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ორგანული</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კანონის</w:t>
      </w:r>
      <w:proofErr w:type="spellEnd"/>
      <w:r w:rsidRPr="00FF229D">
        <w:rPr>
          <w:rFonts w:ascii="Sylfaen" w:eastAsia="Sylfaen" w:hAnsi="Sylfaen"/>
          <w:sz w:val="22"/>
          <w:szCs w:val="22"/>
        </w:rPr>
        <w:t xml:space="preserve"> მე-20 </w:t>
      </w:r>
      <w:proofErr w:type="spellStart"/>
      <w:r w:rsidRPr="00FF229D">
        <w:rPr>
          <w:rFonts w:ascii="Sylfaen" w:eastAsia="Sylfaen" w:hAnsi="Sylfaen"/>
          <w:sz w:val="22"/>
          <w:szCs w:val="22"/>
        </w:rPr>
        <w:t>მუხლის</w:t>
      </w:r>
      <w:proofErr w:type="spellEnd"/>
      <w:r w:rsidRPr="00FF229D">
        <w:rPr>
          <w:rFonts w:ascii="Sylfaen" w:eastAsia="Sylfaen" w:hAnsi="Sylfaen"/>
          <w:sz w:val="22"/>
          <w:szCs w:val="22"/>
        </w:rPr>
        <w:t xml:space="preserve"> მე-4 </w:t>
      </w:r>
      <w:proofErr w:type="spellStart"/>
      <w:r w:rsidRPr="00FF229D">
        <w:rPr>
          <w:rFonts w:ascii="Sylfaen" w:eastAsia="Sylfaen" w:hAnsi="Sylfaen"/>
          <w:sz w:val="22"/>
          <w:szCs w:val="22"/>
        </w:rPr>
        <w:t>პუნქტის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შესაბამისად</w:t>
      </w:r>
      <w:proofErr w:type="spellEnd"/>
      <w:r w:rsidRPr="00FF229D">
        <w:rPr>
          <w:rFonts w:ascii="Sylfaen" w:eastAsia="Sylfaen" w:hAnsi="Sylfaen"/>
          <w:sz w:val="22"/>
          <w:szCs w:val="22"/>
        </w:rPr>
        <w:t>, „</w:t>
      </w:r>
      <w:proofErr w:type="spellStart"/>
      <w:r w:rsidRPr="00FF229D">
        <w:rPr>
          <w:rFonts w:ascii="Sylfaen" w:eastAsia="Sylfaen" w:hAnsi="Sylfaen"/>
          <w:sz w:val="22"/>
          <w:szCs w:val="22"/>
        </w:rPr>
        <w:t>სამკურნალო</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საშუალებების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ხარისხის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სახელმწიფო</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კონტროლის</w:t>
      </w:r>
      <w:proofErr w:type="spellEnd"/>
      <w:r w:rsidRPr="00FF229D">
        <w:rPr>
          <w:rFonts w:ascii="Sylfaen" w:eastAsia="Sylfaen" w:hAnsi="Sylfaen"/>
          <w:sz w:val="22"/>
          <w:szCs w:val="22"/>
        </w:rPr>
        <w:t xml:space="preserve"> 2020 </w:t>
      </w:r>
      <w:proofErr w:type="spellStart"/>
      <w:r w:rsidRPr="00FF229D">
        <w:rPr>
          <w:rFonts w:ascii="Sylfaen" w:eastAsia="Sylfaen" w:hAnsi="Sylfaen"/>
          <w:sz w:val="22"/>
          <w:szCs w:val="22"/>
        </w:rPr>
        <w:t>წლის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პროგრამის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დამტკიცების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შესახებ</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საქართველოს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მთავრობის</w:t>
      </w:r>
      <w:proofErr w:type="spellEnd"/>
      <w:r w:rsidRPr="00FF229D">
        <w:rPr>
          <w:rFonts w:ascii="Sylfaen" w:eastAsia="Sylfaen" w:hAnsi="Sylfaen"/>
          <w:sz w:val="22"/>
          <w:szCs w:val="22"/>
        </w:rPr>
        <w:t xml:space="preserve"> 2020 </w:t>
      </w:r>
      <w:proofErr w:type="spellStart"/>
      <w:r w:rsidRPr="00FF229D">
        <w:rPr>
          <w:rFonts w:ascii="Sylfaen" w:eastAsia="Sylfaen" w:hAnsi="Sylfaen"/>
          <w:sz w:val="22"/>
          <w:szCs w:val="22"/>
        </w:rPr>
        <w:t>წლის</w:t>
      </w:r>
      <w:proofErr w:type="spellEnd"/>
      <w:r w:rsidRPr="00FF229D">
        <w:rPr>
          <w:rFonts w:ascii="Sylfaen" w:eastAsia="Sylfaen" w:hAnsi="Sylfaen"/>
          <w:sz w:val="22"/>
          <w:szCs w:val="22"/>
        </w:rPr>
        <w:t xml:space="preserve"> 24 </w:t>
      </w:r>
      <w:proofErr w:type="spellStart"/>
      <w:r w:rsidRPr="00FF229D">
        <w:rPr>
          <w:rFonts w:ascii="Sylfaen" w:eastAsia="Sylfaen" w:hAnsi="Sylfaen"/>
          <w:sz w:val="22"/>
          <w:szCs w:val="22"/>
        </w:rPr>
        <w:t>აპრილის</w:t>
      </w:r>
      <w:proofErr w:type="spellEnd"/>
      <w:r w:rsidRPr="00FF229D">
        <w:rPr>
          <w:rFonts w:ascii="Sylfaen" w:eastAsia="Sylfaen" w:hAnsi="Sylfaen"/>
          <w:sz w:val="22"/>
          <w:szCs w:val="22"/>
        </w:rPr>
        <w:t xml:space="preserve"> №262 </w:t>
      </w:r>
      <w:proofErr w:type="spellStart"/>
      <w:r w:rsidRPr="00FF229D">
        <w:rPr>
          <w:rFonts w:ascii="Sylfaen" w:eastAsia="Sylfaen" w:hAnsi="Sylfaen"/>
          <w:sz w:val="22"/>
          <w:szCs w:val="22"/>
        </w:rPr>
        <w:t>დადგენილებაში</w:t>
      </w:r>
      <w:proofErr w:type="spellEnd"/>
      <w:r w:rsidRPr="00FF229D">
        <w:rPr>
          <w:rFonts w:ascii="Sylfaen" w:eastAsia="Sylfaen" w:hAnsi="Sylfaen"/>
          <w:sz w:val="22"/>
          <w:szCs w:val="22"/>
        </w:rPr>
        <w:t xml:space="preserve"> (www.matsne.gov.ge; 24/04/2020; 470200000.10.003.021974) </w:t>
      </w:r>
      <w:proofErr w:type="spellStart"/>
      <w:r w:rsidRPr="00FF229D">
        <w:rPr>
          <w:rFonts w:ascii="Sylfaen" w:eastAsia="Sylfaen" w:hAnsi="Sylfaen"/>
          <w:sz w:val="22"/>
          <w:szCs w:val="22"/>
        </w:rPr>
        <w:t>შეტანილ</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იქნეს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ცვლილება</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და</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დადგენილებით</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დამტკიცებული</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სამკურნალო</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საშუალებების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ხარისხის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სახელმწიფო</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კონტროლის</w:t>
      </w:r>
      <w:proofErr w:type="spellEnd"/>
      <w:r w:rsidRPr="00FF229D">
        <w:rPr>
          <w:rFonts w:ascii="Sylfaen" w:eastAsia="Sylfaen" w:hAnsi="Sylfaen"/>
          <w:sz w:val="22"/>
          <w:szCs w:val="22"/>
        </w:rPr>
        <w:t xml:space="preserve"> 2020 </w:t>
      </w:r>
      <w:proofErr w:type="spellStart"/>
      <w:r w:rsidRPr="00FF229D">
        <w:rPr>
          <w:rFonts w:ascii="Sylfaen" w:eastAsia="Sylfaen" w:hAnsi="Sylfaen"/>
          <w:sz w:val="22"/>
          <w:szCs w:val="22"/>
        </w:rPr>
        <w:t>წლის</w:t>
      </w:r>
      <w:proofErr w:type="spellEnd"/>
      <w:r w:rsidRPr="00FF229D">
        <w:rPr>
          <w:rFonts w:ascii="Sylfaen" w:eastAsia="Sylfaen" w:hAnsi="Sylfaen"/>
          <w:sz w:val="22"/>
          <w:szCs w:val="22"/>
        </w:rPr>
        <w:t xml:space="preserve"> </w:t>
      </w:r>
      <w:proofErr w:type="spellStart"/>
      <w:r w:rsidRPr="00FF229D">
        <w:rPr>
          <w:rFonts w:ascii="Sylfaen" w:eastAsia="Sylfaen" w:hAnsi="Sylfaen"/>
          <w:sz w:val="22"/>
          <w:szCs w:val="22"/>
        </w:rPr>
        <w:t>პროგრამის</w:t>
      </w:r>
      <w:proofErr w:type="spellEnd"/>
      <w:r w:rsidRPr="00FF229D">
        <w:rPr>
          <w:rFonts w:ascii="Sylfaen" w:eastAsia="Sylfaen" w:hAnsi="Sylfaen"/>
          <w:sz w:val="22"/>
          <w:szCs w:val="22"/>
        </w:rPr>
        <w:t xml:space="preserve">“ მე-3 </w:t>
      </w:r>
      <w:proofErr w:type="spellStart"/>
      <w:r w:rsidRPr="00FF229D">
        <w:rPr>
          <w:rFonts w:ascii="Sylfaen" w:eastAsia="Sylfaen" w:hAnsi="Sylfaen"/>
          <w:sz w:val="22"/>
          <w:szCs w:val="22"/>
        </w:rPr>
        <w:t>მუხლის</w:t>
      </w:r>
      <w:proofErr w:type="spellEnd"/>
      <w:r w:rsidR="00A57173" w:rsidRPr="00FF229D">
        <w:rPr>
          <w:rFonts w:ascii="Sylfaen" w:eastAsia="Sylfaen" w:hAnsi="Sylfaen"/>
          <w:sz w:val="22"/>
          <w:szCs w:val="22"/>
          <w:lang w:val="ka-GE"/>
        </w:rPr>
        <w:t xml:space="preserve"> მე-3 პუნქტი ჩამოყალიბდეს შემდეგი რედაქციით</w:t>
      </w:r>
      <w:r w:rsidRPr="00FF229D">
        <w:rPr>
          <w:rFonts w:ascii="Sylfaen" w:eastAsia="Sylfaen" w:hAnsi="Sylfaen"/>
          <w:sz w:val="22"/>
          <w:szCs w:val="22"/>
        </w:rPr>
        <w:t>:</w:t>
      </w:r>
    </w:p>
    <w:p w:rsidR="00172386" w:rsidRPr="00FF229D" w:rsidRDefault="00A91C4B" w:rsidP="00172386">
      <w:pPr>
        <w:pStyle w:val="NormalWeb"/>
        <w:jc w:val="both"/>
        <w:rPr>
          <w:rFonts w:ascii="Sylfaen" w:eastAsia="Sylfaen" w:hAnsi="Sylfaen"/>
          <w:sz w:val="22"/>
          <w:szCs w:val="22"/>
        </w:rPr>
      </w:pPr>
      <w:r w:rsidRPr="00FF229D">
        <w:rPr>
          <w:rFonts w:ascii="Sylfaen" w:eastAsia="Sylfaen" w:hAnsi="Sylfaen"/>
          <w:sz w:val="22"/>
          <w:szCs w:val="22"/>
        </w:rPr>
        <w:t xml:space="preserve"> </w:t>
      </w:r>
      <w:proofErr w:type="gramStart"/>
      <w:r w:rsidR="00A57173" w:rsidRPr="00FF229D">
        <w:rPr>
          <w:rFonts w:ascii="Sylfaen" w:eastAsia="Sylfaen" w:hAnsi="Sylfaen"/>
          <w:sz w:val="22"/>
          <w:szCs w:val="22"/>
        </w:rPr>
        <w:t xml:space="preserve">„3. </w:t>
      </w:r>
      <w:proofErr w:type="spellStart"/>
      <w:r w:rsidR="00172386" w:rsidRPr="00FF229D">
        <w:rPr>
          <w:rFonts w:ascii="Sylfaen" w:eastAsia="Sylfaen" w:hAnsi="Sylfaen"/>
          <w:sz w:val="22"/>
          <w:szCs w:val="22"/>
        </w:rPr>
        <w:t>სამკურნალო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საშუალების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ლაბორატორიული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კვლევისათვის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საქართველოს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ტერიტორიაზე</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შესაბამისი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მომსახურების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მიმწოდებლებისაგან</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ლაბორატორიული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მომსახურების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შესყიდვა</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ხორციელდება</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სახელმწიფო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შესყიდვების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შესახებ</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საქართველოს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კანონის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შესაბამისად</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ხოლო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ჯანმრთელობაზე</w:t>
      </w:r>
      <w:proofErr w:type="spellEnd"/>
      <w:r w:rsidR="00172386" w:rsidRPr="00FF229D">
        <w:rPr>
          <w:rFonts w:ascii="Sylfaen" w:eastAsia="Sylfaen" w:hAnsi="Sylfaen"/>
          <w:sz w:val="22"/>
          <w:szCs w:val="22"/>
        </w:rPr>
        <w:t> </w:t>
      </w:r>
      <w:proofErr w:type="spellStart"/>
      <w:r w:rsidR="00172386" w:rsidRPr="00FF229D">
        <w:rPr>
          <w:rFonts w:ascii="Sylfaen" w:eastAsia="Sylfaen" w:hAnsi="Sylfaen"/>
          <w:sz w:val="22"/>
          <w:szCs w:val="22"/>
        </w:rPr>
        <w:t>ზრუნვის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და</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სამკურნალო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საშუალებების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ხარისხის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ევროპის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დირექტორატის</w:t>
      </w:r>
      <w:proofErr w:type="spellEnd"/>
      <w:r w:rsidR="00172386" w:rsidRPr="00FF229D">
        <w:rPr>
          <w:rFonts w:ascii="Sylfaen" w:eastAsia="Sylfaen" w:hAnsi="Sylfaen"/>
          <w:sz w:val="22"/>
          <w:szCs w:val="22"/>
        </w:rPr>
        <w:t xml:space="preserve"> (EDQM) </w:t>
      </w:r>
      <w:proofErr w:type="spellStart"/>
      <w:r w:rsidR="00172386" w:rsidRPr="00FF229D">
        <w:rPr>
          <w:rFonts w:ascii="Sylfaen" w:eastAsia="Sylfaen" w:hAnsi="Sylfaen"/>
          <w:sz w:val="22"/>
          <w:szCs w:val="22"/>
        </w:rPr>
        <w:t>ოფიციალური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სამკურნალო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საშუალებების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ხარისხის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კონტროლის</w:t>
      </w:r>
      <w:proofErr w:type="spellEnd"/>
      <w:r w:rsidR="00172386" w:rsidRPr="00FF229D">
        <w:rPr>
          <w:rFonts w:ascii="Sylfaen" w:eastAsia="Sylfaen" w:hAnsi="Sylfaen"/>
          <w:sz w:val="22"/>
          <w:szCs w:val="22"/>
        </w:rPr>
        <w:t xml:space="preserve"> (OMCL) </w:t>
      </w:r>
      <w:proofErr w:type="spellStart"/>
      <w:r w:rsidR="00172386" w:rsidRPr="00FF229D">
        <w:rPr>
          <w:rFonts w:ascii="Sylfaen" w:eastAsia="Sylfaen" w:hAnsi="Sylfaen"/>
          <w:sz w:val="22"/>
          <w:szCs w:val="22"/>
        </w:rPr>
        <w:t>ან</w:t>
      </w:r>
      <w:proofErr w:type="spellEnd"/>
      <w:r w:rsidR="00172386" w:rsidRPr="00FF229D">
        <w:rPr>
          <w:rFonts w:ascii="Sylfaen" w:eastAsia="Sylfaen" w:hAnsi="Sylfaen"/>
          <w:sz w:val="22"/>
          <w:szCs w:val="22"/>
        </w:rPr>
        <w:t>/</w:t>
      </w:r>
      <w:proofErr w:type="spellStart"/>
      <w:r w:rsidR="00172386" w:rsidRPr="00FF229D">
        <w:rPr>
          <w:rFonts w:ascii="Sylfaen" w:eastAsia="Sylfaen" w:hAnsi="Sylfaen"/>
          <w:sz w:val="22"/>
          <w:szCs w:val="22"/>
        </w:rPr>
        <w:t>და</w:t>
      </w:r>
      <w:proofErr w:type="spellEnd"/>
      <w:r w:rsidR="00172386" w:rsidRPr="00FF229D">
        <w:rPr>
          <w:rFonts w:ascii="Sylfaen" w:eastAsia="Sylfaen" w:hAnsi="Sylfaen"/>
          <w:sz w:val="22"/>
          <w:szCs w:val="22"/>
        </w:rPr>
        <w:t> </w:t>
      </w:r>
      <w:proofErr w:type="spellStart"/>
      <w:r w:rsidR="00172386" w:rsidRPr="00FF229D">
        <w:rPr>
          <w:rFonts w:ascii="Sylfaen" w:eastAsia="Sylfaen" w:hAnsi="Sylfaen"/>
          <w:sz w:val="22"/>
          <w:szCs w:val="22"/>
        </w:rPr>
        <w:t>ჯანმრთელობის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მსოფლიო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ორგანიზაციის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მიერ</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პრეკვალიფიცირებული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საზღვარგარეთ</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არსებული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ლაბორატორიებისგან</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შესაბამისი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მომსახურების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შესყიდვა</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ხორციელდება</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გამარტივებული</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შესყიდვის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საშუალებით</w:t>
      </w:r>
      <w:proofErr w:type="spellEnd"/>
      <w:r w:rsidR="00172386" w:rsidRPr="00FF229D">
        <w:rPr>
          <w:rFonts w:ascii="Sylfaen" w:eastAsia="Sylfaen" w:hAnsi="Sylfaen"/>
          <w:sz w:val="22"/>
          <w:szCs w:val="22"/>
        </w:rPr>
        <w:t>, „</w:t>
      </w:r>
      <w:proofErr w:type="spellStart"/>
      <w:r w:rsidR="00172386" w:rsidRPr="00FF229D">
        <w:rPr>
          <w:rFonts w:ascii="Sylfaen" w:eastAsia="Sylfaen" w:hAnsi="Sylfaen"/>
          <w:sz w:val="22"/>
          <w:szCs w:val="22"/>
        </w:rPr>
        <w:t>სახელმწიფო</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შესყიდვების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შესახებ</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საქართველოს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კანონის</w:t>
      </w:r>
      <w:proofErr w:type="spellEnd"/>
      <w:r w:rsidR="00172386" w:rsidRPr="00FF229D">
        <w:rPr>
          <w:rFonts w:ascii="Sylfaen" w:eastAsia="Sylfaen" w:hAnsi="Sylfaen"/>
          <w:sz w:val="22"/>
          <w:szCs w:val="22"/>
        </w:rPr>
        <w:t xml:space="preserve"> 10</w:t>
      </w:r>
      <w:r w:rsidR="00172386" w:rsidRPr="00FF229D">
        <w:rPr>
          <w:rFonts w:eastAsia="Sylfaen"/>
          <w:sz w:val="22"/>
          <w:szCs w:val="22"/>
        </w:rPr>
        <w:t>​</w:t>
      </w:r>
      <w:r w:rsidR="00172386" w:rsidRPr="001942F9">
        <w:rPr>
          <w:rFonts w:ascii="Sylfaen" w:eastAsia="Sylfaen" w:hAnsi="Sylfaen"/>
          <w:sz w:val="22"/>
          <w:szCs w:val="22"/>
          <w:vertAlign w:val="superscript"/>
        </w:rPr>
        <w:t>1</w:t>
      </w:r>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მუხლის</w:t>
      </w:r>
      <w:proofErr w:type="spellEnd"/>
      <w:r w:rsidR="00172386" w:rsidRPr="00FF229D">
        <w:rPr>
          <w:rFonts w:ascii="Sylfaen" w:eastAsia="Sylfaen" w:hAnsi="Sylfaen"/>
          <w:sz w:val="22"/>
          <w:szCs w:val="22"/>
        </w:rPr>
        <w:t xml:space="preserve"> მე-3 </w:t>
      </w:r>
      <w:proofErr w:type="spellStart"/>
      <w:r w:rsidR="00172386" w:rsidRPr="00FF229D">
        <w:rPr>
          <w:rFonts w:ascii="Sylfaen" w:eastAsia="Sylfaen" w:hAnsi="Sylfaen"/>
          <w:sz w:val="22"/>
          <w:szCs w:val="22"/>
        </w:rPr>
        <w:t>პუნქტის</w:t>
      </w:r>
      <w:proofErr w:type="spellEnd"/>
      <w:r w:rsidR="00172386" w:rsidRPr="00FF229D">
        <w:rPr>
          <w:rFonts w:ascii="Sylfaen" w:eastAsia="Sylfaen" w:hAnsi="Sylfaen"/>
          <w:sz w:val="22"/>
          <w:szCs w:val="22"/>
        </w:rPr>
        <w:t xml:space="preserve"> „დ“ </w:t>
      </w:r>
      <w:proofErr w:type="spellStart"/>
      <w:r w:rsidR="00172386" w:rsidRPr="00FF229D">
        <w:rPr>
          <w:rFonts w:ascii="Sylfaen" w:eastAsia="Sylfaen" w:hAnsi="Sylfaen"/>
          <w:sz w:val="22"/>
          <w:szCs w:val="22"/>
        </w:rPr>
        <w:t>ქვეპუნქტის</w:t>
      </w:r>
      <w:proofErr w:type="spellEnd"/>
      <w:r w:rsidR="00172386" w:rsidRPr="00FF229D">
        <w:rPr>
          <w:rFonts w:ascii="Sylfaen" w:eastAsia="Sylfaen" w:hAnsi="Sylfaen"/>
          <w:sz w:val="22"/>
          <w:szCs w:val="22"/>
        </w:rPr>
        <w:t xml:space="preserve"> </w:t>
      </w:r>
      <w:proofErr w:type="spellStart"/>
      <w:r w:rsidR="00172386" w:rsidRPr="00FF229D">
        <w:rPr>
          <w:rFonts w:ascii="Sylfaen" w:eastAsia="Sylfaen" w:hAnsi="Sylfaen"/>
          <w:sz w:val="22"/>
          <w:szCs w:val="22"/>
        </w:rPr>
        <w:t>შესაბამისად</w:t>
      </w:r>
      <w:proofErr w:type="spellEnd"/>
      <w:r w:rsidR="00172386" w:rsidRPr="00FF229D">
        <w:rPr>
          <w:rFonts w:ascii="Sylfaen" w:eastAsia="Sylfaen" w:hAnsi="Sylfaen"/>
          <w:sz w:val="22"/>
          <w:szCs w:val="22"/>
        </w:rPr>
        <w:t>.</w:t>
      </w:r>
      <w:r w:rsidR="00A57173" w:rsidRPr="00FF229D">
        <w:rPr>
          <w:rFonts w:ascii="Sylfaen" w:eastAsia="Sylfaen" w:hAnsi="Sylfaen"/>
          <w:sz w:val="22"/>
          <w:szCs w:val="22"/>
        </w:rPr>
        <w:t>“.</w:t>
      </w:r>
      <w:proofErr w:type="gramEnd"/>
    </w:p>
    <w:p w:rsidR="00A57173" w:rsidRPr="00FF229D" w:rsidRDefault="00A57173" w:rsidP="00172386">
      <w:pPr>
        <w:pStyle w:val="NormalWeb"/>
        <w:jc w:val="both"/>
        <w:rPr>
          <w:rFonts w:ascii="Sylfaen" w:eastAsia="Sylfaen" w:hAnsi="Sylfaen"/>
          <w:sz w:val="22"/>
          <w:szCs w:val="22"/>
          <w:lang w:val="ka-GE"/>
        </w:rPr>
      </w:pPr>
      <w:proofErr w:type="spellStart"/>
      <w:proofErr w:type="gramStart"/>
      <w:r w:rsidRPr="00FF229D">
        <w:rPr>
          <w:rFonts w:ascii="Sylfaen" w:eastAsia="Sylfaen" w:hAnsi="Sylfaen"/>
          <w:b/>
          <w:sz w:val="22"/>
          <w:szCs w:val="22"/>
        </w:rPr>
        <w:t>მუხლი</w:t>
      </w:r>
      <w:proofErr w:type="spellEnd"/>
      <w:proofErr w:type="gramEnd"/>
      <w:r w:rsidRPr="00FF229D">
        <w:rPr>
          <w:rFonts w:ascii="Sylfaen" w:eastAsia="Sylfaen" w:hAnsi="Sylfaen"/>
          <w:b/>
          <w:sz w:val="22"/>
          <w:szCs w:val="22"/>
        </w:rPr>
        <w:t xml:space="preserve"> 2.</w:t>
      </w:r>
      <w:r w:rsidRPr="00FF229D">
        <w:rPr>
          <w:rFonts w:ascii="Sylfaen" w:eastAsia="Sylfaen" w:hAnsi="Sylfaen"/>
          <w:sz w:val="22"/>
          <w:szCs w:val="22"/>
        </w:rPr>
        <w:t xml:space="preserve"> </w:t>
      </w:r>
      <w:r w:rsidRPr="00FF229D">
        <w:rPr>
          <w:rFonts w:ascii="Sylfaen" w:eastAsia="Sylfaen" w:hAnsi="Sylfaen"/>
          <w:sz w:val="22"/>
          <w:szCs w:val="22"/>
          <w:lang w:val="ka-GE"/>
        </w:rPr>
        <w:t>დადგენილება ამოქმედდეს გამოქვეყნებისთანავე.</w:t>
      </w:r>
    </w:p>
    <w:p w:rsidR="00BD42AF" w:rsidRPr="00FF229D" w:rsidRDefault="00BD42AF" w:rsidP="0017238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BD42AF" w:rsidRPr="00FF229D" w:rsidRDefault="00172386" w:rsidP="0093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F229D">
        <w:rPr>
          <w:rFonts w:ascii="Sylfaen" w:eastAsia="Sylfaen" w:hAnsi="Sylfaen"/>
          <w:lang w:val="ka-GE"/>
        </w:rPr>
        <w:t xml:space="preserve">   </w:t>
      </w:r>
      <w:r w:rsidR="00BD42AF" w:rsidRPr="00FF229D">
        <w:rPr>
          <w:rFonts w:ascii="Sylfaen" w:eastAsia="Sylfaen" w:hAnsi="Sylfaen"/>
          <w:lang w:val="ka-GE"/>
        </w:rPr>
        <w:t xml:space="preserve">პრემიერ-მინისტრი                                                             </w:t>
      </w:r>
      <w:r w:rsidR="002C15FB" w:rsidRPr="00FF229D">
        <w:rPr>
          <w:rFonts w:ascii="Sylfaen" w:eastAsia="Sylfaen" w:hAnsi="Sylfaen"/>
          <w:b/>
          <w:i/>
          <w:lang w:val="ka-GE"/>
        </w:rPr>
        <w:t>გიორგი გახარია</w:t>
      </w:r>
    </w:p>
    <w:p w:rsidR="00BD42AF" w:rsidRDefault="00BD42AF"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Default="00FF229D" w:rsidP="00BD42AF">
      <w:pPr>
        <w:spacing w:after="0"/>
        <w:jc w:val="center"/>
        <w:rPr>
          <w:rFonts w:ascii="Sylfaen" w:hAnsi="Sylfaen" w:cs="Sylfaen"/>
          <w:b/>
          <w:color w:val="000000"/>
          <w:lang w:val="ka-GE"/>
        </w:rPr>
      </w:pPr>
    </w:p>
    <w:p w:rsidR="00FF229D" w:rsidRPr="00FF229D" w:rsidRDefault="00FF229D" w:rsidP="00BD42AF">
      <w:pPr>
        <w:spacing w:after="0"/>
        <w:jc w:val="center"/>
        <w:rPr>
          <w:rFonts w:ascii="Sylfaen" w:hAnsi="Sylfaen" w:cs="Sylfaen"/>
          <w:b/>
          <w:color w:val="000000"/>
          <w:lang w:val="ka-GE"/>
        </w:rPr>
      </w:pPr>
    </w:p>
    <w:p w:rsidR="00172386" w:rsidRPr="00FF229D" w:rsidRDefault="00172386" w:rsidP="00BD42AF">
      <w:pPr>
        <w:spacing w:after="0"/>
        <w:jc w:val="center"/>
        <w:rPr>
          <w:rFonts w:ascii="Sylfaen" w:hAnsi="Sylfaen" w:cs="Sylfaen"/>
          <w:b/>
          <w:color w:val="000000"/>
          <w:lang w:val="ka-GE"/>
        </w:rPr>
      </w:pPr>
    </w:p>
    <w:p w:rsidR="00172386" w:rsidRPr="00FF229D" w:rsidRDefault="00172386" w:rsidP="00BD42AF">
      <w:pPr>
        <w:spacing w:after="0"/>
        <w:jc w:val="center"/>
        <w:rPr>
          <w:rFonts w:ascii="Sylfaen" w:hAnsi="Sylfaen" w:cs="Sylfaen"/>
          <w:b/>
          <w:color w:val="000000"/>
          <w:lang w:val="ka-GE"/>
        </w:rPr>
      </w:pPr>
    </w:p>
    <w:p w:rsidR="00BD42AF" w:rsidRPr="00FF229D" w:rsidRDefault="00FF229D" w:rsidP="00BD42AF">
      <w:pPr>
        <w:spacing w:after="0"/>
        <w:jc w:val="center"/>
        <w:rPr>
          <w:rFonts w:ascii="Sylfaen" w:hAnsi="Sylfaen" w:cs="Sylfaen"/>
          <w:b/>
          <w:color w:val="000000"/>
          <w:lang w:val="ka-GE"/>
        </w:rPr>
      </w:pPr>
      <w:r>
        <w:rPr>
          <w:rFonts w:ascii="Sylfaen" w:hAnsi="Sylfaen" w:cs="Sylfaen"/>
          <w:b/>
          <w:color w:val="000000"/>
          <w:lang w:val="ka-GE"/>
        </w:rPr>
        <w:lastRenderedPageBreak/>
        <w:t>განმარტებითი ბარათი</w:t>
      </w:r>
    </w:p>
    <w:p w:rsidR="00BD42AF" w:rsidRPr="00FF229D" w:rsidRDefault="00BD42AF" w:rsidP="00BD42AF">
      <w:pPr>
        <w:spacing w:after="0"/>
        <w:jc w:val="center"/>
        <w:rPr>
          <w:rFonts w:ascii="Sylfaen" w:hAnsi="Sylfaen"/>
          <w:b/>
          <w:color w:val="000000"/>
          <w:lang w:val="ka-GE"/>
        </w:rPr>
      </w:pPr>
    </w:p>
    <w:p w:rsidR="00E1039E" w:rsidRPr="00FF229D" w:rsidRDefault="00E1039E"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rPr>
        <w:t>,,</w:t>
      </w:r>
      <w:proofErr w:type="spellStart"/>
      <w:r w:rsidRPr="00FF229D">
        <w:rPr>
          <w:rFonts w:ascii="Sylfaen" w:eastAsia="Sylfaen" w:hAnsi="Sylfaen"/>
          <w:b/>
        </w:rPr>
        <w:t>სამკურნალო</w:t>
      </w:r>
      <w:proofErr w:type="spellEnd"/>
      <w:r w:rsidRPr="00FF229D">
        <w:rPr>
          <w:rFonts w:ascii="Sylfaen" w:eastAsia="Sylfaen" w:hAnsi="Sylfaen"/>
          <w:b/>
        </w:rPr>
        <w:t xml:space="preserve"> </w:t>
      </w:r>
      <w:proofErr w:type="spellStart"/>
      <w:r w:rsidRPr="00FF229D">
        <w:rPr>
          <w:rFonts w:ascii="Sylfaen" w:eastAsia="Sylfaen" w:hAnsi="Sylfaen"/>
          <w:b/>
        </w:rPr>
        <w:t>საშუალებების</w:t>
      </w:r>
      <w:proofErr w:type="spellEnd"/>
      <w:r w:rsidRPr="00FF229D">
        <w:rPr>
          <w:rFonts w:ascii="Sylfaen" w:eastAsia="Sylfaen" w:hAnsi="Sylfaen"/>
          <w:b/>
        </w:rPr>
        <w:t xml:space="preserve"> </w:t>
      </w:r>
      <w:proofErr w:type="spellStart"/>
      <w:r w:rsidRPr="00FF229D">
        <w:rPr>
          <w:rFonts w:ascii="Sylfaen" w:eastAsia="Sylfaen" w:hAnsi="Sylfaen"/>
          <w:b/>
        </w:rPr>
        <w:t>ხარისხის</w:t>
      </w:r>
      <w:proofErr w:type="spellEnd"/>
      <w:r w:rsidRPr="00FF229D">
        <w:rPr>
          <w:rFonts w:ascii="Sylfaen" w:eastAsia="Sylfaen" w:hAnsi="Sylfaen"/>
          <w:b/>
        </w:rPr>
        <w:t xml:space="preserve"> </w:t>
      </w:r>
      <w:proofErr w:type="spellStart"/>
      <w:r w:rsidRPr="00FF229D">
        <w:rPr>
          <w:rFonts w:ascii="Sylfaen" w:eastAsia="Sylfaen" w:hAnsi="Sylfaen"/>
          <w:b/>
        </w:rPr>
        <w:t>სახელმწიფო</w:t>
      </w:r>
      <w:proofErr w:type="spellEnd"/>
      <w:r w:rsidRPr="00FF229D">
        <w:rPr>
          <w:rFonts w:ascii="Sylfaen" w:eastAsia="Sylfaen" w:hAnsi="Sylfaen"/>
          <w:b/>
        </w:rPr>
        <w:t xml:space="preserve"> </w:t>
      </w:r>
      <w:proofErr w:type="spellStart"/>
      <w:r w:rsidRPr="00FF229D">
        <w:rPr>
          <w:rFonts w:ascii="Sylfaen" w:eastAsia="Sylfaen" w:hAnsi="Sylfaen"/>
          <w:b/>
        </w:rPr>
        <w:t>კონტროლის</w:t>
      </w:r>
      <w:proofErr w:type="spellEnd"/>
      <w:r w:rsidRPr="00FF229D">
        <w:rPr>
          <w:rFonts w:ascii="Sylfaen" w:eastAsia="Sylfaen" w:hAnsi="Sylfaen"/>
          <w:b/>
        </w:rPr>
        <w:t xml:space="preserve"> 2020 </w:t>
      </w:r>
      <w:proofErr w:type="spellStart"/>
      <w:r w:rsidRPr="00FF229D">
        <w:rPr>
          <w:rFonts w:ascii="Sylfaen" w:eastAsia="Sylfaen" w:hAnsi="Sylfaen"/>
          <w:b/>
        </w:rPr>
        <w:t>წლის</w:t>
      </w:r>
      <w:proofErr w:type="spellEnd"/>
      <w:r w:rsidRPr="00FF229D">
        <w:rPr>
          <w:rFonts w:ascii="Sylfaen" w:eastAsia="Sylfaen" w:hAnsi="Sylfaen"/>
          <w:b/>
        </w:rPr>
        <w:t xml:space="preserve"> </w:t>
      </w:r>
      <w:proofErr w:type="spellStart"/>
      <w:r w:rsidRPr="00FF229D">
        <w:rPr>
          <w:rFonts w:ascii="Sylfaen" w:eastAsia="Sylfaen" w:hAnsi="Sylfaen"/>
          <w:b/>
        </w:rPr>
        <w:t>პროგრამის</w:t>
      </w:r>
      <w:proofErr w:type="spellEnd"/>
      <w:r w:rsidRPr="00FF229D">
        <w:rPr>
          <w:rFonts w:ascii="Sylfaen" w:eastAsia="Sylfaen" w:hAnsi="Sylfaen"/>
          <w:b/>
        </w:rPr>
        <w:t xml:space="preserve"> </w:t>
      </w:r>
      <w:proofErr w:type="spellStart"/>
      <w:r w:rsidRPr="00FF229D">
        <w:rPr>
          <w:rFonts w:ascii="Sylfaen" w:eastAsia="Sylfaen" w:hAnsi="Sylfaen"/>
          <w:b/>
        </w:rPr>
        <w:t>დამტკიცების</w:t>
      </w:r>
      <w:proofErr w:type="spellEnd"/>
      <w:r w:rsidRPr="00FF229D">
        <w:rPr>
          <w:rFonts w:ascii="Sylfaen" w:eastAsia="Sylfaen" w:hAnsi="Sylfaen"/>
          <w:b/>
        </w:rPr>
        <w:t xml:space="preserve"> </w:t>
      </w:r>
      <w:proofErr w:type="spellStart"/>
      <w:r w:rsidRPr="00FF229D">
        <w:rPr>
          <w:rFonts w:ascii="Sylfaen" w:eastAsia="Sylfaen" w:hAnsi="Sylfaen"/>
          <w:b/>
        </w:rPr>
        <w:t>შესახებ</w:t>
      </w:r>
      <w:proofErr w:type="spellEnd"/>
      <w:r w:rsidRPr="00FF229D">
        <w:rPr>
          <w:rFonts w:ascii="Sylfaen" w:eastAsia="Sylfaen" w:hAnsi="Sylfaen"/>
          <w:b/>
        </w:rPr>
        <w:t xml:space="preserve">“ </w:t>
      </w:r>
      <w:proofErr w:type="spellStart"/>
      <w:r w:rsidRPr="00FF229D">
        <w:rPr>
          <w:rFonts w:ascii="Sylfaen" w:eastAsia="Sylfaen" w:hAnsi="Sylfaen"/>
          <w:b/>
        </w:rPr>
        <w:t>საქართველოს</w:t>
      </w:r>
      <w:proofErr w:type="spellEnd"/>
      <w:r w:rsidRPr="00FF229D">
        <w:rPr>
          <w:rFonts w:ascii="Sylfaen" w:eastAsia="Sylfaen" w:hAnsi="Sylfaen"/>
          <w:b/>
        </w:rPr>
        <w:t xml:space="preserve"> </w:t>
      </w:r>
      <w:proofErr w:type="spellStart"/>
      <w:r w:rsidRPr="00FF229D">
        <w:rPr>
          <w:rFonts w:ascii="Sylfaen" w:eastAsia="Sylfaen" w:hAnsi="Sylfaen"/>
          <w:b/>
        </w:rPr>
        <w:t>მთავრობის</w:t>
      </w:r>
      <w:proofErr w:type="spellEnd"/>
      <w:r w:rsidRPr="00FF229D">
        <w:rPr>
          <w:rFonts w:ascii="Sylfaen" w:eastAsia="Sylfaen" w:hAnsi="Sylfaen"/>
          <w:b/>
        </w:rPr>
        <w:t xml:space="preserve"> 2020 </w:t>
      </w:r>
      <w:proofErr w:type="spellStart"/>
      <w:r w:rsidRPr="00FF229D">
        <w:rPr>
          <w:rFonts w:ascii="Sylfaen" w:eastAsia="Sylfaen" w:hAnsi="Sylfaen"/>
          <w:b/>
        </w:rPr>
        <w:t>წლის</w:t>
      </w:r>
      <w:proofErr w:type="spellEnd"/>
      <w:r w:rsidRPr="00FF229D">
        <w:rPr>
          <w:rFonts w:ascii="Sylfaen" w:eastAsia="Sylfaen" w:hAnsi="Sylfaen"/>
          <w:b/>
        </w:rPr>
        <w:t xml:space="preserve"> 24 </w:t>
      </w:r>
      <w:proofErr w:type="spellStart"/>
      <w:r w:rsidRPr="00FF229D">
        <w:rPr>
          <w:rFonts w:ascii="Sylfaen" w:eastAsia="Sylfaen" w:hAnsi="Sylfaen"/>
          <w:b/>
        </w:rPr>
        <w:t>აპრილის</w:t>
      </w:r>
      <w:proofErr w:type="spellEnd"/>
      <w:r w:rsidRPr="00FF229D">
        <w:rPr>
          <w:rFonts w:ascii="Sylfaen" w:eastAsia="Sylfaen" w:hAnsi="Sylfaen"/>
          <w:b/>
        </w:rPr>
        <w:t xml:space="preserve"> N262 </w:t>
      </w:r>
      <w:proofErr w:type="spellStart"/>
      <w:r w:rsidRPr="00FF229D">
        <w:rPr>
          <w:rFonts w:ascii="Sylfaen" w:eastAsia="Sylfaen" w:hAnsi="Sylfaen"/>
          <w:b/>
        </w:rPr>
        <w:t>დადგენილებაში</w:t>
      </w:r>
      <w:proofErr w:type="spellEnd"/>
      <w:r w:rsidRPr="00FF229D">
        <w:rPr>
          <w:rFonts w:ascii="Sylfaen" w:eastAsia="Sylfaen" w:hAnsi="Sylfaen"/>
          <w:b/>
        </w:rPr>
        <w:t xml:space="preserve"> </w:t>
      </w:r>
      <w:proofErr w:type="spellStart"/>
      <w:r w:rsidRPr="00FF229D">
        <w:rPr>
          <w:rFonts w:ascii="Sylfaen" w:eastAsia="Sylfaen" w:hAnsi="Sylfaen"/>
          <w:b/>
        </w:rPr>
        <w:t>ცვლილების</w:t>
      </w:r>
      <w:proofErr w:type="spellEnd"/>
      <w:r w:rsidRPr="00FF229D">
        <w:rPr>
          <w:rFonts w:ascii="Sylfaen" w:eastAsia="Sylfaen" w:hAnsi="Sylfaen"/>
          <w:b/>
        </w:rPr>
        <w:t xml:space="preserve"> </w:t>
      </w:r>
      <w:proofErr w:type="spellStart"/>
      <w:r w:rsidRPr="00FF229D">
        <w:rPr>
          <w:rFonts w:ascii="Sylfaen" w:eastAsia="Sylfaen" w:hAnsi="Sylfaen"/>
          <w:b/>
        </w:rPr>
        <w:t>შეტანის</w:t>
      </w:r>
      <w:proofErr w:type="spellEnd"/>
      <w:r w:rsidRPr="00FF229D">
        <w:rPr>
          <w:rFonts w:ascii="Sylfaen" w:eastAsia="Sylfaen" w:hAnsi="Sylfaen"/>
          <w:b/>
        </w:rPr>
        <w:t xml:space="preserve"> </w:t>
      </w:r>
      <w:proofErr w:type="spellStart"/>
      <w:r w:rsidRPr="00FF229D">
        <w:rPr>
          <w:rFonts w:ascii="Sylfaen" w:eastAsia="Sylfaen" w:hAnsi="Sylfaen"/>
          <w:b/>
        </w:rPr>
        <w:t>თაობაზე</w:t>
      </w:r>
      <w:proofErr w:type="spellEnd"/>
      <w:r w:rsidRPr="00FF229D">
        <w:rPr>
          <w:rFonts w:ascii="Sylfaen" w:eastAsia="Sylfaen" w:hAnsi="Sylfaen"/>
          <w:b/>
          <w:lang w:val="ka-GE"/>
        </w:rPr>
        <w:t>“</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FF229D">
        <w:rPr>
          <w:rFonts w:ascii="Sylfaen" w:eastAsia="Sylfaen" w:hAnsi="Sylfaen"/>
          <w:b/>
        </w:rPr>
        <w:t xml:space="preserve"> </w:t>
      </w:r>
      <w:r w:rsidRPr="00FF229D">
        <w:rPr>
          <w:rFonts w:ascii="Sylfaen" w:eastAsia="Sylfaen" w:hAnsi="Sylfaen"/>
          <w:b/>
          <w:lang w:val="ka-GE"/>
        </w:rPr>
        <w:t>საქართველოს მთავრობის დადგენილების პროექტზე</w:t>
      </w:r>
      <w:r w:rsidR="00E1039E" w:rsidRPr="00FF229D">
        <w:rPr>
          <w:rFonts w:ascii="Sylfaen" w:eastAsia="Sylfaen" w:hAnsi="Sylfaen"/>
          <w:b/>
          <w:lang w:val="ka-GE"/>
        </w:rPr>
        <w:t>:</w:t>
      </w: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both"/>
        <w:rPr>
          <w:rFonts w:ascii="Sylfaen" w:hAnsi="Sylfaen"/>
          <w:color w:val="000000"/>
        </w:rPr>
      </w:pP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both"/>
        <w:rPr>
          <w:rFonts w:ascii="Sylfaen" w:hAnsi="Sylfaen"/>
          <w:color w:val="000000"/>
        </w:rPr>
      </w:pPr>
    </w:p>
    <w:p w:rsidR="00BD42AF" w:rsidRPr="00FF229D" w:rsidRDefault="00BD42AF"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center"/>
        <w:rPr>
          <w:rFonts w:ascii="Sylfaen" w:eastAsia="Sylfaen" w:hAnsi="Sylfaen"/>
          <w:b/>
          <w:color w:val="000000"/>
          <w:lang w:val="ka-GE"/>
        </w:rPr>
      </w:pPr>
      <w:r w:rsidRPr="00FF229D">
        <w:rPr>
          <w:rFonts w:ascii="Sylfaen" w:eastAsia="Sylfaen" w:hAnsi="Sylfaen" w:cs="Sylfaen"/>
          <w:b/>
          <w:color w:val="000000"/>
          <w:lang w:val="ka-GE"/>
        </w:rPr>
        <w:t>ინფორმაცია</w:t>
      </w:r>
      <w:r w:rsidRPr="00FF229D">
        <w:rPr>
          <w:rFonts w:ascii="Sylfaen" w:eastAsia="Sylfaen" w:hAnsi="Sylfaen"/>
          <w:b/>
          <w:color w:val="000000"/>
          <w:lang w:val="ka-GE"/>
        </w:rPr>
        <w:t xml:space="preserve"> პროექტის შესახებ</w:t>
      </w:r>
    </w:p>
    <w:p w:rsidR="00E1039E" w:rsidRPr="00FF229D" w:rsidRDefault="00E1039E" w:rsidP="00E1039E">
      <w:pPr>
        <w:pStyle w:val="ListParagraph"/>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contextualSpacing/>
        <w:jc w:val="center"/>
        <w:rPr>
          <w:rFonts w:ascii="Sylfaen" w:eastAsia="Sylfaen" w:hAnsi="Sylfaen"/>
          <w:b/>
          <w:color w:val="000000"/>
          <w:lang w:val="ka-GE"/>
        </w:rPr>
      </w:pP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დადგენილების </w:t>
      </w:r>
      <w:r w:rsidR="00E1039E" w:rsidRPr="00FF229D">
        <w:rPr>
          <w:rFonts w:ascii="Sylfaen" w:eastAsia="Sylfaen" w:hAnsi="Sylfaen"/>
          <w:color w:val="000000"/>
          <w:lang w:val="ka-GE"/>
        </w:rPr>
        <w:t xml:space="preserve">პროექტი </w:t>
      </w:r>
      <w:r w:rsidRPr="00FF229D">
        <w:rPr>
          <w:rFonts w:ascii="Sylfaen" w:eastAsia="Sylfaen" w:hAnsi="Sylfaen"/>
          <w:color w:val="000000"/>
          <w:lang w:val="ka-GE"/>
        </w:rPr>
        <w:t>მომზადდა</w:t>
      </w:r>
      <w:r w:rsidR="00E1039E" w:rsidRPr="00FF229D">
        <w:rPr>
          <w:rFonts w:ascii="Sylfaen" w:eastAsia="Sylfaen" w:hAnsi="Sylfaen"/>
          <w:color w:val="000000"/>
          <w:lang w:val="ka-GE"/>
        </w:rPr>
        <w:t xml:space="preserve"> </w:t>
      </w:r>
      <w:r w:rsidRPr="00FF229D">
        <w:rPr>
          <w:rFonts w:ascii="Sylfaen" w:eastAsia="Sylfaen" w:hAnsi="Sylfaen"/>
          <w:color w:val="000000"/>
          <w:lang w:val="ka-GE"/>
        </w:rPr>
        <w:t xml:space="preserve">შემდეგი </w:t>
      </w:r>
      <w:r w:rsidR="00E1039E" w:rsidRPr="00FF229D">
        <w:rPr>
          <w:rFonts w:ascii="Sylfaen" w:eastAsia="Sylfaen" w:hAnsi="Sylfaen"/>
          <w:color w:val="000000"/>
          <w:lang w:val="ka-GE"/>
        </w:rPr>
        <w:t>გარემოებ</w:t>
      </w:r>
      <w:r w:rsidRPr="00FF229D">
        <w:rPr>
          <w:rFonts w:ascii="Sylfaen" w:eastAsia="Sylfaen" w:hAnsi="Sylfaen"/>
          <w:color w:val="000000"/>
          <w:lang w:val="ka-GE"/>
        </w:rPr>
        <w:t>ის გათვალისწინებით:</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 </w:t>
      </w:r>
    </w:p>
    <w:p w:rsidR="00E1039E"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ფალსიფიცირებული და უხარისხო ფარმაცევტული პროდუქტის მოხმარება საფრთხეს უქმნის მოსახლეობის ჯანმრთელობის მდგომარეობას და ვერ უზრუნველყოფს პაციენტის გამოჯანმრთელებას. სახელმწიფო პოლიტიკა ფარმაცევტული პროდუქტის მიმოქცევის სფეროში ითვალისწინებს საქართველოს ფარმაცევტულ ბაზარზე  უსაფრთხო და ხარისხიანი სამკურნალო საშუალებების არსებობას. </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 xml:space="preserve">პროგრამის განმახორციელებელია </w:t>
      </w:r>
      <w:proofErr w:type="spellStart"/>
      <w:r w:rsidRPr="00FF229D">
        <w:rPr>
          <w:rFonts w:ascii="Sylfaen" w:eastAsia="Sylfaen" w:hAnsi="Sylfaen"/>
          <w:color w:val="000000"/>
        </w:rPr>
        <w:t>საქართველოს</w:t>
      </w:r>
      <w:proofErr w:type="spellEnd"/>
      <w:r w:rsidRPr="00FF229D">
        <w:rPr>
          <w:rFonts w:ascii="Sylfaen" w:eastAsia="Sylfaen" w:hAnsi="Sylfaen"/>
          <w:color w:val="000000"/>
        </w:rPr>
        <w:t xml:space="preserve"> </w:t>
      </w:r>
      <w:r w:rsidR="00E1039E" w:rsidRPr="00FF229D">
        <w:rPr>
          <w:rFonts w:ascii="Sylfaen" w:eastAsia="Sylfaen" w:hAnsi="Sylfaen"/>
          <w:color w:val="000000"/>
          <w:lang w:val="ka-GE"/>
        </w:rPr>
        <w:t xml:space="preserve">ოკუპირებული ტერიტორიებიდან დევნილთა, </w:t>
      </w:r>
      <w:proofErr w:type="spellStart"/>
      <w:r w:rsidRPr="00FF229D">
        <w:rPr>
          <w:rFonts w:ascii="Sylfaen" w:eastAsia="Sylfaen" w:hAnsi="Sylfaen"/>
          <w:color w:val="000000"/>
        </w:rPr>
        <w:t>შრომის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ჯანმრთელობისა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სოციალური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დაცვის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სამინისტროს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სახელმწიფო</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კონტროლს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დაქვემდებარებული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სსიპ</w:t>
      </w:r>
      <w:proofErr w:type="spellEnd"/>
      <w:r w:rsidRPr="00FF229D">
        <w:rPr>
          <w:rFonts w:ascii="Sylfaen" w:eastAsia="Sylfaen" w:hAnsi="Sylfaen"/>
          <w:color w:val="000000"/>
        </w:rPr>
        <w:t xml:space="preserve"> – </w:t>
      </w:r>
      <w:r w:rsidR="005B47D5" w:rsidRPr="00FF229D">
        <w:rPr>
          <w:rFonts w:ascii="Sylfaen" w:eastAsia="Sylfaen" w:hAnsi="Sylfaen"/>
          <w:color w:val="000000"/>
          <w:lang w:val="ka-GE"/>
        </w:rPr>
        <w:t>სამედიცინო და ფარმაცევტული საქმიანობის რეგულირების სააგენტო</w:t>
      </w:r>
      <w:r w:rsidRPr="00FF229D">
        <w:rPr>
          <w:rFonts w:ascii="Sylfaen" w:eastAsia="Sylfaen" w:hAnsi="Sylfaen"/>
          <w:color w:val="000000"/>
        </w:rPr>
        <w:t xml:space="preserve"> (</w:t>
      </w:r>
      <w:proofErr w:type="spellStart"/>
      <w:r w:rsidRPr="00FF229D">
        <w:rPr>
          <w:rFonts w:ascii="Sylfaen" w:eastAsia="Sylfaen" w:hAnsi="Sylfaen"/>
          <w:color w:val="000000"/>
        </w:rPr>
        <w:t>შემდგომში</w:t>
      </w:r>
      <w:proofErr w:type="spellEnd"/>
      <w:r w:rsidRPr="00FF229D">
        <w:rPr>
          <w:rFonts w:ascii="Sylfaen" w:eastAsia="Sylfaen" w:hAnsi="Sylfaen"/>
          <w:color w:val="000000"/>
        </w:rPr>
        <w:t xml:space="preserve"> – </w:t>
      </w:r>
      <w:proofErr w:type="spellStart"/>
      <w:r w:rsidRPr="00FF229D">
        <w:rPr>
          <w:rFonts w:ascii="Sylfaen" w:eastAsia="Sylfaen" w:hAnsi="Sylfaen"/>
          <w:color w:val="000000"/>
        </w:rPr>
        <w:t>სააგენტო</w:t>
      </w:r>
      <w:proofErr w:type="spellEnd"/>
      <w:r w:rsidRPr="00FF229D">
        <w:rPr>
          <w:rFonts w:ascii="Sylfaen" w:eastAsia="Sylfaen" w:hAnsi="Sylfaen"/>
          <w:color w:val="000000"/>
        </w:rPr>
        <w:t>).</w:t>
      </w:r>
      <w:r w:rsidRPr="00FF229D">
        <w:rPr>
          <w:rFonts w:ascii="Sylfaen" w:eastAsia="Sylfaen" w:hAnsi="Sylfaen"/>
          <w:color w:val="000000"/>
          <w:lang w:val="ka-GE"/>
        </w:rPr>
        <w:t xml:space="preserve"> </w:t>
      </w:r>
      <w:r w:rsidRPr="00FF229D">
        <w:rPr>
          <w:rFonts w:ascii="Sylfaen" w:hAnsi="Sylfaen" w:cs="Sylfaen"/>
          <w:color w:val="000000"/>
          <w:lang w:val="ka-GE"/>
        </w:rPr>
        <w:t xml:space="preserve">პროგრამის ფარგლებში, </w:t>
      </w:r>
      <w:proofErr w:type="spellStart"/>
      <w:r w:rsidRPr="00FF229D">
        <w:rPr>
          <w:rFonts w:ascii="Sylfaen" w:eastAsia="Sylfaen" w:hAnsi="Sylfaen"/>
          <w:color w:val="000000"/>
        </w:rPr>
        <w:t>სააგენტო</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ფარმაცევტული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პროდუქტის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ფალსიფიკაციისა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გაუვარგისების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მაღალი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რისკის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კრიტერიუმების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გათვალისწინებით</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ფარმაცევტული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პროდუქტის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რეალიზატორებისაგან</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შეისყიდის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სამკურნალო</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საშუალების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ნიმუშს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აწარმოებს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მის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ვიზუალურ</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დათვალიერებას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რომლის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დროსაც</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ადგენს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შეფუთვა</w:t>
      </w:r>
      <w:proofErr w:type="spellEnd"/>
      <w:r w:rsidRPr="00FF229D">
        <w:rPr>
          <w:rFonts w:ascii="Sylfaen" w:eastAsia="Sylfaen" w:hAnsi="Sylfaen"/>
          <w:color w:val="000000"/>
          <w:lang w:val="ka-GE"/>
        </w:rPr>
        <w:t>-</w:t>
      </w:r>
      <w:proofErr w:type="spellStart"/>
      <w:r w:rsidRPr="00FF229D">
        <w:rPr>
          <w:rFonts w:ascii="Sylfaen" w:eastAsia="Sylfaen" w:hAnsi="Sylfaen"/>
          <w:color w:val="000000"/>
        </w:rPr>
        <w:t>მარკირების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ვარგისიანობის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საქართველოს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ბაზარზე</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დაშვების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უფლების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დისტრიბუციის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უფლებისა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სხვა</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კანონით</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განსაზღვრული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მოთხოვნების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დაცვის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მდგომარეობას</w:t>
      </w:r>
      <w:proofErr w:type="spellEnd"/>
      <w:r w:rsidRPr="00FF229D">
        <w:rPr>
          <w:rFonts w:ascii="Sylfaen" w:eastAsia="Sylfaen" w:hAnsi="Sylfaen"/>
          <w:color w:val="000000"/>
        </w:rPr>
        <w:t>.</w:t>
      </w:r>
      <w:r w:rsidRPr="00FF229D">
        <w:rPr>
          <w:rFonts w:ascii="Sylfaen" w:eastAsia="Sylfaen" w:hAnsi="Sylfaen"/>
          <w:color w:val="000000"/>
          <w:lang w:val="ka-GE"/>
        </w:rPr>
        <w:t xml:space="preserve"> </w:t>
      </w:r>
      <w:proofErr w:type="spellStart"/>
      <w:proofErr w:type="gramStart"/>
      <w:r w:rsidRPr="00FF229D">
        <w:rPr>
          <w:rFonts w:ascii="Sylfaen" w:eastAsia="Sylfaen" w:hAnsi="Sylfaen"/>
          <w:color w:val="000000"/>
        </w:rPr>
        <w:t>საჭიროების</w:t>
      </w:r>
      <w:proofErr w:type="spellEnd"/>
      <w:proofErr w:type="gramEnd"/>
      <w:r w:rsidRPr="00FF229D">
        <w:rPr>
          <w:rFonts w:ascii="Sylfaen" w:eastAsia="Sylfaen" w:hAnsi="Sylfaen"/>
          <w:color w:val="000000"/>
        </w:rPr>
        <w:t xml:space="preserve"> </w:t>
      </w:r>
      <w:proofErr w:type="spellStart"/>
      <w:r w:rsidRPr="00FF229D">
        <w:rPr>
          <w:rFonts w:ascii="Sylfaen" w:eastAsia="Sylfaen" w:hAnsi="Sylfaen"/>
          <w:color w:val="000000"/>
        </w:rPr>
        <w:t>შემთხვევაში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სააგენტო</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უზრუნველყოფს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შესყიდული</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სამკურნალო</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საშუალების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ნიმუშის</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ლაბორატორიულ</w:t>
      </w:r>
      <w:proofErr w:type="spellEnd"/>
      <w:r w:rsidRPr="00FF229D">
        <w:rPr>
          <w:rFonts w:ascii="Sylfaen" w:eastAsia="Sylfaen" w:hAnsi="Sylfaen"/>
          <w:color w:val="000000"/>
        </w:rPr>
        <w:t xml:space="preserve"> </w:t>
      </w:r>
      <w:proofErr w:type="spellStart"/>
      <w:r w:rsidRPr="00FF229D">
        <w:rPr>
          <w:rFonts w:ascii="Sylfaen" w:eastAsia="Sylfaen" w:hAnsi="Sylfaen"/>
          <w:color w:val="000000"/>
        </w:rPr>
        <w:t>კვლევას</w:t>
      </w:r>
      <w:proofErr w:type="spellEnd"/>
      <w:r w:rsidRPr="00FF229D">
        <w:rPr>
          <w:rFonts w:ascii="Sylfaen" w:eastAsia="Sylfaen" w:hAnsi="Sylfaen"/>
          <w:color w:val="000000"/>
        </w:rPr>
        <w:t>,</w:t>
      </w:r>
      <w:r w:rsidRPr="00FF229D">
        <w:rPr>
          <w:rFonts w:ascii="Sylfaen" w:eastAsia="Sylfaen" w:hAnsi="Sylfaen"/>
          <w:color w:val="000000"/>
          <w:lang w:val="ka-GE"/>
        </w:rPr>
        <w:t xml:space="preserve"> </w:t>
      </w:r>
      <w:r w:rsidRPr="00FF229D">
        <w:rPr>
          <w:rFonts w:ascii="Sylfaen" w:hAnsi="Sylfaen" w:cs="Sylfaen"/>
          <w:lang w:val="ka-GE"/>
        </w:rPr>
        <w:t>ასევე</w:t>
      </w:r>
      <w:r w:rsidRPr="00FF229D">
        <w:rPr>
          <w:rFonts w:ascii="Sylfaen" w:hAnsi="Sylfaen" w:cs="Sylfaen"/>
        </w:rPr>
        <w:t>,</w:t>
      </w:r>
      <w:r w:rsidRPr="00FF229D">
        <w:rPr>
          <w:rFonts w:ascii="Sylfaen" w:hAnsi="Sylfaen"/>
          <w:lang w:val="ka-GE"/>
        </w:rPr>
        <w:t xml:space="preserve"> </w:t>
      </w:r>
      <w:r w:rsidRPr="00FF229D">
        <w:rPr>
          <w:rFonts w:ascii="Sylfaen" w:hAnsi="Sylfaen" w:cs="Sylfaen"/>
          <w:lang w:val="ka-GE"/>
        </w:rPr>
        <w:t>საქართველოს</w:t>
      </w:r>
      <w:r w:rsidRPr="00FF229D">
        <w:rPr>
          <w:rFonts w:ascii="Sylfaen" w:hAnsi="Sylfaen"/>
          <w:lang w:val="ka-GE"/>
        </w:rPr>
        <w:t xml:space="preserve"> </w:t>
      </w:r>
      <w:r w:rsidRPr="00FF229D">
        <w:rPr>
          <w:rFonts w:ascii="Sylfaen" w:hAnsi="Sylfaen" w:cs="Sylfaen"/>
          <w:lang w:val="ka-GE"/>
        </w:rPr>
        <w:t>ბაზარზე</w:t>
      </w:r>
      <w:r w:rsidRPr="00FF229D">
        <w:rPr>
          <w:rFonts w:ascii="Sylfaen" w:hAnsi="Sylfaen"/>
          <w:lang w:val="ka-GE"/>
        </w:rPr>
        <w:t xml:space="preserve"> </w:t>
      </w:r>
      <w:r w:rsidRPr="00FF229D">
        <w:rPr>
          <w:rFonts w:ascii="Sylfaen" w:hAnsi="Sylfaen" w:cs="Sylfaen"/>
          <w:lang w:val="ka-GE"/>
        </w:rPr>
        <w:t>ფარმაცევტული</w:t>
      </w:r>
      <w:r w:rsidRPr="00FF229D">
        <w:rPr>
          <w:rFonts w:ascii="Sylfaen" w:hAnsi="Sylfaen"/>
          <w:lang w:val="ka-GE"/>
        </w:rPr>
        <w:t xml:space="preserve"> </w:t>
      </w:r>
      <w:r w:rsidRPr="00FF229D">
        <w:rPr>
          <w:rFonts w:ascii="Sylfaen" w:hAnsi="Sylfaen" w:cs="Sylfaen"/>
          <w:lang w:val="ka-GE"/>
        </w:rPr>
        <w:t>პროდუქტის</w:t>
      </w:r>
      <w:r w:rsidRPr="00FF229D">
        <w:rPr>
          <w:rFonts w:ascii="Sylfaen" w:hAnsi="Sylfaen"/>
          <w:lang w:val="ka-GE"/>
        </w:rPr>
        <w:t xml:space="preserve"> </w:t>
      </w:r>
      <w:r w:rsidRPr="00FF229D">
        <w:rPr>
          <w:rFonts w:ascii="Sylfaen" w:hAnsi="Sylfaen" w:cs="Sylfaen"/>
          <w:lang w:val="ka-GE"/>
        </w:rPr>
        <w:t>დაშვების</w:t>
      </w:r>
      <w:r w:rsidRPr="00FF229D">
        <w:rPr>
          <w:rFonts w:ascii="Sylfaen" w:hAnsi="Sylfaen"/>
          <w:lang w:val="ka-GE"/>
        </w:rPr>
        <w:t xml:space="preserve"> </w:t>
      </w:r>
      <w:r w:rsidRPr="00FF229D">
        <w:rPr>
          <w:rFonts w:ascii="Sylfaen" w:hAnsi="Sylfaen" w:cs="Sylfaen"/>
          <w:lang w:val="ka-GE"/>
        </w:rPr>
        <w:t>უზრუნველსაყოფად</w:t>
      </w:r>
      <w:r w:rsidRPr="00FF229D">
        <w:rPr>
          <w:rFonts w:ascii="Sylfaen" w:hAnsi="Sylfaen"/>
          <w:lang w:val="ka-GE"/>
        </w:rPr>
        <w:t xml:space="preserve"> </w:t>
      </w:r>
      <w:r w:rsidRPr="00FF229D">
        <w:rPr>
          <w:rFonts w:ascii="Sylfaen" w:hAnsi="Sylfaen" w:cs="Sylfaen"/>
          <w:lang w:val="ka-GE"/>
        </w:rPr>
        <w:t>სარეგისტრაციო</w:t>
      </w:r>
      <w:r w:rsidRPr="00FF229D">
        <w:rPr>
          <w:rFonts w:ascii="Sylfaen" w:hAnsi="Sylfaen"/>
          <w:lang w:val="ka-GE"/>
        </w:rPr>
        <w:t xml:space="preserve"> </w:t>
      </w:r>
      <w:r w:rsidRPr="00FF229D">
        <w:rPr>
          <w:rFonts w:ascii="Sylfaen" w:hAnsi="Sylfaen" w:cs="Sylfaen"/>
          <w:lang w:val="ka-GE"/>
        </w:rPr>
        <w:t>ნიმუშების</w:t>
      </w:r>
      <w:r w:rsidRPr="00FF229D">
        <w:rPr>
          <w:rFonts w:ascii="Sylfaen" w:hAnsi="Sylfaen"/>
          <w:lang w:val="ka-GE"/>
        </w:rPr>
        <w:t xml:space="preserve"> </w:t>
      </w:r>
      <w:r w:rsidRPr="00FF229D">
        <w:rPr>
          <w:rFonts w:ascii="Sylfaen" w:hAnsi="Sylfaen" w:cs="Sylfaen"/>
          <w:lang w:val="ka-GE"/>
        </w:rPr>
        <w:t>ხარისხის</w:t>
      </w:r>
      <w:r w:rsidRPr="00FF229D">
        <w:rPr>
          <w:rFonts w:ascii="Sylfaen" w:hAnsi="Sylfaen"/>
          <w:lang w:val="ka-GE"/>
        </w:rPr>
        <w:t xml:space="preserve"> </w:t>
      </w:r>
      <w:r w:rsidRPr="00FF229D">
        <w:rPr>
          <w:rFonts w:ascii="Sylfaen" w:hAnsi="Sylfaen" w:cs="Sylfaen"/>
          <w:lang w:val="ka-GE"/>
        </w:rPr>
        <w:t>სტანდარტებსა</w:t>
      </w:r>
      <w:r w:rsidRPr="00FF229D">
        <w:rPr>
          <w:rFonts w:ascii="Sylfaen" w:hAnsi="Sylfaen"/>
          <w:lang w:val="ka-GE"/>
        </w:rPr>
        <w:t xml:space="preserve"> </w:t>
      </w:r>
      <w:r w:rsidRPr="00FF229D">
        <w:rPr>
          <w:rFonts w:ascii="Sylfaen" w:hAnsi="Sylfaen" w:cs="Sylfaen"/>
          <w:lang w:val="ka-GE"/>
        </w:rPr>
        <w:t>და</w:t>
      </w:r>
      <w:r w:rsidRPr="00FF229D">
        <w:rPr>
          <w:rFonts w:ascii="Sylfaen" w:hAnsi="Sylfaen"/>
          <w:lang w:val="ka-GE"/>
        </w:rPr>
        <w:t xml:space="preserve"> </w:t>
      </w:r>
      <w:r w:rsidRPr="00FF229D">
        <w:rPr>
          <w:rFonts w:ascii="Sylfaen" w:hAnsi="Sylfaen" w:cs="Sylfaen"/>
          <w:lang w:val="ka-GE"/>
        </w:rPr>
        <w:t>სპეციფიკაციის</w:t>
      </w:r>
      <w:r w:rsidRPr="00FF229D">
        <w:rPr>
          <w:rFonts w:ascii="Sylfaen" w:hAnsi="Sylfaen"/>
          <w:lang w:val="ka-GE"/>
        </w:rPr>
        <w:t xml:space="preserve"> </w:t>
      </w:r>
      <w:r w:rsidRPr="00FF229D">
        <w:rPr>
          <w:rFonts w:ascii="Sylfaen" w:hAnsi="Sylfaen" w:cs="Sylfaen"/>
          <w:lang w:val="ka-GE"/>
        </w:rPr>
        <w:t>მოთხოვნებთან</w:t>
      </w:r>
      <w:r w:rsidRPr="00FF229D">
        <w:rPr>
          <w:rFonts w:ascii="Sylfaen" w:hAnsi="Sylfaen"/>
          <w:lang w:val="ka-GE"/>
        </w:rPr>
        <w:t xml:space="preserve"> </w:t>
      </w:r>
      <w:r w:rsidRPr="00FF229D">
        <w:rPr>
          <w:rFonts w:ascii="Sylfaen" w:hAnsi="Sylfaen" w:cs="Sylfaen"/>
          <w:lang w:val="ka-GE"/>
        </w:rPr>
        <w:t>შესაბამისობისა</w:t>
      </w:r>
      <w:r w:rsidRPr="00FF229D">
        <w:rPr>
          <w:rFonts w:ascii="Sylfaen" w:hAnsi="Sylfaen"/>
          <w:lang w:val="ka-GE"/>
        </w:rPr>
        <w:t xml:space="preserve"> </w:t>
      </w:r>
      <w:r w:rsidRPr="00FF229D">
        <w:rPr>
          <w:rFonts w:ascii="Sylfaen" w:hAnsi="Sylfaen" w:cs="Sylfaen"/>
          <w:lang w:val="ka-GE"/>
        </w:rPr>
        <w:t>და</w:t>
      </w:r>
      <w:r w:rsidRPr="00FF229D">
        <w:rPr>
          <w:rFonts w:ascii="Sylfaen" w:hAnsi="Sylfaen"/>
          <w:lang w:val="ka-GE"/>
        </w:rPr>
        <w:t xml:space="preserve"> </w:t>
      </w:r>
      <w:r w:rsidRPr="00FF229D">
        <w:rPr>
          <w:rFonts w:ascii="Sylfaen" w:hAnsi="Sylfaen" w:cs="Sylfaen"/>
          <w:lang w:val="ka-GE"/>
        </w:rPr>
        <w:t>ანალიზის</w:t>
      </w:r>
      <w:r w:rsidRPr="00FF229D">
        <w:rPr>
          <w:rFonts w:ascii="Sylfaen" w:hAnsi="Sylfaen"/>
          <w:lang w:val="ka-GE"/>
        </w:rPr>
        <w:t xml:space="preserve"> </w:t>
      </w:r>
      <w:r w:rsidRPr="00FF229D">
        <w:rPr>
          <w:rFonts w:ascii="Sylfaen" w:hAnsi="Sylfaen" w:cs="Sylfaen"/>
          <w:lang w:val="ka-GE"/>
        </w:rPr>
        <w:t>მეთოდების</w:t>
      </w:r>
      <w:r w:rsidRPr="00FF229D">
        <w:rPr>
          <w:rFonts w:ascii="Sylfaen" w:hAnsi="Sylfaen"/>
          <w:lang w:val="ka-GE"/>
        </w:rPr>
        <w:t xml:space="preserve"> </w:t>
      </w:r>
      <w:r w:rsidRPr="00FF229D">
        <w:rPr>
          <w:rFonts w:ascii="Sylfaen" w:hAnsi="Sylfaen" w:cs="Sylfaen"/>
          <w:lang w:val="ka-GE"/>
        </w:rPr>
        <w:t>აღწარმოებულობის</w:t>
      </w:r>
      <w:r w:rsidRPr="00FF229D">
        <w:rPr>
          <w:rFonts w:ascii="Sylfaen" w:hAnsi="Sylfaen"/>
          <w:lang w:val="ka-GE"/>
        </w:rPr>
        <w:t xml:space="preserve"> </w:t>
      </w:r>
      <w:r w:rsidRPr="00FF229D">
        <w:rPr>
          <w:rFonts w:ascii="Sylfaen" w:hAnsi="Sylfaen" w:cs="Sylfaen"/>
          <w:lang w:val="ka-GE"/>
        </w:rPr>
        <w:t>დადგენის მიზნით</w:t>
      </w:r>
      <w:r w:rsidRPr="00FF229D">
        <w:rPr>
          <w:rFonts w:ascii="Sylfaen" w:hAnsi="Sylfaen" w:cs="Sylfaen"/>
        </w:rPr>
        <w:t xml:space="preserve">, </w:t>
      </w:r>
      <w:r w:rsidRPr="00FF229D">
        <w:rPr>
          <w:rFonts w:ascii="Sylfaen" w:hAnsi="Sylfaen" w:cs="Sylfaen"/>
          <w:lang w:val="ka-GE"/>
        </w:rPr>
        <w:t xml:space="preserve">სააგენტო უზრუნველყოფს ლაბორატორიული კვლევის ჩატარებას. </w:t>
      </w:r>
      <w:r w:rsidRPr="00FF229D">
        <w:rPr>
          <w:rFonts w:ascii="Sylfaen" w:eastAsia="Sylfaen" w:hAnsi="Sylfaen"/>
          <w:color w:val="000000"/>
          <w:lang w:val="ka-GE"/>
        </w:rPr>
        <w:t xml:space="preserve">პროგრამა ითვალისწინებს, ასევე, საჭიროების შემთხვევაში წამლის ლაბორატორიული კონტროლის განხორციელების შესაძლებლობას ჯანმრთელობაზე ზრუნვის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პრეკვალიფიცირებული საზღვარგარეთ არსებული ერთ-ერთი ლაბორატორიის მიერ. </w:t>
      </w:r>
    </w:p>
    <w:p w:rsidR="00A8795F" w:rsidRPr="00FF229D" w:rsidRDefault="00A8795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lang w:val="ka-GE"/>
        </w:rPr>
      </w:pPr>
      <w:r w:rsidRPr="00FF229D">
        <w:rPr>
          <w:rFonts w:ascii="Sylfaen" w:eastAsia="Sylfaen" w:hAnsi="Sylfaen"/>
          <w:color w:val="000000"/>
          <w:lang w:val="ka-GE"/>
        </w:rPr>
        <w:t>სააგენტოზე დაკისრებული ფუნქცია-მოვალეობების შესრულების მიზნით, ჯანმრთელობაზე ზრუნვისა და სამკურნალო საშუალებების ხარისხის ევროპის დირექტორატის (EDQM) ოფიციალური სამკურნალო საშუალებების ხარისხის კონტროლის (OMCL) ან/და ჯანმრთელობის მსოფლიო ორგანიზაციის მიერ პრეკვალიფიცირებული საზღვარგარეთ არსებული ლაბორატორიებისაგან გვესაჭიროება, სამკურნალო საშუალებების ლაბორატორიული კვლევის მომსახურების შესყიდვა. შესყიდვის სავარაუდო ღირებულება შეადგენს 86157 (ოთხმოცდაექვსი ათას ასორმოცდაჩვიდმეტი) ლარს. შესყიდვის განხორციელების საშუალებას წარმოადგენს გამარტივებული შესყიდვა</w:t>
      </w:r>
      <w:r w:rsidR="00082781">
        <w:rPr>
          <w:rFonts w:ascii="Sylfaen" w:eastAsia="Sylfaen" w:hAnsi="Sylfaen"/>
          <w:color w:val="000000"/>
          <w:lang w:val="ka-GE"/>
        </w:rPr>
        <w:t xml:space="preserve"> </w:t>
      </w:r>
      <w:r w:rsidRPr="00FF229D">
        <w:rPr>
          <w:rFonts w:ascii="Sylfaen" w:eastAsia="Sylfaen" w:hAnsi="Sylfaen"/>
          <w:color w:val="000000"/>
          <w:lang w:val="ka-GE"/>
        </w:rPr>
        <w:t>„სახელმწიფო შესყიდვების შესახებ“ საქართველოს კანონის 10</w:t>
      </w:r>
      <w:r w:rsidRPr="00FF229D">
        <w:rPr>
          <w:rFonts w:ascii="Sylfaen" w:eastAsia="Sylfaen" w:hAnsi="Sylfaen"/>
          <w:color w:val="000000"/>
          <w:vertAlign w:val="superscript"/>
          <w:lang w:val="ka-GE"/>
        </w:rPr>
        <w:t>1</w:t>
      </w:r>
      <w:r w:rsidRPr="00FF229D">
        <w:rPr>
          <w:rFonts w:ascii="Sylfaen" w:eastAsia="Sylfaen" w:hAnsi="Sylfaen"/>
          <w:color w:val="000000"/>
          <w:lang w:val="ka-GE"/>
        </w:rPr>
        <w:t xml:space="preserve"> მუხლის მე-3 პუნქტის „დ“ ქვეპუნქტი.</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eastAsia="Sylfaen"/>
          <w:b/>
          <w:lang w:val="ka-GE"/>
        </w:rPr>
      </w:pPr>
      <w:r w:rsidRPr="00E3012A">
        <w:rPr>
          <w:rFonts w:ascii="Sylfaen" w:eastAsia="Sylfaen" w:hAnsi="Sylfaen"/>
          <w:b/>
          <w:lang w:val="ka-GE"/>
        </w:rPr>
        <w:lastRenderedPageBreak/>
        <w:t>ბავშვის</w:t>
      </w:r>
      <w:r w:rsidRPr="00E3012A">
        <w:rPr>
          <w:rFonts w:eastAsia="Sylfaen"/>
          <w:b/>
          <w:lang w:val="ka-GE"/>
        </w:rPr>
        <w:t xml:space="preserve"> </w:t>
      </w:r>
      <w:r w:rsidRPr="00E3012A">
        <w:rPr>
          <w:rFonts w:ascii="Sylfaen" w:eastAsia="Sylfaen" w:hAnsi="Sylfaen"/>
          <w:b/>
          <w:lang w:val="ka-GE"/>
        </w:rPr>
        <w:t>უფლებრივ</w:t>
      </w:r>
      <w:r w:rsidRPr="00E3012A">
        <w:rPr>
          <w:rFonts w:eastAsia="Sylfaen"/>
          <w:b/>
          <w:lang w:val="ka-GE"/>
        </w:rPr>
        <w:t xml:space="preserve"> </w:t>
      </w:r>
      <w:r w:rsidRPr="00E3012A">
        <w:rPr>
          <w:rFonts w:ascii="Sylfaen" w:eastAsia="Sylfaen" w:hAnsi="Sylfaen"/>
          <w:b/>
          <w:lang w:val="ka-GE"/>
        </w:rPr>
        <w:t>მდგომარეობაზე</w:t>
      </w:r>
      <w:r w:rsidRPr="00E3012A">
        <w:rPr>
          <w:rFonts w:eastAsia="Sylfaen"/>
          <w:b/>
          <w:lang w:val="ka-GE"/>
        </w:rPr>
        <w:t xml:space="preserve"> </w:t>
      </w:r>
      <w:r w:rsidRPr="00E3012A">
        <w:rPr>
          <w:rFonts w:ascii="Sylfaen" w:eastAsia="Sylfaen" w:hAnsi="Sylfaen"/>
          <w:b/>
          <w:lang w:val="ka-GE"/>
        </w:rPr>
        <w:t>სამართლებრივი</w:t>
      </w:r>
      <w:r w:rsidRPr="00E3012A">
        <w:rPr>
          <w:rFonts w:eastAsia="Sylfaen"/>
          <w:b/>
          <w:lang w:val="ka-GE"/>
        </w:rPr>
        <w:t xml:space="preserve"> </w:t>
      </w:r>
      <w:r w:rsidRPr="00E3012A">
        <w:rPr>
          <w:rFonts w:ascii="Sylfaen" w:eastAsia="Sylfaen" w:hAnsi="Sylfaen"/>
          <w:b/>
          <w:lang w:val="ka-GE"/>
        </w:rPr>
        <w:t>აქტის</w:t>
      </w:r>
      <w:r w:rsidRPr="00E3012A">
        <w:rPr>
          <w:rFonts w:eastAsia="Sylfaen"/>
          <w:b/>
          <w:lang w:val="ka-GE"/>
        </w:rPr>
        <w:t xml:space="preserve"> </w:t>
      </w:r>
      <w:r w:rsidRPr="00E3012A">
        <w:rPr>
          <w:rFonts w:ascii="Sylfaen" w:eastAsia="Sylfaen" w:hAnsi="Sylfaen"/>
          <w:b/>
          <w:lang w:val="ka-GE"/>
        </w:rPr>
        <w:t>ზეგავლენის</w:t>
      </w:r>
      <w:r w:rsidRPr="00E3012A">
        <w:rPr>
          <w:rFonts w:eastAsia="Sylfaen"/>
          <w:b/>
          <w:lang w:val="ka-GE"/>
        </w:rPr>
        <w:t xml:space="preserve"> </w:t>
      </w:r>
      <w:r w:rsidRPr="00E3012A">
        <w:rPr>
          <w:rFonts w:ascii="Sylfaen" w:eastAsia="Sylfaen" w:hAnsi="Sylfaen"/>
          <w:b/>
          <w:lang w:val="ka-GE"/>
        </w:rPr>
        <w:t>შეფასება</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lang w:val="ka-GE"/>
        </w:rPr>
      </w:pPr>
      <w:r w:rsidRPr="00E3012A">
        <w:rPr>
          <w:rFonts w:ascii="Sylfaen" w:eastAsia="Sylfaen" w:hAnsi="Sylfaen"/>
          <w:lang w:val="ka-GE"/>
        </w:rPr>
        <w:t>პროექტი</w:t>
      </w:r>
      <w:r w:rsidRPr="00E3012A">
        <w:rPr>
          <w:rFonts w:eastAsia="Sylfaen"/>
          <w:lang w:val="ka-GE"/>
        </w:rPr>
        <w:t xml:space="preserve"> </w:t>
      </w:r>
      <w:r w:rsidRPr="00E3012A">
        <w:rPr>
          <w:rFonts w:ascii="Sylfaen" w:eastAsia="Sylfaen" w:hAnsi="Sylfaen"/>
          <w:lang w:val="ka-GE"/>
        </w:rPr>
        <w:t>არ</w:t>
      </w:r>
      <w:r w:rsidRPr="00E3012A">
        <w:rPr>
          <w:rFonts w:eastAsia="Sylfaen"/>
          <w:lang w:val="ka-GE"/>
        </w:rPr>
        <w:t xml:space="preserve"> </w:t>
      </w:r>
      <w:r w:rsidRPr="00E3012A">
        <w:rPr>
          <w:rFonts w:ascii="Sylfaen" w:eastAsia="Sylfaen" w:hAnsi="Sylfaen"/>
          <w:lang w:val="ka-GE"/>
        </w:rPr>
        <w:t>ახდენს</w:t>
      </w:r>
      <w:r w:rsidRPr="00E3012A">
        <w:rPr>
          <w:rFonts w:eastAsia="Sylfaen"/>
          <w:lang w:val="ka-GE"/>
        </w:rPr>
        <w:t xml:space="preserve"> </w:t>
      </w:r>
      <w:r w:rsidRPr="00E3012A">
        <w:rPr>
          <w:rFonts w:ascii="Sylfaen" w:eastAsia="Sylfaen" w:hAnsi="Sylfaen"/>
          <w:lang w:val="ka-GE"/>
        </w:rPr>
        <w:t>ბავშვის</w:t>
      </w:r>
      <w:r w:rsidRPr="00E3012A">
        <w:rPr>
          <w:rFonts w:eastAsia="Sylfaen"/>
          <w:lang w:val="ka-GE"/>
        </w:rPr>
        <w:t xml:space="preserve"> </w:t>
      </w:r>
      <w:r w:rsidRPr="00E3012A">
        <w:rPr>
          <w:rFonts w:ascii="Sylfaen" w:eastAsia="Sylfaen" w:hAnsi="Sylfaen"/>
          <w:lang w:val="ka-GE"/>
        </w:rPr>
        <w:t>უფლებრივ</w:t>
      </w:r>
      <w:r w:rsidRPr="00E3012A">
        <w:rPr>
          <w:rFonts w:eastAsia="Sylfaen"/>
          <w:lang w:val="ka-GE"/>
        </w:rPr>
        <w:t xml:space="preserve"> </w:t>
      </w:r>
      <w:r w:rsidRPr="00E3012A">
        <w:rPr>
          <w:rFonts w:ascii="Sylfaen" w:eastAsia="Sylfaen" w:hAnsi="Sylfaen"/>
          <w:lang w:val="ka-GE"/>
        </w:rPr>
        <w:t>მდგომარეობაზე</w:t>
      </w:r>
      <w:r w:rsidRPr="00E3012A">
        <w:rPr>
          <w:rFonts w:eastAsia="Sylfaen"/>
          <w:lang w:val="ka-GE"/>
        </w:rPr>
        <w:t xml:space="preserve"> </w:t>
      </w:r>
      <w:r w:rsidRPr="00E3012A">
        <w:rPr>
          <w:rFonts w:ascii="Sylfaen" w:eastAsia="Sylfaen" w:hAnsi="Sylfaen"/>
          <w:lang w:val="ka-GE"/>
        </w:rPr>
        <w:t>ზეგავლენას</w:t>
      </w:r>
      <w:r w:rsidRPr="00E3012A">
        <w:rPr>
          <w:rFonts w:eastAsia="Sylfaen"/>
          <w:lang w:val="ka-GE"/>
        </w:rPr>
        <w:t>.</w:t>
      </w:r>
    </w:p>
    <w:p w:rsidR="00C22BE8" w:rsidRPr="00E3012A" w:rsidRDefault="00C22BE8"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Sylfaen" w:hAnsi="Sylfaen"/>
          <w:b/>
          <w:lang w:val="ka-GE"/>
        </w:rPr>
      </w:pPr>
      <w:r w:rsidRPr="00E3012A">
        <w:rPr>
          <w:rFonts w:ascii="Sylfaen" w:eastAsia="Sylfaen" w:hAnsi="Sylfaen"/>
          <w:b/>
          <w:lang w:val="ka-GE"/>
        </w:rPr>
        <w:t>ინფორმაცია ევროკავშირის სამართლებრივი აქტის შესახებ</w:t>
      </w: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sidRPr="00E3012A">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C22BE8" w:rsidRDefault="00C22BE8"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BD42AF" w:rsidRPr="00C22BE8" w:rsidRDefault="00BD42AF" w:rsidP="00C22B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hAnsi="Sylfaen"/>
          <w:sz w:val="22"/>
          <w:szCs w:val="22"/>
          <w:lang w:val="ka-GE"/>
        </w:rPr>
      </w:pPr>
      <w:r w:rsidRPr="00FF229D">
        <w:rPr>
          <w:rFonts w:ascii="Sylfaen" w:hAnsi="Sylfaen" w:cs="Sylfaen"/>
          <w:b/>
          <w:color w:val="000000"/>
          <w:sz w:val="22"/>
          <w:szCs w:val="22"/>
          <w:lang w:val="ka-GE"/>
        </w:rPr>
        <w:t>პროექტის მიღებით გამოწვეული საფინანსო ეკონომიკური შედეგების გაანგარიშება</w:t>
      </w:r>
    </w:p>
    <w:p w:rsidR="00BD42AF" w:rsidRPr="00FF229D" w:rsidRDefault="00BD42AF" w:rsidP="00BD42A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color w:val="000000"/>
          <w:lang w:val="ka-GE"/>
        </w:rPr>
      </w:pPr>
      <w:r w:rsidRPr="00FF229D">
        <w:rPr>
          <w:rFonts w:ascii="Sylfaen" w:hAnsi="Sylfaen" w:cs="Sylfaen"/>
          <w:color w:val="000000"/>
          <w:lang w:val="ka-GE"/>
        </w:rPr>
        <w:t>დადგენილების პროექტით გათვალისწინებული ღონისძიებების დაფინანსება განხორციელდება „საქართველოს</w:t>
      </w:r>
      <w:r w:rsidR="0026753A" w:rsidRPr="00FF229D">
        <w:rPr>
          <w:rFonts w:ascii="Sylfaen" w:hAnsi="Sylfaen" w:cs="Sylfaen"/>
          <w:color w:val="000000"/>
          <w:lang w:val="ka-GE"/>
        </w:rPr>
        <w:t xml:space="preserve"> 2020</w:t>
      </w:r>
      <w:r w:rsidRPr="00FF229D">
        <w:rPr>
          <w:rFonts w:ascii="Sylfaen" w:hAnsi="Sylfaen" w:cs="Sylfaen"/>
          <w:color w:val="000000"/>
          <w:lang w:val="ka-GE"/>
        </w:rPr>
        <w:t xml:space="preserve"> წლის სახელმწიფო ბიუჯეტის შესახებ“ საქართველოს კანონით „სამკურნალო საშუალებების ხარისხის სახელმწიფო კონტროლი</w:t>
      </w:r>
      <w:r w:rsidR="008529EF">
        <w:rPr>
          <w:rFonts w:ascii="Sylfaen" w:hAnsi="Sylfaen" w:cs="Sylfaen"/>
          <w:color w:val="000000"/>
          <w:lang w:val="ka-GE"/>
        </w:rPr>
        <w:t>ს</w:t>
      </w:r>
      <w:r w:rsidRPr="00FF229D">
        <w:rPr>
          <w:rFonts w:ascii="Sylfaen" w:hAnsi="Sylfaen" w:cs="Sylfaen"/>
          <w:color w:val="000000"/>
          <w:lang w:val="ka-GE"/>
        </w:rPr>
        <w:t>“ პროგრამისათვის</w:t>
      </w:r>
      <w:r w:rsidR="005C4CBF">
        <w:rPr>
          <w:rFonts w:ascii="Sylfaen" w:hAnsi="Sylfaen" w:cs="Sylfaen"/>
          <w:color w:val="000000"/>
          <w:lang w:val="ka-GE"/>
        </w:rPr>
        <w:t xml:space="preserve"> (პროგრამული კოდი - 27 01 02 03)</w:t>
      </w:r>
      <w:r w:rsidRPr="00FF229D">
        <w:rPr>
          <w:rFonts w:ascii="Sylfaen" w:hAnsi="Sylfaen" w:cs="Sylfaen"/>
          <w:color w:val="000000"/>
          <w:lang w:val="ka-GE"/>
        </w:rPr>
        <w:t xml:space="preserve"> გათვალისწინებული </w:t>
      </w:r>
      <w:r w:rsidR="008529EF">
        <w:rPr>
          <w:rFonts w:ascii="Sylfaen" w:hAnsi="Sylfaen" w:cs="Sylfaen"/>
          <w:color w:val="000000"/>
          <w:lang w:val="ka-GE"/>
        </w:rPr>
        <w:t>ასიგ</w:t>
      </w:r>
      <w:r w:rsidRPr="00FF229D">
        <w:rPr>
          <w:rFonts w:ascii="Sylfaen" w:hAnsi="Sylfaen" w:cs="Sylfaen"/>
          <w:color w:val="000000"/>
          <w:lang w:val="ka-GE"/>
        </w:rPr>
        <w:t>ნებების ფარგლებში</w:t>
      </w:r>
      <w:r w:rsidR="002F1F0C">
        <w:rPr>
          <w:rFonts w:ascii="Sylfaen" w:hAnsi="Sylfaen" w:cs="Sylfaen"/>
          <w:color w:val="000000"/>
          <w:lang w:val="ka-GE"/>
        </w:rPr>
        <w:t xml:space="preserve"> </w:t>
      </w:r>
      <w:r w:rsidR="002F1F0C" w:rsidRPr="002F1F0C">
        <w:rPr>
          <w:rFonts w:ascii="Sylfaen" w:hAnsi="Sylfaen" w:cs="Sylfaen"/>
          <w:color w:val="000000"/>
          <w:lang w:val="ka-GE"/>
        </w:rPr>
        <w:t>და არ გამოიწვევს სახელმწიფო ბიუჯეტიდან დამატებითი სახსრების გამოყოფას.</w:t>
      </w:r>
      <w:bookmarkStart w:id="0" w:name="_GoBack"/>
      <w:bookmarkEnd w:id="0"/>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lang w:val="ka-GE"/>
        </w:rPr>
      </w:pPr>
      <w:r w:rsidRPr="00FF229D">
        <w:rPr>
          <w:rFonts w:ascii="Sylfaen" w:hAnsi="Sylfaen" w:cs="Sylfaen"/>
          <w:b/>
          <w:color w:val="000000"/>
          <w:lang w:val="ka-GE"/>
        </w:rPr>
        <w:t>პროექტის მოსალოდნელი შედეგები</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spellStart"/>
      <w:proofErr w:type="gramStart"/>
      <w:r w:rsidRPr="00FF229D">
        <w:rPr>
          <w:rFonts w:ascii="Sylfaen" w:eastAsia="Sylfaen" w:hAnsi="Sylfaen"/>
        </w:rPr>
        <w:t>პროგრამა</w:t>
      </w:r>
      <w:proofErr w:type="spellEnd"/>
      <w:proofErr w:type="gramEnd"/>
      <w:r w:rsidRPr="00FF229D">
        <w:rPr>
          <w:rFonts w:ascii="Sylfaen" w:eastAsia="Sylfaen" w:hAnsi="Sylfaen"/>
        </w:rPr>
        <w:t xml:space="preserve"> </w:t>
      </w:r>
      <w:proofErr w:type="spellStart"/>
      <w:r w:rsidRPr="00FF229D">
        <w:rPr>
          <w:rFonts w:ascii="Sylfaen" w:eastAsia="Sylfaen" w:hAnsi="Sylfaen"/>
        </w:rPr>
        <w:t>ხელს</w:t>
      </w:r>
      <w:proofErr w:type="spellEnd"/>
      <w:r w:rsidRPr="00FF229D">
        <w:rPr>
          <w:rFonts w:ascii="Sylfaen" w:eastAsia="Sylfaen" w:hAnsi="Sylfaen"/>
        </w:rPr>
        <w:t xml:space="preserve"> </w:t>
      </w:r>
      <w:proofErr w:type="spellStart"/>
      <w:r w:rsidRPr="00FF229D">
        <w:rPr>
          <w:rFonts w:ascii="Sylfaen" w:eastAsia="Sylfaen" w:hAnsi="Sylfaen"/>
        </w:rPr>
        <w:t>შეუწყობს</w:t>
      </w:r>
      <w:proofErr w:type="spellEnd"/>
      <w:r w:rsidRPr="00FF229D">
        <w:rPr>
          <w:rFonts w:ascii="Sylfaen" w:eastAsia="Sylfaen" w:hAnsi="Sylfaen"/>
        </w:rPr>
        <w:t xml:space="preserve"> </w:t>
      </w:r>
      <w:proofErr w:type="spellStart"/>
      <w:r w:rsidRPr="00FF229D">
        <w:rPr>
          <w:rFonts w:ascii="Sylfaen" w:eastAsia="Sylfaen" w:hAnsi="Sylfaen"/>
        </w:rPr>
        <w:t>ფარმაცევტული</w:t>
      </w:r>
      <w:proofErr w:type="spellEnd"/>
      <w:r w:rsidRPr="00FF229D">
        <w:rPr>
          <w:rFonts w:ascii="Sylfaen" w:eastAsia="Sylfaen" w:hAnsi="Sylfaen"/>
        </w:rPr>
        <w:t xml:space="preserve"> </w:t>
      </w:r>
      <w:proofErr w:type="spellStart"/>
      <w:r w:rsidRPr="00FF229D">
        <w:rPr>
          <w:rFonts w:ascii="Sylfaen" w:eastAsia="Sylfaen" w:hAnsi="Sylfaen"/>
        </w:rPr>
        <w:t>ბაზრის</w:t>
      </w:r>
      <w:proofErr w:type="spellEnd"/>
      <w:r w:rsidRPr="00FF229D">
        <w:rPr>
          <w:rFonts w:ascii="Sylfaen" w:eastAsia="Sylfaen" w:hAnsi="Sylfaen"/>
        </w:rPr>
        <w:t xml:space="preserve"> </w:t>
      </w:r>
      <w:proofErr w:type="spellStart"/>
      <w:r w:rsidRPr="00FF229D">
        <w:rPr>
          <w:rFonts w:ascii="Sylfaen" w:eastAsia="Sylfaen" w:hAnsi="Sylfaen"/>
        </w:rPr>
        <w:t>დაცვას</w:t>
      </w:r>
      <w:proofErr w:type="spellEnd"/>
      <w:r w:rsidRPr="00FF229D">
        <w:rPr>
          <w:rFonts w:ascii="Sylfaen" w:eastAsia="Sylfaen" w:hAnsi="Sylfaen"/>
        </w:rPr>
        <w:t xml:space="preserve"> </w:t>
      </w:r>
      <w:proofErr w:type="spellStart"/>
      <w:r w:rsidRPr="00FF229D">
        <w:rPr>
          <w:rFonts w:ascii="Sylfaen" w:eastAsia="Sylfaen" w:hAnsi="Sylfaen"/>
        </w:rPr>
        <w:t>გაუვარგისებული</w:t>
      </w:r>
      <w:proofErr w:type="spellEnd"/>
      <w:r w:rsidRPr="00FF229D">
        <w:rPr>
          <w:rFonts w:ascii="Sylfaen" w:eastAsia="Sylfaen" w:hAnsi="Sylfaen"/>
        </w:rPr>
        <w:t xml:space="preserve">, </w:t>
      </w:r>
      <w:proofErr w:type="spellStart"/>
      <w:r w:rsidRPr="00FF229D">
        <w:rPr>
          <w:rFonts w:ascii="Sylfaen" w:eastAsia="Sylfaen" w:hAnsi="Sylfaen"/>
        </w:rPr>
        <w:t>უხარისხო</w:t>
      </w:r>
      <w:proofErr w:type="spellEnd"/>
      <w:r w:rsidRPr="00FF229D">
        <w:rPr>
          <w:rFonts w:ascii="Sylfaen" w:eastAsia="Sylfaen" w:hAnsi="Sylfaen"/>
        </w:rPr>
        <w:t xml:space="preserve"> </w:t>
      </w:r>
      <w:proofErr w:type="spellStart"/>
      <w:r w:rsidRPr="00FF229D">
        <w:rPr>
          <w:rFonts w:ascii="Sylfaen" w:eastAsia="Sylfaen" w:hAnsi="Sylfaen"/>
        </w:rPr>
        <w:t>და</w:t>
      </w:r>
      <w:proofErr w:type="spellEnd"/>
      <w:r w:rsidRPr="00FF229D">
        <w:rPr>
          <w:rFonts w:ascii="Sylfaen" w:eastAsia="Sylfaen" w:hAnsi="Sylfaen"/>
        </w:rPr>
        <w:t xml:space="preserve"> </w:t>
      </w:r>
      <w:proofErr w:type="spellStart"/>
      <w:r w:rsidRPr="00FF229D">
        <w:rPr>
          <w:rFonts w:ascii="Sylfaen" w:eastAsia="Sylfaen" w:hAnsi="Sylfaen"/>
        </w:rPr>
        <w:t>ფალსიფიცირებული</w:t>
      </w:r>
      <w:proofErr w:type="spellEnd"/>
      <w:r w:rsidRPr="00FF229D">
        <w:rPr>
          <w:rFonts w:ascii="Sylfaen" w:eastAsia="Sylfaen" w:hAnsi="Sylfaen"/>
        </w:rPr>
        <w:t xml:space="preserve"> </w:t>
      </w:r>
      <w:proofErr w:type="spellStart"/>
      <w:r w:rsidRPr="00FF229D">
        <w:rPr>
          <w:rFonts w:ascii="Sylfaen" w:eastAsia="Sylfaen" w:hAnsi="Sylfaen"/>
        </w:rPr>
        <w:t>ფარმაცევტული</w:t>
      </w:r>
      <w:proofErr w:type="spellEnd"/>
      <w:r w:rsidRPr="00FF229D">
        <w:rPr>
          <w:rFonts w:ascii="Sylfaen" w:eastAsia="Sylfaen" w:hAnsi="Sylfaen"/>
        </w:rPr>
        <w:t xml:space="preserve"> </w:t>
      </w:r>
      <w:proofErr w:type="spellStart"/>
      <w:r w:rsidRPr="00FF229D">
        <w:rPr>
          <w:rFonts w:ascii="Sylfaen" w:eastAsia="Sylfaen" w:hAnsi="Sylfaen"/>
        </w:rPr>
        <w:t>პროდუქტისაგან</w:t>
      </w:r>
      <w:proofErr w:type="spellEnd"/>
      <w:r w:rsidRPr="00FF229D">
        <w:rPr>
          <w:rFonts w:ascii="Sylfaen" w:eastAsia="Sylfaen" w:hAnsi="Sylfaen"/>
        </w:rPr>
        <w:t>.</w:t>
      </w:r>
    </w:p>
    <w:p w:rsidR="00BD42AF" w:rsidRPr="00FF229D" w:rsidRDefault="00BD42AF" w:rsidP="00BD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567"/>
        <w:jc w:val="both"/>
        <w:rPr>
          <w:rFonts w:ascii="Sylfaen" w:eastAsia="Times New Roman" w:hAnsi="Sylfaen" w:cs="Sylfaen"/>
          <w:b/>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color w:val="000000"/>
          <w:lang w:val="ka-GE"/>
        </w:rPr>
      </w:pPr>
      <w:r w:rsidRPr="00FF229D">
        <w:rPr>
          <w:rFonts w:ascii="Sylfaen" w:hAnsi="Sylfaen" w:cs="Sylfaen"/>
          <w:b/>
          <w:color w:val="000000"/>
          <w:lang w:val="ka-GE"/>
        </w:rPr>
        <w:t>პროექტის განხორციელების ვადები</w:t>
      </w:r>
    </w:p>
    <w:p w:rsidR="00BD42AF" w:rsidRPr="008529EF" w:rsidRDefault="00FB2B2D" w:rsidP="00852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8529EF">
        <w:rPr>
          <w:rFonts w:ascii="Sylfaen" w:eastAsia="Sylfaen" w:hAnsi="Sylfaen"/>
        </w:rPr>
        <w:t>პროექტით გათვალისწინებული ღონისძიებები განხორციელდება 2020 წლის განმავლობაში.</w:t>
      </w:r>
    </w:p>
    <w:p w:rsidR="00FB2B2D" w:rsidRPr="00FF229D" w:rsidRDefault="00FB2B2D" w:rsidP="00BD42A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color w:val="000000"/>
          <w:lang w:val="ka-GE"/>
        </w:rPr>
      </w:pPr>
    </w:p>
    <w:p w:rsidR="00BD42AF" w:rsidRPr="00FF229D" w:rsidRDefault="00BD42AF" w:rsidP="00C22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olor w:val="000000"/>
          <w:lang w:val="ka-GE"/>
        </w:rPr>
      </w:pPr>
      <w:r w:rsidRPr="00FF229D">
        <w:rPr>
          <w:rFonts w:ascii="Sylfaen" w:hAnsi="Sylfaen" w:cs="Sylfaen"/>
          <w:b/>
          <w:color w:val="000000"/>
          <w:lang w:val="ka-GE"/>
        </w:rPr>
        <w:t>პროექტის ავტორი და წარმდგენი</w:t>
      </w:r>
    </w:p>
    <w:p w:rsidR="00695228" w:rsidRPr="00FB2B2D" w:rsidRDefault="00BD42AF" w:rsidP="00FB2B2D">
      <w:pPr>
        <w:spacing w:after="0"/>
        <w:jc w:val="both"/>
        <w:rPr>
          <w:rFonts w:ascii="Sylfaen" w:hAnsi="Sylfaen"/>
          <w:color w:val="000000"/>
        </w:rPr>
      </w:pPr>
      <w:r w:rsidRPr="00FF229D">
        <w:rPr>
          <w:rFonts w:ascii="Sylfaen" w:hAnsi="Sylfaen" w:cs="Sylfaen"/>
          <w:color w:val="000000"/>
          <w:lang w:val="ka-GE"/>
        </w:rPr>
        <w:t xml:space="preserve">დადგენილების </w:t>
      </w:r>
      <w:proofErr w:type="spellStart"/>
      <w:r w:rsidRPr="00FF229D">
        <w:rPr>
          <w:rFonts w:ascii="Sylfaen" w:hAnsi="Sylfaen" w:cs="Sylfaen"/>
          <w:color w:val="000000"/>
        </w:rPr>
        <w:t>პროექტის</w:t>
      </w:r>
      <w:proofErr w:type="spellEnd"/>
      <w:r w:rsidRPr="00FF229D">
        <w:rPr>
          <w:rFonts w:ascii="Sylfaen" w:hAnsi="Sylfaen"/>
          <w:color w:val="000000"/>
        </w:rPr>
        <w:t xml:space="preserve"> </w:t>
      </w:r>
      <w:proofErr w:type="spellStart"/>
      <w:r w:rsidRPr="00FF229D">
        <w:rPr>
          <w:rFonts w:ascii="Sylfaen" w:hAnsi="Sylfaen" w:cs="Sylfaen"/>
          <w:color w:val="000000"/>
        </w:rPr>
        <w:t>ავტორი</w:t>
      </w:r>
      <w:proofErr w:type="spellEnd"/>
      <w:r w:rsidR="00C22BE8">
        <w:rPr>
          <w:rFonts w:ascii="Sylfaen" w:hAnsi="Sylfaen" w:cs="Sylfaen"/>
          <w:color w:val="000000"/>
          <w:lang w:val="ka-GE"/>
        </w:rPr>
        <w:t xml:space="preserve">ა </w:t>
      </w:r>
      <w:r w:rsidR="008529EF">
        <w:rPr>
          <w:rFonts w:ascii="Sylfaen" w:hAnsi="Sylfaen" w:cs="Sylfaen"/>
          <w:color w:val="000000"/>
          <w:lang w:val="ka-GE"/>
        </w:rPr>
        <w:t xml:space="preserve">სსიპ - </w:t>
      </w:r>
      <w:r w:rsidR="008529EF" w:rsidRPr="00FF229D">
        <w:rPr>
          <w:rFonts w:ascii="Sylfaen" w:eastAsia="Sylfaen" w:hAnsi="Sylfaen"/>
          <w:color w:val="000000"/>
          <w:lang w:val="ka-GE"/>
        </w:rPr>
        <w:t>სამედიცინო და ფარმაცევტული საქმიანობის რეგულირების სააგენტო</w:t>
      </w:r>
      <w:r w:rsidR="008529EF">
        <w:rPr>
          <w:rFonts w:ascii="Sylfaen" w:eastAsia="Sylfaen" w:hAnsi="Sylfaen"/>
          <w:color w:val="000000"/>
          <w:lang w:val="ka-GE"/>
        </w:rPr>
        <w:t>,</w:t>
      </w:r>
      <w:r w:rsidR="008529EF" w:rsidRPr="00FF229D">
        <w:rPr>
          <w:rFonts w:ascii="Sylfaen" w:eastAsia="Sylfaen" w:hAnsi="Sylfaen"/>
          <w:color w:val="000000"/>
        </w:rPr>
        <w:t xml:space="preserve"> </w:t>
      </w:r>
      <w:proofErr w:type="spellStart"/>
      <w:r w:rsidR="00C22BE8">
        <w:rPr>
          <w:rFonts w:ascii="Sylfaen" w:hAnsi="Sylfaen" w:cs="Sylfaen"/>
          <w:color w:val="000000"/>
        </w:rPr>
        <w:t>წარმდგენი</w:t>
      </w:r>
      <w:proofErr w:type="spellEnd"/>
      <w:r w:rsidR="00C22BE8">
        <w:rPr>
          <w:rFonts w:ascii="Sylfaen" w:hAnsi="Sylfaen" w:cs="Sylfaen"/>
          <w:color w:val="000000"/>
        </w:rPr>
        <w:t xml:space="preserve"> -</w:t>
      </w:r>
      <w:r w:rsidRPr="00FF229D">
        <w:rPr>
          <w:rFonts w:ascii="Sylfaen" w:hAnsi="Sylfaen"/>
          <w:color w:val="000000"/>
        </w:rPr>
        <w:t xml:space="preserve"> </w:t>
      </w:r>
      <w:proofErr w:type="spellStart"/>
      <w:r w:rsidRPr="00FF229D">
        <w:rPr>
          <w:rFonts w:ascii="Sylfaen" w:hAnsi="Sylfaen" w:cs="Sylfaen"/>
          <w:color w:val="000000"/>
        </w:rPr>
        <w:t>საქართველოს</w:t>
      </w:r>
      <w:proofErr w:type="spellEnd"/>
      <w:r w:rsidR="00936347" w:rsidRPr="00FF229D">
        <w:rPr>
          <w:rFonts w:ascii="Sylfaen" w:hAnsi="Sylfaen" w:cs="Sylfaen"/>
          <w:color w:val="000000"/>
        </w:rPr>
        <w:t xml:space="preserve"> </w:t>
      </w:r>
      <w:r w:rsidR="00936347" w:rsidRPr="00FF229D">
        <w:rPr>
          <w:rFonts w:ascii="Sylfaen" w:hAnsi="Sylfaen" w:cs="Sylfaen"/>
          <w:color w:val="000000"/>
          <w:lang w:val="ka-GE"/>
        </w:rPr>
        <w:t>ოკუპირებული ტერიტორიებიდან დევნილთა,</w:t>
      </w:r>
      <w:r w:rsidRPr="00FF229D">
        <w:rPr>
          <w:rFonts w:ascii="Sylfaen" w:hAnsi="Sylfaen"/>
          <w:color w:val="000000"/>
        </w:rPr>
        <w:t xml:space="preserve"> </w:t>
      </w:r>
      <w:proofErr w:type="spellStart"/>
      <w:r w:rsidRPr="00FF229D">
        <w:rPr>
          <w:rFonts w:ascii="Sylfaen" w:hAnsi="Sylfaen" w:cs="Sylfaen"/>
          <w:color w:val="000000"/>
        </w:rPr>
        <w:t>შრომის</w:t>
      </w:r>
      <w:proofErr w:type="spellEnd"/>
      <w:r w:rsidRPr="00FF229D">
        <w:rPr>
          <w:rFonts w:ascii="Sylfaen" w:hAnsi="Sylfaen"/>
          <w:color w:val="000000"/>
        </w:rPr>
        <w:t xml:space="preserve">, </w:t>
      </w:r>
      <w:proofErr w:type="spellStart"/>
      <w:r w:rsidRPr="00FF229D">
        <w:rPr>
          <w:rFonts w:ascii="Sylfaen" w:hAnsi="Sylfaen" w:cs="Sylfaen"/>
          <w:color w:val="000000"/>
        </w:rPr>
        <w:t>ჯანმრთელობისა</w:t>
      </w:r>
      <w:proofErr w:type="spellEnd"/>
      <w:r w:rsidRPr="00FF229D">
        <w:rPr>
          <w:rFonts w:ascii="Sylfaen" w:hAnsi="Sylfaen"/>
          <w:color w:val="000000"/>
        </w:rPr>
        <w:t xml:space="preserve"> </w:t>
      </w:r>
      <w:proofErr w:type="spellStart"/>
      <w:r w:rsidRPr="00FF229D">
        <w:rPr>
          <w:rFonts w:ascii="Sylfaen" w:hAnsi="Sylfaen" w:cs="Sylfaen"/>
          <w:color w:val="000000"/>
        </w:rPr>
        <w:t>და</w:t>
      </w:r>
      <w:proofErr w:type="spellEnd"/>
      <w:r w:rsidRPr="00FF229D">
        <w:rPr>
          <w:rFonts w:ascii="Sylfaen" w:hAnsi="Sylfaen"/>
          <w:color w:val="000000"/>
        </w:rPr>
        <w:t xml:space="preserve"> </w:t>
      </w:r>
      <w:proofErr w:type="spellStart"/>
      <w:r w:rsidRPr="00FF229D">
        <w:rPr>
          <w:rFonts w:ascii="Sylfaen" w:hAnsi="Sylfaen" w:cs="Sylfaen"/>
          <w:color w:val="000000"/>
        </w:rPr>
        <w:t>სოციალური</w:t>
      </w:r>
      <w:proofErr w:type="spellEnd"/>
      <w:r w:rsidRPr="00FF229D">
        <w:rPr>
          <w:rFonts w:ascii="Sylfaen" w:hAnsi="Sylfaen"/>
          <w:color w:val="000000"/>
        </w:rPr>
        <w:t xml:space="preserve"> </w:t>
      </w:r>
      <w:proofErr w:type="spellStart"/>
      <w:r w:rsidRPr="00FF229D">
        <w:rPr>
          <w:rFonts w:ascii="Sylfaen" w:hAnsi="Sylfaen" w:cs="Sylfaen"/>
          <w:color w:val="000000"/>
        </w:rPr>
        <w:t>დაცვის</w:t>
      </w:r>
      <w:proofErr w:type="spellEnd"/>
      <w:r w:rsidRPr="00FF229D">
        <w:rPr>
          <w:rFonts w:ascii="Sylfaen" w:hAnsi="Sylfaen"/>
          <w:color w:val="000000"/>
        </w:rPr>
        <w:t xml:space="preserve"> </w:t>
      </w:r>
      <w:proofErr w:type="spellStart"/>
      <w:r w:rsidRPr="00FF229D">
        <w:rPr>
          <w:rFonts w:ascii="Sylfaen" w:hAnsi="Sylfaen" w:cs="Sylfaen"/>
          <w:color w:val="000000"/>
        </w:rPr>
        <w:t>სამინისტრო</w:t>
      </w:r>
      <w:proofErr w:type="spellEnd"/>
      <w:r w:rsidRPr="00FF229D">
        <w:rPr>
          <w:rFonts w:ascii="Sylfaen" w:hAnsi="Sylfaen"/>
          <w:color w:val="000000"/>
        </w:rPr>
        <w:t>.</w:t>
      </w:r>
    </w:p>
    <w:sectPr w:rsidR="00695228" w:rsidRPr="00FB2B2D">
      <w:pgSz w:w="12240" w:h="15840"/>
      <w:pgMar w:top="1138" w:right="1138" w:bottom="113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A48E4"/>
    <w:multiLevelType w:val="hybridMultilevel"/>
    <w:tmpl w:val="D1927A52"/>
    <w:lvl w:ilvl="0" w:tplc="3EB2AF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AF"/>
    <w:rsid w:val="00012BBF"/>
    <w:rsid w:val="00082781"/>
    <w:rsid w:val="000F1DAC"/>
    <w:rsid w:val="001001B2"/>
    <w:rsid w:val="00153ACC"/>
    <w:rsid w:val="00172386"/>
    <w:rsid w:val="001942F9"/>
    <w:rsid w:val="002515E2"/>
    <w:rsid w:val="0026753A"/>
    <w:rsid w:val="002C15FB"/>
    <w:rsid w:val="002F1F0C"/>
    <w:rsid w:val="00412EEA"/>
    <w:rsid w:val="004803F5"/>
    <w:rsid w:val="00531251"/>
    <w:rsid w:val="005B47D5"/>
    <w:rsid w:val="005C4CBF"/>
    <w:rsid w:val="00695228"/>
    <w:rsid w:val="0070329D"/>
    <w:rsid w:val="008529EF"/>
    <w:rsid w:val="00936347"/>
    <w:rsid w:val="0096035C"/>
    <w:rsid w:val="00A157BA"/>
    <w:rsid w:val="00A57173"/>
    <w:rsid w:val="00A8795F"/>
    <w:rsid w:val="00A91C4B"/>
    <w:rsid w:val="00B8210C"/>
    <w:rsid w:val="00BB055C"/>
    <w:rsid w:val="00BD42AF"/>
    <w:rsid w:val="00BD438A"/>
    <w:rsid w:val="00C22BE8"/>
    <w:rsid w:val="00CF43DA"/>
    <w:rsid w:val="00D243B1"/>
    <w:rsid w:val="00DE28F4"/>
    <w:rsid w:val="00DE533A"/>
    <w:rsid w:val="00E1039E"/>
    <w:rsid w:val="00FB1285"/>
    <w:rsid w:val="00FB2B2D"/>
    <w:rsid w:val="00FF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CB1C"/>
  <w15:docId w15:val="{00F57394-97E5-42ED-BA1F-2F03CCEC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AF"/>
    <w:pPr>
      <w:ind w:left="720"/>
    </w:pPr>
  </w:style>
  <w:style w:type="paragraph" w:styleId="BalloonText">
    <w:name w:val="Balloon Text"/>
    <w:basedOn w:val="Normal"/>
    <w:link w:val="BalloonTextChar"/>
    <w:uiPriority w:val="99"/>
    <w:semiHidden/>
    <w:unhideWhenUsed/>
    <w:rsid w:val="0048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F5"/>
    <w:rPr>
      <w:rFonts w:ascii="Tahoma" w:eastAsia="Calibri" w:hAnsi="Tahoma" w:cs="Tahoma"/>
      <w:sz w:val="16"/>
      <w:szCs w:val="16"/>
    </w:rPr>
  </w:style>
  <w:style w:type="paragraph" w:styleId="NormalWeb">
    <w:name w:val="Normal (Web)"/>
    <w:basedOn w:val="Normal"/>
    <w:uiPriority w:val="99"/>
    <w:unhideWhenUsed/>
    <w:rsid w:val="00172386"/>
    <w:pPr>
      <w:spacing w:before="100" w:beforeAutospacing="1" w:after="100" w:afterAutospacing="1" w:line="240" w:lineRule="auto"/>
    </w:pPr>
    <w:rPr>
      <w:rFonts w:ascii="Times New Roman" w:eastAsiaTheme="minorEastAsia" w:hAnsi="Times New Roman"/>
      <w:sz w:val="24"/>
      <w:szCs w:val="24"/>
    </w:rPr>
  </w:style>
  <w:style w:type="paragraph" w:customStyle="1" w:styleId="Normal0">
    <w:name w:val="[Normal]"/>
    <w:uiPriority w:val="99"/>
    <w:rsid w:val="00C22BE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Juna Gersamia</cp:lastModifiedBy>
  <cp:revision>6</cp:revision>
  <cp:lastPrinted>2020-10-02T06:32:00Z</cp:lastPrinted>
  <dcterms:created xsi:type="dcterms:W3CDTF">2020-10-15T07:55:00Z</dcterms:created>
  <dcterms:modified xsi:type="dcterms:W3CDTF">2020-10-15T08:01:00Z</dcterms:modified>
</cp:coreProperties>
</file>