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42E" w:rsidRPr="00881948" w:rsidRDefault="00F0642E" w:rsidP="00897BE6">
      <w:pPr>
        <w:jc w:val="right"/>
        <w:rPr>
          <w:rFonts w:ascii="Sylfaen" w:hAnsi="Sylfaen"/>
          <w:b/>
          <w:lang w:val="ka-GE"/>
        </w:rPr>
      </w:pPr>
      <w:r w:rsidRPr="00881948">
        <w:rPr>
          <w:rFonts w:ascii="Sylfaen" w:hAnsi="Sylfaen"/>
          <w:b/>
          <w:lang w:val="ka-GE"/>
        </w:rPr>
        <w:t>პროექტი</w:t>
      </w:r>
    </w:p>
    <w:p w:rsidR="00F0642E" w:rsidRPr="00881948" w:rsidRDefault="00F0642E" w:rsidP="00387C8D">
      <w:pPr>
        <w:jc w:val="center"/>
        <w:rPr>
          <w:rFonts w:ascii="Sylfaen" w:hAnsi="Sylfaen"/>
          <w:b/>
          <w:lang w:val="ka-GE"/>
        </w:rPr>
      </w:pPr>
      <w:r w:rsidRPr="00881948">
        <w:rPr>
          <w:rFonts w:ascii="Sylfaen" w:hAnsi="Sylfaen"/>
          <w:b/>
          <w:lang w:val="ka-GE"/>
        </w:rPr>
        <w:t>საქართველოს მთავრობის</w:t>
      </w:r>
    </w:p>
    <w:p w:rsidR="009550A2" w:rsidRPr="00881948" w:rsidRDefault="00387C8D" w:rsidP="009550A2">
      <w:pPr>
        <w:jc w:val="center"/>
        <w:rPr>
          <w:rFonts w:ascii="Sylfaen" w:hAnsi="Sylfaen"/>
          <w:b/>
          <w:lang w:val="ka-GE"/>
        </w:rPr>
      </w:pPr>
      <w:r w:rsidRPr="00881948">
        <w:rPr>
          <w:rFonts w:ascii="Sylfaen" w:hAnsi="Sylfaen"/>
          <w:b/>
          <w:lang w:val="ka-GE"/>
        </w:rPr>
        <w:t>განკარგულება N</w:t>
      </w:r>
    </w:p>
    <w:p w:rsidR="0023524F" w:rsidRPr="00881948" w:rsidRDefault="00F0642E" w:rsidP="00611251">
      <w:pPr>
        <w:jc w:val="center"/>
        <w:rPr>
          <w:rFonts w:ascii="Sylfaen" w:hAnsi="Sylfaen"/>
          <w:b/>
          <w:lang w:val="ka-GE"/>
        </w:rPr>
      </w:pPr>
      <w:r w:rsidRPr="00881948">
        <w:rPr>
          <w:rFonts w:ascii="Sylfaen" w:hAnsi="Sylfaen"/>
          <w:b/>
          <w:lang w:val="ka-GE"/>
        </w:rPr>
        <w:t>201</w:t>
      </w:r>
      <w:r w:rsidR="00611251" w:rsidRPr="00881948">
        <w:rPr>
          <w:rFonts w:ascii="Sylfaen" w:hAnsi="Sylfaen"/>
          <w:b/>
          <w:lang w:val="ka-GE"/>
        </w:rPr>
        <w:t>9</w:t>
      </w:r>
      <w:r w:rsidRPr="00881948">
        <w:rPr>
          <w:rFonts w:ascii="Sylfaen" w:hAnsi="Sylfaen"/>
          <w:b/>
          <w:lang w:val="ka-GE"/>
        </w:rPr>
        <w:t xml:space="preserve">    წელი          </w:t>
      </w:r>
      <w:r w:rsidR="0081330A" w:rsidRPr="00881948">
        <w:rPr>
          <w:rFonts w:ascii="Sylfaen" w:hAnsi="Sylfaen"/>
          <w:b/>
        </w:rPr>
        <w:t xml:space="preserve">                  </w:t>
      </w:r>
      <w:r w:rsidRPr="00881948">
        <w:rPr>
          <w:rFonts w:ascii="Sylfaen" w:hAnsi="Sylfaen"/>
          <w:b/>
          <w:lang w:val="ka-GE"/>
        </w:rPr>
        <w:t xml:space="preserve">                       ქ. თბილისი</w:t>
      </w:r>
    </w:p>
    <w:p w:rsidR="007F3292" w:rsidRPr="00881948" w:rsidRDefault="00F0642E" w:rsidP="00611251">
      <w:pPr>
        <w:jc w:val="center"/>
        <w:rPr>
          <w:rFonts w:ascii="Sylfaen" w:hAnsi="Sylfaen"/>
          <w:b/>
          <w:lang w:val="ka-GE"/>
        </w:rPr>
      </w:pPr>
      <w:r w:rsidRPr="00881948">
        <w:rPr>
          <w:rFonts w:ascii="Sylfaen" w:hAnsi="Sylfaen"/>
          <w:b/>
          <w:lang w:val="ka-GE"/>
        </w:rPr>
        <w:t>საქართველოს</w:t>
      </w:r>
      <w:r w:rsidR="00611251" w:rsidRPr="00881948">
        <w:rPr>
          <w:rFonts w:ascii="Sylfaen" w:hAnsi="Sylfaen"/>
          <w:b/>
          <w:lang w:val="ka-GE"/>
        </w:rPr>
        <w:t xml:space="preserve"> ოკუპირებული ტერიტორიებიდან დევნილთა,</w:t>
      </w:r>
      <w:r w:rsidRPr="00881948">
        <w:rPr>
          <w:rFonts w:ascii="Sylfaen" w:hAnsi="Sylfaen"/>
          <w:b/>
          <w:lang w:val="ka-GE"/>
        </w:rPr>
        <w:t xml:space="preserve"> შრომის, ჯანმრთელობისა და სოციალური დაცვის სამინისტროს სახე</w:t>
      </w:r>
      <w:r w:rsidR="00181028" w:rsidRPr="00881948">
        <w:rPr>
          <w:rFonts w:ascii="Sylfaen" w:hAnsi="Sylfaen"/>
          <w:b/>
          <w:lang w:val="ka-GE"/>
        </w:rPr>
        <w:t>ლმწიფო კონტროლს დაქვემდებარებულ</w:t>
      </w:r>
      <w:r w:rsidRPr="00881948">
        <w:rPr>
          <w:rFonts w:ascii="Sylfaen" w:hAnsi="Sylfaen"/>
          <w:b/>
          <w:lang w:val="ka-GE"/>
        </w:rPr>
        <w:t xml:space="preserve"> </w:t>
      </w:r>
      <w:r w:rsidR="00890702" w:rsidRPr="00881948">
        <w:rPr>
          <w:rFonts w:ascii="Sylfaen" w:hAnsi="Sylfaen"/>
          <w:b/>
          <w:lang w:val="ka-GE"/>
        </w:rPr>
        <w:t>სსიპ</w:t>
      </w:r>
      <w:r w:rsidRPr="00881948">
        <w:rPr>
          <w:rFonts w:ascii="Sylfaen" w:hAnsi="Sylfaen"/>
          <w:b/>
          <w:lang w:val="ka-GE"/>
        </w:rPr>
        <w:t xml:space="preserve"> </w:t>
      </w:r>
      <w:r w:rsidR="003C30BE" w:rsidRPr="00881948">
        <w:rPr>
          <w:rFonts w:ascii="Sylfaen" w:hAnsi="Sylfaen"/>
          <w:b/>
          <w:lang w:val="ka-GE"/>
        </w:rPr>
        <w:t xml:space="preserve">- </w:t>
      </w:r>
      <w:r w:rsidR="00C37531" w:rsidRPr="00881948">
        <w:rPr>
          <w:rFonts w:ascii="Sylfaen" w:hAnsi="Sylfaen"/>
          <w:b/>
          <w:lang w:val="ka-GE"/>
        </w:rPr>
        <w:t>საგანგებო სიტუაციების კოორდინაციისა</w:t>
      </w:r>
      <w:r w:rsidRPr="00881948">
        <w:rPr>
          <w:rFonts w:ascii="Sylfaen" w:hAnsi="Sylfaen"/>
          <w:b/>
          <w:lang w:val="ka-GE"/>
        </w:rPr>
        <w:t xml:space="preserve"> </w:t>
      </w:r>
      <w:r w:rsidR="00C37531" w:rsidRPr="00881948">
        <w:rPr>
          <w:rFonts w:ascii="Sylfaen" w:hAnsi="Sylfaen"/>
          <w:b/>
          <w:lang w:val="ka-GE"/>
        </w:rPr>
        <w:t>და გადაუდებელი დახმარების ცენტრ</w:t>
      </w:r>
      <w:r w:rsidR="00181028" w:rsidRPr="00881948">
        <w:rPr>
          <w:rFonts w:ascii="Sylfaen" w:hAnsi="Sylfaen"/>
          <w:b/>
          <w:lang w:val="ka-GE"/>
        </w:rPr>
        <w:t>ში</w:t>
      </w:r>
      <w:r w:rsidR="00234EAE" w:rsidRPr="00881948">
        <w:rPr>
          <w:rFonts w:ascii="Sylfaen" w:hAnsi="Sylfaen"/>
          <w:b/>
          <w:lang w:val="ka-GE"/>
        </w:rPr>
        <w:t xml:space="preserve"> შრომითი ხელშეკრულებით დასაქმებულ</w:t>
      </w:r>
      <w:r w:rsidR="00611251" w:rsidRPr="00881948">
        <w:rPr>
          <w:rFonts w:ascii="Sylfaen" w:hAnsi="Sylfaen"/>
          <w:b/>
          <w:lang w:val="ka-GE"/>
        </w:rPr>
        <w:t xml:space="preserve"> პირთა</w:t>
      </w:r>
      <w:r w:rsidR="00234EAE" w:rsidRPr="00881948">
        <w:rPr>
          <w:rFonts w:ascii="Sylfaen" w:hAnsi="Sylfaen"/>
          <w:b/>
          <w:lang w:val="ka-GE"/>
        </w:rPr>
        <w:t xml:space="preserve"> რიცხოვნობის განსაზღვრის თაობაზე</w:t>
      </w:r>
      <w:r w:rsidR="00C37531" w:rsidRPr="00881948">
        <w:rPr>
          <w:rFonts w:ascii="Sylfaen" w:hAnsi="Sylfaen"/>
          <w:b/>
          <w:lang w:val="ka-GE"/>
        </w:rPr>
        <w:t xml:space="preserve"> </w:t>
      </w:r>
    </w:p>
    <w:p w:rsidR="00DD407D" w:rsidRPr="00881948" w:rsidRDefault="00F11BA9" w:rsidP="00380C69">
      <w:pPr>
        <w:spacing w:after="0"/>
        <w:ind w:firstLine="720"/>
        <w:jc w:val="both"/>
        <w:rPr>
          <w:rFonts w:ascii="Sylfaen" w:hAnsi="Sylfaen"/>
        </w:rPr>
      </w:pPr>
      <w:r w:rsidRPr="00881948">
        <w:rPr>
          <w:rFonts w:ascii="Sylfaen" w:hAnsi="Sylfaen"/>
          <w:lang w:val="ka-GE"/>
        </w:rPr>
        <w:t xml:space="preserve">1. </w:t>
      </w:r>
      <w:r w:rsidR="00F0642E" w:rsidRPr="00881948">
        <w:rPr>
          <w:rFonts w:ascii="Sylfaen" w:hAnsi="Sylfaen"/>
          <w:lang w:val="ka-GE"/>
        </w:rPr>
        <w:t>„</w:t>
      </w:r>
      <w:r w:rsidR="00F0642E" w:rsidRPr="00881948">
        <w:rPr>
          <w:rFonts w:ascii="Sylfaen" w:hAnsi="Sylfaen" w:cs="Sylfaen"/>
          <w:lang w:val="ka-GE"/>
        </w:rPr>
        <w:t>საქართველოს</w:t>
      </w:r>
      <w:r w:rsidR="00F0642E" w:rsidRPr="00881948">
        <w:rPr>
          <w:rFonts w:ascii="Sylfaen" w:hAnsi="Sylfaen"/>
          <w:lang w:val="ka-GE"/>
        </w:rPr>
        <w:t xml:space="preserve"> 201</w:t>
      </w:r>
      <w:r w:rsidR="00611251" w:rsidRPr="00881948">
        <w:rPr>
          <w:rFonts w:ascii="Sylfaen" w:hAnsi="Sylfaen"/>
          <w:lang w:val="ka-GE"/>
        </w:rPr>
        <w:t>9</w:t>
      </w:r>
      <w:r w:rsidR="00F0642E" w:rsidRPr="00881948">
        <w:rPr>
          <w:rFonts w:ascii="Sylfaen" w:hAnsi="Sylfaen"/>
          <w:lang w:val="ka-GE"/>
        </w:rPr>
        <w:t xml:space="preserve"> </w:t>
      </w:r>
      <w:r w:rsidR="00F0642E" w:rsidRPr="00881948">
        <w:rPr>
          <w:rFonts w:ascii="Sylfaen" w:hAnsi="Sylfaen" w:cs="Sylfaen"/>
          <w:lang w:val="ka-GE"/>
        </w:rPr>
        <w:t>წლის</w:t>
      </w:r>
      <w:r w:rsidR="00F0642E" w:rsidRPr="00881948">
        <w:rPr>
          <w:rFonts w:ascii="Sylfaen" w:hAnsi="Sylfaen"/>
          <w:lang w:val="ka-GE"/>
        </w:rPr>
        <w:t xml:space="preserve"> </w:t>
      </w:r>
      <w:r w:rsidR="00F0642E" w:rsidRPr="00881948">
        <w:rPr>
          <w:rFonts w:ascii="Sylfaen" w:hAnsi="Sylfaen" w:cs="Sylfaen"/>
          <w:lang w:val="ka-GE"/>
        </w:rPr>
        <w:t>სახელმწიფო</w:t>
      </w:r>
      <w:r w:rsidR="00F0642E" w:rsidRPr="00881948">
        <w:rPr>
          <w:rFonts w:ascii="Sylfaen" w:hAnsi="Sylfaen"/>
          <w:lang w:val="ka-GE"/>
        </w:rPr>
        <w:t xml:space="preserve"> </w:t>
      </w:r>
      <w:r w:rsidR="00F0642E" w:rsidRPr="00881948">
        <w:rPr>
          <w:rFonts w:ascii="Sylfaen" w:hAnsi="Sylfaen" w:cs="Sylfaen"/>
          <w:lang w:val="ka-GE"/>
        </w:rPr>
        <w:t>ბიუჯეტის</w:t>
      </w:r>
      <w:r w:rsidR="00F0642E" w:rsidRPr="00881948">
        <w:rPr>
          <w:rFonts w:ascii="Sylfaen" w:hAnsi="Sylfaen"/>
          <w:lang w:val="ka-GE"/>
        </w:rPr>
        <w:t xml:space="preserve"> </w:t>
      </w:r>
      <w:r w:rsidR="00F0642E" w:rsidRPr="00881948">
        <w:rPr>
          <w:rFonts w:ascii="Sylfaen" w:hAnsi="Sylfaen" w:cs="Sylfaen"/>
          <w:lang w:val="ka-GE"/>
        </w:rPr>
        <w:t>შესახებ</w:t>
      </w:r>
      <w:r w:rsidR="00F0642E" w:rsidRPr="00881948">
        <w:rPr>
          <w:rFonts w:ascii="Sylfaen" w:hAnsi="Sylfaen" w:cs="Calibri"/>
          <w:lang w:val="ka-GE"/>
        </w:rPr>
        <w:t>“</w:t>
      </w:r>
      <w:r w:rsidR="00F0642E" w:rsidRPr="00881948">
        <w:rPr>
          <w:rFonts w:ascii="Sylfaen" w:hAnsi="Sylfaen"/>
          <w:lang w:val="ka-GE"/>
        </w:rPr>
        <w:t xml:space="preserve"> </w:t>
      </w:r>
      <w:r w:rsidR="00F0642E" w:rsidRPr="00881948">
        <w:rPr>
          <w:rFonts w:ascii="Sylfaen" w:hAnsi="Sylfaen" w:cs="Sylfaen"/>
          <w:lang w:val="ka-GE"/>
        </w:rPr>
        <w:t>საქართველოს</w:t>
      </w:r>
      <w:r w:rsidR="00F0642E" w:rsidRPr="00881948">
        <w:rPr>
          <w:rFonts w:ascii="Sylfaen" w:hAnsi="Sylfaen"/>
          <w:lang w:val="ka-GE"/>
        </w:rPr>
        <w:t xml:space="preserve"> </w:t>
      </w:r>
      <w:r w:rsidR="00F0642E" w:rsidRPr="00881948">
        <w:rPr>
          <w:rFonts w:ascii="Sylfaen" w:hAnsi="Sylfaen" w:cs="Sylfaen"/>
          <w:lang w:val="ka-GE"/>
        </w:rPr>
        <w:t>კანონი</w:t>
      </w:r>
      <w:r w:rsidR="00F0642E" w:rsidRPr="00881948">
        <w:rPr>
          <w:rFonts w:ascii="Sylfaen" w:hAnsi="Sylfaen"/>
          <w:lang w:val="ka-GE"/>
        </w:rPr>
        <w:t xml:space="preserve">ს </w:t>
      </w:r>
      <w:r w:rsidR="00890702" w:rsidRPr="00881948">
        <w:rPr>
          <w:rFonts w:ascii="Sylfaen" w:hAnsi="Sylfaen"/>
          <w:lang w:val="ka-GE"/>
        </w:rPr>
        <w:t>2</w:t>
      </w:r>
      <w:r w:rsidR="00611251" w:rsidRPr="00881948">
        <w:rPr>
          <w:rFonts w:ascii="Sylfaen" w:hAnsi="Sylfaen"/>
          <w:lang w:val="ka-GE"/>
        </w:rPr>
        <w:t>5</w:t>
      </w:r>
      <w:r w:rsidR="00890702" w:rsidRPr="00881948">
        <w:rPr>
          <w:rFonts w:ascii="Sylfaen" w:hAnsi="Sylfaen"/>
          <w:lang w:val="ka-GE"/>
        </w:rPr>
        <w:t>-ე</w:t>
      </w:r>
      <w:r w:rsidR="00F0642E" w:rsidRPr="00881948">
        <w:rPr>
          <w:rFonts w:ascii="Sylfaen" w:hAnsi="Sylfaen"/>
          <w:lang w:val="ka-GE"/>
        </w:rPr>
        <w:t xml:space="preserve"> მუხლის</w:t>
      </w:r>
      <w:r w:rsidR="00481FF9" w:rsidRPr="00881948">
        <w:rPr>
          <w:rFonts w:ascii="Sylfaen" w:hAnsi="Sylfaen"/>
          <w:lang w:val="ka-GE"/>
        </w:rPr>
        <w:t>ა</w:t>
      </w:r>
      <w:r w:rsidR="00481FF9" w:rsidRPr="00881948">
        <w:rPr>
          <w:rFonts w:ascii="Sylfaen" w:hAnsi="Sylfaen"/>
        </w:rPr>
        <w:t xml:space="preserve"> </w:t>
      </w:r>
      <w:r w:rsidR="00234EAE" w:rsidRPr="00881948">
        <w:rPr>
          <w:rFonts w:ascii="Sylfaen" w:hAnsi="Sylfaen"/>
          <w:lang w:val="ka-GE"/>
        </w:rPr>
        <w:t>და „საჯარო დაწესებულებაში შრომის ანაზღაურების შესახებ“ საქართველოს კანონის</w:t>
      </w:r>
      <w:r w:rsidR="00DE4992" w:rsidRPr="00881948">
        <w:rPr>
          <w:rFonts w:ascii="Sylfaen" w:hAnsi="Sylfaen"/>
        </w:rPr>
        <w:t xml:space="preserve"> 29-</w:t>
      </w:r>
      <w:r w:rsidR="00DE4992" w:rsidRPr="00881948">
        <w:rPr>
          <w:rFonts w:ascii="Sylfaen" w:hAnsi="Sylfaen"/>
          <w:lang w:val="ka-GE"/>
        </w:rPr>
        <w:t>ე მუხლის მე-3 პუნქტის</w:t>
      </w:r>
      <w:r w:rsidR="00F0642E" w:rsidRPr="00881948">
        <w:rPr>
          <w:rFonts w:ascii="Sylfaen" w:hAnsi="Sylfaen"/>
          <w:lang w:val="ka-GE"/>
        </w:rPr>
        <w:t xml:space="preserve"> შესაბამისად, საქართველოს </w:t>
      </w:r>
      <w:r w:rsidR="00611251" w:rsidRPr="00881948">
        <w:rPr>
          <w:rFonts w:ascii="Sylfaen" w:hAnsi="Sylfaen"/>
          <w:lang w:val="ka-GE"/>
        </w:rPr>
        <w:t xml:space="preserve">ოკუპირებული ტერიტორიებიდან დევნილთა, </w:t>
      </w:r>
      <w:r w:rsidR="00F0642E" w:rsidRPr="00881948">
        <w:rPr>
          <w:rFonts w:ascii="Sylfaen" w:hAnsi="Sylfaen"/>
          <w:lang w:val="ka-GE"/>
        </w:rPr>
        <w:t>შრომის, ჯანმრთელობისა და სოციალური დაცვის სამინისტროს სახელმწიფო კონტროლს დაქვემდებარებულ</w:t>
      </w:r>
      <w:r w:rsidR="00DA6CC0" w:rsidRPr="00881948">
        <w:rPr>
          <w:rFonts w:ascii="Sylfaen" w:hAnsi="Sylfaen"/>
          <w:lang w:val="ka-GE"/>
        </w:rPr>
        <w:t>ი</w:t>
      </w:r>
      <w:r w:rsidR="00F0642E" w:rsidRPr="00881948">
        <w:rPr>
          <w:rFonts w:ascii="Sylfaen" w:hAnsi="Sylfaen"/>
          <w:lang w:val="ka-GE"/>
        </w:rPr>
        <w:t xml:space="preserve"> სსიპ - </w:t>
      </w:r>
      <w:r w:rsidR="003C30BE" w:rsidRPr="00881948">
        <w:rPr>
          <w:rFonts w:ascii="Sylfaen" w:hAnsi="Sylfaen"/>
          <w:lang w:val="ka-GE"/>
        </w:rPr>
        <w:t xml:space="preserve">საგანგებო სიტუაციების კოორდინაციისა და გადაუდებელი დახმარების </w:t>
      </w:r>
      <w:r w:rsidR="00890702" w:rsidRPr="00881948">
        <w:rPr>
          <w:rFonts w:ascii="Sylfaen" w:hAnsi="Sylfaen"/>
          <w:lang w:val="ka-GE"/>
        </w:rPr>
        <w:t>ცენტრისთვის</w:t>
      </w:r>
      <w:r w:rsidR="00F0642E" w:rsidRPr="00881948">
        <w:rPr>
          <w:rFonts w:ascii="Sylfaen" w:hAnsi="Sylfaen"/>
          <w:lang w:val="ka-GE"/>
        </w:rPr>
        <w:t xml:space="preserve"> დაშვებულ იქნეს გამონაკლისი</w:t>
      </w:r>
      <w:r w:rsidR="00890702" w:rsidRPr="00881948">
        <w:rPr>
          <w:rFonts w:ascii="Sylfaen" w:hAnsi="Sylfaen"/>
          <w:lang w:val="ka-GE"/>
        </w:rPr>
        <w:t>, არ გავრცელდეს</w:t>
      </w:r>
      <w:r w:rsidR="00F0642E" w:rsidRPr="00881948">
        <w:rPr>
          <w:rFonts w:ascii="Sylfaen" w:hAnsi="Sylfaen"/>
          <w:lang w:val="ka-GE"/>
        </w:rPr>
        <w:t xml:space="preserve"> </w:t>
      </w:r>
      <w:r w:rsidR="00234EAE" w:rsidRPr="00881948">
        <w:rPr>
          <w:rFonts w:ascii="Sylfaen" w:hAnsi="Sylfaen"/>
          <w:lang w:val="ka-GE"/>
        </w:rPr>
        <w:t>შეზღუდვები</w:t>
      </w:r>
      <w:r w:rsidR="00890702" w:rsidRPr="00881948">
        <w:rPr>
          <w:rFonts w:ascii="Sylfaen" w:hAnsi="Sylfaen"/>
          <w:lang w:val="ka-GE"/>
        </w:rPr>
        <w:t xml:space="preserve"> და მიეცეს თანხმობა:</w:t>
      </w:r>
    </w:p>
    <w:p w:rsidR="00DD407D" w:rsidRPr="00881948" w:rsidRDefault="00380C69" w:rsidP="00380C69">
      <w:pPr>
        <w:spacing w:after="0"/>
        <w:ind w:firstLine="720"/>
        <w:jc w:val="both"/>
        <w:rPr>
          <w:rFonts w:ascii="Sylfaen" w:hAnsi="Sylfaen"/>
        </w:rPr>
      </w:pPr>
      <w:r w:rsidRPr="00881948">
        <w:rPr>
          <w:rFonts w:ascii="Sylfaen" w:hAnsi="Sylfaen"/>
          <w:lang w:val="ka-GE"/>
        </w:rPr>
        <w:t>ა)</w:t>
      </w:r>
      <w:r w:rsidR="00CF4083" w:rsidRPr="00881948">
        <w:rPr>
          <w:rFonts w:ascii="Sylfaen" w:hAnsi="Sylfaen"/>
        </w:rPr>
        <w:t xml:space="preserve"> </w:t>
      </w:r>
      <w:r w:rsidR="00CF4083" w:rsidRPr="00881948">
        <w:rPr>
          <w:rFonts w:ascii="Sylfaen" w:hAnsi="Sylfaen"/>
          <w:lang w:val="ka-GE"/>
        </w:rPr>
        <w:t>დამხმარე ამოცანების შესრულების მიზნით</w:t>
      </w:r>
      <w:r w:rsidRPr="00881948">
        <w:rPr>
          <w:rFonts w:ascii="Sylfaen" w:hAnsi="Sylfaen"/>
          <w:lang w:val="ka-GE"/>
        </w:rPr>
        <w:t xml:space="preserve"> შრომითი ხელშეკრულებით დასაქმებულ</w:t>
      </w:r>
      <w:r w:rsidR="00611251" w:rsidRPr="00881948">
        <w:rPr>
          <w:rFonts w:ascii="Sylfaen" w:hAnsi="Sylfaen"/>
          <w:lang w:val="ka-GE"/>
        </w:rPr>
        <w:t xml:space="preserve"> პირთა</w:t>
      </w:r>
      <w:r w:rsidRPr="00881948">
        <w:rPr>
          <w:rFonts w:ascii="Sylfaen" w:hAnsi="Sylfaen"/>
          <w:lang w:val="ka-GE"/>
        </w:rPr>
        <w:t xml:space="preserve"> რიცხოვნობა</w:t>
      </w:r>
      <w:r w:rsidR="008B35FB" w:rsidRPr="00881948">
        <w:rPr>
          <w:rFonts w:ascii="Sylfaen" w:hAnsi="Sylfaen"/>
          <w:lang w:val="ka-GE"/>
        </w:rPr>
        <w:t xml:space="preserve"> </w:t>
      </w:r>
      <w:r w:rsidR="00AA0BC0" w:rsidRPr="00881948">
        <w:rPr>
          <w:rFonts w:ascii="Sylfaen" w:hAnsi="Sylfaen"/>
          <w:lang w:val="ka-GE"/>
        </w:rPr>
        <w:t>„საგანგებო სიტუაციების კოორდინაციისა და გადაუდებელი დახმარების მართვის“ პროგრამის</w:t>
      </w:r>
      <w:r w:rsidR="00F0642E" w:rsidRPr="00881948">
        <w:rPr>
          <w:rFonts w:ascii="Sylfaen" w:hAnsi="Sylfaen"/>
          <w:lang w:val="ka-GE"/>
        </w:rPr>
        <w:t xml:space="preserve"> </w:t>
      </w:r>
      <w:r w:rsidR="00F11BA9" w:rsidRPr="00881948">
        <w:rPr>
          <w:rFonts w:ascii="Sylfaen" w:hAnsi="Sylfaen"/>
          <w:lang w:val="ka-GE"/>
        </w:rPr>
        <w:t xml:space="preserve">ფარგლებში </w:t>
      </w:r>
      <w:r w:rsidR="00F0642E" w:rsidRPr="00881948">
        <w:rPr>
          <w:rFonts w:ascii="Sylfaen" w:hAnsi="Sylfaen"/>
          <w:lang w:val="ka-GE"/>
        </w:rPr>
        <w:t>(პროგრამული კოდი</w:t>
      </w:r>
      <w:r w:rsidR="00B6438F" w:rsidRPr="00881948">
        <w:rPr>
          <w:rFonts w:ascii="Sylfaen" w:hAnsi="Sylfaen"/>
          <w:lang w:val="ka-GE"/>
        </w:rPr>
        <w:t>:</w:t>
      </w:r>
      <w:r w:rsidR="00F0642E" w:rsidRPr="00881948">
        <w:rPr>
          <w:rFonts w:ascii="Sylfaen" w:hAnsi="Sylfaen"/>
          <w:lang w:val="ka-GE"/>
        </w:rPr>
        <w:t xml:space="preserve"> </w:t>
      </w:r>
      <w:r w:rsidR="00611251" w:rsidRPr="00881948">
        <w:rPr>
          <w:rFonts w:ascii="Sylfaen" w:hAnsi="Sylfaen"/>
          <w:lang w:val="ka-GE"/>
        </w:rPr>
        <w:t>27</w:t>
      </w:r>
      <w:r w:rsidR="00D67903" w:rsidRPr="00881948">
        <w:rPr>
          <w:rFonts w:ascii="Sylfaen" w:hAnsi="Sylfaen"/>
          <w:lang w:val="ka-GE"/>
        </w:rPr>
        <w:t xml:space="preserve"> </w:t>
      </w:r>
      <w:r w:rsidR="00F0642E" w:rsidRPr="00881948">
        <w:rPr>
          <w:rFonts w:ascii="Sylfaen" w:hAnsi="Sylfaen"/>
          <w:lang w:val="ka-GE"/>
        </w:rPr>
        <w:t>01</w:t>
      </w:r>
      <w:r w:rsidR="00D67903" w:rsidRPr="00881948">
        <w:rPr>
          <w:rFonts w:ascii="Sylfaen" w:hAnsi="Sylfaen"/>
          <w:lang w:val="ka-GE"/>
        </w:rPr>
        <w:t xml:space="preserve"> </w:t>
      </w:r>
      <w:r w:rsidR="008576AE" w:rsidRPr="00881948">
        <w:rPr>
          <w:rFonts w:ascii="Sylfaen" w:hAnsi="Sylfaen"/>
          <w:lang w:val="ka-GE"/>
        </w:rPr>
        <w:t>06) გან</w:t>
      </w:r>
      <w:r w:rsidR="00F0642E" w:rsidRPr="00881948">
        <w:rPr>
          <w:rFonts w:ascii="Sylfaen" w:hAnsi="Sylfaen"/>
          <w:lang w:val="ka-GE"/>
        </w:rPr>
        <w:t>საზღვროს არა</w:t>
      </w:r>
      <w:r w:rsidR="00B6438F" w:rsidRPr="00881948">
        <w:rPr>
          <w:rFonts w:ascii="Sylfaen" w:hAnsi="Sylfaen"/>
          <w:lang w:val="ka-GE"/>
        </w:rPr>
        <w:t xml:space="preserve"> </w:t>
      </w:r>
      <w:r w:rsidR="00F0642E" w:rsidRPr="00881948">
        <w:rPr>
          <w:rFonts w:ascii="Sylfaen" w:hAnsi="Sylfaen"/>
          <w:lang w:val="ka-GE"/>
        </w:rPr>
        <w:t xml:space="preserve">უმეტეს </w:t>
      </w:r>
      <w:r w:rsidR="00A56488" w:rsidRPr="00881948">
        <w:rPr>
          <w:rFonts w:ascii="Sylfaen" w:hAnsi="Sylfaen"/>
        </w:rPr>
        <w:t>59</w:t>
      </w:r>
      <w:r w:rsidR="00F0642E" w:rsidRPr="00881948">
        <w:rPr>
          <w:rFonts w:ascii="Sylfaen" w:hAnsi="Sylfaen"/>
          <w:lang w:val="ka-GE"/>
        </w:rPr>
        <w:t xml:space="preserve"> ერთეულით</w:t>
      </w:r>
      <w:r w:rsidR="00DD407D" w:rsidRPr="00881948">
        <w:rPr>
          <w:rFonts w:ascii="Sylfaen" w:hAnsi="Sylfaen"/>
        </w:rPr>
        <w:t>;</w:t>
      </w:r>
    </w:p>
    <w:p w:rsidR="00DD407D" w:rsidRPr="00881948" w:rsidRDefault="00F0642E" w:rsidP="00380C69">
      <w:pPr>
        <w:spacing w:after="0"/>
        <w:ind w:firstLine="720"/>
        <w:jc w:val="both"/>
        <w:rPr>
          <w:rFonts w:ascii="Sylfaen" w:hAnsi="Sylfaen"/>
          <w:lang w:val="ka-GE"/>
        </w:rPr>
      </w:pPr>
      <w:r w:rsidRPr="00881948">
        <w:rPr>
          <w:rFonts w:ascii="Sylfaen" w:hAnsi="Sylfaen"/>
          <w:lang w:val="ka-GE"/>
        </w:rPr>
        <w:t>ბ)</w:t>
      </w:r>
      <w:r w:rsidR="00CF4083" w:rsidRPr="00881948">
        <w:rPr>
          <w:rFonts w:ascii="Sylfaen" w:hAnsi="Sylfaen"/>
          <w:lang w:val="ka-GE"/>
        </w:rPr>
        <w:t xml:space="preserve"> დამხმარე ამოცანების შესრულების მიზნით</w:t>
      </w:r>
      <w:r w:rsidRPr="00881948">
        <w:rPr>
          <w:rFonts w:ascii="Sylfaen" w:hAnsi="Sylfaen"/>
          <w:lang w:val="ka-GE"/>
        </w:rPr>
        <w:t xml:space="preserve"> </w:t>
      </w:r>
      <w:r w:rsidR="00380C69" w:rsidRPr="00881948">
        <w:rPr>
          <w:rFonts w:ascii="Sylfaen" w:hAnsi="Sylfaen"/>
          <w:lang w:val="ka-GE"/>
        </w:rPr>
        <w:t>შრომითი ხელშეკრულებით დასაქმებულ</w:t>
      </w:r>
      <w:r w:rsidR="00611251" w:rsidRPr="00881948">
        <w:rPr>
          <w:rFonts w:ascii="Sylfaen" w:hAnsi="Sylfaen"/>
          <w:lang w:val="ka-GE"/>
        </w:rPr>
        <w:t xml:space="preserve"> პირთა</w:t>
      </w:r>
      <w:r w:rsidR="00380C69" w:rsidRPr="00881948">
        <w:rPr>
          <w:rFonts w:ascii="Sylfaen" w:hAnsi="Sylfaen"/>
          <w:lang w:val="ka-GE"/>
        </w:rPr>
        <w:t xml:space="preserve"> რიცხოვნობა</w:t>
      </w:r>
      <w:r w:rsidR="008B35FB" w:rsidRPr="00881948">
        <w:rPr>
          <w:rFonts w:ascii="Sylfaen" w:hAnsi="Sylfaen"/>
          <w:lang w:val="ka-GE"/>
        </w:rPr>
        <w:t xml:space="preserve"> </w:t>
      </w:r>
      <w:r w:rsidR="00AA0BC0" w:rsidRPr="00881948">
        <w:rPr>
          <w:rFonts w:ascii="Sylfaen" w:hAnsi="Sylfaen"/>
          <w:lang w:val="ka-GE"/>
        </w:rPr>
        <w:t>„სასწრაფო</w:t>
      </w:r>
      <w:r w:rsidR="00FB4F37" w:rsidRPr="00881948">
        <w:rPr>
          <w:rFonts w:ascii="Sylfaen" w:hAnsi="Sylfaen"/>
          <w:lang w:val="ka-GE"/>
        </w:rPr>
        <w:t xml:space="preserve"> </w:t>
      </w:r>
      <w:r w:rsidR="00AA0BC0" w:rsidRPr="00881948">
        <w:rPr>
          <w:rFonts w:ascii="Sylfaen" w:hAnsi="Sylfaen"/>
          <w:lang w:val="ka-GE"/>
        </w:rPr>
        <w:t>სამედიცინო გადაუდებელი დახმარება და სამედიცინო ტრანსპორტირება“</w:t>
      </w:r>
      <w:r w:rsidR="00B6438F" w:rsidRPr="00881948">
        <w:rPr>
          <w:rFonts w:ascii="Sylfaen" w:hAnsi="Sylfaen"/>
          <w:lang w:val="ka-GE"/>
        </w:rPr>
        <w:t xml:space="preserve"> პროგრამის ფარგლებში (პროგრამული კოდი:</w:t>
      </w:r>
      <w:r w:rsidR="00D67903" w:rsidRPr="00881948">
        <w:rPr>
          <w:rFonts w:ascii="Sylfaen" w:hAnsi="Sylfaen"/>
          <w:lang w:val="ka-GE"/>
        </w:rPr>
        <w:t xml:space="preserve"> </w:t>
      </w:r>
      <w:r w:rsidR="00611251" w:rsidRPr="00881948">
        <w:rPr>
          <w:rFonts w:ascii="Sylfaen" w:hAnsi="Sylfaen"/>
          <w:lang w:val="ka-GE"/>
        </w:rPr>
        <w:t>27</w:t>
      </w:r>
      <w:r w:rsidR="00D67903" w:rsidRPr="00881948">
        <w:rPr>
          <w:rFonts w:ascii="Sylfaen" w:hAnsi="Sylfaen"/>
          <w:lang w:val="ka-GE"/>
        </w:rPr>
        <w:t xml:space="preserve"> </w:t>
      </w:r>
      <w:r w:rsidRPr="00881948">
        <w:rPr>
          <w:rFonts w:ascii="Sylfaen" w:hAnsi="Sylfaen"/>
          <w:lang w:val="ka-GE"/>
        </w:rPr>
        <w:t>03</w:t>
      </w:r>
      <w:r w:rsidR="00D67903" w:rsidRPr="00881948">
        <w:rPr>
          <w:rFonts w:ascii="Sylfaen" w:hAnsi="Sylfaen"/>
          <w:lang w:val="ka-GE"/>
        </w:rPr>
        <w:t xml:space="preserve"> </w:t>
      </w:r>
      <w:r w:rsidRPr="00881948">
        <w:rPr>
          <w:rFonts w:ascii="Sylfaen" w:hAnsi="Sylfaen"/>
          <w:lang w:val="ka-GE"/>
        </w:rPr>
        <w:t>03</w:t>
      </w:r>
      <w:r w:rsidR="00D67903" w:rsidRPr="00881948">
        <w:rPr>
          <w:rFonts w:ascii="Sylfaen" w:hAnsi="Sylfaen"/>
          <w:lang w:val="ka-GE"/>
        </w:rPr>
        <w:t xml:space="preserve"> </w:t>
      </w:r>
      <w:r w:rsidRPr="00881948">
        <w:rPr>
          <w:rFonts w:ascii="Sylfaen" w:hAnsi="Sylfaen"/>
          <w:lang w:val="ka-GE"/>
        </w:rPr>
        <w:t>07</w:t>
      </w:r>
      <w:r w:rsidR="00D67903" w:rsidRPr="00881948">
        <w:rPr>
          <w:rFonts w:ascii="Sylfaen" w:hAnsi="Sylfaen"/>
          <w:lang w:val="ka-GE"/>
        </w:rPr>
        <w:t xml:space="preserve"> </w:t>
      </w:r>
      <w:r w:rsidR="008576AE" w:rsidRPr="00881948">
        <w:rPr>
          <w:rFonts w:ascii="Sylfaen" w:hAnsi="Sylfaen"/>
          <w:lang w:val="ka-GE"/>
        </w:rPr>
        <w:t>02) გან</w:t>
      </w:r>
      <w:r w:rsidRPr="00881948">
        <w:rPr>
          <w:rFonts w:ascii="Sylfaen" w:hAnsi="Sylfaen"/>
          <w:lang w:val="ka-GE"/>
        </w:rPr>
        <w:t>საზღვროს</w:t>
      </w:r>
      <w:r w:rsidR="008B35FB" w:rsidRPr="00881948">
        <w:rPr>
          <w:rFonts w:ascii="Sylfaen" w:hAnsi="Sylfaen"/>
          <w:lang w:val="ka-GE"/>
        </w:rPr>
        <w:t xml:space="preserve"> არა</w:t>
      </w:r>
      <w:r w:rsidR="00B6438F" w:rsidRPr="00881948">
        <w:rPr>
          <w:rFonts w:ascii="Sylfaen" w:hAnsi="Sylfaen"/>
          <w:lang w:val="ka-GE"/>
        </w:rPr>
        <w:t xml:space="preserve"> </w:t>
      </w:r>
      <w:r w:rsidR="008B35FB" w:rsidRPr="00881948">
        <w:rPr>
          <w:rFonts w:ascii="Sylfaen" w:hAnsi="Sylfaen"/>
          <w:lang w:val="ka-GE"/>
        </w:rPr>
        <w:t>უმეტეს</w:t>
      </w:r>
      <w:r w:rsidRPr="00881948">
        <w:rPr>
          <w:rFonts w:ascii="Sylfaen" w:hAnsi="Sylfaen"/>
          <w:lang w:val="ka-GE"/>
        </w:rPr>
        <w:t xml:space="preserve"> </w:t>
      </w:r>
      <w:r w:rsidR="00C37531" w:rsidRPr="00881948">
        <w:rPr>
          <w:rFonts w:ascii="Sylfaen" w:hAnsi="Sylfaen"/>
          <w:lang w:val="ka-GE"/>
        </w:rPr>
        <w:t>3</w:t>
      </w:r>
      <w:r w:rsidR="00B6438F" w:rsidRPr="00881948">
        <w:rPr>
          <w:rFonts w:ascii="Sylfaen" w:hAnsi="Sylfaen"/>
          <w:lang w:val="ka-GE"/>
        </w:rPr>
        <w:t xml:space="preserve"> </w:t>
      </w:r>
      <w:r w:rsidR="00611251" w:rsidRPr="00881948">
        <w:rPr>
          <w:rFonts w:ascii="Sylfaen" w:hAnsi="Sylfaen"/>
          <w:lang w:val="ka-GE"/>
        </w:rPr>
        <w:t>4</w:t>
      </w:r>
      <w:r w:rsidR="00E9061C">
        <w:rPr>
          <w:rFonts w:ascii="Sylfaen" w:hAnsi="Sylfaen"/>
          <w:lang w:val="ka-GE"/>
        </w:rPr>
        <w:t>3</w:t>
      </w:r>
      <w:r w:rsidR="00611251" w:rsidRPr="00881948">
        <w:rPr>
          <w:rFonts w:ascii="Sylfaen" w:hAnsi="Sylfaen"/>
          <w:lang w:val="ka-GE"/>
        </w:rPr>
        <w:t>2</w:t>
      </w:r>
      <w:r w:rsidR="00FF106D" w:rsidRPr="00881948">
        <w:rPr>
          <w:rFonts w:ascii="Sylfaen" w:hAnsi="Sylfaen"/>
          <w:lang w:val="ka-GE"/>
        </w:rPr>
        <w:t xml:space="preserve"> ერთეულით.</w:t>
      </w:r>
    </w:p>
    <w:p w:rsidR="00611251" w:rsidRPr="00881948" w:rsidRDefault="00611251" w:rsidP="00380C69">
      <w:pPr>
        <w:spacing w:after="0"/>
        <w:ind w:firstLine="720"/>
        <w:jc w:val="both"/>
        <w:rPr>
          <w:rFonts w:ascii="Sylfaen" w:hAnsi="Sylfaen"/>
        </w:rPr>
      </w:pPr>
      <w:r w:rsidRPr="00881948">
        <w:rPr>
          <w:rFonts w:ascii="Sylfaen" w:hAnsi="Sylfaen"/>
        </w:rPr>
        <w:t xml:space="preserve">2. </w:t>
      </w:r>
      <w:proofErr w:type="spellStart"/>
      <w:r w:rsidRPr="00881948">
        <w:rPr>
          <w:rFonts w:ascii="Sylfaen" w:hAnsi="Sylfaen"/>
        </w:rPr>
        <w:t>საქართველოს</w:t>
      </w:r>
      <w:proofErr w:type="spellEnd"/>
      <w:r w:rsidRPr="00881948">
        <w:rPr>
          <w:rFonts w:ascii="Sylfaen" w:hAnsi="Sylfaen"/>
        </w:rPr>
        <w:t xml:space="preserve"> </w:t>
      </w:r>
      <w:proofErr w:type="spellStart"/>
      <w:r w:rsidRPr="00881948">
        <w:rPr>
          <w:rFonts w:ascii="Sylfaen" w:hAnsi="Sylfaen"/>
        </w:rPr>
        <w:t>ზოგადი</w:t>
      </w:r>
      <w:proofErr w:type="spellEnd"/>
      <w:r w:rsidRPr="00881948">
        <w:rPr>
          <w:rFonts w:ascii="Sylfaen" w:hAnsi="Sylfaen"/>
        </w:rPr>
        <w:t xml:space="preserve"> </w:t>
      </w:r>
      <w:proofErr w:type="spellStart"/>
      <w:r w:rsidRPr="00881948">
        <w:rPr>
          <w:rFonts w:ascii="Sylfaen" w:hAnsi="Sylfaen"/>
        </w:rPr>
        <w:t>ადმინისტრაციული</w:t>
      </w:r>
      <w:proofErr w:type="spellEnd"/>
      <w:r w:rsidRPr="00881948">
        <w:rPr>
          <w:rFonts w:ascii="Sylfaen" w:hAnsi="Sylfaen"/>
        </w:rPr>
        <w:t xml:space="preserve"> </w:t>
      </w:r>
      <w:proofErr w:type="spellStart"/>
      <w:r w:rsidRPr="00881948">
        <w:rPr>
          <w:rFonts w:ascii="Sylfaen" w:hAnsi="Sylfaen"/>
        </w:rPr>
        <w:t>კოდექსის</w:t>
      </w:r>
      <w:proofErr w:type="spellEnd"/>
      <w:r w:rsidRPr="00881948">
        <w:rPr>
          <w:rFonts w:ascii="Sylfaen" w:hAnsi="Sylfaen"/>
        </w:rPr>
        <w:t xml:space="preserve"> 61-ე </w:t>
      </w:r>
      <w:proofErr w:type="spellStart"/>
      <w:r w:rsidRPr="00881948">
        <w:rPr>
          <w:rFonts w:ascii="Sylfaen" w:hAnsi="Sylfaen"/>
        </w:rPr>
        <w:t>მუხლის</w:t>
      </w:r>
      <w:proofErr w:type="spellEnd"/>
      <w:r w:rsidRPr="00881948">
        <w:rPr>
          <w:rFonts w:ascii="Sylfaen" w:hAnsi="Sylfaen"/>
        </w:rPr>
        <w:t xml:space="preserve"> </w:t>
      </w:r>
      <w:proofErr w:type="spellStart"/>
      <w:r w:rsidRPr="00881948">
        <w:rPr>
          <w:rFonts w:ascii="Sylfaen" w:hAnsi="Sylfaen"/>
        </w:rPr>
        <w:t>შესაბამისად</w:t>
      </w:r>
      <w:proofErr w:type="spellEnd"/>
      <w:r w:rsidRPr="00881948">
        <w:rPr>
          <w:rFonts w:ascii="Sylfaen" w:hAnsi="Sylfaen"/>
        </w:rPr>
        <w:t xml:space="preserve">, </w:t>
      </w:r>
      <w:proofErr w:type="spellStart"/>
      <w:r w:rsidRPr="00881948">
        <w:rPr>
          <w:rFonts w:ascii="Sylfaen" w:hAnsi="Sylfaen"/>
        </w:rPr>
        <w:t>ძალადაკარგულად</w:t>
      </w:r>
      <w:proofErr w:type="spellEnd"/>
      <w:r w:rsidRPr="00881948">
        <w:rPr>
          <w:rFonts w:ascii="Sylfaen" w:hAnsi="Sylfaen"/>
        </w:rPr>
        <w:t xml:space="preserve"> </w:t>
      </w:r>
      <w:proofErr w:type="spellStart"/>
      <w:r w:rsidRPr="00881948">
        <w:rPr>
          <w:rFonts w:ascii="Sylfaen" w:hAnsi="Sylfaen"/>
        </w:rPr>
        <w:t>გამოცხადდეს</w:t>
      </w:r>
      <w:proofErr w:type="spellEnd"/>
      <w:r w:rsidRPr="00881948">
        <w:rPr>
          <w:rFonts w:ascii="Sylfaen" w:hAnsi="Sylfaen"/>
        </w:rPr>
        <w:t xml:space="preserve"> „</w:t>
      </w:r>
      <w:proofErr w:type="spellStart"/>
      <w:r w:rsidRPr="00881948">
        <w:rPr>
          <w:rFonts w:ascii="Sylfaen" w:hAnsi="Sylfaen"/>
        </w:rPr>
        <w:t>საქართველოს</w:t>
      </w:r>
      <w:proofErr w:type="spellEnd"/>
      <w:r w:rsidRPr="00881948">
        <w:rPr>
          <w:rFonts w:ascii="Sylfaen" w:hAnsi="Sylfaen"/>
        </w:rPr>
        <w:t xml:space="preserve"> </w:t>
      </w:r>
      <w:proofErr w:type="spellStart"/>
      <w:r w:rsidRPr="00881948">
        <w:rPr>
          <w:rFonts w:ascii="Sylfaen" w:hAnsi="Sylfaen"/>
        </w:rPr>
        <w:t>ოკუპირებული</w:t>
      </w:r>
      <w:proofErr w:type="spellEnd"/>
      <w:r w:rsidRPr="00881948">
        <w:rPr>
          <w:rFonts w:ascii="Sylfaen" w:hAnsi="Sylfaen"/>
        </w:rPr>
        <w:t xml:space="preserve"> </w:t>
      </w:r>
      <w:proofErr w:type="spellStart"/>
      <w:r w:rsidRPr="00881948">
        <w:rPr>
          <w:rFonts w:ascii="Sylfaen" w:hAnsi="Sylfaen"/>
        </w:rPr>
        <w:t>ტერიტორიებიდან</w:t>
      </w:r>
      <w:proofErr w:type="spellEnd"/>
      <w:r w:rsidRPr="00881948">
        <w:rPr>
          <w:rFonts w:ascii="Sylfaen" w:hAnsi="Sylfaen"/>
        </w:rPr>
        <w:t xml:space="preserve"> </w:t>
      </w:r>
      <w:proofErr w:type="spellStart"/>
      <w:r w:rsidRPr="00881948">
        <w:rPr>
          <w:rFonts w:ascii="Sylfaen" w:hAnsi="Sylfaen"/>
        </w:rPr>
        <w:t>დევნილთა</w:t>
      </w:r>
      <w:proofErr w:type="spellEnd"/>
      <w:r w:rsidRPr="00881948">
        <w:rPr>
          <w:rFonts w:ascii="Sylfaen" w:hAnsi="Sylfaen"/>
        </w:rPr>
        <w:t xml:space="preserve">, </w:t>
      </w:r>
      <w:proofErr w:type="spellStart"/>
      <w:r w:rsidRPr="00881948">
        <w:rPr>
          <w:rFonts w:ascii="Sylfaen" w:hAnsi="Sylfaen"/>
        </w:rPr>
        <w:t>შრომის</w:t>
      </w:r>
      <w:proofErr w:type="spellEnd"/>
      <w:r w:rsidRPr="00881948">
        <w:rPr>
          <w:rFonts w:ascii="Sylfaen" w:hAnsi="Sylfaen"/>
        </w:rPr>
        <w:t xml:space="preserve">, </w:t>
      </w:r>
      <w:proofErr w:type="spellStart"/>
      <w:r w:rsidRPr="00881948">
        <w:rPr>
          <w:rFonts w:ascii="Sylfaen" w:hAnsi="Sylfaen"/>
        </w:rPr>
        <w:t>ჯანმრთელობისა</w:t>
      </w:r>
      <w:proofErr w:type="spellEnd"/>
      <w:r w:rsidRPr="00881948">
        <w:rPr>
          <w:rFonts w:ascii="Sylfaen" w:hAnsi="Sylfaen"/>
        </w:rPr>
        <w:t xml:space="preserve"> </w:t>
      </w:r>
      <w:proofErr w:type="spellStart"/>
      <w:r w:rsidRPr="00881948">
        <w:rPr>
          <w:rFonts w:ascii="Sylfaen" w:hAnsi="Sylfaen"/>
        </w:rPr>
        <w:t>და</w:t>
      </w:r>
      <w:proofErr w:type="spellEnd"/>
      <w:r w:rsidRPr="00881948">
        <w:rPr>
          <w:rFonts w:ascii="Sylfaen" w:hAnsi="Sylfaen"/>
        </w:rPr>
        <w:t xml:space="preserve"> </w:t>
      </w:r>
      <w:proofErr w:type="spellStart"/>
      <w:r w:rsidRPr="00881948">
        <w:rPr>
          <w:rFonts w:ascii="Sylfaen" w:hAnsi="Sylfaen"/>
        </w:rPr>
        <w:t>სოციალური</w:t>
      </w:r>
      <w:proofErr w:type="spellEnd"/>
      <w:r w:rsidRPr="00881948">
        <w:rPr>
          <w:rFonts w:ascii="Sylfaen" w:hAnsi="Sylfaen"/>
        </w:rPr>
        <w:t xml:space="preserve"> </w:t>
      </w:r>
      <w:proofErr w:type="spellStart"/>
      <w:r w:rsidRPr="00881948">
        <w:rPr>
          <w:rFonts w:ascii="Sylfaen" w:hAnsi="Sylfaen"/>
        </w:rPr>
        <w:t>დაცვის</w:t>
      </w:r>
      <w:proofErr w:type="spellEnd"/>
      <w:r w:rsidRPr="00881948">
        <w:rPr>
          <w:rFonts w:ascii="Sylfaen" w:hAnsi="Sylfaen"/>
        </w:rPr>
        <w:t xml:space="preserve"> </w:t>
      </w:r>
      <w:proofErr w:type="spellStart"/>
      <w:r w:rsidRPr="00881948">
        <w:rPr>
          <w:rFonts w:ascii="Sylfaen" w:hAnsi="Sylfaen"/>
        </w:rPr>
        <w:t>სამინისტროს</w:t>
      </w:r>
      <w:proofErr w:type="spellEnd"/>
      <w:r w:rsidRPr="00881948">
        <w:rPr>
          <w:rFonts w:ascii="Sylfaen" w:hAnsi="Sylfaen"/>
        </w:rPr>
        <w:t xml:space="preserve"> </w:t>
      </w:r>
      <w:proofErr w:type="spellStart"/>
      <w:r w:rsidRPr="00881948">
        <w:rPr>
          <w:rFonts w:ascii="Sylfaen" w:hAnsi="Sylfaen"/>
        </w:rPr>
        <w:t>სახელმწიფო</w:t>
      </w:r>
      <w:proofErr w:type="spellEnd"/>
      <w:r w:rsidRPr="00881948">
        <w:rPr>
          <w:rFonts w:ascii="Sylfaen" w:hAnsi="Sylfaen"/>
        </w:rPr>
        <w:t xml:space="preserve"> </w:t>
      </w:r>
      <w:proofErr w:type="spellStart"/>
      <w:r w:rsidRPr="00881948">
        <w:rPr>
          <w:rFonts w:ascii="Sylfaen" w:hAnsi="Sylfaen"/>
        </w:rPr>
        <w:t>კონტროლს</w:t>
      </w:r>
      <w:proofErr w:type="spellEnd"/>
      <w:r w:rsidRPr="00881948">
        <w:rPr>
          <w:rFonts w:ascii="Sylfaen" w:hAnsi="Sylfaen"/>
        </w:rPr>
        <w:t xml:space="preserve"> </w:t>
      </w:r>
      <w:proofErr w:type="spellStart"/>
      <w:r w:rsidRPr="00881948">
        <w:rPr>
          <w:rFonts w:ascii="Sylfaen" w:hAnsi="Sylfaen"/>
        </w:rPr>
        <w:t>დაქვემდებარებულ</w:t>
      </w:r>
      <w:proofErr w:type="spellEnd"/>
      <w:r w:rsidRPr="00881948">
        <w:rPr>
          <w:rFonts w:ascii="Sylfaen" w:hAnsi="Sylfaen"/>
        </w:rPr>
        <w:t xml:space="preserve"> </w:t>
      </w:r>
      <w:proofErr w:type="spellStart"/>
      <w:r w:rsidRPr="00881948">
        <w:rPr>
          <w:rFonts w:ascii="Sylfaen" w:hAnsi="Sylfaen"/>
        </w:rPr>
        <w:t>სსიპ</w:t>
      </w:r>
      <w:proofErr w:type="spellEnd"/>
      <w:r w:rsidRPr="00881948">
        <w:rPr>
          <w:rFonts w:ascii="Sylfaen" w:hAnsi="Sylfaen"/>
        </w:rPr>
        <w:t xml:space="preserve"> - </w:t>
      </w:r>
      <w:proofErr w:type="spellStart"/>
      <w:r w:rsidRPr="00881948">
        <w:rPr>
          <w:rFonts w:ascii="Sylfaen" w:hAnsi="Sylfaen"/>
        </w:rPr>
        <w:t>საგანგებო</w:t>
      </w:r>
      <w:proofErr w:type="spellEnd"/>
      <w:r w:rsidRPr="00881948">
        <w:rPr>
          <w:rFonts w:ascii="Sylfaen" w:hAnsi="Sylfaen"/>
        </w:rPr>
        <w:t xml:space="preserve"> </w:t>
      </w:r>
      <w:proofErr w:type="spellStart"/>
      <w:r w:rsidRPr="00881948">
        <w:rPr>
          <w:rFonts w:ascii="Sylfaen" w:hAnsi="Sylfaen"/>
        </w:rPr>
        <w:t>სიტუაციების</w:t>
      </w:r>
      <w:proofErr w:type="spellEnd"/>
      <w:r w:rsidRPr="00881948">
        <w:rPr>
          <w:rFonts w:ascii="Sylfaen" w:hAnsi="Sylfaen"/>
        </w:rPr>
        <w:t xml:space="preserve"> </w:t>
      </w:r>
      <w:proofErr w:type="spellStart"/>
      <w:r w:rsidRPr="00881948">
        <w:rPr>
          <w:rFonts w:ascii="Sylfaen" w:hAnsi="Sylfaen"/>
        </w:rPr>
        <w:t>კოორდინაციისა</w:t>
      </w:r>
      <w:proofErr w:type="spellEnd"/>
      <w:r w:rsidRPr="00881948">
        <w:rPr>
          <w:rFonts w:ascii="Sylfaen" w:hAnsi="Sylfaen"/>
        </w:rPr>
        <w:t xml:space="preserve"> </w:t>
      </w:r>
      <w:proofErr w:type="spellStart"/>
      <w:r w:rsidRPr="00881948">
        <w:rPr>
          <w:rFonts w:ascii="Sylfaen" w:hAnsi="Sylfaen"/>
        </w:rPr>
        <w:t>და</w:t>
      </w:r>
      <w:proofErr w:type="spellEnd"/>
      <w:r w:rsidRPr="00881948">
        <w:rPr>
          <w:rFonts w:ascii="Sylfaen" w:hAnsi="Sylfaen"/>
        </w:rPr>
        <w:t xml:space="preserve"> </w:t>
      </w:r>
      <w:proofErr w:type="spellStart"/>
      <w:r w:rsidRPr="00881948">
        <w:rPr>
          <w:rFonts w:ascii="Sylfaen" w:hAnsi="Sylfaen"/>
        </w:rPr>
        <w:t>გადაუდებელი</w:t>
      </w:r>
      <w:proofErr w:type="spellEnd"/>
      <w:r w:rsidRPr="00881948">
        <w:rPr>
          <w:rFonts w:ascii="Sylfaen" w:hAnsi="Sylfaen"/>
        </w:rPr>
        <w:t xml:space="preserve"> </w:t>
      </w:r>
      <w:proofErr w:type="spellStart"/>
      <w:r w:rsidRPr="00881948">
        <w:rPr>
          <w:rFonts w:ascii="Sylfaen" w:hAnsi="Sylfaen"/>
        </w:rPr>
        <w:t>დახმარების</w:t>
      </w:r>
      <w:proofErr w:type="spellEnd"/>
      <w:r w:rsidRPr="00881948">
        <w:rPr>
          <w:rFonts w:ascii="Sylfaen" w:hAnsi="Sylfaen"/>
        </w:rPr>
        <w:t xml:space="preserve"> </w:t>
      </w:r>
      <w:proofErr w:type="spellStart"/>
      <w:r w:rsidRPr="00881948">
        <w:rPr>
          <w:rFonts w:ascii="Sylfaen" w:hAnsi="Sylfaen"/>
        </w:rPr>
        <w:t>ცენტრში</w:t>
      </w:r>
      <w:proofErr w:type="spellEnd"/>
      <w:r w:rsidRPr="00881948">
        <w:rPr>
          <w:rFonts w:ascii="Sylfaen" w:hAnsi="Sylfaen"/>
        </w:rPr>
        <w:t xml:space="preserve"> </w:t>
      </w:r>
      <w:proofErr w:type="spellStart"/>
      <w:r w:rsidRPr="00881948">
        <w:rPr>
          <w:rFonts w:ascii="Sylfaen" w:hAnsi="Sylfaen"/>
        </w:rPr>
        <w:t>შრომითი</w:t>
      </w:r>
      <w:proofErr w:type="spellEnd"/>
      <w:r w:rsidRPr="00881948">
        <w:rPr>
          <w:rFonts w:ascii="Sylfaen" w:hAnsi="Sylfaen"/>
        </w:rPr>
        <w:t xml:space="preserve"> </w:t>
      </w:r>
      <w:proofErr w:type="spellStart"/>
      <w:r w:rsidRPr="00881948">
        <w:rPr>
          <w:rFonts w:ascii="Sylfaen" w:hAnsi="Sylfaen"/>
        </w:rPr>
        <w:t>ხელშეკრულებით</w:t>
      </w:r>
      <w:proofErr w:type="spellEnd"/>
      <w:r w:rsidRPr="00881948">
        <w:rPr>
          <w:rFonts w:ascii="Sylfaen" w:hAnsi="Sylfaen"/>
        </w:rPr>
        <w:t xml:space="preserve"> </w:t>
      </w:r>
      <w:proofErr w:type="spellStart"/>
      <w:r w:rsidRPr="00881948">
        <w:rPr>
          <w:rFonts w:ascii="Sylfaen" w:hAnsi="Sylfaen"/>
        </w:rPr>
        <w:t>დასაქმებულ</w:t>
      </w:r>
      <w:proofErr w:type="spellEnd"/>
      <w:r w:rsidRPr="00881948">
        <w:rPr>
          <w:rFonts w:ascii="Sylfaen" w:hAnsi="Sylfaen"/>
        </w:rPr>
        <w:t xml:space="preserve"> </w:t>
      </w:r>
      <w:proofErr w:type="spellStart"/>
      <w:r w:rsidRPr="00881948">
        <w:rPr>
          <w:rFonts w:ascii="Sylfaen" w:hAnsi="Sylfaen"/>
        </w:rPr>
        <w:t>პირთა</w:t>
      </w:r>
      <w:proofErr w:type="spellEnd"/>
      <w:r w:rsidRPr="00881948">
        <w:rPr>
          <w:rFonts w:ascii="Sylfaen" w:hAnsi="Sylfaen"/>
        </w:rPr>
        <w:t xml:space="preserve"> </w:t>
      </w:r>
      <w:r w:rsidRPr="00881948">
        <w:rPr>
          <w:rFonts w:ascii="Sylfaen" w:hAnsi="Sylfaen"/>
          <w:lang w:val="ka-GE"/>
        </w:rPr>
        <w:t>რაოდენობის</w:t>
      </w:r>
      <w:r w:rsidRPr="00881948">
        <w:rPr>
          <w:rFonts w:ascii="Sylfaen" w:hAnsi="Sylfaen"/>
        </w:rPr>
        <w:t xml:space="preserve"> </w:t>
      </w:r>
      <w:proofErr w:type="spellStart"/>
      <w:r w:rsidRPr="00881948">
        <w:rPr>
          <w:rFonts w:ascii="Sylfaen" w:hAnsi="Sylfaen"/>
        </w:rPr>
        <w:t>განსაზღვრის</w:t>
      </w:r>
      <w:proofErr w:type="spellEnd"/>
      <w:r w:rsidRPr="00881948">
        <w:rPr>
          <w:rFonts w:ascii="Sylfaen" w:hAnsi="Sylfaen"/>
        </w:rPr>
        <w:t xml:space="preserve"> </w:t>
      </w:r>
      <w:proofErr w:type="spellStart"/>
      <w:r w:rsidRPr="00881948">
        <w:rPr>
          <w:rFonts w:ascii="Sylfaen" w:hAnsi="Sylfaen"/>
        </w:rPr>
        <w:t>თაობაზე</w:t>
      </w:r>
      <w:proofErr w:type="spellEnd"/>
      <w:r w:rsidRPr="00881948">
        <w:rPr>
          <w:rFonts w:ascii="Sylfaen" w:hAnsi="Sylfaen"/>
          <w:lang w:val="ka-GE"/>
        </w:rPr>
        <w:t>“</w:t>
      </w:r>
      <w:r w:rsidRPr="00881948">
        <w:rPr>
          <w:rFonts w:ascii="Sylfaen" w:hAnsi="Sylfaen"/>
        </w:rPr>
        <w:t xml:space="preserve"> </w:t>
      </w:r>
      <w:proofErr w:type="spellStart"/>
      <w:r w:rsidRPr="00881948">
        <w:rPr>
          <w:rFonts w:ascii="Sylfaen" w:hAnsi="Sylfaen"/>
        </w:rPr>
        <w:t>საქართველოს</w:t>
      </w:r>
      <w:proofErr w:type="spellEnd"/>
      <w:r w:rsidRPr="00881948">
        <w:rPr>
          <w:rFonts w:ascii="Sylfaen" w:hAnsi="Sylfaen"/>
        </w:rPr>
        <w:t xml:space="preserve"> </w:t>
      </w:r>
      <w:proofErr w:type="spellStart"/>
      <w:r w:rsidRPr="00881948">
        <w:rPr>
          <w:rFonts w:ascii="Sylfaen" w:hAnsi="Sylfaen"/>
        </w:rPr>
        <w:t>მთავრობის</w:t>
      </w:r>
      <w:proofErr w:type="spellEnd"/>
      <w:r w:rsidRPr="00881948">
        <w:rPr>
          <w:rFonts w:ascii="Sylfaen" w:hAnsi="Sylfaen"/>
        </w:rPr>
        <w:t xml:space="preserve"> 2018 </w:t>
      </w:r>
      <w:proofErr w:type="spellStart"/>
      <w:r w:rsidRPr="00881948">
        <w:rPr>
          <w:rFonts w:ascii="Sylfaen" w:hAnsi="Sylfaen"/>
        </w:rPr>
        <w:t>წლის</w:t>
      </w:r>
      <w:proofErr w:type="spellEnd"/>
      <w:r w:rsidRPr="00881948">
        <w:rPr>
          <w:rFonts w:ascii="Sylfaen" w:hAnsi="Sylfaen"/>
        </w:rPr>
        <w:t xml:space="preserve"> </w:t>
      </w:r>
      <w:r w:rsidRPr="00881948">
        <w:rPr>
          <w:rFonts w:ascii="Sylfaen" w:hAnsi="Sylfaen"/>
          <w:lang w:val="ka-GE"/>
        </w:rPr>
        <w:t>15</w:t>
      </w:r>
      <w:r w:rsidRPr="00881948">
        <w:rPr>
          <w:rFonts w:ascii="Sylfaen" w:hAnsi="Sylfaen"/>
        </w:rPr>
        <w:t xml:space="preserve"> </w:t>
      </w:r>
      <w:r w:rsidRPr="00881948">
        <w:rPr>
          <w:rFonts w:ascii="Sylfaen" w:hAnsi="Sylfaen"/>
          <w:lang w:val="ka-GE"/>
        </w:rPr>
        <w:t>იანვრის</w:t>
      </w:r>
      <w:r w:rsidRPr="00881948">
        <w:rPr>
          <w:rFonts w:ascii="Sylfaen" w:hAnsi="Sylfaen"/>
        </w:rPr>
        <w:t xml:space="preserve"> N</w:t>
      </w:r>
      <w:r w:rsidRPr="00881948">
        <w:rPr>
          <w:rFonts w:ascii="Sylfaen" w:hAnsi="Sylfaen"/>
          <w:lang w:val="ka-GE"/>
        </w:rPr>
        <w:t>96</w:t>
      </w:r>
      <w:r w:rsidRPr="00881948">
        <w:rPr>
          <w:rFonts w:ascii="Sylfaen" w:hAnsi="Sylfaen"/>
        </w:rPr>
        <w:t xml:space="preserve"> </w:t>
      </w:r>
      <w:proofErr w:type="spellStart"/>
      <w:r w:rsidRPr="00881948">
        <w:rPr>
          <w:rFonts w:ascii="Sylfaen" w:hAnsi="Sylfaen"/>
        </w:rPr>
        <w:t>განკარგულება</w:t>
      </w:r>
      <w:proofErr w:type="spellEnd"/>
      <w:r w:rsidRPr="00881948">
        <w:rPr>
          <w:rFonts w:ascii="Sylfaen" w:hAnsi="Sylfaen"/>
        </w:rPr>
        <w:t>.</w:t>
      </w:r>
    </w:p>
    <w:p w:rsidR="00F84E4E" w:rsidRPr="00881948" w:rsidRDefault="00611251" w:rsidP="007F3292">
      <w:pPr>
        <w:spacing w:after="0"/>
        <w:ind w:firstLine="720"/>
        <w:jc w:val="both"/>
        <w:rPr>
          <w:rFonts w:ascii="Sylfaen" w:hAnsi="Sylfaen" w:cs="Sylfaen"/>
        </w:rPr>
      </w:pPr>
      <w:r w:rsidRPr="00881948">
        <w:rPr>
          <w:rFonts w:ascii="Sylfaen" w:hAnsi="Sylfaen"/>
          <w:lang w:val="ka-GE"/>
        </w:rPr>
        <w:t>3</w:t>
      </w:r>
      <w:r w:rsidR="00DD407D" w:rsidRPr="00881948">
        <w:rPr>
          <w:rFonts w:ascii="Sylfaen" w:hAnsi="Sylfaen"/>
        </w:rPr>
        <w:t xml:space="preserve">. </w:t>
      </w:r>
      <w:r w:rsidR="009A6658" w:rsidRPr="00881948">
        <w:rPr>
          <w:rFonts w:ascii="Sylfaen" w:hAnsi="Sylfaen" w:cs="Sylfaen"/>
          <w:lang w:val="ka-GE"/>
        </w:rPr>
        <w:t>განკარგულება ძალაშია ხელმოწერისთანავე და ვრცელდება 201</w:t>
      </w:r>
      <w:r w:rsidRPr="00881948">
        <w:rPr>
          <w:rFonts w:ascii="Sylfaen" w:hAnsi="Sylfaen" w:cs="Sylfaen"/>
          <w:lang w:val="ka-GE"/>
        </w:rPr>
        <w:t>9</w:t>
      </w:r>
      <w:r w:rsidR="009A6658" w:rsidRPr="00881948">
        <w:rPr>
          <w:rFonts w:ascii="Sylfaen" w:hAnsi="Sylfaen" w:cs="Sylfaen"/>
          <w:lang w:val="ka-GE"/>
        </w:rPr>
        <w:t xml:space="preserve"> წლის 1 იანვრიდან წარმოშობილ ურთიერთობებზე.</w:t>
      </w:r>
    </w:p>
    <w:p w:rsidR="007F3292" w:rsidRPr="00881948" w:rsidRDefault="007F3292" w:rsidP="007F3292">
      <w:pPr>
        <w:spacing w:after="0"/>
        <w:ind w:firstLine="720"/>
        <w:jc w:val="both"/>
        <w:rPr>
          <w:rFonts w:ascii="Sylfaen" w:hAnsi="Sylfaen" w:cs="Sylfaen"/>
        </w:rPr>
      </w:pPr>
    </w:p>
    <w:p w:rsidR="007F3292" w:rsidRPr="00881948" w:rsidRDefault="007F3292" w:rsidP="007F3292">
      <w:pPr>
        <w:spacing w:after="0"/>
        <w:ind w:firstLine="720"/>
        <w:jc w:val="both"/>
        <w:rPr>
          <w:rFonts w:ascii="Sylfaen" w:hAnsi="Sylfaen" w:cs="Sylfaen"/>
        </w:rPr>
      </w:pPr>
    </w:p>
    <w:p w:rsidR="007F3292" w:rsidRPr="00881948" w:rsidRDefault="007F3292" w:rsidP="007F3292">
      <w:pPr>
        <w:spacing w:after="0"/>
        <w:ind w:firstLine="720"/>
        <w:jc w:val="both"/>
        <w:rPr>
          <w:rFonts w:ascii="Sylfaen" w:hAnsi="Sylfaen" w:cs="Sylfaen"/>
        </w:rPr>
      </w:pPr>
    </w:p>
    <w:p w:rsidR="0081330A" w:rsidRPr="00881948" w:rsidRDefault="00AD554A" w:rsidP="00E861C1">
      <w:pPr>
        <w:spacing w:after="0"/>
        <w:jc w:val="both"/>
        <w:rPr>
          <w:rFonts w:ascii="Sylfaen" w:hAnsi="Sylfaen"/>
          <w:b/>
          <w:lang w:val="ka-GE"/>
        </w:rPr>
      </w:pPr>
      <w:r w:rsidRPr="00881948">
        <w:rPr>
          <w:rFonts w:ascii="Sylfaen" w:hAnsi="Sylfaen"/>
          <w:b/>
          <w:lang w:val="ka-GE"/>
        </w:rPr>
        <w:t>პრემიერ</w:t>
      </w:r>
      <w:r w:rsidR="0081330A" w:rsidRPr="00881948">
        <w:rPr>
          <w:rFonts w:ascii="Sylfaen" w:hAnsi="Sylfaen"/>
          <w:b/>
        </w:rPr>
        <w:t xml:space="preserve"> </w:t>
      </w:r>
      <w:r w:rsidR="006F2C3B" w:rsidRPr="00881948">
        <w:rPr>
          <w:rFonts w:ascii="Sylfaen" w:hAnsi="Sylfaen"/>
          <w:b/>
        </w:rPr>
        <w:t>-</w:t>
      </w:r>
      <w:r w:rsidR="0081330A" w:rsidRPr="00881948">
        <w:rPr>
          <w:rFonts w:ascii="Sylfaen" w:hAnsi="Sylfaen"/>
          <w:b/>
        </w:rPr>
        <w:t xml:space="preserve"> </w:t>
      </w:r>
      <w:r w:rsidRPr="00881948">
        <w:rPr>
          <w:rFonts w:ascii="Sylfaen" w:hAnsi="Sylfaen"/>
          <w:b/>
          <w:lang w:val="ka-GE"/>
        </w:rPr>
        <w:t xml:space="preserve">მინისტრი </w:t>
      </w:r>
      <w:r w:rsidR="006952D5" w:rsidRPr="00881948">
        <w:rPr>
          <w:rFonts w:ascii="Sylfaen" w:hAnsi="Sylfaen"/>
          <w:b/>
          <w:lang w:val="ka-GE"/>
        </w:rPr>
        <w:t xml:space="preserve">                                                               </w:t>
      </w:r>
      <w:r w:rsidR="006F2C3B" w:rsidRPr="00881948">
        <w:rPr>
          <w:rFonts w:ascii="Sylfaen" w:hAnsi="Sylfaen"/>
          <w:b/>
          <w:lang w:val="ka-GE"/>
        </w:rPr>
        <w:t xml:space="preserve">   </w:t>
      </w:r>
      <w:r w:rsidR="00611251" w:rsidRPr="00881948">
        <w:rPr>
          <w:rFonts w:ascii="Sylfaen" w:hAnsi="Sylfaen"/>
          <w:b/>
          <w:lang w:val="ka-GE"/>
        </w:rPr>
        <w:t>მამუკა ბახტაძე</w:t>
      </w:r>
    </w:p>
    <w:p w:rsidR="009B6224" w:rsidRPr="00881948" w:rsidRDefault="009B6224" w:rsidP="00E861C1">
      <w:pPr>
        <w:spacing w:after="0"/>
        <w:jc w:val="both"/>
        <w:rPr>
          <w:rFonts w:ascii="Sylfaen" w:hAnsi="Sylfaen"/>
          <w:b/>
          <w:lang w:val="ka-GE"/>
        </w:rPr>
      </w:pPr>
    </w:p>
    <w:p w:rsidR="009B6224" w:rsidRPr="00881948" w:rsidRDefault="009B6224" w:rsidP="00E861C1">
      <w:pPr>
        <w:spacing w:after="0"/>
        <w:jc w:val="both"/>
        <w:rPr>
          <w:rFonts w:ascii="Sylfaen" w:hAnsi="Sylfaen"/>
          <w:b/>
        </w:rPr>
      </w:pPr>
    </w:p>
    <w:p w:rsidR="009B6224" w:rsidRPr="00881948" w:rsidRDefault="009B6224" w:rsidP="00E861C1">
      <w:pPr>
        <w:spacing w:after="0"/>
        <w:jc w:val="both"/>
        <w:rPr>
          <w:rFonts w:ascii="Sylfaen" w:hAnsi="Sylfaen"/>
          <w:b/>
          <w:lang w:val="ka-GE"/>
        </w:rPr>
      </w:pPr>
    </w:p>
    <w:p w:rsidR="00AA0BC0" w:rsidRPr="00881948" w:rsidRDefault="00AA0BC0" w:rsidP="00373D91">
      <w:pPr>
        <w:spacing w:after="0"/>
        <w:ind w:firstLine="567"/>
        <w:jc w:val="center"/>
        <w:rPr>
          <w:rFonts w:ascii="Sylfaen" w:hAnsi="Sylfaen"/>
          <w:b/>
          <w:lang w:val="ka-GE"/>
        </w:rPr>
      </w:pPr>
      <w:r w:rsidRPr="00881948">
        <w:rPr>
          <w:rFonts w:ascii="Sylfaen" w:hAnsi="Sylfaen"/>
          <w:b/>
          <w:lang w:val="ka-GE"/>
        </w:rPr>
        <w:lastRenderedPageBreak/>
        <w:t>განმარტებითი ბარ</w:t>
      </w:r>
      <w:r w:rsidR="009B6224" w:rsidRPr="00881948">
        <w:rPr>
          <w:rFonts w:ascii="Sylfaen" w:hAnsi="Sylfaen"/>
          <w:b/>
          <w:lang w:val="ka-GE"/>
        </w:rPr>
        <w:t>ა</w:t>
      </w:r>
      <w:r w:rsidRPr="00881948">
        <w:rPr>
          <w:rFonts w:ascii="Sylfaen" w:hAnsi="Sylfaen"/>
          <w:b/>
          <w:lang w:val="ka-GE"/>
        </w:rPr>
        <w:t>თი</w:t>
      </w:r>
    </w:p>
    <w:p w:rsidR="009B6224" w:rsidRPr="00881948" w:rsidRDefault="009B6224" w:rsidP="00373D91">
      <w:pPr>
        <w:spacing w:after="0"/>
        <w:ind w:firstLine="567"/>
        <w:jc w:val="center"/>
        <w:rPr>
          <w:rFonts w:ascii="Sylfaen" w:hAnsi="Sylfaen"/>
          <w:b/>
          <w:lang w:val="ka-GE"/>
        </w:rPr>
      </w:pPr>
    </w:p>
    <w:p w:rsidR="00AA0BC0" w:rsidRPr="00881948" w:rsidRDefault="009B6224" w:rsidP="00CE6549">
      <w:pPr>
        <w:spacing w:after="0"/>
        <w:jc w:val="center"/>
        <w:rPr>
          <w:rFonts w:ascii="Sylfaen" w:hAnsi="Sylfaen"/>
          <w:b/>
          <w:lang w:val="ka-GE"/>
        </w:rPr>
      </w:pPr>
      <w:r w:rsidRPr="00881948">
        <w:rPr>
          <w:rFonts w:ascii="Sylfaen" w:hAnsi="Sylfaen"/>
          <w:b/>
          <w:lang w:val="ka-GE"/>
        </w:rPr>
        <w:t>,,</w:t>
      </w:r>
      <w:r w:rsidR="000E36DF" w:rsidRPr="00881948">
        <w:rPr>
          <w:rFonts w:ascii="Sylfaen" w:hAnsi="Sylfaen"/>
          <w:b/>
          <w:lang w:val="ka-GE"/>
        </w:rPr>
        <w:t>საქართველოს</w:t>
      </w:r>
      <w:r w:rsidR="00CE6549" w:rsidRPr="00881948">
        <w:rPr>
          <w:rFonts w:ascii="Sylfaen" w:hAnsi="Sylfaen"/>
          <w:b/>
          <w:lang w:val="ka-GE"/>
        </w:rPr>
        <w:t xml:space="preserve"> ოკუპირებული ტერიტორიებიდან დევნილთა,</w:t>
      </w:r>
      <w:r w:rsidR="000E36DF" w:rsidRPr="00881948">
        <w:rPr>
          <w:rFonts w:ascii="Sylfaen" w:hAnsi="Sylfaen"/>
          <w:b/>
          <w:lang w:val="ka-GE"/>
        </w:rPr>
        <w:t xml:space="preserve"> შრომის, ჯანმრთელობისა და სოციალური დაცვის სამინისტროს სახე</w:t>
      </w:r>
      <w:r w:rsidR="00884036" w:rsidRPr="00881948">
        <w:rPr>
          <w:rFonts w:ascii="Sylfaen" w:hAnsi="Sylfaen"/>
          <w:b/>
          <w:lang w:val="ka-GE"/>
        </w:rPr>
        <w:t>ლმწიფო კონტროლს დაქვემდებარებულ</w:t>
      </w:r>
      <w:r w:rsidR="000E36DF" w:rsidRPr="00881948">
        <w:rPr>
          <w:rFonts w:ascii="Sylfaen" w:hAnsi="Sylfaen"/>
          <w:b/>
          <w:lang w:val="ka-GE"/>
        </w:rPr>
        <w:t xml:space="preserve"> სსიპ - საგანგებო სიტუაციების კოორდინაციისა და გადაუდებელი დახმარების ცენტრ</w:t>
      </w:r>
      <w:r w:rsidR="00884036" w:rsidRPr="00881948">
        <w:rPr>
          <w:rFonts w:ascii="Sylfaen" w:hAnsi="Sylfaen"/>
          <w:b/>
          <w:lang w:val="ka-GE"/>
        </w:rPr>
        <w:t>ში</w:t>
      </w:r>
      <w:r w:rsidR="000E36DF" w:rsidRPr="00881948">
        <w:rPr>
          <w:rFonts w:ascii="Sylfaen" w:hAnsi="Sylfaen"/>
          <w:b/>
          <w:lang w:val="ka-GE"/>
        </w:rPr>
        <w:t xml:space="preserve"> შრომითი ხელშეკრულებით დასაქმებულ</w:t>
      </w:r>
      <w:r w:rsidR="00CE6549" w:rsidRPr="00881948">
        <w:rPr>
          <w:rFonts w:ascii="Sylfaen" w:hAnsi="Sylfaen"/>
          <w:b/>
        </w:rPr>
        <w:t xml:space="preserve"> </w:t>
      </w:r>
      <w:r w:rsidR="00CE6549" w:rsidRPr="00881948">
        <w:rPr>
          <w:rFonts w:ascii="Sylfaen" w:hAnsi="Sylfaen"/>
          <w:b/>
          <w:lang w:val="ka-GE"/>
        </w:rPr>
        <w:t>პირთა</w:t>
      </w:r>
      <w:r w:rsidR="000E36DF" w:rsidRPr="00881948">
        <w:rPr>
          <w:rFonts w:ascii="Sylfaen" w:hAnsi="Sylfaen"/>
          <w:b/>
          <w:lang w:val="ka-GE"/>
        </w:rPr>
        <w:t xml:space="preserve"> </w:t>
      </w:r>
      <w:r w:rsidRPr="00881948">
        <w:rPr>
          <w:rFonts w:ascii="Sylfaen" w:hAnsi="Sylfaen"/>
          <w:b/>
          <w:lang w:val="ka-GE"/>
        </w:rPr>
        <w:t xml:space="preserve">რიცხოვნობის განსაზღვრის თაობაზე“ </w:t>
      </w:r>
      <w:r w:rsidR="00AA0BC0" w:rsidRPr="00881948">
        <w:rPr>
          <w:rFonts w:ascii="Sylfaen" w:hAnsi="Sylfaen"/>
          <w:b/>
          <w:lang w:val="ka-GE"/>
        </w:rPr>
        <w:t>საქართველოს მ</w:t>
      </w:r>
      <w:r w:rsidR="00611251" w:rsidRPr="00881948">
        <w:rPr>
          <w:rFonts w:ascii="Sylfaen" w:hAnsi="Sylfaen"/>
          <w:b/>
          <w:lang w:val="ka-GE"/>
        </w:rPr>
        <w:t>თავრობის განკარგულების პროექტზე</w:t>
      </w:r>
    </w:p>
    <w:p w:rsidR="00AA0BC0" w:rsidRPr="00881948" w:rsidRDefault="00AA0BC0" w:rsidP="00AA0BC0">
      <w:pPr>
        <w:spacing w:after="0"/>
        <w:ind w:firstLine="567"/>
        <w:jc w:val="center"/>
        <w:rPr>
          <w:rFonts w:ascii="Sylfaen" w:hAnsi="Sylfaen"/>
          <w:b/>
          <w:lang w:val="ka-GE"/>
        </w:rPr>
      </w:pPr>
    </w:p>
    <w:p w:rsidR="00AA0BC0" w:rsidRPr="00881948" w:rsidRDefault="00AA0BC0" w:rsidP="00CE6549">
      <w:pPr>
        <w:pStyle w:val="ListParagraph"/>
        <w:autoSpaceDE w:val="0"/>
        <w:autoSpaceDN w:val="0"/>
        <w:adjustRightInd w:val="0"/>
        <w:spacing w:after="0" w:line="240" w:lineRule="auto"/>
        <w:ind w:left="0" w:firstLine="567"/>
        <w:jc w:val="center"/>
        <w:rPr>
          <w:rFonts w:ascii="Sylfaen" w:hAnsi="Sylfaen" w:cs="Sylfaen"/>
          <w:b/>
          <w:lang w:val="ka-GE"/>
        </w:rPr>
      </w:pPr>
      <w:r w:rsidRPr="00881948">
        <w:rPr>
          <w:rFonts w:ascii="Sylfaen" w:hAnsi="Sylfaen" w:cs="Sylfaen"/>
          <w:b/>
          <w:lang w:val="ka-GE"/>
        </w:rPr>
        <w:t>ინფორმაცია სამართლებრივი აქტის პროექტის შესახებ</w:t>
      </w:r>
    </w:p>
    <w:p w:rsidR="00881948" w:rsidRPr="00881948" w:rsidRDefault="00881948" w:rsidP="00CE6549">
      <w:pPr>
        <w:pStyle w:val="ListParagraph"/>
        <w:autoSpaceDE w:val="0"/>
        <w:autoSpaceDN w:val="0"/>
        <w:adjustRightInd w:val="0"/>
        <w:spacing w:after="0" w:line="240" w:lineRule="auto"/>
        <w:ind w:left="0" w:firstLine="567"/>
        <w:jc w:val="center"/>
        <w:rPr>
          <w:rFonts w:ascii="Sylfaen" w:hAnsi="Sylfaen" w:cs="Sylfaen"/>
          <w:b/>
          <w:lang w:val="ka-GE"/>
        </w:rPr>
      </w:pPr>
    </w:p>
    <w:p w:rsidR="003227E8" w:rsidRPr="00881948" w:rsidRDefault="00AA0BC0" w:rsidP="008D319E">
      <w:pPr>
        <w:spacing w:after="0" w:line="240" w:lineRule="auto"/>
        <w:ind w:firstLine="567"/>
        <w:jc w:val="both"/>
        <w:rPr>
          <w:rFonts w:ascii="Sylfaen" w:hAnsi="Sylfaen" w:cs="Calibri"/>
          <w:lang w:val="ka-GE"/>
        </w:rPr>
      </w:pPr>
      <w:r w:rsidRPr="00881948">
        <w:rPr>
          <w:rFonts w:ascii="Sylfaen" w:hAnsi="Sylfaen" w:cs="Calibri"/>
          <w:lang w:val="ka-GE"/>
        </w:rPr>
        <w:t>წარმოდგენილი განკარგულების პროექტი ითვალისწინებს „საქართველოს 201</w:t>
      </w:r>
      <w:r w:rsidR="00CE6549" w:rsidRPr="00881948">
        <w:rPr>
          <w:rFonts w:ascii="Sylfaen" w:hAnsi="Sylfaen" w:cs="Calibri"/>
          <w:lang w:val="ka-GE"/>
        </w:rPr>
        <w:t>9</w:t>
      </w:r>
      <w:r w:rsidRPr="00881948">
        <w:rPr>
          <w:rFonts w:ascii="Sylfaen" w:hAnsi="Sylfaen" w:cs="Calibri"/>
          <w:lang w:val="ka-GE"/>
        </w:rPr>
        <w:t xml:space="preserve"> წლის სახელმწიფო ბიუჯეტის შესახებ“ საქართველოს კანონის </w:t>
      </w:r>
      <w:r w:rsidR="003227E8" w:rsidRPr="00881948">
        <w:rPr>
          <w:rFonts w:ascii="Sylfaen" w:hAnsi="Sylfaen" w:cs="Calibri"/>
          <w:lang w:val="ka-GE"/>
        </w:rPr>
        <w:t>2</w:t>
      </w:r>
      <w:r w:rsidR="00CE6549" w:rsidRPr="00881948">
        <w:rPr>
          <w:rFonts w:ascii="Sylfaen" w:hAnsi="Sylfaen" w:cs="Calibri"/>
          <w:lang w:val="ka-GE"/>
        </w:rPr>
        <w:t>5</w:t>
      </w:r>
      <w:r w:rsidR="003227E8" w:rsidRPr="00881948">
        <w:rPr>
          <w:rFonts w:ascii="Sylfaen" w:hAnsi="Sylfaen" w:cs="Calibri"/>
          <w:lang w:val="ka-GE"/>
        </w:rPr>
        <w:t>-ე</w:t>
      </w:r>
      <w:r w:rsidRPr="00881948">
        <w:rPr>
          <w:rFonts w:ascii="Sylfaen" w:hAnsi="Sylfaen" w:cs="Calibri"/>
          <w:lang w:val="ka-GE"/>
        </w:rPr>
        <w:t xml:space="preserve"> მუხლ</w:t>
      </w:r>
      <w:r w:rsidR="007D4BA4" w:rsidRPr="00881948">
        <w:rPr>
          <w:rFonts w:ascii="Sylfaen" w:hAnsi="Sylfaen" w:cs="Calibri"/>
          <w:lang w:val="ka-GE"/>
        </w:rPr>
        <w:t xml:space="preserve">ით </w:t>
      </w:r>
      <w:r w:rsidR="00D97E4F" w:rsidRPr="00881948">
        <w:rPr>
          <w:rFonts w:ascii="Sylfaen" w:hAnsi="Sylfaen"/>
          <w:lang w:val="ka-GE"/>
        </w:rPr>
        <w:t>და „საჯარო დაწესებულებაში შრომის ანაზღაურების შესახებ“ საქართველოს კანონი</w:t>
      </w:r>
      <w:r w:rsidR="00DE4992" w:rsidRPr="00881948">
        <w:rPr>
          <w:rFonts w:ascii="Sylfaen" w:hAnsi="Sylfaen"/>
          <w:lang w:val="ka-GE"/>
        </w:rPr>
        <w:t xml:space="preserve">ს </w:t>
      </w:r>
      <w:r w:rsidR="00DE4992" w:rsidRPr="00881948">
        <w:rPr>
          <w:rFonts w:ascii="Sylfaen" w:hAnsi="Sylfaen"/>
        </w:rPr>
        <w:t>29-</w:t>
      </w:r>
      <w:r w:rsidR="00DE4992" w:rsidRPr="00881948">
        <w:rPr>
          <w:rFonts w:ascii="Sylfaen" w:hAnsi="Sylfaen"/>
          <w:lang w:val="ka-GE"/>
        </w:rPr>
        <w:t>ე მუხლის მე-3 პუნქტით</w:t>
      </w:r>
      <w:r w:rsidR="00D97E4F" w:rsidRPr="00881948">
        <w:rPr>
          <w:rFonts w:ascii="Sylfaen" w:hAnsi="Sylfaen"/>
          <w:lang w:val="ka-GE"/>
        </w:rPr>
        <w:t xml:space="preserve"> </w:t>
      </w:r>
      <w:r w:rsidR="007D4BA4" w:rsidRPr="00881948">
        <w:rPr>
          <w:rFonts w:ascii="Sylfaen" w:hAnsi="Sylfaen" w:cs="Calibri"/>
          <w:lang w:val="ka-GE"/>
        </w:rPr>
        <w:t>გათვალისწინებულ შეზღუდვ</w:t>
      </w:r>
      <w:r w:rsidR="00D97E4F" w:rsidRPr="00881948">
        <w:rPr>
          <w:rFonts w:ascii="Sylfaen" w:hAnsi="Sylfaen" w:cs="Calibri"/>
          <w:lang w:val="ka-GE"/>
        </w:rPr>
        <w:t>ებ</w:t>
      </w:r>
      <w:r w:rsidRPr="00881948">
        <w:rPr>
          <w:rFonts w:ascii="Sylfaen" w:hAnsi="Sylfaen" w:cs="Calibri"/>
          <w:lang w:val="ka-GE"/>
        </w:rPr>
        <w:t>ზე საქართველოს</w:t>
      </w:r>
      <w:r w:rsidR="00CE6549" w:rsidRPr="00881948">
        <w:rPr>
          <w:rFonts w:ascii="Sylfaen" w:hAnsi="Sylfaen" w:cs="Calibri"/>
          <w:lang w:val="ka-GE"/>
        </w:rPr>
        <w:t xml:space="preserve"> ოკუპირებული ტერიტორიებიდან დევნილთა,</w:t>
      </w:r>
      <w:r w:rsidRPr="00881948">
        <w:rPr>
          <w:rFonts w:ascii="Sylfaen" w:hAnsi="Sylfaen" w:cs="Calibri"/>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პირისათვის - საგანგებო სიტუაციების კოორდინაციისა და გადაუდებელი დახმარების ცენტრისათვის გამონაკლისის დაშვებას, კერძოდ:</w:t>
      </w:r>
    </w:p>
    <w:p w:rsidR="00B35128" w:rsidRPr="00B35128" w:rsidRDefault="00B35128" w:rsidP="00B35128">
      <w:pPr>
        <w:spacing w:after="0" w:line="240" w:lineRule="auto"/>
        <w:ind w:firstLine="567"/>
        <w:jc w:val="both"/>
        <w:rPr>
          <w:rFonts w:ascii="Sylfaen" w:hAnsi="Sylfaen" w:cs="Calibri"/>
          <w:lang w:val="ka-GE"/>
        </w:rPr>
      </w:pPr>
      <w:r w:rsidRPr="00B35128">
        <w:rPr>
          <w:rFonts w:ascii="Sylfaen" w:hAnsi="Sylfaen" w:cs="Calibri"/>
          <w:lang w:val="ka-GE"/>
        </w:rPr>
        <w:t>„სასწრაფო სამედიცინო გადაუდებელი დახმარება და სამედიცინო ტრანსპორტირება“ (პროგრამული კოდი: 27 03 03 07 02) პროგრამის ფარგლებში, დამხმარე ამოცანების შესრულების მიზნით, შრომითი ხელშეკრულებით დასაქმებულთა რიცხოვნობა იზრდება 1</w:t>
      </w:r>
      <w:r w:rsidR="00421743">
        <w:rPr>
          <w:rFonts w:ascii="Sylfaen" w:hAnsi="Sylfaen" w:cs="Calibri"/>
          <w:lang w:val="ka-GE"/>
        </w:rPr>
        <w:t>4</w:t>
      </w:r>
      <w:r w:rsidRPr="00B35128">
        <w:rPr>
          <w:rFonts w:ascii="Sylfaen" w:hAnsi="Sylfaen" w:cs="Calibri"/>
          <w:lang w:val="ka-GE"/>
        </w:rPr>
        <w:t>2 ერთეულის ოდენობით, მათ შორის</w:t>
      </w:r>
      <w:r>
        <w:rPr>
          <w:rFonts w:ascii="Sylfaen" w:hAnsi="Sylfaen" w:cs="Calibri"/>
          <w:lang w:val="ka-GE"/>
        </w:rPr>
        <w:t xml:space="preserve">: </w:t>
      </w:r>
    </w:p>
    <w:p w:rsidR="00B35128" w:rsidRPr="00B35128" w:rsidRDefault="00B35128" w:rsidP="00B35128">
      <w:pPr>
        <w:spacing w:after="0" w:line="240" w:lineRule="auto"/>
        <w:ind w:firstLine="567"/>
        <w:jc w:val="both"/>
        <w:rPr>
          <w:rFonts w:ascii="Sylfaen" w:hAnsi="Sylfaen" w:cs="Calibri"/>
          <w:lang w:val="ka-GE"/>
        </w:rPr>
      </w:pPr>
      <w:r w:rsidRPr="00B35128">
        <w:rPr>
          <w:rFonts w:ascii="Sylfaen" w:hAnsi="Sylfaen" w:cs="Calibri"/>
          <w:lang w:val="ka-GE"/>
        </w:rPr>
        <w:t xml:space="preserve">„რეფერალური დახმარების“ კომპონენტის ფარგლებში ცენტრი პაციენტების გადაყვანას ახორციელებდა 14 რეანიმობილის ტიპის ავტომობილით. მიმდინარე წელს, ბრიგადების რაოდენობა იზრდება 21 ერთეულამდე და შესაბამისად, შრომითი ხელშეკრულებით დასაქმებულთა </w:t>
      </w:r>
      <w:r w:rsidR="00D75193">
        <w:rPr>
          <w:rFonts w:ascii="Sylfaen" w:hAnsi="Sylfaen" w:cs="Calibri"/>
          <w:lang w:val="ka-GE"/>
        </w:rPr>
        <w:t>რიცხოვნობა</w:t>
      </w:r>
      <w:r w:rsidRPr="00B35128">
        <w:rPr>
          <w:rFonts w:ascii="Sylfaen" w:hAnsi="Sylfaen" w:cs="Calibri"/>
          <w:lang w:val="ka-GE"/>
        </w:rPr>
        <w:t xml:space="preserve"> იზრდება 84 ერთეულის ოდენობით და განისაზღვრება არა უმეტეს 252 ერთეულით;</w:t>
      </w:r>
    </w:p>
    <w:p w:rsidR="00B35128" w:rsidRPr="00B35128" w:rsidRDefault="00B35128" w:rsidP="00B35128">
      <w:pPr>
        <w:spacing w:after="0" w:line="240" w:lineRule="auto"/>
        <w:ind w:firstLine="567"/>
        <w:jc w:val="both"/>
        <w:rPr>
          <w:rFonts w:ascii="Sylfaen" w:hAnsi="Sylfaen" w:cs="Calibri"/>
          <w:lang w:val="ka-GE"/>
        </w:rPr>
      </w:pPr>
      <w:r w:rsidRPr="00B35128">
        <w:rPr>
          <w:rFonts w:ascii="Sylfaen" w:hAnsi="Sylfaen" w:cs="Calibri"/>
          <w:lang w:val="ka-GE"/>
        </w:rPr>
        <w:t>ცენტრის სადისპეჩეროში მომუშავე კადრების რაოდენობა, რომლებიც პასუხისმგებელნი არიან სსიპ - 112-დან და რეფერალური პაციენტების ტრანსპორტირების ცხელი ხაზიდან (1499) მიღებული გამოძახებების ბრიგადებისთვის გადაცემაზე, იზრდება 24 ერთეულით და განისაზღვრება 138 ერთეულის ოდენობით;</w:t>
      </w:r>
    </w:p>
    <w:p w:rsidR="00B35128" w:rsidRPr="00B35128" w:rsidRDefault="00B35128" w:rsidP="00B35128">
      <w:pPr>
        <w:spacing w:after="0" w:line="240" w:lineRule="auto"/>
        <w:ind w:firstLine="567"/>
        <w:jc w:val="both"/>
        <w:rPr>
          <w:rFonts w:ascii="Sylfaen" w:hAnsi="Sylfaen" w:cs="Calibri"/>
          <w:lang w:val="ka-GE"/>
        </w:rPr>
      </w:pPr>
      <w:r w:rsidRPr="00B35128">
        <w:rPr>
          <w:rFonts w:ascii="Sylfaen" w:hAnsi="Sylfaen" w:cs="Calibri"/>
          <w:lang w:val="ka-GE"/>
        </w:rPr>
        <w:t>65 ტერიტორიულ ერთეულში არსებული სასწრაფო სამედიცინო ბრიგადებისა და ცენტრის რაიონული ოფისების შეუფერხებელი და ეფექტური ფუნქციონირებისათვის საჭირო კადრების რაოდენობა იზრდება 34 ერთეულის ოდენობით და განისაზღვრება არა უმეტეს 215 ერთეულით;</w:t>
      </w:r>
    </w:p>
    <w:p w:rsidR="00B35128" w:rsidRPr="00B35128" w:rsidRDefault="00B35128" w:rsidP="00B35128">
      <w:pPr>
        <w:spacing w:after="0" w:line="240" w:lineRule="auto"/>
        <w:ind w:firstLine="567"/>
        <w:jc w:val="both"/>
        <w:rPr>
          <w:rFonts w:ascii="Sylfaen" w:hAnsi="Sylfaen" w:cs="Calibri"/>
          <w:lang w:val="ka-GE"/>
        </w:rPr>
      </w:pPr>
      <w:bookmarkStart w:id="0" w:name="_GoBack"/>
      <w:bookmarkEnd w:id="0"/>
      <w:r w:rsidRPr="00B35128">
        <w:rPr>
          <w:rFonts w:ascii="Sylfaen" w:hAnsi="Sylfaen" w:cs="Calibri"/>
          <w:lang w:val="ka-GE"/>
        </w:rPr>
        <w:t>ამავე პროგრამაში, დამხმარე ამოცანების შესრულების მიზნით, შრომითი ხელშეკრულებით დასაქმებული დანარჩენი თანამშრომლების რაოდენობა რჩება უცვლელი, კერძოდ:</w:t>
      </w:r>
    </w:p>
    <w:p w:rsidR="00B35128" w:rsidRPr="00B35128" w:rsidRDefault="00B35128" w:rsidP="00B35128">
      <w:pPr>
        <w:spacing w:after="0" w:line="240" w:lineRule="auto"/>
        <w:ind w:firstLine="567"/>
        <w:jc w:val="both"/>
        <w:rPr>
          <w:rFonts w:ascii="Sylfaen" w:hAnsi="Sylfaen" w:cs="Calibri"/>
          <w:lang w:val="ka-GE"/>
        </w:rPr>
      </w:pPr>
      <w:r w:rsidRPr="00B35128">
        <w:rPr>
          <w:rFonts w:ascii="Sylfaen" w:hAnsi="Sylfaen" w:cs="Calibri"/>
          <w:lang w:val="ka-GE"/>
        </w:rPr>
        <w:t>სასწრაფო დახმარების ბრიგადების წევრების (ექიმი, ექთანი, მძღოლი) რაოდენობა განსაზღვრულია 2 817 ერთეულის ოდენობით;</w:t>
      </w:r>
    </w:p>
    <w:p w:rsidR="00B35128" w:rsidRPr="00B35128" w:rsidRDefault="00B35128" w:rsidP="00B35128">
      <w:pPr>
        <w:spacing w:after="0" w:line="240" w:lineRule="auto"/>
        <w:ind w:firstLine="567"/>
        <w:jc w:val="both"/>
        <w:rPr>
          <w:rFonts w:ascii="Sylfaen" w:hAnsi="Sylfaen" w:cs="Calibri"/>
          <w:lang w:val="ka-GE"/>
        </w:rPr>
      </w:pPr>
      <w:r w:rsidRPr="00B35128">
        <w:rPr>
          <w:rFonts w:ascii="Sylfaen" w:hAnsi="Sylfaen" w:cs="Calibri"/>
          <w:lang w:val="ka-GE"/>
        </w:rPr>
        <w:t xml:space="preserve">„2019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დადგენილების მე-17 დანართის მე-3 მუხლის ბ.გ, ბ.დ, ბ.ე, ბ.ვ პუნქტებით განსაზღვრული ფუნქციების შესრულების მიზნით, ცენტრში დასაქმებული ექიმებისა და ექიმ-კონსულტანტების რაოდენობა (რომელთაგან 2 წარმოადგენს ოჯახის ექიმს, ხოლო 8 ერთეული - კონსულტანტებს სხვადასხვა მიმართულებით: ტოქსიკოლოგი, კარდიოლოგი, ინფექციონისტი, ქირურგი, ნეიროქირურგი, </w:t>
      </w:r>
      <w:r w:rsidRPr="00B35128">
        <w:rPr>
          <w:rFonts w:ascii="Sylfaen" w:hAnsi="Sylfaen" w:cs="Calibri"/>
          <w:lang w:val="ka-GE"/>
        </w:rPr>
        <w:lastRenderedPageBreak/>
        <w:t>კომბუსტიოლოგი, რეანიმატოლოგი და ბავშვთა კრიტიკული მედიცინის სპეციალისტი) რჩება უცვლელი და კვლავ განისაზღვრება 10 ერთეულის ოდენობით.</w:t>
      </w:r>
    </w:p>
    <w:p w:rsidR="00CE6549" w:rsidRDefault="00B35128" w:rsidP="00B35128">
      <w:pPr>
        <w:spacing w:after="0" w:line="240" w:lineRule="auto"/>
        <w:ind w:firstLine="567"/>
        <w:jc w:val="both"/>
        <w:rPr>
          <w:rFonts w:ascii="Sylfaen" w:hAnsi="Sylfaen" w:cs="Calibri"/>
          <w:lang w:val="ka-GE"/>
        </w:rPr>
      </w:pPr>
      <w:r w:rsidRPr="00B35128">
        <w:rPr>
          <w:rFonts w:ascii="Sylfaen" w:hAnsi="Sylfaen" w:cs="Calibri"/>
          <w:lang w:val="ka-GE"/>
        </w:rPr>
        <w:t>რაც შეეხება „საგანგებო სიტუაციების კოორდინაციისა და გადაუდებელი დახმარების მართვის“ პროგრამას (პროგრამული კოდი: 27 01 06), დამხმარე ამოცანების შესრულების მიზნით,  შრომითი ხელშეკრულებით დასაქმებულ პირთა რაოდენობა რჩება უცვლელი და კვლავ განისაზღვრება 59 ერთეულის ოდენობით.</w:t>
      </w:r>
    </w:p>
    <w:p w:rsidR="00B35128" w:rsidRPr="00881948" w:rsidRDefault="00B35128" w:rsidP="00B35128">
      <w:pPr>
        <w:spacing w:after="0" w:line="240" w:lineRule="auto"/>
        <w:ind w:firstLine="567"/>
        <w:jc w:val="both"/>
        <w:rPr>
          <w:rFonts w:ascii="Sylfaen" w:hAnsi="Sylfaen" w:cs="Calibri"/>
          <w:lang w:val="ka-GE"/>
        </w:rPr>
      </w:pPr>
    </w:p>
    <w:p w:rsidR="00881948" w:rsidRPr="00881948" w:rsidRDefault="00881948" w:rsidP="00881948">
      <w:pPr>
        <w:spacing w:after="0" w:line="240" w:lineRule="auto"/>
        <w:ind w:firstLine="567"/>
        <w:jc w:val="center"/>
        <w:rPr>
          <w:rFonts w:ascii="Sylfaen" w:hAnsi="Sylfaen" w:cs="Calibri"/>
          <w:b/>
          <w:lang w:val="ka-GE"/>
        </w:rPr>
      </w:pPr>
      <w:r w:rsidRPr="00881948">
        <w:rPr>
          <w:rFonts w:ascii="Sylfaen" w:hAnsi="Sylfaen" w:cs="Calibri"/>
          <w:b/>
          <w:lang w:val="ka-GE"/>
        </w:rPr>
        <w:t>ინფორმაცია ევროკავშირის სამართლებრივი აქტის შესახებ</w:t>
      </w:r>
    </w:p>
    <w:p w:rsidR="00881948" w:rsidRPr="00881948" w:rsidRDefault="00881948" w:rsidP="00881948">
      <w:pPr>
        <w:spacing w:after="0" w:line="240" w:lineRule="auto"/>
        <w:ind w:firstLine="567"/>
        <w:jc w:val="both"/>
        <w:rPr>
          <w:rFonts w:ascii="Sylfaen" w:hAnsi="Sylfaen" w:cs="Calibri"/>
          <w:lang w:val="ka-GE"/>
        </w:rPr>
      </w:pPr>
    </w:p>
    <w:p w:rsidR="00881948" w:rsidRPr="00881948" w:rsidRDefault="00881948" w:rsidP="00881948">
      <w:pPr>
        <w:spacing w:after="0" w:line="240" w:lineRule="auto"/>
        <w:ind w:firstLine="567"/>
        <w:jc w:val="both"/>
        <w:rPr>
          <w:rFonts w:ascii="Sylfaen" w:hAnsi="Sylfaen" w:cs="Calibri"/>
          <w:lang w:val="ka-GE"/>
        </w:rPr>
      </w:pPr>
      <w:r w:rsidRPr="00881948">
        <w:rPr>
          <w:rFonts w:ascii="Sylfaen" w:hAnsi="Sylfaen" w:cs="Calibri"/>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881948" w:rsidRPr="00881948" w:rsidRDefault="00881948" w:rsidP="00881948">
      <w:pPr>
        <w:spacing w:after="0" w:line="240" w:lineRule="auto"/>
        <w:ind w:firstLine="567"/>
        <w:jc w:val="both"/>
        <w:rPr>
          <w:rFonts w:ascii="Sylfaen" w:hAnsi="Sylfaen" w:cs="Calibri"/>
          <w:lang w:val="ka-GE"/>
        </w:rPr>
      </w:pPr>
    </w:p>
    <w:p w:rsidR="00AA0BC0" w:rsidRPr="00881948" w:rsidRDefault="00AA0BC0" w:rsidP="00AA0BC0">
      <w:pPr>
        <w:spacing w:after="0" w:line="240" w:lineRule="auto"/>
        <w:ind w:firstLine="567"/>
        <w:jc w:val="both"/>
        <w:rPr>
          <w:rFonts w:ascii="Sylfaen" w:hAnsi="Sylfaen" w:cs="Sylfaen"/>
          <w:b/>
          <w:lang w:val="ka-GE"/>
        </w:rPr>
      </w:pPr>
      <w:r w:rsidRPr="00881948">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rsidR="00881948" w:rsidRPr="00881948" w:rsidRDefault="00881948" w:rsidP="00AA0BC0">
      <w:pPr>
        <w:spacing w:after="0" w:line="240" w:lineRule="auto"/>
        <w:ind w:firstLine="567"/>
        <w:jc w:val="both"/>
        <w:rPr>
          <w:rFonts w:ascii="Sylfaen" w:hAnsi="Sylfaen" w:cs="Sylfaen"/>
          <w:b/>
          <w:lang w:val="ka-GE"/>
        </w:rPr>
      </w:pPr>
    </w:p>
    <w:p w:rsidR="00AA0BC0" w:rsidRPr="00881948" w:rsidRDefault="00AA0BC0" w:rsidP="008C1BBA">
      <w:pPr>
        <w:spacing w:after="0" w:line="240" w:lineRule="auto"/>
        <w:ind w:firstLine="567"/>
        <w:jc w:val="both"/>
        <w:rPr>
          <w:rFonts w:ascii="Sylfaen" w:hAnsi="Sylfaen" w:cs="Sylfaen"/>
          <w:lang w:val="ka-GE"/>
        </w:rPr>
      </w:pPr>
      <w:r w:rsidRPr="00881948">
        <w:rPr>
          <w:rFonts w:ascii="Sylfaen" w:hAnsi="Sylfaen" w:cs="Calibri"/>
          <w:lang w:val="ka-GE"/>
        </w:rPr>
        <w:t>პროექტით წარმოდგენილი ღონისძიებების დაფინანსება განხორციელდება „საქართველოს 201</w:t>
      </w:r>
      <w:r w:rsidR="00881948" w:rsidRPr="00881948">
        <w:rPr>
          <w:rFonts w:ascii="Sylfaen" w:hAnsi="Sylfaen" w:cs="Calibri"/>
          <w:lang w:val="ka-GE"/>
        </w:rPr>
        <w:t>9</w:t>
      </w:r>
      <w:r w:rsidRPr="00881948">
        <w:rPr>
          <w:rFonts w:ascii="Sylfaen" w:hAnsi="Sylfaen" w:cs="Calibri"/>
          <w:lang w:val="ka-GE"/>
        </w:rPr>
        <w:t xml:space="preserve"> წლის სახელმწიფო ბიუჯეტის შესახებ“ საქართველოს კანონით  </w:t>
      </w:r>
      <w:r w:rsidR="00C27D17" w:rsidRPr="00881948">
        <w:rPr>
          <w:rFonts w:ascii="Sylfaen" w:hAnsi="Sylfaen" w:cs="Calibri"/>
          <w:lang w:val="ka-GE"/>
        </w:rPr>
        <w:t>„საგანგებო სიტუაციების კოორდინაციისა და გადაუდებელი დახმარების მართვის“</w:t>
      </w:r>
      <w:r w:rsidR="00C27D17" w:rsidRPr="00881948">
        <w:rPr>
          <w:rFonts w:ascii="Sylfaen" w:hAnsi="Sylfaen" w:cs="Sylfaen"/>
          <w:lang w:val="ka-GE"/>
        </w:rPr>
        <w:t xml:space="preserve"> პროგრამისა </w:t>
      </w:r>
      <w:r w:rsidRPr="00881948">
        <w:rPr>
          <w:rFonts w:ascii="Sylfaen" w:hAnsi="Sylfaen" w:cs="Sylfaen"/>
          <w:lang w:val="ka-GE"/>
        </w:rPr>
        <w:t>(პროგრამული კოდი</w:t>
      </w:r>
      <w:r w:rsidRPr="00881948">
        <w:rPr>
          <w:rFonts w:ascii="Sylfaen" w:hAnsi="Sylfaen" w:cs="Sylfaen"/>
        </w:rPr>
        <w:t>:</w:t>
      </w:r>
      <w:r w:rsidRPr="00881948">
        <w:rPr>
          <w:rFonts w:ascii="Sylfaen" w:hAnsi="Sylfaen" w:cs="Sylfaen"/>
          <w:lang w:val="ka-GE"/>
        </w:rPr>
        <w:t xml:space="preserve"> </w:t>
      </w:r>
      <w:r w:rsidR="00881948" w:rsidRPr="00881948">
        <w:rPr>
          <w:rFonts w:ascii="Sylfaen" w:hAnsi="Sylfaen" w:cs="Sylfaen"/>
          <w:lang w:val="ka-GE"/>
        </w:rPr>
        <w:t>27</w:t>
      </w:r>
      <w:r w:rsidRPr="00881948">
        <w:rPr>
          <w:rFonts w:ascii="Sylfaen" w:hAnsi="Sylfaen" w:cs="Sylfaen"/>
          <w:lang w:val="ka-GE"/>
        </w:rPr>
        <w:t xml:space="preserve"> 01 06) და </w:t>
      </w:r>
      <w:r w:rsidR="00C27D17" w:rsidRPr="00881948">
        <w:rPr>
          <w:rFonts w:ascii="Sylfaen" w:hAnsi="Sylfaen"/>
          <w:lang w:val="ka-GE"/>
        </w:rPr>
        <w:t>„სასწრაფო სამედიცინო გადაუდებელი დახმარება და სამედიცინო ტრანსპორტირება</w:t>
      </w:r>
      <w:r w:rsidR="00C27D17" w:rsidRPr="00881948">
        <w:rPr>
          <w:rFonts w:ascii="Sylfaen" w:hAnsi="Sylfaen" w:cs="Calibri"/>
          <w:lang w:val="ka-GE"/>
        </w:rPr>
        <w:t xml:space="preserve">“ </w:t>
      </w:r>
      <w:r w:rsidRPr="00881948">
        <w:rPr>
          <w:rFonts w:ascii="Sylfaen" w:hAnsi="Sylfaen" w:cs="Sylfaen"/>
          <w:lang w:val="ka-GE"/>
        </w:rPr>
        <w:t>პროგრამისათვის (პროგრამული კოდი</w:t>
      </w:r>
      <w:r w:rsidRPr="00881948">
        <w:rPr>
          <w:rFonts w:ascii="Sylfaen" w:hAnsi="Sylfaen" w:cs="Sylfaen"/>
        </w:rPr>
        <w:t>:</w:t>
      </w:r>
      <w:r w:rsidRPr="00881948">
        <w:rPr>
          <w:rFonts w:ascii="Sylfaen" w:hAnsi="Sylfaen" w:cs="Sylfaen"/>
          <w:lang w:val="ka-GE"/>
        </w:rPr>
        <w:t xml:space="preserve"> </w:t>
      </w:r>
      <w:r w:rsidR="00881948" w:rsidRPr="00881948">
        <w:rPr>
          <w:rFonts w:ascii="Sylfaen" w:hAnsi="Sylfaen" w:cs="Sylfaen"/>
          <w:lang w:val="ka-GE"/>
        </w:rPr>
        <w:t>27</w:t>
      </w:r>
      <w:r w:rsidRPr="00881948">
        <w:rPr>
          <w:rFonts w:ascii="Sylfaen" w:hAnsi="Sylfaen" w:cs="Sylfaen"/>
          <w:lang w:val="ka-GE"/>
        </w:rPr>
        <w:t xml:space="preserve"> 03 03 07 02) გათვალისწინებული ასიგნებების ფარგლებში.</w:t>
      </w:r>
    </w:p>
    <w:p w:rsidR="009B6224" w:rsidRPr="00881948" w:rsidRDefault="009B6224" w:rsidP="008C1BBA">
      <w:pPr>
        <w:spacing w:after="0" w:line="240" w:lineRule="auto"/>
        <w:ind w:firstLine="567"/>
        <w:jc w:val="both"/>
        <w:rPr>
          <w:rFonts w:ascii="Sylfaen" w:hAnsi="Sylfaen" w:cs="Calibri"/>
          <w:lang w:val="ka-GE"/>
        </w:rPr>
      </w:pPr>
    </w:p>
    <w:p w:rsidR="00AA0BC0" w:rsidRPr="00881948" w:rsidRDefault="00AA0BC0" w:rsidP="00881948">
      <w:pPr>
        <w:spacing w:after="0" w:line="240" w:lineRule="auto"/>
        <w:ind w:firstLine="567"/>
        <w:jc w:val="center"/>
        <w:rPr>
          <w:rFonts w:ascii="Sylfaen" w:hAnsi="Sylfaen" w:cs="Sylfaen"/>
          <w:b/>
          <w:lang w:val="ka-GE"/>
        </w:rPr>
      </w:pPr>
      <w:r w:rsidRPr="00881948">
        <w:rPr>
          <w:rFonts w:ascii="Sylfaen" w:hAnsi="Sylfaen" w:cs="Sylfaen"/>
          <w:b/>
          <w:lang w:val="ka-GE"/>
        </w:rPr>
        <w:t>პროექტის მოსალოდნელი შედეგები</w:t>
      </w:r>
    </w:p>
    <w:p w:rsidR="00881948" w:rsidRPr="00881948" w:rsidRDefault="00881948" w:rsidP="00881948">
      <w:pPr>
        <w:spacing w:after="0" w:line="240" w:lineRule="auto"/>
        <w:ind w:firstLine="567"/>
        <w:jc w:val="center"/>
        <w:rPr>
          <w:rFonts w:ascii="Sylfaen" w:hAnsi="Sylfaen" w:cs="Sylfaen"/>
          <w:b/>
          <w:lang w:val="ka-GE"/>
        </w:rPr>
      </w:pPr>
    </w:p>
    <w:p w:rsidR="00AA0BC0" w:rsidRPr="00881948" w:rsidRDefault="00AA0BC0" w:rsidP="008C1BBA">
      <w:pPr>
        <w:spacing w:after="0" w:line="240" w:lineRule="auto"/>
        <w:ind w:firstLine="567"/>
        <w:jc w:val="both"/>
        <w:rPr>
          <w:rFonts w:ascii="Sylfaen" w:hAnsi="Sylfaen" w:cs="Sylfaen"/>
          <w:lang w:val="ka-GE"/>
        </w:rPr>
      </w:pPr>
      <w:r w:rsidRPr="00881948">
        <w:rPr>
          <w:rFonts w:ascii="Sylfaen" w:hAnsi="Sylfaen" w:cs="Sylfaen"/>
          <w:lang w:val="ka-GE"/>
        </w:rPr>
        <w:t>შესაბამისი პროგრამების შეუფერხებლად და ეფექტურად განხორციელება.</w:t>
      </w:r>
    </w:p>
    <w:p w:rsidR="009B6224" w:rsidRPr="00881948" w:rsidRDefault="009B6224" w:rsidP="008C1BBA">
      <w:pPr>
        <w:spacing w:after="0" w:line="240" w:lineRule="auto"/>
        <w:ind w:firstLine="567"/>
        <w:jc w:val="both"/>
        <w:rPr>
          <w:rFonts w:ascii="Sylfaen" w:hAnsi="Sylfaen" w:cs="Sylfaen"/>
          <w:lang w:val="ka-GE"/>
        </w:rPr>
      </w:pPr>
    </w:p>
    <w:p w:rsidR="00AA0BC0" w:rsidRPr="00881948" w:rsidRDefault="00AA0BC0"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r w:rsidRPr="00881948">
        <w:rPr>
          <w:rFonts w:ascii="Sylfaen" w:hAnsi="Sylfaen" w:cs="Sylfaen"/>
          <w:b/>
          <w:lang w:val="ka-GE"/>
        </w:rPr>
        <w:t>პროექტის განხორციელების ვადები</w:t>
      </w:r>
    </w:p>
    <w:p w:rsidR="00881948" w:rsidRPr="00881948" w:rsidRDefault="00881948"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Calibri"/>
          <w:lang w:val="ka-GE"/>
        </w:rPr>
      </w:pPr>
    </w:p>
    <w:p w:rsidR="00AA0BC0" w:rsidRPr="00881948" w:rsidRDefault="00AA0BC0" w:rsidP="008C1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lang w:val="ka-GE"/>
        </w:rPr>
      </w:pPr>
      <w:r w:rsidRPr="00881948">
        <w:rPr>
          <w:rFonts w:ascii="Sylfaen" w:hAnsi="Sylfaen" w:cs="Calibri"/>
          <w:lang w:val="ka-GE"/>
        </w:rPr>
        <w:t>პროექტით გათვალისწინებული ღონისძიებები განხორციელდება 201</w:t>
      </w:r>
      <w:r w:rsidR="00881948" w:rsidRPr="00881948">
        <w:rPr>
          <w:rFonts w:ascii="Sylfaen" w:hAnsi="Sylfaen" w:cs="Calibri"/>
          <w:lang w:val="ka-GE"/>
        </w:rPr>
        <w:t>9</w:t>
      </w:r>
      <w:r w:rsidRPr="00881948">
        <w:rPr>
          <w:rFonts w:ascii="Sylfaen" w:hAnsi="Sylfaen" w:cs="Calibri"/>
          <w:lang w:val="ka-GE"/>
        </w:rPr>
        <w:t xml:space="preserve"> წლის განმავლობაში.</w:t>
      </w:r>
    </w:p>
    <w:p w:rsidR="009B6224" w:rsidRPr="00881948" w:rsidRDefault="009B6224" w:rsidP="008C1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lang w:val="ka-GE"/>
        </w:rPr>
      </w:pPr>
    </w:p>
    <w:p w:rsidR="00AA0BC0" w:rsidRPr="00881948" w:rsidRDefault="00AA0BC0"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r w:rsidRPr="00881948">
        <w:rPr>
          <w:rFonts w:ascii="Sylfaen" w:hAnsi="Sylfaen" w:cs="Sylfaen"/>
          <w:b/>
          <w:lang w:val="ka-GE"/>
        </w:rPr>
        <w:t>პროექტის ავტორი და წარმდგენი</w:t>
      </w:r>
    </w:p>
    <w:p w:rsidR="00881948" w:rsidRPr="00881948" w:rsidRDefault="00881948"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p>
    <w:p w:rsidR="00770153" w:rsidRPr="00881948" w:rsidRDefault="00AA0BC0" w:rsidP="00AA0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Sylfaen"/>
          <w:b/>
        </w:rPr>
      </w:pPr>
      <w:r w:rsidRPr="00881948">
        <w:rPr>
          <w:rFonts w:ascii="Sylfaen" w:hAnsi="Sylfaen" w:cs="Calibri"/>
          <w:lang w:val="ka-GE"/>
        </w:rPr>
        <w:t>პროექტის ავტორი და წარმდგენია საქართველოს</w:t>
      </w:r>
      <w:r w:rsidR="00881948" w:rsidRPr="00881948">
        <w:rPr>
          <w:rFonts w:ascii="Sylfaen" w:hAnsi="Sylfaen" w:cs="Calibri"/>
          <w:lang w:val="ka-GE"/>
        </w:rPr>
        <w:t xml:space="preserve"> ოკუპირებული ტერიტორიებიდან დევნილთა,</w:t>
      </w:r>
      <w:r w:rsidRPr="00881948">
        <w:rPr>
          <w:rFonts w:ascii="Sylfaen" w:hAnsi="Sylfaen" w:cs="Calibri"/>
          <w:lang w:val="ka-GE"/>
        </w:rPr>
        <w:t xml:space="preserve"> შრომის, ჯანმრთელობისა და სოციალური დაცვის სამინისტრო.</w:t>
      </w:r>
    </w:p>
    <w:sectPr w:rsidR="00770153" w:rsidRPr="00881948" w:rsidSect="00AC2308">
      <w:pgSz w:w="12240" w:h="15840"/>
      <w:pgMar w:top="630"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4E1" w:rsidRDefault="00E744E1" w:rsidP="00611251">
      <w:pPr>
        <w:spacing w:after="0" w:line="240" w:lineRule="auto"/>
      </w:pPr>
      <w:r>
        <w:separator/>
      </w:r>
    </w:p>
  </w:endnote>
  <w:endnote w:type="continuationSeparator" w:id="0">
    <w:p w:rsidR="00E744E1" w:rsidRDefault="00E744E1" w:rsidP="0061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tNusx">
    <w:panose1 w:val="020B0500000000000000"/>
    <w:charset w:val="00"/>
    <w:family w:val="swiss"/>
    <w:pitch w:val="variable"/>
    <w:sig w:usb0="00000087" w:usb1="00000000" w:usb2="00000000" w:usb3="00000000" w:csb0="0000001B"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altName w:val="Times New Roman"/>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4E1" w:rsidRDefault="00E744E1" w:rsidP="00611251">
      <w:pPr>
        <w:spacing w:after="0" w:line="240" w:lineRule="auto"/>
      </w:pPr>
      <w:r>
        <w:separator/>
      </w:r>
    </w:p>
  </w:footnote>
  <w:footnote w:type="continuationSeparator" w:id="0">
    <w:p w:rsidR="00E744E1" w:rsidRDefault="00E744E1" w:rsidP="00611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56622"/>
    <w:multiLevelType w:val="hybridMultilevel"/>
    <w:tmpl w:val="48EE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6612D"/>
    <w:multiLevelType w:val="hybridMultilevel"/>
    <w:tmpl w:val="7B8878CA"/>
    <w:lvl w:ilvl="0" w:tplc="36EC5F8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3FEC142F"/>
    <w:multiLevelType w:val="hybridMultilevel"/>
    <w:tmpl w:val="283E2440"/>
    <w:lvl w:ilvl="0" w:tplc="E28A64C4">
      <w:start w:val="1"/>
      <w:numFmt w:val="decimal"/>
      <w:lvlText w:val="%1."/>
      <w:lvlJc w:val="left"/>
      <w:pPr>
        <w:ind w:left="990" w:hanging="360"/>
      </w:pPr>
      <w:rPr>
        <w:rFonts w:ascii="LitNusx" w:hAnsi="LitNusx"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4F106C69"/>
    <w:multiLevelType w:val="hybridMultilevel"/>
    <w:tmpl w:val="1D441138"/>
    <w:lvl w:ilvl="0" w:tplc="B5AE4F28">
      <w:start w:val="1"/>
      <w:numFmt w:val="decimal"/>
      <w:lvlText w:val="%1."/>
      <w:lvlJc w:val="left"/>
      <w:pPr>
        <w:ind w:left="927" w:hanging="360"/>
      </w:pPr>
      <w:rPr>
        <w:rFonts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78787367"/>
    <w:multiLevelType w:val="hybridMultilevel"/>
    <w:tmpl w:val="F0A233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788"/>
    <w:rsid w:val="00035534"/>
    <w:rsid w:val="00046D5E"/>
    <w:rsid w:val="00054EA2"/>
    <w:rsid w:val="0008510E"/>
    <w:rsid w:val="00091BA9"/>
    <w:rsid w:val="000A1492"/>
    <w:rsid w:val="000C1773"/>
    <w:rsid w:val="000D46D4"/>
    <w:rsid w:val="000E36DF"/>
    <w:rsid w:val="00101BA0"/>
    <w:rsid w:val="00112B60"/>
    <w:rsid w:val="00126611"/>
    <w:rsid w:val="0014333D"/>
    <w:rsid w:val="00160F92"/>
    <w:rsid w:val="00173788"/>
    <w:rsid w:val="001776FC"/>
    <w:rsid w:val="00181028"/>
    <w:rsid w:val="00181744"/>
    <w:rsid w:val="00194873"/>
    <w:rsid w:val="001A2686"/>
    <w:rsid w:val="001B4A42"/>
    <w:rsid w:val="001C6A9B"/>
    <w:rsid w:val="001D1610"/>
    <w:rsid w:val="001E44ED"/>
    <w:rsid w:val="001F7084"/>
    <w:rsid w:val="00234B83"/>
    <w:rsid w:val="00234EAE"/>
    <w:rsid w:val="0023524F"/>
    <w:rsid w:val="00245235"/>
    <w:rsid w:val="00270CD8"/>
    <w:rsid w:val="00272E9F"/>
    <w:rsid w:val="00275893"/>
    <w:rsid w:val="002760D0"/>
    <w:rsid w:val="002820FB"/>
    <w:rsid w:val="00293661"/>
    <w:rsid w:val="00294B5D"/>
    <w:rsid w:val="002953B1"/>
    <w:rsid w:val="002A2A35"/>
    <w:rsid w:val="002B23C1"/>
    <w:rsid w:val="002C1C8C"/>
    <w:rsid w:val="002E45F4"/>
    <w:rsid w:val="002F3541"/>
    <w:rsid w:val="00321E7A"/>
    <w:rsid w:val="003227E8"/>
    <w:rsid w:val="00344FBB"/>
    <w:rsid w:val="00373D91"/>
    <w:rsid w:val="00380C69"/>
    <w:rsid w:val="00387C8D"/>
    <w:rsid w:val="003A14C2"/>
    <w:rsid w:val="003A1D11"/>
    <w:rsid w:val="003C30BE"/>
    <w:rsid w:val="003C5464"/>
    <w:rsid w:val="003D1A88"/>
    <w:rsid w:val="003D3779"/>
    <w:rsid w:val="003D69FE"/>
    <w:rsid w:val="003D7976"/>
    <w:rsid w:val="003F2ECA"/>
    <w:rsid w:val="00401079"/>
    <w:rsid w:val="00411837"/>
    <w:rsid w:val="00421743"/>
    <w:rsid w:val="00430A4A"/>
    <w:rsid w:val="004378D2"/>
    <w:rsid w:val="00437DD0"/>
    <w:rsid w:val="00446182"/>
    <w:rsid w:val="00466EC8"/>
    <w:rsid w:val="00481FF9"/>
    <w:rsid w:val="004B5D1D"/>
    <w:rsid w:val="004D396B"/>
    <w:rsid w:val="004D66A1"/>
    <w:rsid w:val="004E3907"/>
    <w:rsid w:val="004E3E3B"/>
    <w:rsid w:val="00505C0A"/>
    <w:rsid w:val="00513774"/>
    <w:rsid w:val="005361FF"/>
    <w:rsid w:val="00552702"/>
    <w:rsid w:val="00586CCB"/>
    <w:rsid w:val="00592104"/>
    <w:rsid w:val="005D5CDF"/>
    <w:rsid w:val="00603EAC"/>
    <w:rsid w:val="00611251"/>
    <w:rsid w:val="006129FA"/>
    <w:rsid w:val="00614B8B"/>
    <w:rsid w:val="00616FF6"/>
    <w:rsid w:val="0062560E"/>
    <w:rsid w:val="006341F8"/>
    <w:rsid w:val="006408D3"/>
    <w:rsid w:val="006428C4"/>
    <w:rsid w:val="00657DD0"/>
    <w:rsid w:val="006716DA"/>
    <w:rsid w:val="00672C17"/>
    <w:rsid w:val="00685F14"/>
    <w:rsid w:val="00686D4D"/>
    <w:rsid w:val="0069224B"/>
    <w:rsid w:val="006952D5"/>
    <w:rsid w:val="006A23D5"/>
    <w:rsid w:val="006D17ED"/>
    <w:rsid w:val="006D242E"/>
    <w:rsid w:val="006D30A1"/>
    <w:rsid w:val="006F2C3B"/>
    <w:rsid w:val="006F3E7F"/>
    <w:rsid w:val="00721C48"/>
    <w:rsid w:val="00735846"/>
    <w:rsid w:val="0075170A"/>
    <w:rsid w:val="00770153"/>
    <w:rsid w:val="007841B5"/>
    <w:rsid w:val="007C1354"/>
    <w:rsid w:val="007C5F68"/>
    <w:rsid w:val="007D4BA4"/>
    <w:rsid w:val="007F3292"/>
    <w:rsid w:val="007F605F"/>
    <w:rsid w:val="008125C0"/>
    <w:rsid w:val="0081330A"/>
    <w:rsid w:val="00821ABC"/>
    <w:rsid w:val="0083009D"/>
    <w:rsid w:val="00844275"/>
    <w:rsid w:val="008576AE"/>
    <w:rsid w:val="00871C3F"/>
    <w:rsid w:val="00871D54"/>
    <w:rsid w:val="00872A8A"/>
    <w:rsid w:val="00876C87"/>
    <w:rsid w:val="00881948"/>
    <w:rsid w:val="00884036"/>
    <w:rsid w:val="00890702"/>
    <w:rsid w:val="00897BE6"/>
    <w:rsid w:val="008B195C"/>
    <w:rsid w:val="008B35FB"/>
    <w:rsid w:val="008C1BBA"/>
    <w:rsid w:val="008D319E"/>
    <w:rsid w:val="008E704D"/>
    <w:rsid w:val="00912EB3"/>
    <w:rsid w:val="00925959"/>
    <w:rsid w:val="009550A2"/>
    <w:rsid w:val="00962E05"/>
    <w:rsid w:val="00967DA5"/>
    <w:rsid w:val="00987E17"/>
    <w:rsid w:val="00995C19"/>
    <w:rsid w:val="009A6658"/>
    <w:rsid w:val="009A73D9"/>
    <w:rsid w:val="009B16A2"/>
    <w:rsid w:val="009B6224"/>
    <w:rsid w:val="00A22F95"/>
    <w:rsid w:val="00A370F0"/>
    <w:rsid w:val="00A56488"/>
    <w:rsid w:val="00A70249"/>
    <w:rsid w:val="00A82641"/>
    <w:rsid w:val="00A82EC7"/>
    <w:rsid w:val="00A922DB"/>
    <w:rsid w:val="00A92872"/>
    <w:rsid w:val="00A962CB"/>
    <w:rsid w:val="00AA0BC0"/>
    <w:rsid w:val="00AA5B38"/>
    <w:rsid w:val="00AC1103"/>
    <w:rsid w:val="00AC2308"/>
    <w:rsid w:val="00AC49D0"/>
    <w:rsid w:val="00AC533F"/>
    <w:rsid w:val="00AD554A"/>
    <w:rsid w:val="00AF0847"/>
    <w:rsid w:val="00B0415D"/>
    <w:rsid w:val="00B16B86"/>
    <w:rsid w:val="00B315DC"/>
    <w:rsid w:val="00B35128"/>
    <w:rsid w:val="00B569E3"/>
    <w:rsid w:val="00B63D3F"/>
    <w:rsid w:val="00B6438F"/>
    <w:rsid w:val="00B658B2"/>
    <w:rsid w:val="00B74B50"/>
    <w:rsid w:val="00B75604"/>
    <w:rsid w:val="00B768C0"/>
    <w:rsid w:val="00BC75DF"/>
    <w:rsid w:val="00BD70EA"/>
    <w:rsid w:val="00BD7CDB"/>
    <w:rsid w:val="00BE2046"/>
    <w:rsid w:val="00BF40A8"/>
    <w:rsid w:val="00BF67E7"/>
    <w:rsid w:val="00BF7F13"/>
    <w:rsid w:val="00C02970"/>
    <w:rsid w:val="00C05880"/>
    <w:rsid w:val="00C0654A"/>
    <w:rsid w:val="00C27D17"/>
    <w:rsid w:val="00C37531"/>
    <w:rsid w:val="00C47B47"/>
    <w:rsid w:val="00C7683E"/>
    <w:rsid w:val="00CB017A"/>
    <w:rsid w:val="00CB10B3"/>
    <w:rsid w:val="00CC3A9A"/>
    <w:rsid w:val="00CD4503"/>
    <w:rsid w:val="00CE341C"/>
    <w:rsid w:val="00CE6549"/>
    <w:rsid w:val="00CF4083"/>
    <w:rsid w:val="00D12AC5"/>
    <w:rsid w:val="00D14253"/>
    <w:rsid w:val="00D2621C"/>
    <w:rsid w:val="00D31536"/>
    <w:rsid w:val="00D51653"/>
    <w:rsid w:val="00D52E91"/>
    <w:rsid w:val="00D67903"/>
    <w:rsid w:val="00D75193"/>
    <w:rsid w:val="00D80A0C"/>
    <w:rsid w:val="00D95368"/>
    <w:rsid w:val="00D97E4F"/>
    <w:rsid w:val="00DA51AC"/>
    <w:rsid w:val="00DA6CC0"/>
    <w:rsid w:val="00DB0F42"/>
    <w:rsid w:val="00DC009B"/>
    <w:rsid w:val="00DC6E3F"/>
    <w:rsid w:val="00DD407D"/>
    <w:rsid w:val="00DE4992"/>
    <w:rsid w:val="00E30BBF"/>
    <w:rsid w:val="00E509FD"/>
    <w:rsid w:val="00E64865"/>
    <w:rsid w:val="00E744E1"/>
    <w:rsid w:val="00E7529F"/>
    <w:rsid w:val="00E861C1"/>
    <w:rsid w:val="00E9061C"/>
    <w:rsid w:val="00EA23CA"/>
    <w:rsid w:val="00EB14E5"/>
    <w:rsid w:val="00F01F9E"/>
    <w:rsid w:val="00F0642E"/>
    <w:rsid w:val="00F11BA9"/>
    <w:rsid w:val="00F27C61"/>
    <w:rsid w:val="00F458CD"/>
    <w:rsid w:val="00F479BD"/>
    <w:rsid w:val="00F53B46"/>
    <w:rsid w:val="00F84E4E"/>
    <w:rsid w:val="00F96927"/>
    <w:rsid w:val="00FA4123"/>
    <w:rsid w:val="00FB4F37"/>
    <w:rsid w:val="00FC0440"/>
    <w:rsid w:val="00FC17B7"/>
    <w:rsid w:val="00FC1B65"/>
    <w:rsid w:val="00FD4A3D"/>
    <w:rsid w:val="00FE77C3"/>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78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534"/>
    <w:pPr>
      <w:ind w:left="720"/>
      <w:contextualSpacing/>
    </w:pPr>
  </w:style>
  <w:style w:type="paragraph" w:styleId="BalloonText">
    <w:name w:val="Balloon Text"/>
    <w:basedOn w:val="Normal"/>
    <w:link w:val="BalloonTextChar"/>
    <w:uiPriority w:val="99"/>
    <w:semiHidden/>
    <w:unhideWhenUsed/>
    <w:rsid w:val="008B3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820FB"/>
    <w:rPr>
      <w:sz w:val="16"/>
      <w:szCs w:val="16"/>
    </w:rPr>
  </w:style>
  <w:style w:type="paragraph" w:styleId="CommentText">
    <w:name w:val="annotation text"/>
    <w:basedOn w:val="Normal"/>
    <w:link w:val="CommentTextChar"/>
    <w:uiPriority w:val="99"/>
    <w:semiHidden/>
    <w:unhideWhenUsed/>
    <w:rsid w:val="002820FB"/>
    <w:pPr>
      <w:spacing w:line="240" w:lineRule="auto"/>
    </w:pPr>
    <w:rPr>
      <w:sz w:val="20"/>
      <w:szCs w:val="20"/>
    </w:rPr>
  </w:style>
  <w:style w:type="character" w:customStyle="1" w:styleId="CommentTextChar">
    <w:name w:val="Comment Text Char"/>
    <w:basedOn w:val="DefaultParagraphFont"/>
    <w:link w:val="CommentText"/>
    <w:uiPriority w:val="99"/>
    <w:semiHidden/>
    <w:rsid w:val="002820F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20FB"/>
    <w:rPr>
      <w:b/>
      <w:bCs/>
    </w:rPr>
  </w:style>
  <w:style w:type="character" w:customStyle="1" w:styleId="CommentSubjectChar">
    <w:name w:val="Comment Subject Char"/>
    <w:basedOn w:val="CommentTextChar"/>
    <w:link w:val="CommentSubject"/>
    <w:uiPriority w:val="99"/>
    <w:semiHidden/>
    <w:rsid w:val="002820FB"/>
    <w:rPr>
      <w:rFonts w:ascii="Calibri" w:eastAsia="Times New Roman" w:hAnsi="Calibri" w:cs="Times New Roman"/>
      <w:b/>
      <w:bCs/>
      <w:sz w:val="20"/>
      <w:szCs w:val="20"/>
    </w:rPr>
  </w:style>
  <w:style w:type="paragraph" w:styleId="Header">
    <w:name w:val="header"/>
    <w:basedOn w:val="Normal"/>
    <w:link w:val="HeaderChar"/>
    <w:uiPriority w:val="99"/>
    <w:unhideWhenUsed/>
    <w:rsid w:val="00611251"/>
    <w:pPr>
      <w:tabs>
        <w:tab w:val="center" w:pos="4844"/>
        <w:tab w:val="right" w:pos="9689"/>
      </w:tabs>
      <w:spacing w:after="0" w:line="240" w:lineRule="auto"/>
    </w:pPr>
  </w:style>
  <w:style w:type="character" w:customStyle="1" w:styleId="HeaderChar">
    <w:name w:val="Header Char"/>
    <w:basedOn w:val="DefaultParagraphFont"/>
    <w:link w:val="Header"/>
    <w:uiPriority w:val="99"/>
    <w:rsid w:val="00611251"/>
    <w:rPr>
      <w:rFonts w:ascii="Calibri" w:eastAsia="Times New Roman" w:hAnsi="Calibri" w:cs="Times New Roman"/>
    </w:rPr>
  </w:style>
  <w:style w:type="paragraph" w:styleId="Footer">
    <w:name w:val="footer"/>
    <w:basedOn w:val="Normal"/>
    <w:link w:val="FooterChar"/>
    <w:uiPriority w:val="99"/>
    <w:unhideWhenUsed/>
    <w:rsid w:val="00611251"/>
    <w:pPr>
      <w:tabs>
        <w:tab w:val="center" w:pos="4844"/>
        <w:tab w:val="right" w:pos="9689"/>
      </w:tabs>
      <w:spacing w:after="0" w:line="240" w:lineRule="auto"/>
    </w:pPr>
  </w:style>
  <w:style w:type="character" w:customStyle="1" w:styleId="FooterChar">
    <w:name w:val="Footer Char"/>
    <w:basedOn w:val="DefaultParagraphFont"/>
    <w:link w:val="Footer"/>
    <w:uiPriority w:val="99"/>
    <w:rsid w:val="00611251"/>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78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534"/>
    <w:pPr>
      <w:ind w:left="720"/>
      <w:contextualSpacing/>
    </w:pPr>
  </w:style>
  <w:style w:type="paragraph" w:styleId="BalloonText">
    <w:name w:val="Balloon Text"/>
    <w:basedOn w:val="Normal"/>
    <w:link w:val="BalloonTextChar"/>
    <w:uiPriority w:val="99"/>
    <w:semiHidden/>
    <w:unhideWhenUsed/>
    <w:rsid w:val="008B3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820FB"/>
    <w:rPr>
      <w:sz w:val="16"/>
      <w:szCs w:val="16"/>
    </w:rPr>
  </w:style>
  <w:style w:type="paragraph" w:styleId="CommentText">
    <w:name w:val="annotation text"/>
    <w:basedOn w:val="Normal"/>
    <w:link w:val="CommentTextChar"/>
    <w:uiPriority w:val="99"/>
    <w:semiHidden/>
    <w:unhideWhenUsed/>
    <w:rsid w:val="002820FB"/>
    <w:pPr>
      <w:spacing w:line="240" w:lineRule="auto"/>
    </w:pPr>
    <w:rPr>
      <w:sz w:val="20"/>
      <w:szCs w:val="20"/>
    </w:rPr>
  </w:style>
  <w:style w:type="character" w:customStyle="1" w:styleId="CommentTextChar">
    <w:name w:val="Comment Text Char"/>
    <w:basedOn w:val="DefaultParagraphFont"/>
    <w:link w:val="CommentText"/>
    <w:uiPriority w:val="99"/>
    <w:semiHidden/>
    <w:rsid w:val="002820F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20FB"/>
    <w:rPr>
      <w:b/>
      <w:bCs/>
    </w:rPr>
  </w:style>
  <w:style w:type="character" w:customStyle="1" w:styleId="CommentSubjectChar">
    <w:name w:val="Comment Subject Char"/>
    <w:basedOn w:val="CommentTextChar"/>
    <w:link w:val="CommentSubject"/>
    <w:uiPriority w:val="99"/>
    <w:semiHidden/>
    <w:rsid w:val="002820FB"/>
    <w:rPr>
      <w:rFonts w:ascii="Calibri" w:eastAsia="Times New Roman" w:hAnsi="Calibri" w:cs="Times New Roman"/>
      <w:b/>
      <w:bCs/>
      <w:sz w:val="20"/>
      <w:szCs w:val="20"/>
    </w:rPr>
  </w:style>
  <w:style w:type="paragraph" w:styleId="Header">
    <w:name w:val="header"/>
    <w:basedOn w:val="Normal"/>
    <w:link w:val="HeaderChar"/>
    <w:uiPriority w:val="99"/>
    <w:unhideWhenUsed/>
    <w:rsid w:val="00611251"/>
    <w:pPr>
      <w:tabs>
        <w:tab w:val="center" w:pos="4844"/>
        <w:tab w:val="right" w:pos="9689"/>
      </w:tabs>
      <w:spacing w:after="0" w:line="240" w:lineRule="auto"/>
    </w:pPr>
  </w:style>
  <w:style w:type="character" w:customStyle="1" w:styleId="HeaderChar">
    <w:name w:val="Header Char"/>
    <w:basedOn w:val="DefaultParagraphFont"/>
    <w:link w:val="Header"/>
    <w:uiPriority w:val="99"/>
    <w:rsid w:val="00611251"/>
    <w:rPr>
      <w:rFonts w:ascii="Calibri" w:eastAsia="Times New Roman" w:hAnsi="Calibri" w:cs="Times New Roman"/>
    </w:rPr>
  </w:style>
  <w:style w:type="paragraph" w:styleId="Footer">
    <w:name w:val="footer"/>
    <w:basedOn w:val="Normal"/>
    <w:link w:val="FooterChar"/>
    <w:uiPriority w:val="99"/>
    <w:unhideWhenUsed/>
    <w:rsid w:val="00611251"/>
    <w:pPr>
      <w:tabs>
        <w:tab w:val="center" w:pos="4844"/>
        <w:tab w:val="right" w:pos="9689"/>
      </w:tabs>
      <w:spacing w:after="0" w:line="240" w:lineRule="auto"/>
    </w:pPr>
  </w:style>
  <w:style w:type="character" w:customStyle="1" w:styleId="FooterChar">
    <w:name w:val="Footer Char"/>
    <w:basedOn w:val="DefaultParagraphFont"/>
    <w:link w:val="Footer"/>
    <w:uiPriority w:val="99"/>
    <w:rsid w:val="0061125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52D90-5236-49A5-91D6-D99582C5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Tiko Davlianidze</dc:creator>
  <cp:lastModifiedBy>Juna Gersamia</cp:lastModifiedBy>
  <cp:revision>36</cp:revision>
  <cp:lastPrinted>2019-01-10T08:01:00Z</cp:lastPrinted>
  <dcterms:created xsi:type="dcterms:W3CDTF">2018-01-09T12:01:00Z</dcterms:created>
  <dcterms:modified xsi:type="dcterms:W3CDTF">2019-01-18T07:05:00Z</dcterms:modified>
</cp:coreProperties>
</file>