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A79" w:rsidRPr="00652833" w:rsidRDefault="00275A79" w:rsidP="007514BF">
      <w:pPr>
        <w:jc w:val="right"/>
        <w:rPr>
          <w:rFonts w:ascii="Sylfaen" w:eastAsia="Times New Roman" w:hAnsi="Sylfaen" w:cs="Sylfaen"/>
          <w:b/>
          <w:sz w:val="24"/>
          <w:szCs w:val="24"/>
        </w:rPr>
      </w:pPr>
      <w:proofErr w:type="spellStart"/>
      <w:proofErr w:type="gramStart"/>
      <w:r w:rsidRPr="00652833">
        <w:rPr>
          <w:rFonts w:ascii="Sylfaen" w:eastAsia="Times New Roman" w:hAnsi="Sylfaen" w:cs="Sylfaen"/>
          <w:b/>
          <w:sz w:val="24"/>
          <w:szCs w:val="24"/>
        </w:rPr>
        <w:t>პროექტი</w:t>
      </w:r>
      <w:proofErr w:type="spellEnd"/>
      <w:proofErr w:type="gramEnd"/>
    </w:p>
    <w:p w:rsidR="00275A79" w:rsidRPr="00652833" w:rsidRDefault="00275A79" w:rsidP="007514BF">
      <w:pPr>
        <w:jc w:val="center"/>
        <w:rPr>
          <w:rFonts w:ascii="Sylfaen" w:eastAsia="Times New Roman" w:hAnsi="Sylfaen" w:cs="Sylfaen"/>
          <w:b/>
          <w:sz w:val="24"/>
          <w:szCs w:val="24"/>
        </w:rPr>
      </w:pPr>
      <w:proofErr w:type="spellStart"/>
      <w:proofErr w:type="gramStart"/>
      <w:r w:rsidRPr="00652833">
        <w:rPr>
          <w:rFonts w:ascii="Sylfaen" w:eastAsia="Times New Roman" w:hAnsi="Sylfaen" w:cs="Sylfaen"/>
          <w:b/>
          <w:sz w:val="24"/>
          <w:szCs w:val="24"/>
        </w:rPr>
        <w:t>საქართველოს</w:t>
      </w:r>
      <w:proofErr w:type="spellEnd"/>
      <w:proofErr w:type="gramEnd"/>
      <w:r w:rsidRPr="00652833">
        <w:rPr>
          <w:rFonts w:ascii="Sylfaen" w:eastAsia="Times New Roman" w:hAnsi="Sylfaen" w:cs="Sylfaen"/>
          <w:b/>
          <w:sz w:val="24"/>
          <w:szCs w:val="24"/>
        </w:rPr>
        <w:t xml:space="preserve"> </w:t>
      </w:r>
      <w:proofErr w:type="spellStart"/>
      <w:r w:rsidRPr="00652833">
        <w:rPr>
          <w:rFonts w:ascii="Sylfaen" w:eastAsia="Times New Roman" w:hAnsi="Sylfaen" w:cs="Sylfaen"/>
          <w:b/>
          <w:sz w:val="24"/>
          <w:szCs w:val="24"/>
        </w:rPr>
        <w:t>მთავრობის</w:t>
      </w:r>
      <w:proofErr w:type="spellEnd"/>
    </w:p>
    <w:p w:rsidR="00275A79" w:rsidRPr="00652833" w:rsidRDefault="00275A79" w:rsidP="007514BF">
      <w:pPr>
        <w:jc w:val="center"/>
        <w:rPr>
          <w:rFonts w:ascii="Sylfaen" w:hAnsi="Sylfaen"/>
          <w:b/>
          <w:sz w:val="24"/>
          <w:szCs w:val="24"/>
        </w:rPr>
      </w:pPr>
      <w:proofErr w:type="spellStart"/>
      <w:proofErr w:type="gramStart"/>
      <w:r w:rsidRPr="00652833">
        <w:rPr>
          <w:rFonts w:ascii="Sylfaen" w:eastAsia="Times New Roman" w:hAnsi="Sylfaen" w:cs="Sylfaen"/>
          <w:b/>
          <w:sz w:val="24"/>
          <w:szCs w:val="24"/>
        </w:rPr>
        <w:t>განკარგულება</w:t>
      </w:r>
      <w:proofErr w:type="spellEnd"/>
      <w:proofErr w:type="gramEnd"/>
      <w:r w:rsidRPr="00652833">
        <w:rPr>
          <w:rFonts w:ascii="Sylfaen" w:hAnsi="Sylfaen"/>
          <w:b/>
          <w:sz w:val="24"/>
          <w:szCs w:val="24"/>
          <w:lang w:val="ka-GE"/>
        </w:rPr>
        <w:t xml:space="preserve"> N</w:t>
      </w:r>
    </w:p>
    <w:p w:rsidR="005B68DF" w:rsidRPr="00652833" w:rsidRDefault="005B68DF" w:rsidP="007514BF">
      <w:pPr>
        <w:jc w:val="center"/>
        <w:rPr>
          <w:rFonts w:ascii="Sylfaen" w:eastAsia="Times New Roman" w:hAnsi="Sylfaen" w:cs="Sylfaen"/>
          <w:b/>
          <w:sz w:val="24"/>
          <w:szCs w:val="24"/>
        </w:rPr>
      </w:pPr>
    </w:p>
    <w:p w:rsidR="00275A79" w:rsidRPr="00652833" w:rsidRDefault="00275A79" w:rsidP="007514BF">
      <w:pPr>
        <w:jc w:val="center"/>
        <w:rPr>
          <w:rFonts w:ascii="Sylfaen" w:eastAsia="Times New Roman" w:hAnsi="Sylfaen" w:cs="Sylfaen"/>
          <w:b/>
          <w:sz w:val="24"/>
          <w:szCs w:val="24"/>
        </w:rPr>
      </w:pPr>
      <w:proofErr w:type="gramStart"/>
      <w:r w:rsidRPr="00652833">
        <w:rPr>
          <w:rFonts w:ascii="Sylfaen" w:eastAsia="Times New Roman" w:hAnsi="Sylfaen" w:cs="Sylfaen"/>
          <w:b/>
          <w:sz w:val="24"/>
          <w:szCs w:val="24"/>
        </w:rPr>
        <w:t>201</w:t>
      </w:r>
      <w:r w:rsidR="00D238A8" w:rsidRPr="00652833">
        <w:rPr>
          <w:rFonts w:ascii="Sylfaen" w:eastAsia="Times New Roman" w:hAnsi="Sylfaen" w:cs="Sylfaen"/>
          <w:b/>
          <w:sz w:val="24"/>
          <w:szCs w:val="24"/>
          <w:lang w:val="ka-GE"/>
        </w:rPr>
        <w:t>9</w:t>
      </w:r>
      <w:r w:rsidRPr="00652833">
        <w:rPr>
          <w:rFonts w:ascii="Sylfaen" w:eastAsia="Times New Roman" w:hAnsi="Sylfaen" w:cs="Sylfaen"/>
          <w:b/>
          <w:sz w:val="24"/>
          <w:szCs w:val="24"/>
        </w:rPr>
        <w:t xml:space="preserve"> წ</w:t>
      </w:r>
      <w:r w:rsidRPr="00652833">
        <w:rPr>
          <w:rFonts w:ascii="Sylfaen" w:eastAsia="Times New Roman" w:hAnsi="Sylfaen" w:cs="Sylfaen"/>
          <w:b/>
          <w:sz w:val="24"/>
          <w:szCs w:val="24"/>
          <w:lang w:val="ka-GE"/>
        </w:rPr>
        <w:t>.</w:t>
      </w:r>
      <w:proofErr w:type="gramEnd"/>
      <w:r w:rsidRPr="00652833">
        <w:rPr>
          <w:rFonts w:ascii="Sylfaen" w:eastAsia="Times New Roman" w:hAnsi="Sylfaen" w:cs="Sylfaen"/>
          <w:b/>
          <w:sz w:val="24"/>
          <w:szCs w:val="24"/>
        </w:rPr>
        <w:t xml:space="preserve">   </w:t>
      </w:r>
      <w:r w:rsidRPr="00652833">
        <w:rPr>
          <w:rFonts w:ascii="Sylfaen" w:eastAsia="Times New Roman" w:hAnsi="Sylfaen" w:cs="Sylfaen"/>
          <w:b/>
          <w:sz w:val="24"/>
          <w:szCs w:val="24"/>
          <w:lang w:val="ka-GE"/>
        </w:rPr>
        <w:tab/>
      </w:r>
      <w:r w:rsidRPr="00652833">
        <w:rPr>
          <w:rFonts w:ascii="Sylfaen" w:eastAsia="Times New Roman" w:hAnsi="Sylfaen" w:cs="Sylfaen"/>
          <w:b/>
          <w:sz w:val="24"/>
          <w:szCs w:val="24"/>
          <w:lang w:val="ka-GE"/>
        </w:rPr>
        <w:tab/>
      </w:r>
      <w:r w:rsidRPr="00652833">
        <w:rPr>
          <w:rFonts w:ascii="Sylfaen" w:eastAsia="Times New Roman" w:hAnsi="Sylfaen" w:cs="Sylfaen"/>
          <w:b/>
          <w:sz w:val="24"/>
          <w:szCs w:val="24"/>
          <w:lang w:val="ka-GE"/>
        </w:rPr>
        <w:tab/>
      </w:r>
      <w:r w:rsidRPr="00652833">
        <w:rPr>
          <w:rFonts w:ascii="Sylfaen" w:eastAsia="Times New Roman" w:hAnsi="Sylfaen" w:cs="Sylfaen"/>
          <w:b/>
          <w:sz w:val="24"/>
          <w:szCs w:val="24"/>
          <w:lang w:val="ka-GE"/>
        </w:rPr>
        <w:tab/>
      </w:r>
      <w:r w:rsidRPr="00652833">
        <w:rPr>
          <w:rFonts w:ascii="Sylfaen" w:eastAsia="Times New Roman" w:hAnsi="Sylfaen" w:cs="Sylfaen"/>
          <w:b/>
          <w:sz w:val="24"/>
          <w:szCs w:val="24"/>
          <w:lang w:val="ka-GE"/>
        </w:rPr>
        <w:tab/>
      </w:r>
      <w:r w:rsidRPr="00652833">
        <w:rPr>
          <w:rFonts w:ascii="Sylfaen" w:eastAsia="Times New Roman" w:hAnsi="Sylfaen" w:cs="Sylfaen"/>
          <w:b/>
          <w:sz w:val="24"/>
          <w:szCs w:val="24"/>
        </w:rPr>
        <w:t xml:space="preserve">             ქ. </w:t>
      </w:r>
      <w:proofErr w:type="spellStart"/>
      <w:proofErr w:type="gramStart"/>
      <w:r w:rsidRPr="00652833">
        <w:rPr>
          <w:rFonts w:ascii="Sylfaen" w:eastAsia="Times New Roman" w:hAnsi="Sylfaen" w:cs="Sylfaen"/>
          <w:b/>
          <w:sz w:val="24"/>
          <w:szCs w:val="24"/>
        </w:rPr>
        <w:t>თბილისი</w:t>
      </w:r>
      <w:proofErr w:type="spellEnd"/>
      <w:proofErr w:type="gramEnd"/>
    </w:p>
    <w:p w:rsidR="005B68DF" w:rsidRPr="00652833" w:rsidRDefault="005B68DF" w:rsidP="007514BF">
      <w:pPr>
        <w:jc w:val="center"/>
        <w:rPr>
          <w:rFonts w:ascii="Sylfaen" w:eastAsia="Times New Roman" w:hAnsi="Sylfaen" w:cs="Sylfaen"/>
          <w:b/>
          <w:sz w:val="24"/>
          <w:szCs w:val="24"/>
        </w:rPr>
      </w:pPr>
    </w:p>
    <w:p w:rsidR="00275A79" w:rsidRPr="00652833" w:rsidRDefault="00275A79" w:rsidP="007514BF">
      <w:pPr>
        <w:jc w:val="center"/>
        <w:rPr>
          <w:rFonts w:ascii="Sylfaen" w:hAnsi="Sylfaen"/>
          <w:sz w:val="24"/>
          <w:szCs w:val="24"/>
          <w:lang w:val="ka-GE"/>
        </w:rPr>
      </w:pPr>
      <w:proofErr w:type="spellStart"/>
      <w:proofErr w:type="gramStart"/>
      <w:r w:rsidRPr="00652833">
        <w:rPr>
          <w:rFonts w:ascii="Sylfaen" w:hAnsi="Sylfaen" w:cs="Sylfaen"/>
          <w:b/>
          <w:sz w:val="24"/>
          <w:szCs w:val="24"/>
        </w:rPr>
        <w:t>საქართველოს</w:t>
      </w:r>
      <w:proofErr w:type="spellEnd"/>
      <w:proofErr w:type="gramEnd"/>
      <w:r w:rsidR="0013768C" w:rsidRPr="00652833">
        <w:rPr>
          <w:rFonts w:ascii="Sylfaen" w:hAnsi="Sylfaen" w:cs="Sylfaen"/>
          <w:b/>
          <w:sz w:val="24"/>
          <w:szCs w:val="24"/>
          <w:lang w:val="ka-GE"/>
        </w:rPr>
        <w:t xml:space="preserve"> ოკუპირებული ტერიტორიებიდან დევნილთა,</w:t>
      </w:r>
      <w:r w:rsidRPr="00652833">
        <w:rPr>
          <w:rFonts w:ascii="Sylfaen" w:hAnsi="Sylfaen" w:cs="Sylfaen"/>
          <w:b/>
          <w:sz w:val="24"/>
          <w:szCs w:val="24"/>
        </w:rPr>
        <w:t xml:space="preserve"> </w:t>
      </w:r>
      <w:proofErr w:type="spellStart"/>
      <w:r w:rsidRPr="00652833">
        <w:rPr>
          <w:rFonts w:ascii="Sylfaen" w:hAnsi="Sylfaen" w:cs="Sylfaen"/>
          <w:b/>
          <w:sz w:val="24"/>
          <w:szCs w:val="24"/>
        </w:rPr>
        <w:t>შრომის</w:t>
      </w:r>
      <w:proofErr w:type="spellEnd"/>
      <w:r w:rsidRPr="00652833">
        <w:rPr>
          <w:rFonts w:ascii="Sylfaen" w:hAnsi="Sylfaen" w:cs="Sylfaen"/>
          <w:b/>
          <w:sz w:val="24"/>
          <w:szCs w:val="24"/>
        </w:rPr>
        <w:t xml:space="preserve">, </w:t>
      </w:r>
      <w:proofErr w:type="spellStart"/>
      <w:r w:rsidRPr="00652833">
        <w:rPr>
          <w:rFonts w:ascii="Sylfaen" w:hAnsi="Sylfaen" w:cs="Sylfaen"/>
          <w:b/>
          <w:sz w:val="24"/>
          <w:szCs w:val="24"/>
        </w:rPr>
        <w:t>ჯანმრთელობისა</w:t>
      </w:r>
      <w:proofErr w:type="spellEnd"/>
      <w:r w:rsidRPr="00652833">
        <w:rPr>
          <w:rFonts w:ascii="Sylfaen" w:hAnsi="Sylfaen" w:cs="Sylfaen"/>
          <w:b/>
          <w:sz w:val="24"/>
          <w:szCs w:val="24"/>
        </w:rPr>
        <w:t xml:space="preserve"> </w:t>
      </w:r>
      <w:proofErr w:type="spellStart"/>
      <w:r w:rsidRPr="00652833">
        <w:rPr>
          <w:rFonts w:ascii="Sylfaen" w:hAnsi="Sylfaen" w:cs="Sylfaen"/>
          <w:b/>
          <w:sz w:val="24"/>
          <w:szCs w:val="24"/>
        </w:rPr>
        <w:t>და</w:t>
      </w:r>
      <w:proofErr w:type="spellEnd"/>
      <w:r w:rsidRPr="00652833">
        <w:rPr>
          <w:rFonts w:ascii="Sylfaen" w:hAnsi="Sylfaen" w:cs="Sylfaen"/>
          <w:b/>
          <w:sz w:val="24"/>
          <w:szCs w:val="24"/>
        </w:rPr>
        <w:t xml:space="preserve"> </w:t>
      </w:r>
      <w:proofErr w:type="spellStart"/>
      <w:r w:rsidRPr="00652833">
        <w:rPr>
          <w:rFonts w:ascii="Sylfaen" w:hAnsi="Sylfaen" w:cs="Sylfaen"/>
          <w:b/>
          <w:sz w:val="24"/>
          <w:szCs w:val="24"/>
        </w:rPr>
        <w:t>სოციალური</w:t>
      </w:r>
      <w:proofErr w:type="spellEnd"/>
      <w:r w:rsidRPr="00652833">
        <w:rPr>
          <w:rFonts w:ascii="Sylfaen" w:hAnsi="Sylfaen" w:cs="Sylfaen"/>
          <w:b/>
          <w:sz w:val="24"/>
          <w:szCs w:val="24"/>
        </w:rPr>
        <w:t xml:space="preserve"> </w:t>
      </w:r>
      <w:proofErr w:type="spellStart"/>
      <w:r w:rsidRPr="00652833">
        <w:rPr>
          <w:rFonts w:ascii="Sylfaen" w:hAnsi="Sylfaen" w:cs="Sylfaen"/>
          <w:b/>
          <w:sz w:val="24"/>
          <w:szCs w:val="24"/>
        </w:rPr>
        <w:t>დაცვის</w:t>
      </w:r>
      <w:proofErr w:type="spellEnd"/>
      <w:r w:rsidRPr="00652833">
        <w:rPr>
          <w:rFonts w:ascii="Sylfaen" w:hAnsi="Sylfaen" w:cs="Sylfaen"/>
          <w:b/>
          <w:sz w:val="24"/>
          <w:szCs w:val="24"/>
        </w:rPr>
        <w:t xml:space="preserve"> </w:t>
      </w:r>
      <w:proofErr w:type="spellStart"/>
      <w:r w:rsidRPr="00652833">
        <w:rPr>
          <w:rFonts w:ascii="Sylfaen" w:hAnsi="Sylfaen" w:cs="Sylfaen"/>
          <w:b/>
          <w:sz w:val="24"/>
          <w:szCs w:val="24"/>
        </w:rPr>
        <w:t>სამინისტროს</w:t>
      </w:r>
      <w:proofErr w:type="spellEnd"/>
      <w:r w:rsidRPr="00652833">
        <w:rPr>
          <w:rFonts w:ascii="Sylfaen" w:hAnsi="Sylfaen" w:cs="Sylfaen"/>
          <w:b/>
          <w:sz w:val="24"/>
          <w:szCs w:val="24"/>
        </w:rPr>
        <w:t xml:space="preserve"> </w:t>
      </w:r>
      <w:proofErr w:type="spellStart"/>
      <w:r w:rsidRPr="00652833">
        <w:rPr>
          <w:rFonts w:ascii="Sylfaen" w:hAnsi="Sylfaen" w:cs="Sylfaen"/>
          <w:b/>
          <w:sz w:val="24"/>
          <w:szCs w:val="24"/>
        </w:rPr>
        <w:t>სახელმწიფო</w:t>
      </w:r>
      <w:proofErr w:type="spellEnd"/>
      <w:r w:rsidRPr="00652833">
        <w:rPr>
          <w:rFonts w:ascii="Sylfaen" w:hAnsi="Sylfaen" w:cs="Sylfaen"/>
          <w:b/>
          <w:sz w:val="24"/>
          <w:szCs w:val="24"/>
        </w:rPr>
        <w:t xml:space="preserve"> </w:t>
      </w:r>
      <w:proofErr w:type="spellStart"/>
      <w:r w:rsidRPr="00652833">
        <w:rPr>
          <w:rFonts w:ascii="Sylfaen" w:hAnsi="Sylfaen" w:cs="Sylfaen"/>
          <w:b/>
          <w:sz w:val="24"/>
          <w:szCs w:val="24"/>
        </w:rPr>
        <w:t>კონტროლს</w:t>
      </w:r>
      <w:proofErr w:type="spellEnd"/>
      <w:r w:rsidRPr="00652833">
        <w:rPr>
          <w:rFonts w:ascii="Sylfaen" w:hAnsi="Sylfaen" w:cs="Sylfaen"/>
          <w:b/>
          <w:sz w:val="24"/>
          <w:szCs w:val="24"/>
        </w:rPr>
        <w:t xml:space="preserve"> </w:t>
      </w:r>
      <w:proofErr w:type="spellStart"/>
      <w:r w:rsidRPr="00652833">
        <w:rPr>
          <w:rFonts w:ascii="Sylfaen" w:hAnsi="Sylfaen" w:cs="Sylfaen"/>
          <w:b/>
          <w:sz w:val="24"/>
          <w:szCs w:val="24"/>
        </w:rPr>
        <w:t>დაქვემდებარებულ</w:t>
      </w:r>
      <w:proofErr w:type="spellEnd"/>
      <w:r w:rsidRPr="00652833">
        <w:rPr>
          <w:rFonts w:ascii="Sylfaen" w:hAnsi="Sylfaen" w:cs="Sylfaen"/>
          <w:b/>
          <w:sz w:val="24"/>
          <w:szCs w:val="24"/>
        </w:rPr>
        <w:t xml:space="preserve"> </w:t>
      </w:r>
      <w:r w:rsidR="000229A8" w:rsidRPr="00652833">
        <w:rPr>
          <w:rFonts w:ascii="Sylfaen" w:hAnsi="Sylfaen" w:cs="Sylfaen"/>
          <w:b/>
          <w:sz w:val="24"/>
          <w:szCs w:val="24"/>
          <w:lang w:val="ka-GE"/>
        </w:rPr>
        <w:t>სსიპ</w:t>
      </w:r>
      <w:r w:rsidRPr="00652833">
        <w:rPr>
          <w:rFonts w:ascii="Sylfaen" w:hAnsi="Sylfaen" w:cs="Sylfaen"/>
          <w:b/>
          <w:sz w:val="24"/>
          <w:szCs w:val="24"/>
          <w:lang w:val="ka-GE"/>
        </w:rPr>
        <w:t xml:space="preserve"> - </w:t>
      </w:r>
      <w:r w:rsidR="004B3D80" w:rsidRPr="00652833">
        <w:rPr>
          <w:rFonts w:ascii="Sylfaen" w:hAnsi="Sylfaen" w:cs="Sylfaen"/>
          <w:b/>
          <w:sz w:val="24"/>
          <w:szCs w:val="24"/>
          <w:lang w:val="ka-GE"/>
        </w:rPr>
        <w:t>წამლის</w:t>
      </w:r>
      <w:r w:rsidRPr="00652833">
        <w:rPr>
          <w:rFonts w:ascii="Sylfaen" w:hAnsi="Sylfaen" w:cs="Sylfaen"/>
          <w:b/>
          <w:sz w:val="24"/>
          <w:szCs w:val="24"/>
          <w:lang w:val="ka-GE"/>
        </w:rPr>
        <w:t xml:space="preserve"> </w:t>
      </w:r>
      <w:r w:rsidR="00731342" w:rsidRPr="00652833">
        <w:rPr>
          <w:rFonts w:ascii="Sylfaen" w:hAnsi="Sylfaen" w:cs="Sylfaen"/>
          <w:b/>
          <w:sz w:val="24"/>
          <w:szCs w:val="24"/>
          <w:lang w:val="ka-GE"/>
        </w:rPr>
        <w:t>სააგენტოში შრომითი ხელშეკრულებით დასაქმებულ</w:t>
      </w:r>
      <w:r w:rsidR="00D238A8" w:rsidRPr="00652833">
        <w:rPr>
          <w:rFonts w:ascii="Sylfaen" w:hAnsi="Sylfaen" w:cs="Sylfaen"/>
          <w:b/>
          <w:sz w:val="24"/>
          <w:szCs w:val="24"/>
          <w:lang w:val="ka-GE"/>
        </w:rPr>
        <w:t xml:space="preserve"> პირთა</w:t>
      </w:r>
      <w:r w:rsidR="00731342" w:rsidRPr="00652833">
        <w:rPr>
          <w:rFonts w:ascii="Sylfaen" w:hAnsi="Sylfaen" w:cs="Sylfaen"/>
          <w:b/>
          <w:sz w:val="24"/>
          <w:szCs w:val="24"/>
          <w:lang w:val="ka-GE"/>
        </w:rPr>
        <w:t xml:space="preserve"> რიცხოვნობის განსაზღვრის</w:t>
      </w:r>
      <w:r w:rsidRPr="00652833">
        <w:rPr>
          <w:rFonts w:ascii="Sylfaen" w:hAnsi="Sylfaen" w:cs="Sylfaen"/>
          <w:b/>
          <w:sz w:val="24"/>
          <w:szCs w:val="24"/>
        </w:rPr>
        <w:t xml:space="preserve"> </w:t>
      </w:r>
      <w:proofErr w:type="spellStart"/>
      <w:r w:rsidRPr="00652833">
        <w:rPr>
          <w:rFonts w:ascii="Sylfaen" w:hAnsi="Sylfaen" w:cs="Sylfaen"/>
          <w:b/>
          <w:sz w:val="24"/>
          <w:szCs w:val="24"/>
        </w:rPr>
        <w:t>თაობაზე</w:t>
      </w:r>
      <w:proofErr w:type="spellEnd"/>
    </w:p>
    <w:p w:rsidR="00695042" w:rsidRDefault="00275A79" w:rsidP="007514BF">
      <w:pPr>
        <w:spacing w:after="0"/>
        <w:ind w:firstLine="720"/>
        <w:jc w:val="both"/>
        <w:rPr>
          <w:rFonts w:ascii="Sylfaen" w:hAnsi="Sylfaen"/>
          <w:sz w:val="24"/>
          <w:szCs w:val="24"/>
        </w:rPr>
      </w:pPr>
      <w:r w:rsidRPr="00652833">
        <w:rPr>
          <w:rFonts w:ascii="Sylfaen" w:hAnsi="Sylfaen"/>
          <w:sz w:val="24"/>
          <w:szCs w:val="24"/>
          <w:lang w:val="ka-GE"/>
        </w:rPr>
        <w:t xml:space="preserve">1. </w:t>
      </w:r>
      <w:r w:rsidR="00FA2B8B" w:rsidRPr="00652833">
        <w:rPr>
          <w:rFonts w:ascii="Sylfaen" w:hAnsi="Sylfaen"/>
          <w:sz w:val="24"/>
          <w:szCs w:val="24"/>
          <w:lang w:val="ka-GE"/>
        </w:rPr>
        <w:t>„საქართველოს 201</w:t>
      </w:r>
      <w:r w:rsidR="0013768C" w:rsidRPr="00652833">
        <w:rPr>
          <w:rFonts w:ascii="Sylfaen" w:hAnsi="Sylfaen"/>
          <w:sz w:val="24"/>
          <w:szCs w:val="24"/>
          <w:lang w:val="ka-GE"/>
        </w:rPr>
        <w:t>9</w:t>
      </w:r>
      <w:r w:rsidR="00FA2B8B" w:rsidRPr="00652833">
        <w:rPr>
          <w:rFonts w:ascii="Sylfaen" w:hAnsi="Sylfaen"/>
          <w:sz w:val="24"/>
          <w:szCs w:val="24"/>
          <w:lang w:val="ka-GE"/>
        </w:rPr>
        <w:t xml:space="preserve"> წლის სახელმწიფო ბიუჯეტის შესახებ“ საქართველოს კანონის 2</w:t>
      </w:r>
      <w:r w:rsidR="0013768C" w:rsidRPr="00652833">
        <w:rPr>
          <w:rFonts w:ascii="Sylfaen" w:hAnsi="Sylfaen"/>
          <w:sz w:val="24"/>
          <w:szCs w:val="24"/>
          <w:lang w:val="ka-GE"/>
        </w:rPr>
        <w:t>5</w:t>
      </w:r>
      <w:r w:rsidR="00FA2B8B" w:rsidRPr="00652833">
        <w:rPr>
          <w:rFonts w:ascii="Sylfaen" w:hAnsi="Sylfaen"/>
          <w:sz w:val="24"/>
          <w:szCs w:val="24"/>
          <w:lang w:val="ka-GE"/>
        </w:rPr>
        <w:t xml:space="preserve">-ე </w:t>
      </w:r>
      <w:r w:rsidR="00387430" w:rsidRPr="00652833">
        <w:rPr>
          <w:rFonts w:ascii="Sylfaen" w:hAnsi="Sylfaen"/>
          <w:sz w:val="24"/>
          <w:szCs w:val="24"/>
          <w:lang w:val="ka-GE"/>
        </w:rPr>
        <w:t>მუხლის</w:t>
      </w:r>
      <w:r w:rsidR="00E67829" w:rsidRPr="00652833">
        <w:rPr>
          <w:rFonts w:ascii="Sylfaen" w:hAnsi="Sylfaen"/>
          <w:sz w:val="24"/>
          <w:szCs w:val="24"/>
          <w:lang w:val="ka-GE"/>
        </w:rPr>
        <w:t>ა</w:t>
      </w:r>
      <w:r w:rsidR="00387430" w:rsidRPr="00652833">
        <w:rPr>
          <w:rFonts w:ascii="Sylfaen" w:hAnsi="Sylfaen"/>
          <w:sz w:val="24"/>
          <w:szCs w:val="24"/>
        </w:rPr>
        <w:t xml:space="preserve"> </w:t>
      </w:r>
      <w:r w:rsidR="00FA2B8B" w:rsidRPr="00652833">
        <w:rPr>
          <w:rFonts w:ascii="Sylfaen" w:hAnsi="Sylfaen"/>
          <w:sz w:val="24"/>
          <w:szCs w:val="24"/>
          <w:lang w:val="ka-GE"/>
        </w:rPr>
        <w:t>და „საჯარო დაწესებულებაში შრომის ანაზღაურების შესახებ“ საქართველოს კანონის</w:t>
      </w:r>
      <w:r w:rsidR="00E912C9" w:rsidRPr="00652833">
        <w:rPr>
          <w:rFonts w:ascii="Sylfaen" w:hAnsi="Sylfaen"/>
          <w:sz w:val="24"/>
          <w:szCs w:val="24"/>
        </w:rPr>
        <w:t xml:space="preserve"> 29-</w:t>
      </w:r>
      <w:r w:rsidR="00E912C9" w:rsidRPr="00652833">
        <w:rPr>
          <w:rFonts w:ascii="Sylfaen" w:hAnsi="Sylfaen"/>
          <w:sz w:val="24"/>
          <w:szCs w:val="24"/>
          <w:lang w:val="ka-GE"/>
        </w:rPr>
        <w:t>ე მუხლის მე-3 პუნქტის</w:t>
      </w:r>
      <w:r w:rsidR="00FA2B8B" w:rsidRPr="00652833">
        <w:rPr>
          <w:rFonts w:ascii="Sylfaen" w:hAnsi="Sylfaen"/>
          <w:sz w:val="24"/>
          <w:szCs w:val="24"/>
          <w:lang w:val="ka-GE"/>
        </w:rPr>
        <w:t xml:space="preserve"> შესაბამისად, </w:t>
      </w:r>
      <w:r w:rsidRPr="00652833">
        <w:rPr>
          <w:rFonts w:ascii="Sylfaen" w:hAnsi="Sylfaen"/>
          <w:sz w:val="24"/>
          <w:szCs w:val="24"/>
          <w:lang w:val="ka-GE"/>
        </w:rPr>
        <w:t>საქართველოს</w:t>
      </w:r>
      <w:r w:rsidR="0013768C" w:rsidRPr="00652833">
        <w:rPr>
          <w:rFonts w:ascii="Sylfaen" w:hAnsi="Sylfaen"/>
          <w:sz w:val="24"/>
          <w:szCs w:val="24"/>
          <w:lang w:val="ka-GE"/>
        </w:rPr>
        <w:t xml:space="preserve"> ოკუპირებული ტერიტორიებიდან დევნილთა,</w:t>
      </w:r>
      <w:r w:rsidRPr="00652833">
        <w:rPr>
          <w:rFonts w:ascii="Sylfaen" w:hAnsi="Sylfaen"/>
          <w:sz w:val="24"/>
          <w:szCs w:val="24"/>
          <w:lang w:val="ka-GE"/>
        </w:rPr>
        <w:t xml:space="preserve"> შრომის, ჯანმრთელობისა და სოციალური დაცვის სამინისტროს სახელმწიფო კონტროლს </w:t>
      </w:r>
      <w:r w:rsidR="00BE599B" w:rsidRPr="00652833">
        <w:rPr>
          <w:rFonts w:ascii="Sylfaen" w:hAnsi="Sylfaen"/>
          <w:sz w:val="24"/>
          <w:szCs w:val="24"/>
          <w:lang w:val="ka-GE"/>
        </w:rPr>
        <w:t>დაქვემდებარებულ</w:t>
      </w:r>
      <w:r w:rsidR="001E5411" w:rsidRPr="00652833">
        <w:rPr>
          <w:rFonts w:ascii="Sylfaen" w:hAnsi="Sylfaen"/>
          <w:sz w:val="24"/>
          <w:szCs w:val="24"/>
          <w:lang w:val="ka-GE"/>
        </w:rPr>
        <w:t>ი</w:t>
      </w:r>
      <w:r w:rsidR="00BE599B" w:rsidRPr="00652833">
        <w:rPr>
          <w:rFonts w:ascii="Sylfaen" w:hAnsi="Sylfaen"/>
          <w:sz w:val="24"/>
          <w:szCs w:val="24"/>
          <w:lang w:val="ka-GE"/>
        </w:rPr>
        <w:t xml:space="preserve"> </w:t>
      </w:r>
      <w:r w:rsidR="001E5411" w:rsidRPr="00652833">
        <w:rPr>
          <w:rFonts w:ascii="Sylfaen" w:hAnsi="Sylfaen"/>
          <w:sz w:val="24"/>
          <w:szCs w:val="24"/>
          <w:lang w:val="ka-GE"/>
        </w:rPr>
        <w:t>სსიპ</w:t>
      </w:r>
      <w:r w:rsidR="00BE599B" w:rsidRPr="00652833">
        <w:rPr>
          <w:rFonts w:ascii="Sylfaen" w:hAnsi="Sylfaen"/>
          <w:sz w:val="24"/>
          <w:szCs w:val="24"/>
          <w:lang w:val="ka-GE"/>
        </w:rPr>
        <w:t xml:space="preserve"> - </w:t>
      </w:r>
      <w:r w:rsidR="004B3D80" w:rsidRPr="00652833">
        <w:rPr>
          <w:rFonts w:ascii="Sylfaen" w:hAnsi="Sylfaen"/>
          <w:sz w:val="24"/>
          <w:szCs w:val="24"/>
          <w:lang w:val="ka-GE"/>
        </w:rPr>
        <w:t>წამლის</w:t>
      </w:r>
      <w:r w:rsidR="00BE599B" w:rsidRPr="00652833">
        <w:rPr>
          <w:rFonts w:ascii="Sylfaen" w:hAnsi="Sylfaen"/>
          <w:sz w:val="24"/>
          <w:szCs w:val="24"/>
          <w:lang w:val="ka-GE"/>
        </w:rPr>
        <w:t xml:space="preserve"> სააგენტო</w:t>
      </w:r>
      <w:r w:rsidR="001E5411" w:rsidRPr="00652833">
        <w:rPr>
          <w:rFonts w:ascii="Sylfaen" w:hAnsi="Sylfaen"/>
          <w:sz w:val="24"/>
          <w:szCs w:val="24"/>
          <w:lang w:val="ka-GE"/>
        </w:rPr>
        <w:t>ს</w:t>
      </w:r>
      <w:r w:rsidR="004B3D80" w:rsidRPr="00652833">
        <w:rPr>
          <w:rFonts w:ascii="Sylfaen" w:hAnsi="Sylfaen"/>
          <w:sz w:val="24"/>
          <w:szCs w:val="24"/>
          <w:lang w:val="ka-GE"/>
        </w:rPr>
        <w:t>ა</w:t>
      </w:r>
      <w:r w:rsidR="001E5411" w:rsidRPr="00652833">
        <w:rPr>
          <w:rFonts w:ascii="Sylfaen" w:hAnsi="Sylfaen"/>
          <w:sz w:val="24"/>
          <w:szCs w:val="24"/>
          <w:lang w:val="ka-GE"/>
        </w:rPr>
        <w:t>თვის დაშვებულ იქნეს გამონაკლისი,</w:t>
      </w:r>
      <w:r w:rsidR="00BE599B" w:rsidRPr="00652833">
        <w:rPr>
          <w:rFonts w:ascii="Sylfaen" w:hAnsi="Sylfaen"/>
          <w:sz w:val="24"/>
          <w:szCs w:val="24"/>
          <w:lang w:val="ka-GE"/>
        </w:rPr>
        <w:t xml:space="preserve"> არ გავრცელდეს  შეზღუდვ</w:t>
      </w:r>
      <w:r w:rsidR="001E5411" w:rsidRPr="00652833">
        <w:rPr>
          <w:rFonts w:ascii="Sylfaen" w:hAnsi="Sylfaen"/>
          <w:sz w:val="24"/>
          <w:szCs w:val="24"/>
          <w:lang w:val="ka-GE"/>
        </w:rPr>
        <w:t>ები</w:t>
      </w:r>
      <w:r w:rsidR="00BE599B" w:rsidRPr="00652833">
        <w:rPr>
          <w:rFonts w:ascii="Sylfaen" w:hAnsi="Sylfaen"/>
          <w:sz w:val="24"/>
          <w:szCs w:val="24"/>
          <w:lang w:val="ka-GE"/>
        </w:rPr>
        <w:t xml:space="preserve"> და მიეცეს თანხმობა, რომ</w:t>
      </w:r>
      <w:r w:rsidR="00E73CF7" w:rsidRPr="00652833">
        <w:rPr>
          <w:rFonts w:ascii="Sylfaen" w:hAnsi="Sylfaen"/>
          <w:sz w:val="24"/>
          <w:szCs w:val="24"/>
          <w:lang w:val="ka-GE"/>
        </w:rPr>
        <w:t xml:space="preserve"> </w:t>
      </w:r>
      <w:r w:rsidR="004B3D80" w:rsidRPr="00652833">
        <w:rPr>
          <w:rFonts w:ascii="Sylfaen" w:hAnsi="Sylfaen"/>
          <w:sz w:val="24"/>
          <w:szCs w:val="24"/>
          <w:lang w:val="ka-GE"/>
        </w:rPr>
        <w:t>„სამკურნალო საშუალებების ხარისხის სახელმწიფო კონტროლის მართვის“</w:t>
      </w:r>
      <w:r w:rsidR="00E73CF7" w:rsidRPr="00652833">
        <w:rPr>
          <w:rFonts w:ascii="Sylfaen" w:hAnsi="Sylfaen"/>
          <w:sz w:val="24"/>
          <w:szCs w:val="24"/>
          <w:lang w:val="ka-GE"/>
        </w:rPr>
        <w:t xml:space="preserve"> პროგრამის (პროგრამული კოდი: </w:t>
      </w:r>
      <w:r w:rsidR="0013768C" w:rsidRPr="00652833">
        <w:rPr>
          <w:rFonts w:ascii="Sylfaen" w:hAnsi="Sylfaen"/>
          <w:sz w:val="24"/>
          <w:szCs w:val="24"/>
          <w:lang w:val="ka-GE"/>
        </w:rPr>
        <w:t>27</w:t>
      </w:r>
      <w:r w:rsidR="00E73CF7" w:rsidRPr="00652833">
        <w:rPr>
          <w:rFonts w:ascii="Sylfaen" w:hAnsi="Sylfaen"/>
          <w:sz w:val="24"/>
          <w:szCs w:val="24"/>
          <w:lang w:val="ka-GE"/>
        </w:rPr>
        <w:t xml:space="preserve"> 01 02</w:t>
      </w:r>
      <w:r w:rsidR="004B3D80" w:rsidRPr="00652833">
        <w:rPr>
          <w:rFonts w:ascii="Sylfaen" w:hAnsi="Sylfaen"/>
          <w:sz w:val="24"/>
          <w:szCs w:val="24"/>
          <w:lang w:val="ka-GE"/>
        </w:rPr>
        <w:t xml:space="preserve"> 03 01</w:t>
      </w:r>
      <w:r w:rsidR="00E73CF7" w:rsidRPr="00652833">
        <w:rPr>
          <w:rFonts w:ascii="Sylfaen" w:hAnsi="Sylfaen"/>
          <w:sz w:val="24"/>
          <w:szCs w:val="24"/>
          <w:lang w:val="ka-GE"/>
        </w:rPr>
        <w:t>) ფარგლებში</w:t>
      </w:r>
      <w:r w:rsidR="00893989" w:rsidRPr="00652833">
        <w:rPr>
          <w:rFonts w:ascii="Sylfaen" w:hAnsi="Sylfaen"/>
          <w:sz w:val="24"/>
          <w:szCs w:val="24"/>
        </w:rPr>
        <w:t xml:space="preserve"> </w:t>
      </w:r>
      <w:r w:rsidR="001E5411" w:rsidRPr="00652833">
        <w:rPr>
          <w:rFonts w:ascii="Sylfaen" w:hAnsi="Sylfaen"/>
          <w:sz w:val="24"/>
          <w:szCs w:val="24"/>
          <w:lang w:val="ka-GE"/>
        </w:rPr>
        <w:t>შრომითი ხელშეკრულებით დასაქმებულ</w:t>
      </w:r>
      <w:r w:rsidR="008055FE" w:rsidRPr="00652833">
        <w:rPr>
          <w:rFonts w:ascii="Sylfaen" w:hAnsi="Sylfaen"/>
          <w:sz w:val="24"/>
          <w:szCs w:val="24"/>
          <w:lang w:val="ka-GE"/>
        </w:rPr>
        <w:t xml:space="preserve"> პირთა</w:t>
      </w:r>
      <w:r w:rsidR="00BE599B" w:rsidRPr="00652833">
        <w:rPr>
          <w:rFonts w:ascii="Sylfaen" w:hAnsi="Sylfaen"/>
          <w:sz w:val="24"/>
          <w:szCs w:val="24"/>
          <w:lang w:val="ka-GE"/>
        </w:rPr>
        <w:t xml:space="preserve"> </w:t>
      </w:r>
      <w:r w:rsidR="001E5411" w:rsidRPr="00652833">
        <w:rPr>
          <w:rFonts w:ascii="Sylfaen" w:hAnsi="Sylfaen"/>
          <w:sz w:val="24"/>
          <w:szCs w:val="24"/>
          <w:lang w:val="ka-GE"/>
        </w:rPr>
        <w:t>რ</w:t>
      </w:r>
      <w:r w:rsidR="004A4190" w:rsidRPr="00652833">
        <w:rPr>
          <w:rFonts w:ascii="Sylfaen" w:hAnsi="Sylfaen"/>
          <w:sz w:val="24"/>
          <w:szCs w:val="24"/>
          <w:lang w:val="ka-GE"/>
        </w:rPr>
        <w:t>იცხოვნობა</w:t>
      </w:r>
      <w:r w:rsidR="00BE599B" w:rsidRPr="00652833">
        <w:rPr>
          <w:rFonts w:ascii="Sylfaen" w:hAnsi="Sylfaen"/>
          <w:sz w:val="24"/>
          <w:szCs w:val="24"/>
          <w:lang w:val="ka-GE"/>
        </w:rPr>
        <w:t xml:space="preserve"> განსაზღვროს არა უმეტეს </w:t>
      </w:r>
      <w:r w:rsidR="007820EE" w:rsidRPr="00652833">
        <w:rPr>
          <w:rFonts w:ascii="Sylfaen" w:hAnsi="Sylfaen"/>
          <w:sz w:val="24"/>
          <w:szCs w:val="24"/>
          <w:lang w:val="ka-GE"/>
        </w:rPr>
        <w:t>31</w:t>
      </w:r>
      <w:r w:rsidR="00BE599B" w:rsidRPr="00652833">
        <w:rPr>
          <w:rFonts w:ascii="Sylfaen" w:hAnsi="Sylfaen"/>
          <w:sz w:val="24"/>
          <w:szCs w:val="24"/>
          <w:lang w:val="ka-GE"/>
        </w:rPr>
        <w:t xml:space="preserve"> ერთეულით</w:t>
      </w:r>
      <w:r w:rsidR="003D6736" w:rsidRPr="00652833">
        <w:rPr>
          <w:rFonts w:ascii="Sylfaen" w:hAnsi="Sylfaen"/>
          <w:sz w:val="24"/>
          <w:szCs w:val="24"/>
          <w:lang w:val="ka-GE"/>
        </w:rPr>
        <w:t xml:space="preserve">, </w:t>
      </w:r>
      <w:r w:rsidR="007820EE" w:rsidRPr="00652833">
        <w:rPr>
          <w:rFonts w:ascii="Sylfaen" w:hAnsi="Sylfaen"/>
          <w:sz w:val="24"/>
          <w:szCs w:val="24"/>
          <w:lang w:val="ka-GE"/>
        </w:rPr>
        <w:t>მათ შორის</w:t>
      </w:r>
      <w:r w:rsidR="00695042">
        <w:rPr>
          <w:rFonts w:ascii="Sylfaen" w:hAnsi="Sylfaen"/>
          <w:sz w:val="24"/>
          <w:szCs w:val="24"/>
        </w:rPr>
        <w:t>:</w:t>
      </w:r>
      <w:r w:rsidR="007820EE" w:rsidRPr="00652833">
        <w:rPr>
          <w:rFonts w:ascii="Sylfaen" w:hAnsi="Sylfaen"/>
          <w:sz w:val="24"/>
          <w:szCs w:val="24"/>
          <w:lang w:val="ka-GE"/>
        </w:rPr>
        <w:t xml:space="preserve"> </w:t>
      </w:r>
    </w:p>
    <w:p w:rsidR="00695042" w:rsidRDefault="008B47F9" w:rsidP="007514BF">
      <w:pPr>
        <w:spacing w:after="0"/>
        <w:ind w:firstLine="720"/>
        <w:jc w:val="both"/>
        <w:rPr>
          <w:rFonts w:ascii="Sylfaen" w:hAnsi="Sylfaen"/>
          <w:sz w:val="24"/>
          <w:szCs w:val="24"/>
        </w:rPr>
      </w:pPr>
      <w:r>
        <w:rPr>
          <w:rFonts w:ascii="Sylfaen" w:hAnsi="Sylfaen"/>
          <w:sz w:val="24"/>
          <w:szCs w:val="24"/>
          <w:lang w:val="ka-GE"/>
        </w:rPr>
        <w:t xml:space="preserve">ა) </w:t>
      </w:r>
      <w:r w:rsidR="007820EE" w:rsidRPr="00652833">
        <w:rPr>
          <w:rFonts w:ascii="Sylfaen" w:hAnsi="Sylfaen"/>
          <w:sz w:val="24"/>
          <w:szCs w:val="24"/>
          <w:lang w:val="ka-GE"/>
        </w:rPr>
        <w:t>დამხმარე ამოცანების შესრულების მიზნით 25 ერთეულით</w:t>
      </w:r>
      <w:r w:rsidR="00695042">
        <w:rPr>
          <w:rFonts w:ascii="Sylfaen" w:hAnsi="Sylfaen"/>
          <w:sz w:val="24"/>
          <w:szCs w:val="24"/>
        </w:rPr>
        <w:t>;</w:t>
      </w:r>
      <w:r w:rsidR="007820EE" w:rsidRPr="00652833">
        <w:rPr>
          <w:rFonts w:ascii="Sylfaen" w:hAnsi="Sylfaen"/>
          <w:sz w:val="24"/>
          <w:szCs w:val="24"/>
          <w:lang w:val="ka-GE"/>
        </w:rPr>
        <w:t xml:space="preserve"> </w:t>
      </w:r>
    </w:p>
    <w:p w:rsidR="00BE599B" w:rsidRPr="00695042" w:rsidRDefault="008B47F9" w:rsidP="007514BF">
      <w:pPr>
        <w:spacing w:after="0"/>
        <w:ind w:firstLine="720"/>
        <w:jc w:val="both"/>
        <w:rPr>
          <w:rFonts w:ascii="Sylfaen" w:hAnsi="Sylfaen"/>
          <w:sz w:val="24"/>
          <w:szCs w:val="24"/>
          <w:lang w:val="ka-GE"/>
        </w:rPr>
      </w:pPr>
      <w:r>
        <w:rPr>
          <w:rFonts w:ascii="Sylfaen" w:hAnsi="Sylfaen"/>
          <w:sz w:val="24"/>
          <w:szCs w:val="24"/>
          <w:lang w:val="ka-GE"/>
        </w:rPr>
        <w:t xml:space="preserve">ბ) </w:t>
      </w:r>
      <w:r w:rsidR="003D6736" w:rsidRPr="00652833">
        <w:rPr>
          <w:rFonts w:ascii="Sylfaen" w:hAnsi="Sylfaen"/>
          <w:sz w:val="24"/>
          <w:szCs w:val="24"/>
          <w:lang w:val="ka-GE"/>
        </w:rPr>
        <w:t>არამუდმივი ამოცანების შესრულების მიზნით 6 ერთეულით</w:t>
      </w:r>
      <w:r w:rsidR="00695042">
        <w:rPr>
          <w:rFonts w:ascii="Sylfaen" w:hAnsi="Sylfaen"/>
          <w:sz w:val="24"/>
          <w:szCs w:val="24"/>
        </w:rPr>
        <w:t xml:space="preserve"> (</w:t>
      </w:r>
      <w:proofErr w:type="spellStart"/>
      <w:r w:rsidR="00695042">
        <w:rPr>
          <w:rFonts w:ascii="Sylfaen" w:hAnsi="Sylfaen"/>
          <w:sz w:val="24"/>
          <w:szCs w:val="24"/>
        </w:rPr>
        <w:t>არა</w:t>
      </w:r>
      <w:proofErr w:type="spellEnd"/>
      <w:r w:rsidR="00695042">
        <w:rPr>
          <w:rFonts w:ascii="Sylfaen" w:hAnsi="Sylfaen"/>
          <w:sz w:val="24"/>
          <w:szCs w:val="24"/>
        </w:rPr>
        <w:t xml:space="preserve"> </w:t>
      </w:r>
      <w:proofErr w:type="spellStart"/>
      <w:r w:rsidR="00695042">
        <w:rPr>
          <w:rFonts w:ascii="Sylfaen" w:hAnsi="Sylfaen"/>
          <w:sz w:val="24"/>
          <w:szCs w:val="24"/>
        </w:rPr>
        <w:t>უმეტეს</w:t>
      </w:r>
      <w:proofErr w:type="spellEnd"/>
      <w:r w:rsidR="00695042">
        <w:rPr>
          <w:rFonts w:ascii="Sylfaen" w:hAnsi="Sylfaen"/>
          <w:sz w:val="24"/>
          <w:szCs w:val="24"/>
        </w:rPr>
        <w:t xml:space="preserve"> 6 </w:t>
      </w:r>
      <w:proofErr w:type="spellStart"/>
      <w:r w:rsidR="00695042">
        <w:rPr>
          <w:rFonts w:ascii="Sylfaen" w:hAnsi="Sylfaen"/>
          <w:sz w:val="24"/>
          <w:szCs w:val="24"/>
        </w:rPr>
        <w:t>თვის</w:t>
      </w:r>
      <w:proofErr w:type="spellEnd"/>
      <w:r w:rsidR="00695042">
        <w:rPr>
          <w:rFonts w:ascii="Sylfaen" w:hAnsi="Sylfaen"/>
          <w:sz w:val="24"/>
          <w:szCs w:val="24"/>
        </w:rPr>
        <w:t xml:space="preserve"> </w:t>
      </w:r>
      <w:proofErr w:type="spellStart"/>
      <w:r w:rsidR="00695042">
        <w:rPr>
          <w:rFonts w:ascii="Sylfaen" w:hAnsi="Sylfaen"/>
          <w:sz w:val="24"/>
          <w:szCs w:val="24"/>
        </w:rPr>
        <w:t>ვადით</w:t>
      </w:r>
      <w:proofErr w:type="spellEnd"/>
      <w:r w:rsidR="00695042">
        <w:rPr>
          <w:rFonts w:ascii="Sylfaen" w:hAnsi="Sylfaen"/>
          <w:sz w:val="24"/>
          <w:szCs w:val="24"/>
        </w:rPr>
        <w:t>).</w:t>
      </w:r>
    </w:p>
    <w:p w:rsidR="00C20B05" w:rsidRPr="00652833" w:rsidRDefault="003D6736" w:rsidP="007514BF">
      <w:pPr>
        <w:spacing w:after="0"/>
        <w:ind w:firstLine="720"/>
        <w:jc w:val="both"/>
        <w:rPr>
          <w:rFonts w:ascii="Sylfaen" w:hAnsi="Sylfaen"/>
          <w:sz w:val="24"/>
          <w:szCs w:val="24"/>
          <w:lang w:val="ka-GE"/>
        </w:rPr>
      </w:pPr>
      <w:r w:rsidRPr="00652833">
        <w:rPr>
          <w:rFonts w:ascii="Sylfaen" w:hAnsi="Sylfaen"/>
          <w:sz w:val="24"/>
          <w:szCs w:val="24"/>
          <w:lang w:val="ka-GE"/>
        </w:rPr>
        <w:t>2</w:t>
      </w:r>
      <w:r w:rsidR="00C20B05" w:rsidRPr="00652833">
        <w:rPr>
          <w:rFonts w:ascii="Sylfaen" w:hAnsi="Sylfaen"/>
          <w:sz w:val="24"/>
          <w:szCs w:val="24"/>
          <w:lang w:val="ka-GE"/>
        </w:rPr>
        <w:t>. განკარგულება ძალაშია ხელმოწერისთანავე და ვრცელდება 2019 წლის 1 იანვრიდან წარმოშობილ ურთიერთობებზე.</w:t>
      </w:r>
    </w:p>
    <w:p w:rsidR="00275A79" w:rsidRPr="00652833" w:rsidRDefault="00275A79" w:rsidP="007514BF">
      <w:pPr>
        <w:tabs>
          <w:tab w:val="left" w:pos="9379"/>
        </w:tabs>
        <w:jc w:val="both"/>
        <w:rPr>
          <w:rFonts w:ascii="Sylfaen" w:hAnsi="Sylfaen"/>
          <w:sz w:val="24"/>
          <w:szCs w:val="24"/>
          <w:lang w:val="ka-GE"/>
        </w:rPr>
      </w:pPr>
      <w:r w:rsidRPr="00652833">
        <w:rPr>
          <w:rFonts w:ascii="Sylfaen" w:hAnsi="Sylfaen"/>
          <w:sz w:val="24"/>
          <w:szCs w:val="24"/>
          <w:lang w:val="ka-GE"/>
        </w:rPr>
        <w:tab/>
      </w:r>
    </w:p>
    <w:p w:rsidR="00275A79" w:rsidRPr="00652833" w:rsidRDefault="00275A79" w:rsidP="007514BF">
      <w:pPr>
        <w:jc w:val="center"/>
        <w:rPr>
          <w:rFonts w:ascii="Sylfaen" w:hAnsi="Sylfaen"/>
          <w:b/>
          <w:sz w:val="24"/>
          <w:szCs w:val="24"/>
          <w:lang w:val="ka-GE"/>
        </w:rPr>
      </w:pPr>
      <w:r w:rsidRPr="00652833">
        <w:rPr>
          <w:rFonts w:ascii="Sylfaen" w:hAnsi="Sylfaen" w:cs="Sylfaen"/>
          <w:b/>
          <w:sz w:val="24"/>
          <w:szCs w:val="24"/>
          <w:lang w:val="ka-GE"/>
        </w:rPr>
        <w:t>პრემიერ</w:t>
      </w:r>
      <w:r w:rsidRPr="00652833">
        <w:rPr>
          <w:rFonts w:ascii="Sylfaen" w:hAnsi="Sylfaen"/>
          <w:b/>
          <w:sz w:val="24"/>
          <w:szCs w:val="24"/>
          <w:lang w:val="ka-GE"/>
        </w:rPr>
        <w:t>-</w:t>
      </w:r>
      <w:r w:rsidRPr="00652833">
        <w:rPr>
          <w:rFonts w:ascii="Sylfaen" w:hAnsi="Sylfaen" w:cs="Sylfaen"/>
          <w:b/>
          <w:sz w:val="24"/>
          <w:szCs w:val="24"/>
          <w:lang w:val="ka-GE"/>
        </w:rPr>
        <w:t>მინისტრი</w:t>
      </w:r>
      <w:r w:rsidRPr="00652833">
        <w:rPr>
          <w:rFonts w:ascii="Sylfaen" w:hAnsi="Sylfaen"/>
          <w:b/>
          <w:sz w:val="24"/>
          <w:szCs w:val="24"/>
          <w:lang w:val="ka-GE"/>
        </w:rPr>
        <w:t xml:space="preserve">                                                     </w:t>
      </w:r>
      <w:r w:rsidR="007514BF" w:rsidRPr="00652833">
        <w:rPr>
          <w:rFonts w:ascii="Sylfaen" w:hAnsi="Sylfaen" w:cs="Sylfaen"/>
          <w:b/>
          <w:sz w:val="24"/>
          <w:szCs w:val="24"/>
          <w:lang w:val="ka-GE"/>
        </w:rPr>
        <w:t>მამუკა ბახტაძე</w:t>
      </w:r>
    </w:p>
    <w:p w:rsidR="00D35999" w:rsidRPr="00652833" w:rsidRDefault="00275A79" w:rsidP="00A53EE8">
      <w:pPr>
        <w:spacing w:after="0"/>
        <w:jc w:val="center"/>
        <w:rPr>
          <w:rFonts w:ascii="Sylfaen" w:hAnsi="Sylfaen" w:cs="Sylfaen"/>
          <w:b/>
          <w:sz w:val="24"/>
          <w:szCs w:val="24"/>
          <w:lang w:val="ka-GE"/>
        </w:rPr>
      </w:pPr>
      <w:r w:rsidRPr="00652833">
        <w:rPr>
          <w:rFonts w:ascii="Sylfaen" w:hAnsi="Sylfaen" w:cs="Sylfaen"/>
          <w:b/>
          <w:sz w:val="24"/>
          <w:szCs w:val="24"/>
          <w:lang w:val="ka-GE"/>
        </w:rPr>
        <w:br w:type="page"/>
      </w:r>
    </w:p>
    <w:p w:rsidR="00275A79" w:rsidRPr="00652833" w:rsidRDefault="00275A79" w:rsidP="007514BF">
      <w:pPr>
        <w:spacing w:after="0"/>
        <w:jc w:val="center"/>
        <w:rPr>
          <w:rFonts w:ascii="Sylfaen" w:hAnsi="Sylfaen" w:cs="Sylfaen"/>
          <w:b/>
          <w:sz w:val="24"/>
          <w:szCs w:val="24"/>
        </w:rPr>
      </w:pPr>
      <w:r w:rsidRPr="00652833">
        <w:rPr>
          <w:rFonts w:ascii="Sylfaen" w:hAnsi="Sylfaen" w:cs="Sylfaen"/>
          <w:b/>
          <w:sz w:val="24"/>
          <w:szCs w:val="24"/>
          <w:lang w:val="ka-GE"/>
        </w:rPr>
        <w:lastRenderedPageBreak/>
        <w:t>განმარტებითი ბარათი</w:t>
      </w:r>
    </w:p>
    <w:p w:rsidR="00D35999" w:rsidRPr="00652833" w:rsidRDefault="00D35999" w:rsidP="007514BF">
      <w:pPr>
        <w:spacing w:after="0"/>
        <w:jc w:val="center"/>
        <w:rPr>
          <w:rFonts w:ascii="Sylfaen" w:hAnsi="Sylfaen" w:cs="Sylfaen"/>
          <w:b/>
          <w:sz w:val="24"/>
          <w:szCs w:val="24"/>
        </w:rPr>
      </w:pPr>
    </w:p>
    <w:p w:rsidR="00275A79" w:rsidRPr="00652833" w:rsidRDefault="00275A79" w:rsidP="003D5521">
      <w:pPr>
        <w:spacing w:after="0"/>
        <w:jc w:val="center"/>
        <w:rPr>
          <w:rFonts w:ascii="Sylfaen" w:hAnsi="Sylfaen" w:cs="Sylfaen"/>
          <w:b/>
          <w:sz w:val="24"/>
          <w:szCs w:val="24"/>
        </w:rPr>
      </w:pPr>
      <w:r w:rsidRPr="00652833">
        <w:rPr>
          <w:rFonts w:ascii="Sylfaen" w:hAnsi="Sylfaen" w:cs="Sylfaen"/>
          <w:b/>
          <w:sz w:val="24"/>
          <w:szCs w:val="24"/>
          <w:lang w:val="ka-GE"/>
        </w:rPr>
        <w:t>„საქართველოს</w:t>
      </w:r>
      <w:r w:rsidR="00DC77D1" w:rsidRPr="00652833">
        <w:rPr>
          <w:rFonts w:ascii="Sylfaen" w:hAnsi="Sylfaen" w:cs="Sylfaen"/>
          <w:b/>
          <w:sz w:val="24"/>
          <w:szCs w:val="24"/>
          <w:lang w:val="ka-GE"/>
        </w:rPr>
        <w:t>ოკუპირებული ტერიტორიებიდან დევნილთა,</w:t>
      </w:r>
      <w:r w:rsidRPr="00652833">
        <w:rPr>
          <w:rFonts w:ascii="Sylfaen" w:hAnsi="Sylfaen" w:cs="Sylfaen"/>
          <w:b/>
          <w:sz w:val="24"/>
          <w:szCs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w:t>
      </w:r>
      <w:r w:rsidR="009B7719" w:rsidRPr="00652833">
        <w:rPr>
          <w:rFonts w:ascii="Sylfaen" w:hAnsi="Sylfaen" w:cs="Sylfaen"/>
          <w:b/>
          <w:sz w:val="24"/>
          <w:szCs w:val="24"/>
          <w:lang w:val="ka-GE"/>
        </w:rPr>
        <w:t>სსიპ</w:t>
      </w:r>
      <w:r w:rsidR="00892877" w:rsidRPr="00652833">
        <w:rPr>
          <w:rFonts w:ascii="Sylfaen" w:hAnsi="Sylfaen" w:cs="Sylfaen"/>
          <w:b/>
          <w:sz w:val="24"/>
          <w:szCs w:val="24"/>
          <w:lang w:val="ka-GE"/>
        </w:rPr>
        <w:t xml:space="preserve"> - </w:t>
      </w:r>
      <w:r w:rsidR="00C75620" w:rsidRPr="00652833">
        <w:rPr>
          <w:rFonts w:ascii="Sylfaen" w:hAnsi="Sylfaen" w:cs="Sylfaen"/>
          <w:b/>
          <w:sz w:val="24"/>
          <w:szCs w:val="24"/>
          <w:lang w:val="ka-GE"/>
        </w:rPr>
        <w:t>წამლის</w:t>
      </w:r>
      <w:r w:rsidR="00892877" w:rsidRPr="00652833">
        <w:rPr>
          <w:rFonts w:ascii="Sylfaen" w:hAnsi="Sylfaen" w:cs="Sylfaen"/>
          <w:b/>
          <w:sz w:val="24"/>
          <w:szCs w:val="24"/>
          <w:lang w:val="ka-GE"/>
        </w:rPr>
        <w:t xml:space="preserve"> </w:t>
      </w:r>
      <w:r w:rsidR="009B7719" w:rsidRPr="00652833">
        <w:rPr>
          <w:rFonts w:ascii="Sylfaen" w:hAnsi="Sylfaen" w:cs="Sylfaen"/>
          <w:b/>
          <w:sz w:val="24"/>
          <w:szCs w:val="24"/>
          <w:lang w:val="ka-GE"/>
        </w:rPr>
        <w:t xml:space="preserve">სააგენტოში შრომითი ხელშეკრულებით </w:t>
      </w:r>
      <w:r w:rsidR="00DC77D1" w:rsidRPr="00652833">
        <w:rPr>
          <w:rFonts w:ascii="Sylfaen" w:hAnsi="Sylfaen" w:cs="Sylfaen"/>
          <w:b/>
          <w:sz w:val="24"/>
          <w:szCs w:val="24"/>
          <w:lang w:val="ka-GE"/>
        </w:rPr>
        <w:t>დასაქმებულ პირთა</w:t>
      </w:r>
      <w:r w:rsidR="009B7719" w:rsidRPr="00652833">
        <w:rPr>
          <w:rFonts w:ascii="Sylfaen" w:hAnsi="Sylfaen" w:cs="Sylfaen"/>
          <w:b/>
          <w:sz w:val="24"/>
          <w:szCs w:val="24"/>
          <w:lang w:val="ka-GE"/>
        </w:rPr>
        <w:t xml:space="preserve"> რიცხოვნობის განსაზღვრის თაობაზე“</w:t>
      </w:r>
      <w:r w:rsidR="005B68DF" w:rsidRPr="00652833">
        <w:rPr>
          <w:rFonts w:ascii="Sylfaen" w:hAnsi="Sylfaen" w:cs="Sylfaen"/>
          <w:b/>
          <w:sz w:val="24"/>
          <w:szCs w:val="24"/>
        </w:rPr>
        <w:t xml:space="preserve"> </w:t>
      </w:r>
      <w:r w:rsidRPr="00652833">
        <w:rPr>
          <w:rFonts w:ascii="Sylfaen" w:hAnsi="Sylfaen" w:cs="Sylfaen"/>
          <w:b/>
          <w:sz w:val="24"/>
          <w:szCs w:val="24"/>
          <w:lang w:val="ka-GE"/>
        </w:rPr>
        <w:t>საქართველოს მთავრობის განკარგულების პროექტზე</w:t>
      </w:r>
    </w:p>
    <w:p w:rsidR="00D35999" w:rsidRPr="00652833" w:rsidRDefault="00D35999" w:rsidP="007514BF">
      <w:pPr>
        <w:spacing w:after="0"/>
        <w:jc w:val="center"/>
        <w:rPr>
          <w:rFonts w:ascii="Sylfaen" w:hAnsi="Sylfaen" w:cs="Sylfaen"/>
          <w:b/>
          <w:sz w:val="24"/>
          <w:szCs w:val="24"/>
        </w:rPr>
      </w:pPr>
    </w:p>
    <w:p w:rsidR="007514BF" w:rsidRPr="00652833" w:rsidRDefault="00275A79" w:rsidP="0024361F">
      <w:pPr>
        <w:autoSpaceDE w:val="0"/>
        <w:autoSpaceDN w:val="0"/>
        <w:adjustRightInd w:val="0"/>
        <w:spacing w:after="0"/>
        <w:ind w:left="567"/>
        <w:jc w:val="center"/>
        <w:rPr>
          <w:rFonts w:ascii="Sylfaen" w:hAnsi="Sylfaen" w:cs="Sylfaen"/>
          <w:b/>
          <w:sz w:val="24"/>
          <w:szCs w:val="24"/>
          <w:lang w:val="ka-GE"/>
        </w:rPr>
      </w:pPr>
      <w:r w:rsidRPr="00652833">
        <w:rPr>
          <w:rFonts w:ascii="Sylfaen" w:hAnsi="Sylfaen" w:cs="Sylfaen"/>
          <w:b/>
          <w:sz w:val="24"/>
          <w:szCs w:val="24"/>
          <w:lang w:val="ka-GE"/>
        </w:rPr>
        <w:t>ინფორმაცია სამართლებრივი აქტის პროექტის შესახებ</w:t>
      </w:r>
    </w:p>
    <w:p w:rsidR="00DD0E7B" w:rsidRPr="00652833" w:rsidRDefault="00892877" w:rsidP="007514BF">
      <w:pPr>
        <w:spacing w:after="0"/>
        <w:ind w:firstLine="567"/>
        <w:jc w:val="both"/>
        <w:rPr>
          <w:rFonts w:ascii="Sylfaen" w:hAnsi="Sylfaen"/>
          <w:sz w:val="24"/>
          <w:szCs w:val="24"/>
          <w:lang w:val="ka-GE"/>
        </w:rPr>
      </w:pPr>
      <w:r w:rsidRPr="00652833">
        <w:rPr>
          <w:rFonts w:ascii="Sylfaen" w:hAnsi="Sylfaen" w:cs="Sylfaen"/>
          <w:bCs/>
          <w:sz w:val="24"/>
          <w:szCs w:val="24"/>
          <w:lang w:val="ka-GE"/>
        </w:rPr>
        <w:t>წარმოდგენილი განკარგულების პროექტი ითვალისწინებს „საქართველოს 201</w:t>
      </w:r>
      <w:r w:rsidR="00DC77D1" w:rsidRPr="00652833">
        <w:rPr>
          <w:rFonts w:ascii="Sylfaen" w:hAnsi="Sylfaen" w:cs="Sylfaen"/>
          <w:bCs/>
          <w:sz w:val="24"/>
          <w:szCs w:val="24"/>
          <w:lang w:val="ka-GE"/>
        </w:rPr>
        <w:t>9</w:t>
      </w:r>
      <w:r w:rsidRPr="00652833">
        <w:rPr>
          <w:rFonts w:ascii="Sylfaen" w:hAnsi="Sylfaen" w:cs="Sylfaen"/>
          <w:bCs/>
          <w:sz w:val="24"/>
          <w:szCs w:val="24"/>
          <w:lang w:val="ka-GE"/>
        </w:rPr>
        <w:t xml:space="preserve"> წლის სახელმწიფო ბიუჯეტის შესახებ“ საქართველოს კანონის </w:t>
      </w:r>
      <w:r w:rsidR="00C7508B" w:rsidRPr="00652833">
        <w:rPr>
          <w:rFonts w:ascii="Sylfaen" w:hAnsi="Sylfaen" w:cs="Sylfaen"/>
          <w:bCs/>
          <w:sz w:val="24"/>
          <w:szCs w:val="24"/>
          <w:lang w:val="ka-GE"/>
        </w:rPr>
        <w:t>2</w:t>
      </w:r>
      <w:r w:rsidR="00DC77D1" w:rsidRPr="00652833">
        <w:rPr>
          <w:rFonts w:ascii="Sylfaen" w:hAnsi="Sylfaen" w:cs="Sylfaen"/>
          <w:bCs/>
          <w:sz w:val="24"/>
          <w:szCs w:val="24"/>
          <w:lang w:val="ka-GE"/>
        </w:rPr>
        <w:t>5</w:t>
      </w:r>
      <w:r w:rsidR="00C7508B" w:rsidRPr="00652833">
        <w:rPr>
          <w:rFonts w:ascii="Sylfaen" w:hAnsi="Sylfaen" w:cs="Sylfaen"/>
          <w:bCs/>
          <w:sz w:val="24"/>
          <w:szCs w:val="24"/>
          <w:lang w:val="ka-GE"/>
        </w:rPr>
        <w:t>-ე</w:t>
      </w:r>
      <w:r w:rsidRPr="00652833">
        <w:rPr>
          <w:rFonts w:ascii="Sylfaen" w:hAnsi="Sylfaen" w:cs="Sylfaen"/>
          <w:bCs/>
          <w:sz w:val="24"/>
          <w:szCs w:val="24"/>
          <w:lang w:val="ka-GE"/>
        </w:rPr>
        <w:t xml:space="preserve"> </w:t>
      </w:r>
      <w:r w:rsidR="00387430" w:rsidRPr="00652833">
        <w:rPr>
          <w:rFonts w:ascii="Sylfaen" w:hAnsi="Sylfaen" w:cs="Sylfaen"/>
          <w:bCs/>
          <w:sz w:val="24"/>
          <w:szCs w:val="24"/>
          <w:lang w:val="ka-GE"/>
        </w:rPr>
        <w:t>მუხლი</w:t>
      </w:r>
      <w:r w:rsidR="00BC2233" w:rsidRPr="00652833">
        <w:rPr>
          <w:rFonts w:ascii="Sylfaen" w:hAnsi="Sylfaen" w:cs="Sylfaen"/>
          <w:bCs/>
          <w:sz w:val="24"/>
          <w:szCs w:val="24"/>
          <w:lang w:val="ka-GE"/>
        </w:rPr>
        <w:t>თ</w:t>
      </w:r>
      <w:r w:rsidR="00387430" w:rsidRPr="00652833">
        <w:rPr>
          <w:rFonts w:ascii="Sylfaen" w:hAnsi="Sylfaen" w:cs="Sylfaen"/>
          <w:bCs/>
          <w:sz w:val="24"/>
          <w:szCs w:val="24"/>
          <w:lang w:val="ka-GE"/>
        </w:rPr>
        <w:t xml:space="preserve"> </w:t>
      </w:r>
      <w:r w:rsidR="00987375" w:rsidRPr="00652833">
        <w:rPr>
          <w:rFonts w:ascii="Sylfaen" w:hAnsi="Sylfaen" w:cs="Sylfaen"/>
          <w:bCs/>
          <w:sz w:val="24"/>
          <w:szCs w:val="24"/>
          <w:lang w:val="ka-GE"/>
        </w:rPr>
        <w:t>და „საჯარო დაწესებულებაში შრომის ანაზღაურების შესახებ“ საქართველოს კანონი</w:t>
      </w:r>
      <w:r w:rsidR="00E912C9" w:rsidRPr="00652833">
        <w:rPr>
          <w:rFonts w:ascii="Sylfaen" w:hAnsi="Sylfaen" w:cs="Sylfaen"/>
          <w:bCs/>
          <w:sz w:val="24"/>
          <w:szCs w:val="24"/>
          <w:lang w:val="ka-GE"/>
        </w:rPr>
        <w:t xml:space="preserve">ს </w:t>
      </w:r>
      <w:r w:rsidR="00E912C9" w:rsidRPr="00652833">
        <w:rPr>
          <w:rFonts w:ascii="Sylfaen" w:hAnsi="Sylfaen"/>
          <w:sz w:val="24"/>
          <w:szCs w:val="24"/>
        </w:rPr>
        <w:t>29-</w:t>
      </w:r>
      <w:r w:rsidR="00E912C9" w:rsidRPr="00652833">
        <w:rPr>
          <w:rFonts w:ascii="Sylfaen" w:hAnsi="Sylfaen"/>
          <w:sz w:val="24"/>
          <w:szCs w:val="24"/>
          <w:lang w:val="ka-GE"/>
        </w:rPr>
        <w:t>ე მუხლის მე-3 პუნქტით</w:t>
      </w:r>
      <w:r w:rsidR="00987375" w:rsidRPr="00652833">
        <w:rPr>
          <w:rFonts w:ascii="Sylfaen" w:hAnsi="Sylfaen" w:cs="Sylfaen"/>
          <w:bCs/>
          <w:sz w:val="24"/>
          <w:szCs w:val="24"/>
          <w:lang w:val="ka-GE"/>
        </w:rPr>
        <w:t xml:space="preserve"> </w:t>
      </w:r>
      <w:r w:rsidRPr="00652833">
        <w:rPr>
          <w:rFonts w:ascii="Sylfaen" w:hAnsi="Sylfaen" w:cs="Sylfaen"/>
          <w:bCs/>
          <w:sz w:val="24"/>
          <w:szCs w:val="24"/>
          <w:lang w:val="ka-GE"/>
        </w:rPr>
        <w:t>გათვალისწინებულ შეზღუდვებზე საქართველოს</w:t>
      </w:r>
      <w:r w:rsidR="00DC77D1" w:rsidRPr="00652833">
        <w:rPr>
          <w:rFonts w:ascii="Sylfaen" w:hAnsi="Sylfaen" w:cs="Sylfaen"/>
          <w:bCs/>
          <w:sz w:val="24"/>
          <w:szCs w:val="24"/>
          <w:lang w:val="ka-GE"/>
        </w:rPr>
        <w:t xml:space="preserve"> ოკუპირებული ტერიტორიებიდან დევნილთა,</w:t>
      </w:r>
      <w:r w:rsidRPr="00652833">
        <w:rPr>
          <w:rFonts w:ascii="Sylfaen" w:hAnsi="Sylfaen" w:cs="Sylfaen"/>
          <w:bCs/>
          <w:sz w:val="24"/>
          <w:szCs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w:t>
      </w:r>
      <w:r w:rsidR="00287AF9" w:rsidRPr="00652833">
        <w:rPr>
          <w:rFonts w:ascii="Sylfaen" w:hAnsi="Sylfaen" w:cs="Sylfaen"/>
          <w:bCs/>
          <w:sz w:val="24"/>
          <w:szCs w:val="24"/>
          <w:lang w:val="ka-GE"/>
        </w:rPr>
        <w:t>სსიპ</w:t>
      </w:r>
      <w:r w:rsidRPr="00652833">
        <w:rPr>
          <w:rFonts w:ascii="Sylfaen" w:hAnsi="Sylfaen" w:cs="Sylfaen"/>
          <w:bCs/>
          <w:sz w:val="24"/>
          <w:szCs w:val="24"/>
          <w:lang w:val="ka-GE"/>
        </w:rPr>
        <w:t xml:space="preserve"> - </w:t>
      </w:r>
      <w:r w:rsidR="00C75620" w:rsidRPr="00652833">
        <w:rPr>
          <w:rFonts w:ascii="Sylfaen" w:hAnsi="Sylfaen" w:cs="Sylfaen"/>
          <w:bCs/>
          <w:sz w:val="24"/>
          <w:szCs w:val="24"/>
          <w:lang w:val="ka-GE"/>
        </w:rPr>
        <w:t>წამლის</w:t>
      </w:r>
      <w:r w:rsidRPr="00652833">
        <w:rPr>
          <w:rFonts w:ascii="Sylfaen" w:hAnsi="Sylfaen" w:cs="Sylfaen"/>
          <w:bCs/>
          <w:sz w:val="24"/>
          <w:szCs w:val="24"/>
          <w:lang w:val="ka-GE"/>
        </w:rPr>
        <w:t xml:space="preserve"> სააგენტოსათვის </w:t>
      </w:r>
      <w:r w:rsidR="00DD0E7B" w:rsidRPr="00652833">
        <w:rPr>
          <w:rFonts w:ascii="Sylfaen" w:hAnsi="Sylfaen" w:cs="Sylfaen"/>
          <w:bCs/>
          <w:sz w:val="24"/>
          <w:szCs w:val="24"/>
          <w:lang w:val="ka-GE"/>
        </w:rPr>
        <w:t>გამონაკლისის დაშვებას</w:t>
      </w:r>
      <w:r w:rsidR="00FB07AD" w:rsidRPr="00652833">
        <w:rPr>
          <w:rFonts w:ascii="Sylfaen" w:hAnsi="Sylfaen" w:cs="Sylfaen"/>
          <w:bCs/>
          <w:sz w:val="24"/>
          <w:szCs w:val="24"/>
          <w:lang w:val="ka-GE"/>
        </w:rPr>
        <w:t xml:space="preserve"> და </w:t>
      </w:r>
      <w:r w:rsidR="00287AF9" w:rsidRPr="00652833">
        <w:rPr>
          <w:rFonts w:ascii="Sylfaen" w:hAnsi="Sylfaen"/>
          <w:sz w:val="24"/>
          <w:szCs w:val="24"/>
          <w:lang w:val="ka-GE"/>
        </w:rPr>
        <w:t xml:space="preserve">შრომითი ხელშეკრულებით დასაქმებულ პირთა რიცხოვნობის </w:t>
      </w:r>
      <w:r w:rsidR="00C75620" w:rsidRPr="00652833">
        <w:rPr>
          <w:rFonts w:ascii="Sylfaen" w:hAnsi="Sylfaen"/>
          <w:sz w:val="24"/>
          <w:szCs w:val="24"/>
          <w:lang w:val="ka-GE"/>
        </w:rPr>
        <w:t>შეთანხმებას,</w:t>
      </w:r>
      <w:r w:rsidR="00287AF9" w:rsidRPr="00652833">
        <w:rPr>
          <w:rFonts w:ascii="Sylfaen" w:hAnsi="Sylfaen"/>
          <w:sz w:val="24"/>
          <w:szCs w:val="24"/>
          <w:lang w:val="ka-GE"/>
        </w:rPr>
        <w:t xml:space="preserve"> კერძოდ:</w:t>
      </w:r>
    </w:p>
    <w:p w:rsidR="00C75620" w:rsidRPr="00652833" w:rsidRDefault="00C75620" w:rsidP="00C75620">
      <w:pPr>
        <w:spacing w:after="0"/>
        <w:ind w:firstLine="567"/>
        <w:jc w:val="both"/>
        <w:rPr>
          <w:rFonts w:ascii="Sylfaen" w:hAnsi="Sylfaen"/>
          <w:sz w:val="24"/>
          <w:szCs w:val="24"/>
          <w:lang w:val="ka-GE"/>
        </w:rPr>
      </w:pPr>
      <w:r w:rsidRPr="00652833">
        <w:rPr>
          <w:rFonts w:ascii="Sylfaen" w:hAnsi="Sylfaen"/>
          <w:sz w:val="24"/>
          <w:szCs w:val="24"/>
          <w:lang w:val="ka-GE"/>
        </w:rPr>
        <w:t>„</w:t>
      </w:r>
      <w:r w:rsidRPr="00652833">
        <w:rPr>
          <w:rFonts w:ascii="Sylfaen" w:hAnsi="Sylfaen" w:cs="Sylfaen"/>
          <w:sz w:val="24"/>
          <w:szCs w:val="24"/>
          <w:lang w:val="ka-GE"/>
        </w:rPr>
        <w:t>საჯარო</w:t>
      </w:r>
      <w:r w:rsidRPr="00652833">
        <w:rPr>
          <w:rFonts w:ascii="Sylfaen" w:hAnsi="Sylfaen"/>
          <w:sz w:val="24"/>
          <w:szCs w:val="24"/>
          <w:lang w:val="ka-GE"/>
        </w:rPr>
        <w:t xml:space="preserve"> </w:t>
      </w:r>
      <w:r w:rsidRPr="00652833">
        <w:rPr>
          <w:rFonts w:ascii="Sylfaen" w:hAnsi="Sylfaen" w:cs="Sylfaen"/>
          <w:sz w:val="24"/>
          <w:szCs w:val="24"/>
          <w:lang w:val="ka-GE"/>
        </w:rPr>
        <w:t>სამართლის</w:t>
      </w:r>
      <w:r w:rsidRPr="00652833">
        <w:rPr>
          <w:rFonts w:ascii="Sylfaen" w:hAnsi="Sylfaen"/>
          <w:sz w:val="24"/>
          <w:szCs w:val="24"/>
          <w:lang w:val="ka-GE"/>
        </w:rPr>
        <w:t xml:space="preserve"> </w:t>
      </w:r>
      <w:r w:rsidRPr="00652833">
        <w:rPr>
          <w:rFonts w:ascii="Sylfaen" w:hAnsi="Sylfaen" w:cs="Sylfaen"/>
          <w:sz w:val="24"/>
          <w:szCs w:val="24"/>
          <w:lang w:val="ka-GE"/>
        </w:rPr>
        <w:t>იურიდიული</w:t>
      </w:r>
      <w:r w:rsidRPr="00652833">
        <w:rPr>
          <w:rFonts w:ascii="Sylfaen" w:hAnsi="Sylfaen"/>
          <w:sz w:val="24"/>
          <w:szCs w:val="24"/>
          <w:lang w:val="ka-GE"/>
        </w:rPr>
        <w:t xml:space="preserve"> </w:t>
      </w:r>
      <w:r w:rsidRPr="00652833">
        <w:rPr>
          <w:rFonts w:ascii="Sylfaen" w:hAnsi="Sylfaen" w:cs="Sylfaen"/>
          <w:sz w:val="24"/>
          <w:szCs w:val="24"/>
          <w:lang w:val="ka-GE"/>
        </w:rPr>
        <w:t>პირის</w:t>
      </w:r>
      <w:r w:rsidRPr="00652833">
        <w:rPr>
          <w:rFonts w:ascii="Sylfaen" w:hAnsi="Sylfaen"/>
          <w:sz w:val="24"/>
          <w:szCs w:val="24"/>
          <w:lang w:val="ka-GE"/>
        </w:rPr>
        <w:t xml:space="preserve"> - </w:t>
      </w:r>
      <w:r w:rsidRPr="00652833">
        <w:rPr>
          <w:rFonts w:ascii="Sylfaen" w:hAnsi="Sylfaen" w:cs="Sylfaen"/>
          <w:sz w:val="24"/>
          <w:szCs w:val="24"/>
          <w:lang w:val="ka-GE"/>
        </w:rPr>
        <w:t>წამლის</w:t>
      </w:r>
      <w:r w:rsidRPr="00652833">
        <w:rPr>
          <w:rFonts w:ascii="Sylfaen" w:hAnsi="Sylfaen"/>
          <w:sz w:val="24"/>
          <w:szCs w:val="24"/>
          <w:lang w:val="ka-GE"/>
        </w:rPr>
        <w:t xml:space="preserve"> </w:t>
      </w:r>
      <w:r w:rsidRPr="00652833">
        <w:rPr>
          <w:rFonts w:ascii="Sylfaen" w:hAnsi="Sylfaen" w:cs="Sylfaen"/>
          <w:sz w:val="24"/>
          <w:szCs w:val="24"/>
          <w:lang w:val="ka-GE"/>
        </w:rPr>
        <w:t>სააგენტოს</w:t>
      </w:r>
      <w:r w:rsidRPr="00652833">
        <w:rPr>
          <w:rFonts w:ascii="Sylfaen" w:hAnsi="Sylfaen"/>
          <w:sz w:val="24"/>
          <w:szCs w:val="24"/>
          <w:lang w:val="ka-GE"/>
        </w:rPr>
        <w:t xml:space="preserve"> </w:t>
      </w:r>
      <w:r w:rsidRPr="00652833">
        <w:rPr>
          <w:rFonts w:ascii="Sylfaen" w:hAnsi="Sylfaen" w:cs="Sylfaen"/>
          <w:sz w:val="24"/>
          <w:szCs w:val="24"/>
          <w:lang w:val="ka-GE"/>
        </w:rPr>
        <w:t>დაფუძნების</w:t>
      </w:r>
      <w:r w:rsidRPr="00652833">
        <w:rPr>
          <w:rFonts w:ascii="Sylfaen" w:hAnsi="Sylfaen"/>
          <w:sz w:val="24"/>
          <w:szCs w:val="24"/>
          <w:lang w:val="ka-GE"/>
        </w:rPr>
        <w:t xml:space="preserve"> </w:t>
      </w:r>
      <w:r w:rsidRPr="00652833">
        <w:rPr>
          <w:rFonts w:ascii="Sylfaen" w:hAnsi="Sylfaen" w:cs="Sylfaen"/>
          <w:sz w:val="24"/>
          <w:szCs w:val="24"/>
          <w:lang w:val="ka-GE"/>
        </w:rPr>
        <w:t>შესახებ</w:t>
      </w:r>
      <w:r w:rsidRPr="00652833">
        <w:rPr>
          <w:rFonts w:ascii="Sylfaen" w:hAnsi="Sylfaen"/>
          <w:sz w:val="24"/>
          <w:szCs w:val="24"/>
          <w:lang w:val="ka-GE"/>
        </w:rPr>
        <w:t xml:space="preserve">“ </w:t>
      </w:r>
      <w:r w:rsidRPr="00652833">
        <w:rPr>
          <w:rFonts w:ascii="Sylfaen" w:hAnsi="Sylfaen" w:cs="Sylfaen"/>
          <w:sz w:val="24"/>
          <w:szCs w:val="24"/>
          <w:lang w:val="ka-GE"/>
        </w:rPr>
        <w:t>საქართველოს</w:t>
      </w:r>
      <w:r w:rsidRPr="00652833">
        <w:rPr>
          <w:rFonts w:ascii="Sylfaen" w:hAnsi="Sylfaen"/>
          <w:sz w:val="24"/>
          <w:szCs w:val="24"/>
          <w:lang w:val="ka-GE"/>
        </w:rPr>
        <w:t xml:space="preserve"> </w:t>
      </w:r>
      <w:r w:rsidRPr="00652833">
        <w:rPr>
          <w:rFonts w:ascii="Sylfaen" w:hAnsi="Sylfaen" w:cs="Sylfaen"/>
          <w:sz w:val="24"/>
          <w:szCs w:val="24"/>
          <w:lang w:val="ka-GE"/>
        </w:rPr>
        <w:t>მთავრობის</w:t>
      </w:r>
      <w:r w:rsidRPr="00652833">
        <w:rPr>
          <w:rFonts w:ascii="Sylfaen" w:hAnsi="Sylfaen"/>
          <w:sz w:val="24"/>
          <w:szCs w:val="24"/>
          <w:lang w:val="ka-GE"/>
        </w:rPr>
        <w:t xml:space="preserve"> 2018 </w:t>
      </w:r>
      <w:r w:rsidRPr="00652833">
        <w:rPr>
          <w:rFonts w:ascii="Sylfaen" w:hAnsi="Sylfaen" w:cs="Sylfaen"/>
          <w:sz w:val="24"/>
          <w:szCs w:val="24"/>
          <w:lang w:val="ka-GE"/>
        </w:rPr>
        <w:t>წლის</w:t>
      </w:r>
      <w:r w:rsidRPr="00652833">
        <w:rPr>
          <w:rFonts w:ascii="Sylfaen" w:hAnsi="Sylfaen"/>
          <w:sz w:val="24"/>
          <w:szCs w:val="24"/>
          <w:lang w:val="ka-GE"/>
        </w:rPr>
        <w:t xml:space="preserve"> 14 </w:t>
      </w:r>
      <w:r w:rsidRPr="00652833">
        <w:rPr>
          <w:rFonts w:ascii="Sylfaen" w:hAnsi="Sylfaen" w:cs="Sylfaen"/>
          <w:sz w:val="24"/>
          <w:szCs w:val="24"/>
          <w:lang w:val="ka-GE"/>
        </w:rPr>
        <w:t>ნოემბრის</w:t>
      </w:r>
      <w:r w:rsidRPr="00652833">
        <w:rPr>
          <w:rFonts w:ascii="Sylfaen" w:hAnsi="Sylfaen"/>
          <w:sz w:val="24"/>
          <w:szCs w:val="24"/>
          <w:lang w:val="ka-GE"/>
        </w:rPr>
        <w:t xml:space="preserve"> N542 </w:t>
      </w:r>
      <w:r w:rsidRPr="00652833">
        <w:rPr>
          <w:rFonts w:ascii="Sylfaen" w:hAnsi="Sylfaen" w:cs="Sylfaen"/>
          <w:sz w:val="24"/>
          <w:szCs w:val="24"/>
          <w:lang w:val="ka-GE"/>
        </w:rPr>
        <w:t>დადგენილების</w:t>
      </w:r>
      <w:r w:rsidRPr="00652833">
        <w:rPr>
          <w:rFonts w:ascii="Sylfaen" w:hAnsi="Sylfaen"/>
          <w:sz w:val="24"/>
          <w:szCs w:val="24"/>
          <w:lang w:val="ka-GE"/>
        </w:rPr>
        <w:t xml:space="preserve"> </w:t>
      </w:r>
      <w:r w:rsidRPr="00652833">
        <w:rPr>
          <w:rFonts w:ascii="Sylfaen" w:hAnsi="Sylfaen" w:cs="Sylfaen"/>
          <w:sz w:val="24"/>
          <w:szCs w:val="24"/>
          <w:lang w:val="ka-GE"/>
        </w:rPr>
        <w:t>საფუძველზე</w:t>
      </w:r>
      <w:r w:rsidRPr="00652833">
        <w:rPr>
          <w:rFonts w:ascii="Sylfaen" w:hAnsi="Sylfaen"/>
          <w:sz w:val="24"/>
          <w:szCs w:val="24"/>
          <w:lang w:val="ka-GE"/>
        </w:rPr>
        <w:t xml:space="preserve">, </w:t>
      </w:r>
      <w:r w:rsidRPr="00652833">
        <w:rPr>
          <w:rFonts w:ascii="Sylfaen" w:hAnsi="Sylfaen" w:cs="Sylfaen"/>
          <w:sz w:val="24"/>
          <w:szCs w:val="24"/>
          <w:lang w:val="ka-GE"/>
        </w:rPr>
        <w:t>სსიპ</w:t>
      </w:r>
      <w:r w:rsidRPr="00652833">
        <w:rPr>
          <w:rFonts w:ascii="Sylfaen" w:hAnsi="Sylfaen"/>
          <w:sz w:val="24"/>
          <w:szCs w:val="24"/>
          <w:lang w:val="ka-GE"/>
        </w:rPr>
        <w:t xml:space="preserve"> - </w:t>
      </w:r>
      <w:r w:rsidRPr="00652833">
        <w:rPr>
          <w:rFonts w:ascii="Sylfaen" w:hAnsi="Sylfaen" w:cs="Sylfaen"/>
          <w:sz w:val="24"/>
          <w:szCs w:val="24"/>
          <w:lang w:val="ka-GE"/>
        </w:rPr>
        <w:t>სამედიცინო</w:t>
      </w:r>
      <w:r w:rsidRPr="00652833">
        <w:rPr>
          <w:rFonts w:ascii="Sylfaen" w:hAnsi="Sylfaen"/>
          <w:sz w:val="24"/>
          <w:szCs w:val="24"/>
          <w:lang w:val="ka-GE"/>
        </w:rPr>
        <w:t xml:space="preserve"> </w:t>
      </w:r>
      <w:r w:rsidRPr="00652833">
        <w:rPr>
          <w:rFonts w:ascii="Sylfaen" w:hAnsi="Sylfaen" w:cs="Sylfaen"/>
          <w:sz w:val="24"/>
          <w:szCs w:val="24"/>
          <w:lang w:val="ka-GE"/>
        </w:rPr>
        <w:t>საქმიანობის</w:t>
      </w:r>
      <w:r w:rsidRPr="00652833">
        <w:rPr>
          <w:rFonts w:ascii="Sylfaen" w:hAnsi="Sylfaen"/>
          <w:sz w:val="24"/>
          <w:szCs w:val="24"/>
          <w:lang w:val="ka-GE"/>
        </w:rPr>
        <w:t xml:space="preserve"> </w:t>
      </w:r>
      <w:r w:rsidRPr="00652833">
        <w:rPr>
          <w:rFonts w:ascii="Sylfaen" w:hAnsi="Sylfaen" w:cs="Sylfaen"/>
          <w:sz w:val="24"/>
          <w:szCs w:val="24"/>
          <w:lang w:val="ka-GE"/>
        </w:rPr>
        <w:t>სახელმწიფო</w:t>
      </w:r>
      <w:r w:rsidRPr="00652833">
        <w:rPr>
          <w:rFonts w:ascii="Sylfaen" w:hAnsi="Sylfaen"/>
          <w:sz w:val="24"/>
          <w:szCs w:val="24"/>
          <w:lang w:val="ka-GE"/>
        </w:rPr>
        <w:t xml:space="preserve"> </w:t>
      </w:r>
      <w:r w:rsidRPr="00652833">
        <w:rPr>
          <w:rFonts w:ascii="Sylfaen" w:hAnsi="Sylfaen" w:cs="Sylfaen"/>
          <w:sz w:val="24"/>
          <w:szCs w:val="24"/>
          <w:lang w:val="ka-GE"/>
        </w:rPr>
        <w:t>რეგულირების</w:t>
      </w:r>
      <w:r w:rsidRPr="00652833">
        <w:rPr>
          <w:rFonts w:ascii="Sylfaen" w:hAnsi="Sylfaen"/>
          <w:sz w:val="24"/>
          <w:szCs w:val="24"/>
          <w:lang w:val="ka-GE"/>
        </w:rPr>
        <w:t xml:space="preserve"> </w:t>
      </w:r>
      <w:r w:rsidRPr="00652833">
        <w:rPr>
          <w:rFonts w:ascii="Sylfaen" w:hAnsi="Sylfaen" w:cs="Sylfaen"/>
          <w:sz w:val="24"/>
          <w:szCs w:val="24"/>
          <w:lang w:val="ka-GE"/>
        </w:rPr>
        <w:t>სააგენტოში</w:t>
      </w:r>
      <w:r w:rsidRPr="00652833">
        <w:rPr>
          <w:rFonts w:ascii="Sylfaen" w:hAnsi="Sylfaen"/>
          <w:sz w:val="24"/>
          <w:szCs w:val="24"/>
          <w:lang w:val="ka-GE"/>
        </w:rPr>
        <w:t xml:space="preserve"> 2018 </w:t>
      </w:r>
      <w:r w:rsidRPr="00652833">
        <w:rPr>
          <w:rFonts w:ascii="Sylfaen" w:hAnsi="Sylfaen" w:cs="Sylfaen"/>
          <w:sz w:val="24"/>
          <w:szCs w:val="24"/>
          <w:lang w:val="ka-GE"/>
        </w:rPr>
        <w:t>წლის</w:t>
      </w:r>
      <w:r w:rsidRPr="00652833">
        <w:rPr>
          <w:rFonts w:ascii="Sylfaen" w:hAnsi="Sylfaen"/>
          <w:sz w:val="24"/>
          <w:szCs w:val="24"/>
          <w:lang w:val="ka-GE"/>
        </w:rPr>
        <w:t xml:space="preserve"> 14 </w:t>
      </w:r>
      <w:r w:rsidRPr="00652833">
        <w:rPr>
          <w:rFonts w:ascii="Sylfaen" w:hAnsi="Sylfaen" w:cs="Sylfaen"/>
          <w:sz w:val="24"/>
          <w:szCs w:val="24"/>
          <w:lang w:val="ka-GE"/>
        </w:rPr>
        <w:t>ნოემბრიდან</w:t>
      </w:r>
      <w:r w:rsidRPr="00652833">
        <w:rPr>
          <w:rFonts w:ascii="Sylfaen" w:hAnsi="Sylfaen"/>
          <w:sz w:val="24"/>
          <w:szCs w:val="24"/>
          <w:lang w:val="ka-GE"/>
        </w:rPr>
        <w:t xml:space="preserve"> </w:t>
      </w:r>
      <w:r w:rsidRPr="00652833">
        <w:rPr>
          <w:rFonts w:ascii="Sylfaen" w:hAnsi="Sylfaen" w:cs="Sylfaen"/>
          <w:sz w:val="24"/>
          <w:szCs w:val="24"/>
          <w:lang w:val="ka-GE"/>
        </w:rPr>
        <w:t>მიმდინარეობს</w:t>
      </w:r>
      <w:r w:rsidRPr="00652833">
        <w:rPr>
          <w:rFonts w:ascii="Sylfaen" w:hAnsi="Sylfaen"/>
          <w:sz w:val="24"/>
          <w:szCs w:val="24"/>
          <w:lang w:val="ka-GE"/>
        </w:rPr>
        <w:t xml:space="preserve"> </w:t>
      </w:r>
      <w:r w:rsidRPr="00652833">
        <w:rPr>
          <w:rFonts w:ascii="Sylfaen" w:hAnsi="Sylfaen" w:cs="Sylfaen"/>
          <w:sz w:val="24"/>
          <w:szCs w:val="24"/>
          <w:lang w:val="ka-GE"/>
        </w:rPr>
        <w:t>რეორგანიზაცია</w:t>
      </w:r>
      <w:r w:rsidRPr="00652833">
        <w:rPr>
          <w:rFonts w:ascii="Sylfaen" w:hAnsi="Sylfaen"/>
          <w:sz w:val="24"/>
          <w:szCs w:val="24"/>
          <w:lang w:val="ka-GE"/>
        </w:rPr>
        <w:t xml:space="preserve"> </w:t>
      </w:r>
      <w:r w:rsidRPr="00652833">
        <w:rPr>
          <w:rFonts w:ascii="Sylfaen" w:hAnsi="Sylfaen" w:cs="Sylfaen"/>
          <w:sz w:val="24"/>
          <w:szCs w:val="24"/>
          <w:lang w:val="ka-GE"/>
        </w:rPr>
        <w:t>და</w:t>
      </w:r>
      <w:r w:rsidRPr="00652833">
        <w:rPr>
          <w:rFonts w:ascii="Sylfaen" w:hAnsi="Sylfaen"/>
          <w:sz w:val="24"/>
          <w:szCs w:val="24"/>
          <w:lang w:val="ka-GE"/>
        </w:rPr>
        <w:t xml:space="preserve"> </w:t>
      </w:r>
      <w:r w:rsidRPr="00652833">
        <w:rPr>
          <w:rFonts w:ascii="Sylfaen" w:hAnsi="Sylfaen" w:cs="Sylfaen"/>
          <w:sz w:val="24"/>
          <w:szCs w:val="24"/>
          <w:lang w:val="ka-GE"/>
        </w:rPr>
        <w:t>წამლისა</w:t>
      </w:r>
      <w:r w:rsidRPr="00652833">
        <w:rPr>
          <w:rFonts w:ascii="Sylfaen" w:hAnsi="Sylfaen"/>
          <w:sz w:val="24"/>
          <w:szCs w:val="24"/>
          <w:lang w:val="ka-GE"/>
        </w:rPr>
        <w:t xml:space="preserve"> </w:t>
      </w:r>
      <w:r w:rsidRPr="00652833">
        <w:rPr>
          <w:rFonts w:ascii="Sylfaen" w:hAnsi="Sylfaen" w:cs="Sylfaen"/>
          <w:sz w:val="24"/>
          <w:szCs w:val="24"/>
          <w:lang w:val="ka-GE"/>
        </w:rPr>
        <w:t>და</w:t>
      </w:r>
      <w:r w:rsidRPr="00652833">
        <w:rPr>
          <w:rFonts w:ascii="Sylfaen" w:hAnsi="Sylfaen"/>
          <w:sz w:val="24"/>
          <w:szCs w:val="24"/>
          <w:lang w:val="ka-GE"/>
        </w:rPr>
        <w:t xml:space="preserve"> </w:t>
      </w:r>
      <w:r w:rsidRPr="00652833">
        <w:rPr>
          <w:rFonts w:ascii="Sylfaen" w:hAnsi="Sylfaen" w:cs="Sylfaen"/>
          <w:sz w:val="24"/>
          <w:szCs w:val="24"/>
          <w:lang w:val="ka-GE"/>
        </w:rPr>
        <w:t>ფარმაცევტული</w:t>
      </w:r>
      <w:r w:rsidRPr="00652833">
        <w:rPr>
          <w:rFonts w:ascii="Sylfaen" w:hAnsi="Sylfaen"/>
          <w:sz w:val="24"/>
          <w:szCs w:val="24"/>
          <w:lang w:val="ka-GE"/>
        </w:rPr>
        <w:t xml:space="preserve"> </w:t>
      </w:r>
      <w:r w:rsidRPr="00652833">
        <w:rPr>
          <w:rFonts w:ascii="Sylfaen" w:hAnsi="Sylfaen" w:cs="Sylfaen"/>
          <w:sz w:val="24"/>
          <w:szCs w:val="24"/>
          <w:lang w:val="ka-GE"/>
        </w:rPr>
        <w:t>საქმიანობის</w:t>
      </w:r>
      <w:r w:rsidRPr="00652833">
        <w:rPr>
          <w:rFonts w:ascii="Sylfaen" w:hAnsi="Sylfaen"/>
          <w:sz w:val="24"/>
          <w:szCs w:val="24"/>
          <w:lang w:val="ka-GE"/>
        </w:rPr>
        <w:t xml:space="preserve"> </w:t>
      </w:r>
      <w:r w:rsidRPr="00652833">
        <w:rPr>
          <w:rFonts w:ascii="Sylfaen" w:hAnsi="Sylfaen" w:cs="Sylfaen"/>
          <w:sz w:val="24"/>
          <w:szCs w:val="24"/>
          <w:lang w:val="ka-GE"/>
        </w:rPr>
        <w:t>მიმართულებით</w:t>
      </w:r>
      <w:r w:rsidRPr="00652833">
        <w:rPr>
          <w:rFonts w:ascii="Sylfaen" w:hAnsi="Sylfaen"/>
          <w:sz w:val="24"/>
          <w:szCs w:val="24"/>
          <w:lang w:val="ka-GE"/>
        </w:rPr>
        <w:t xml:space="preserve">, </w:t>
      </w:r>
      <w:r w:rsidRPr="00652833">
        <w:rPr>
          <w:rFonts w:ascii="Sylfaen" w:hAnsi="Sylfaen" w:cs="Sylfaen"/>
          <w:sz w:val="24"/>
          <w:szCs w:val="24"/>
          <w:lang w:val="ka-GE"/>
        </w:rPr>
        <w:t>მისი</w:t>
      </w:r>
      <w:r w:rsidRPr="00652833">
        <w:rPr>
          <w:rFonts w:ascii="Sylfaen" w:hAnsi="Sylfaen"/>
          <w:sz w:val="24"/>
          <w:szCs w:val="24"/>
          <w:lang w:val="ka-GE"/>
        </w:rPr>
        <w:t xml:space="preserve"> </w:t>
      </w:r>
      <w:r w:rsidRPr="00652833">
        <w:rPr>
          <w:rFonts w:ascii="Sylfaen" w:hAnsi="Sylfaen" w:cs="Sylfaen"/>
          <w:sz w:val="24"/>
          <w:szCs w:val="24"/>
          <w:lang w:val="ka-GE"/>
        </w:rPr>
        <w:t>ფუნქციებისა</w:t>
      </w:r>
      <w:r w:rsidRPr="00652833">
        <w:rPr>
          <w:rFonts w:ascii="Sylfaen" w:hAnsi="Sylfaen"/>
          <w:sz w:val="24"/>
          <w:szCs w:val="24"/>
          <w:lang w:val="ka-GE"/>
        </w:rPr>
        <w:t xml:space="preserve"> </w:t>
      </w:r>
      <w:r w:rsidRPr="00652833">
        <w:rPr>
          <w:rFonts w:ascii="Sylfaen" w:hAnsi="Sylfaen" w:cs="Sylfaen"/>
          <w:sz w:val="24"/>
          <w:szCs w:val="24"/>
          <w:lang w:val="ka-GE"/>
        </w:rPr>
        <w:t>და</w:t>
      </w:r>
      <w:r w:rsidRPr="00652833">
        <w:rPr>
          <w:rFonts w:ascii="Sylfaen" w:hAnsi="Sylfaen"/>
          <w:sz w:val="24"/>
          <w:szCs w:val="24"/>
          <w:lang w:val="ka-GE"/>
        </w:rPr>
        <w:t xml:space="preserve"> </w:t>
      </w:r>
      <w:r w:rsidRPr="00652833">
        <w:rPr>
          <w:rFonts w:ascii="Sylfaen" w:hAnsi="Sylfaen" w:cs="Sylfaen"/>
          <w:sz w:val="24"/>
          <w:szCs w:val="24"/>
          <w:lang w:val="ka-GE"/>
        </w:rPr>
        <w:t>უფლება</w:t>
      </w:r>
      <w:r w:rsidRPr="00652833">
        <w:rPr>
          <w:rFonts w:ascii="Sylfaen" w:hAnsi="Sylfaen"/>
          <w:sz w:val="24"/>
          <w:szCs w:val="24"/>
          <w:lang w:val="ka-GE"/>
        </w:rPr>
        <w:t>-</w:t>
      </w:r>
      <w:r w:rsidRPr="00652833">
        <w:rPr>
          <w:rFonts w:ascii="Sylfaen" w:hAnsi="Sylfaen" w:cs="Sylfaen"/>
          <w:sz w:val="24"/>
          <w:szCs w:val="24"/>
          <w:lang w:val="ka-GE"/>
        </w:rPr>
        <w:t>მოვალეობების</w:t>
      </w:r>
      <w:r w:rsidRPr="00652833">
        <w:rPr>
          <w:rFonts w:ascii="Sylfaen" w:hAnsi="Sylfaen"/>
          <w:sz w:val="24"/>
          <w:szCs w:val="24"/>
          <w:lang w:val="ka-GE"/>
        </w:rPr>
        <w:t xml:space="preserve"> </w:t>
      </w:r>
      <w:r w:rsidRPr="00652833">
        <w:rPr>
          <w:rFonts w:ascii="Sylfaen" w:hAnsi="Sylfaen" w:cs="Sylfaen"/>
          <w:sz w:val="24"/>
          <w:szCs w:val="24"/>
          <w:lang w:val="ka-GE"/>
        </w:rPr>
        <w:t>ბაზაზე</w:t>
      </w:r>
      <w:r w:rsidRPr="00652833">
        <w:rPr>
          <w:rFonts w:ascii="Sylfaen" w:hAnsi="Sylfaen"/>
          <w:sz w:val="24"/>
          <w:szCs w:val="24"/>
          <w:lang w:val="ka-GE"/>
        </w:rPr>
        <w:t xml:space="preserve">, 2019 </w:t>
      </w:r>
      <w:r w:rsidRPr="00652833">
        <w:rPr>
          <w:rFonts w:ascii="Sylfaen" w:hAnsi="Sylfaen" w:cs="Sylfaen"/>
          <w:sz w:val="24"/>
          <w:szCs w:val="24"/>
          <w:lang w:val="ka-GE"/>
        </w:rPr>
        <w:t>წელს</w:t>
      </w:r>
      <w:r w:rsidRPr="00652833">
        <w:rPr>
          <w:rFonts w:ascii="Sylfaen" w:hAnsi="Sylfaen"/>
          <w:sz w:val="24"/>
          <w:szCs w:val="24"/>
          <w:lang w:val="ka-GE"/>
        </w:rPr>
        <w:t xml:space="preserve"> </w:t>
      </w:r>
      <w:r w:rsidRPr="00652833">
        <w:rPr>
          <w:rFonts w:ascii="Sylfaen" w:hAnsi="Sylfaen" w:cs="Sylfaen"/>
          <w:sz w:val="24"/>
          <w:szCs w:val="24"/>
          <w:lang w:val="ka-GE"/>
        </w:rPr>
        <w:t>შეიქმნა</w:t>
      </w:r>
      <w:r w:rsidRPr="00652833">
        <w:rPr>
          <w:rFonts w:ascii="Sylfaen" w:hAnsi="Sylfaen"/>
          <w:sz w:val="24"/>
          <w:szCs w:val="24"/>
          <w:lang w:val="ka-GE"/>
        </w:rPr>
        <w:t xml:space="preserve"> </w:t>
      </w:r>
      <w:r w:rsidRPr="00652833">
        <w:rPr>
          <w:rFonts w:ascii="Sylfaen" w:hAnsi="Sylfaen" w:cs="Sylfaen"/>
          <w:sz w:val="24"/>
          <w:szCs w:val="24"/>
          <w:lang w:val="ka-GE"/>
        </w:rPr>
        <w:t>საჯარო</w:t>
      </w:r>
      <w:r w:rsidRPr="00652833">
        <w:rPr>
          <w:rFonts w:ascii="Sylfaen" w:hAnsi="Sylfaen"/>
          <w:sz w:val="24"/>
          <w:szCs w:val="24"/>
          <w:lang w:val="ka-GE"/>
        </w:rPr>
        <w:t xml:space="preserve"> </w:t>
      </w:r>
      <w:r w:rsidRPr="00652833">
        <w:rPr>
          <w:rFonts w:ascii="Sylfaen" w:hAnsi="Sylfaen" w:cs="Sylfaen"/>
          <w:sz w:val="24"/>
          <w:szCs w:val="24"/>
          <w:lang w:val="ka-GE"/>
        </w:rPr>
        <w:t>სამართლის</w:t>
      </w:r>
      <w:r w:rsidRPr="00652833">
        <w:rPr>
          <w:rFonts w:ascii="Sylfaen" w:hAnsi="Sylfaen"/>
          <w:sz w:val="24"/>
          <w:szCs w:val="24"/>
          <w:lang w:val="ka-GE"/>
        </w:rPr>
        <w:t xml:space="preserve"> </w:t>
      </w:r>
      <w:r w:rsidRPr="00652833">
        <w:rPr>
          <w:rFonts w:ascii="Sylfaen" w:hAnsi="Sylfaen" w:cs="Sylfaen"/>
          <w:sz w:val="24"/>
          <w:szCs w:val="24"/>
          <w:lang w:val="ka-GE"/>
        </w:rPr>
        <w:t>იურიდიული</w:t>
      </w:r>
      <w:r w:rsidRPr="00652833">
        <w:rPr>
          <w:rFonts w:ascii="Sylfaen" w:hAnsi="Sylfaen"/>
          <w:sz w:val="24"/>
          <w:szCs w:val="24"/>
          <w:lang w:val="ka-GE"/>
        </w:rPr>
        <w:t xml:space="preserve"> </w:t>
      </w:r>
      <w:r w:rsidRPr="00652833">
        <w:rPr>
          <w:rFonts w:ascii="Sylfaen" w:hAnsi="Sylfaen" w:cs="Sylfaen"/>
          <w:sz w:val="24"/>
          <w:szCs w:val="24"/>
          <w:lang w:val="ka-GE"/>
        </w:rPr>
        <w:t>პირი</w:t>
      </w:r>
      <w:r w:rsidRPr="00652833">
        <w:rPr>
          <w:rFonts w:ascii="Sylfaen" w:hAnsi="Sylfaen"/>
          <w:sz w:val="24"/>
          <w:szCs w:val="24"/>
          <w:lang w:val="ka-GE"/>
        </w:rPr>
        <w:t xml:space="preserve"> − </w:t>
      </w:r>
      <w:r w:rsidRPr="00652833">
        <w:rPr>
          <w:rFonts w:ascii="Sylfaen" w:hAnsi="Sylfaen" w:cs="Sylfaen"/>
          <w:sz w:val="24"/>
          <w:szCs w:val="24"/>
          <w:lang w:val="ka-GE"/>
        </w:rPr>
        <w:t>წამლის</w:t>
      </w:r>
      <w:r w:rsidRPr="00652833">
        <w:rPr>
          <w:rFonts w:ascii="Sylfaen" w:hAnsi="Sylfaen"/>
          <w:sz w:val="24"/>
          <w:szCs w:val="24"/>
          <w:lang w:val="ka-GE"/>
        </w:rPr>
        <w:t xml:space="preserve"> </w:t>
      </w:r>
      <w:r w:rsidRPr="00652833">
        <w:rPr>
          <w:rFonts w:ascii="Sylfaen" w:hAnsi="Sylfaen" w:cs="Sylfaen"/>
          <w:sz w:val="24"/>
          <w:szCs w:val="24"/>
          <w:lang w:val="ka-GE"/>
        </w:rPr>
        <w:t>სააგენტო</w:t>
      </w:r>
      <w:r w:rsidRPr="00652833">
        <w:rPr>
          <w:rFonts w:ascii="Sylfaen" w:hAnsi="Sylfaen"/>
          <w:sz w:val="24"/>
          <w:szCs w:val="24"/>
          <w:lang w:val="ka-GE"/>
        </w:rPr>
        <w:t xml:space="preserve">. </w:t>
      </w:r>
      <w:r w:rsidRPr="00652833">
        <w:rPr>
          <w:rFonts w:ascii="Sylfaen" w:hAnsi="Sylfaen" w:cs="Sylfaen"/>
          <w:sz w:val="24"/>
          <w:szCs w:val="24"/>
          <w:lang w:val="ka-GE"/>
        </w:rPr>
        <w:t>აღნიშნულიდან</w:t>
      </w:r>
      <w:r w:rsidRPr="00652833">
        <w:rPr>
          <w:rFonts w:ascii="Sylfaen" w:hAnsi="Sylfaen"/>
          <w:sz w:val="24"/>
          <w:szCs w:val="24"/>
          <w:lang w:val="ka-GE"/>
        </w:rPr>
        <w:t xml:space="preserve"> </w:t>
      </w:r>
      <w:r w:rsidRPr="00652833">
        <w:rPr>
          <w:rFonts w:ascii="Sylfaen" w:hAnsi="Sylfaen" w:cs="Sylfaen"/>
          <w:sz w:val="24"/>
          <w:szCs w:val="24"/>
          <w:lang w:val="ka-GE"/>
        </w:rPr>
        <w:t>გამომდინარე</w:t>
      </w:r>
      <w:r w:rsidRPr="00652833">
        <w:rPr>
          <w:rFonts w:ascii="Sylfaen" w:hAnsi="Sylfaen"/>
          <w:sz w:val="24"/>
          <w:szCs w:val="24"/>
          <w:lang w:val="ka-GE"/>
        </w:rPr>
        <w:t xml:space="preserve">, </w:t>
      </w:r>
      <w:r w:rsidRPr="00652833">
        <w:rPr>
          <w:rFonts w:ascii="Sylfaen" w:hAnsi="Sylfaen" w:cs="Sylfaen"/>
          <w:sz w:val="24"/>
          <w:szCs w:val="24"/>
          <w:lang w:val="ka-GE"/>
        </w:rPr>
        <w:t>კომპეტენციების</w:t>
      </w:r>
      <w:r w:rsidRPr="00652833">
        <w:rPr>
          <w:rFonts w:ascii="Sylfaen" w:hAnsi="Sylfaen"/>
          <w:sz w:val="24"/>
          <w:szCs w:val="24"/>
          <w:lang w:val="ka-GE"/>
        </w:rPr>
        <w:t xml:space="preserve"> </w:t>
      </w:r>
      <w:r w:rsidRPr="00652833">
        <w:rPr>
          <w:rFonts w:ascii="Sylfaen" w:hAnsi="Sylfaen" w:cs="Sylfaen"/>
          <w:sz w:val="24"/>
          <w:szCs w:val="24"/>
          <w:lang w:val="ka-GE"/>
        </w:rPr>
        <w:t>შესაბამისად</w:t>
      </w:r>
      <w:r w:rsidRPr="00652833">
        <w:rPr>
          <w:rFonts w:ascii="Sylfaen" w:hAnsi="Sylfaen"/>
          <w:sz w:val="24"/>
          <w:szCs w:val="24"/>
          <w:lang w:val="ka-GE"/>
        </w:rPr>
        <w:t xml:space="preserve">, </w:t>
      </w:r>
      <w:r w:rsidRPr="00652833">
        <w:rPr>
          <w:rFonts w:ascii="Sylfaen" w:hAnsi="Sylfaen" w:cs="Sylfaen"/>
          <w:sz w:val="24"/>
          <w:szCs w:val="24"/>
          <w:lang w:val="ka-GE"/>
        </w:rPr>
        <w:t>საჭიროა</w:t>
      </w:r>
      <w:r w:rsidRPr="00652833">
        <w:rPr>
          <w:rFonts w:ascii="Sylfaen" w:hAnsi="Sylfaen"/>
          <w:sz w:val="24"/>
          <w:szCs w:val="24"/>
          <w:lang w:val="ka-GE"/>
        </w:rPr>
        <w:t xml:space="preserve"> </w:t>
      </w:r>
      <w:r w:rsidRPr="00652833">
        <w:rPr>
          <w:rFonts w:ascii="Sylfaen" w:hAnsi="Sylfaen" w:cs="Sylfaen"/>
          <w:sz w:val="24"/>
          <w:szCs w:val="24"/>
          <w:lang w:val="ka-GE"/>
        </w:rPr>
        <w:t>სსიპ</w:t>
      </w:r>
      <w:r w:rsidRPr="00652833">
        <w:rPr>
          <w:rFonts w:ascii="Sylfaen" w:hAnsi="Sylfaen"/>
          <w:sz w:val="24"/>
          <w:szCs w:val="24"/>
          <w:lang w:val="ka-GE"/>
        </w:rPr>
        <w:t xml:space="preserve"> - </w:t>
      </w:r>
      <w:r w:rsidRPr="00652833">
        <w:rPr>
          <w:rFonts w:ascii="Sylfaen" w:hAnsi="Sylfaen" w:cs="Sylfaen"/>
          <w:sz w:val="24"/>
          <w:szCs w:val="24"/>
          <w:lang w:val="ka-GE"/>
        </w:rPr>
        <w:t>სამედიცინო</w:t>
      </w:r>
      <w:r w:rsidRPr="00652833">
        <w:rPr>
          <w:rFonts w:ascii="Sylfaen" w:hAnsi="Sylfaen"/>
          <w:sz w:val="24"/>
          <w:szCs w:val="24"/>
          <w:lang w:val="ka-GE"/>
        </w:rPr>
        <w:t xml:space="preserve"> </w:t>
      </w:r>
      <w:r w:rsidRPr="00652833">
        <w:rPr>
          <w:rFonts w:ascii="Sylfaen" w:hAnsi="Sylfaen" w:cs="Sylfaen"/>
          <w:sz w:val="24"/>
          <w:szCs w:val="24"/>
          <w:lang w:val="ka-GE"/>
        </w:rPr>
        <w:t>საქმიანობის</w:t>
      </w:r>
      <w:r w:rsidRPr="00652833">
        <w:rPr>
          <w:rFonts w:ascii="Sylfaen" w:hAnsi="Sylfaen"/>
          <w:sz w:val="24"/>
          <w:szCs w:val="24"/>
          <w:lang w:val="ka-GE"/>
        </w:rPr>
        <w:t xml:space="preserve"> </w:t>
      </w:r>
      <w:r w:rsidRPr="00652833">
        <w:rPr>
          <w:rFonts w:ascii="Sylfaen" w:hAnsi="Sylfaen" w:cs="Sylfaen"/>
          <w:sz w:val="24"/>
          <w:szCs w:val="24"/>
          <w:lang w:val="ka-GE"/>
        </w:rPr>
        <w:t>სახელმწიფო</w:t>
      </w:r>
      <w:r w:rsidRPr="00652833">
        <w:rPr>
          <w:rFonts w:ascii="Sylfaen" w:hAnsi="Sylfaen"/>
          <w:sz w:val="24"/>
          <w:szCs w:val="24"/>
          <w:lang w:val="ka-GE"/>
        </w:rPr>
        <w:t xml:space="preserve"> </w:t>
      </w:r>
      <w:r w:rsidRPr="00652833">
        <w:rPr>
          <w:rFonts w:ascii="Sylfaen" w:hAnsi="Sylfaen" w:cs="Sylfaen"/>
          <w:sz w:val="24"/>
          <w:szCs w:val="24"/>
          <w:lang w:val="ka-GE"/>
        </w:rPr>
        <w:t>რეგულირების</w:t>
      </w:r>
      <w:r w:rsidRPr="00652833">
        <w:rPr>
          <w:rFonts w:ascii="Sylfaen" w:hAnsi="Sylfaen"/>
          <w:sz w:val="24"/>
          <w:szCs w:val="24"/>
          <w:lang w:val="ka-GE"/>
        </w:rPr>
        <w:t xml:space="preserve"> </w:t>
      </w:r>
      <w:r w:rsidRPr="00652833">
        <w:rPr>
          <w:rFonts w:ascii="Sylfaen" w:hAnsi="Sylfaen" w:cs="Sylfaen"/>
          <w:sz w:val="24"/>
          <w:szCs w:val="24"/>
          <w:lang w:val="ka-GE"/>
        </w:rPr>
        <w:t>სააგენტოში</w:t>
      </w:r>
      <w:r w:rsidRPr="00652833">
        <w:rPr>
          <w:rFonts w:ascii="Sylfaen" w:hAnsi="Sylfaen"/>
          <w:sz w:val="24"/>
          <w:szCs w:val="24"/>
          <w:lang w:val="ka-GE"/>
        </w:rPr>
        <w:t xml:space="preserve"> </w:t>
      </w:r>
      <w:r w:rsidRPr="00652833">
        <w:rPr>
          <w:rFonts w:ascii="Sylfaen" w:hAnsi="Sylfaen" w:cs="Sylfaen"/>
          <w:sz w:val="24"/>
          <w:szCs w:val="24"/>
          <w:lang w:val="ka-GE"/>
        </w:rPr>
        <w:t>შრომითი</w:t>
      </w:r>
      <w:r w:rsidRPr="00652833">
        <w:rPr>
          <w:rFonts w:ascii="Sylfaen" w:hAnsi="Sylfaen"/>
          <w:sz w:val="24"/>
          <w:szCs w:val="24"/>
          <w:lang w:val="ka-GE"/>
        </w:rPr>
        <w:t xml:space="preserve"> </w:t>
      </w:r>
      <w:r w:rsidRPr="00652833">
        <w:rPr>
          <w:rFonts w:ascii="Sylfaen" w:hAnsi="Sylfaen" w:cs="Sylfaen"/>
          <w:sz w:val="24"/>
          <w:szCs w:val="24"/>
          <w:lang w:val="ka-GE"/>
        </w:rPr>
        <w:t>ხელშეკრულებით</w:t>
      </w:r>
      <w:r w:rsidRPr="00652833">
        <w:rPr>
          <w:rFonts w:ascii="Sylfaen" w:hAnsi="Sylfaen"/>
          <w:sz w:val="24"/>
          <w:szCs w:val="24"/>
          <w:lang w:val="ka-GE"/>
        </w:rPr>
        <w:t xml:space="preserve"> </w:t>
      </w:r>
      <w:r w:rsidRPr="00652833">
        <w:rPr>
          <w:rFonts w:ascii="Sylfaen" w:hAnsi="Sylfaen" w:cs="Sylfaen"/>
          <w:sz w:val="24"/>
          <w:szCs w:val="24"/>
          <w:lang w:val="ka-GE"/>
        </w:rPr>
        <w:t>დასაქმებულ</w:t>
      </w:r>
      <w:r w:rsidRPr="00652833">
        <w:rPr>
          <w:rFonts w:ascii="Sylfaen" w:hAnsi="Sylfaen"/>
          <w:sz w:val="24"/>
          <w:szCs w:val="24"/>
          <w:lang w:val="ka-GE"/>
        </w:rPr>
        <w:t xml:space="preserve"> </w:t>
      </w:r>
      <w:r w:rsidRPr="00652833">
        <w:rPr>
          <w:rFonts w:ascii="Sylfaen" w:hAnsi="Sylfaen" w:cs="Sylfaen"/>
          <w:sz w:val="24"/>
          <w:szCs w:val="24"/>
          <w:lang w:val="ka-GE"/>
        </w:rPr>
        <w:t>თანამშრომელთა</w:t>
      </w:r>
      <w:r w:rsidRPr="00652833">
        <w:rPr>
          <w:rFonts w:ascii="Sylfaen" w:hAnsi="Sylfaen"/>
          <w:sz w:val="24"/>
          <w:szCs w:val="24"/>
          <w:lang w:val="ka-GE"/>
        </w:rPr>
        <w:t xml:space="preserve"> </w:t>
      </w:r>
      <w:r w:rsidRPr="00652833">
        <w:rPr>
          <w:rFonts w:ascii="Sylfaen" w:hAnsi="Sylfaen" w:cs="Sylfaen"/>
          <w:sz w:val="24"/>
          <w:szCs w:val="24"/>
          <w:lang w:val="ka-GE"/>
        </w:rPr>
        <w:t>ნაწილის</w:t>
      </w:r>
      <w:r w:rsidRPr="00652833">
        <w:rPr>
          <w:rFonts w:ascii="Sylfaen" w:hAnsi="Sylfaen"/>
          <w:sz w:val="24"/>
          <w:szCs w:val="24"/>
          <w:lang w:val="ka-GE"/>
        </w:rPr>
        <w:t xml:space="preserve"> </w:t>
      </w:r>
      <w:r w:rsidRPr="00652833">
        <w:rPr>
          <w:rFonts w:ascii="Sylfaen" w:hAnsi="Sylfaen" w:cs="Sylfaen"/>
          <w:sz w:val="24"/>
          <w:szCs w:val="24"/>
          <w:lang w:val="ka-GE"/>
        </w:rPr>
        <w:t>გადაყვანა</w:t>
      </w:r>
      <w:r w:rsidRPr="00652833">
        <w:rPr>
          <w:rFonts w:ascii="Sylfaen" w:hAnsi="Sylfaen"/>
          <w:sz w:val="24"/>
          <w:szCs w:val="24"/>
          <w:lang w:val="ka-GE"/>
        </w:rPr>
        <w:t xml:space="preserve"> </w:t>
      </w:r>
      <w:r w:rsidRPr="00652833">
        <w:rPr>
          <w:rFonts w:ascii="Sylfaen" w:hAnsi="Sylfaen" w:cs="Sylfaen"/>
          <w:sz w:val="24"/>
          <w:szCs w:val="24"/>
          <w:lang w:val="ka-GE"/>
        </w:rPr>
        <w:t>სსიპ</w:t>
      </w:r>
      <w:r w:rsidRPr="00652833">
        <w:rPr>
          <w:rFonts w:ascii="Sylfaen" w:hAnsi="Sylfaen"/>
          <w:sz w:val="24"/>
          <w:szCs w:val="24"/>
          <w:lang w:val="ka-GE"/>
        </w:rPr>
        <w:t xml:space="preserve"> - </w:t>
      </w:r>
      <w:r w:rsidRPr="00652833">
        <w:rPr>
          <w:rFonts w:ascii="Sylfaen" w:hAnsi="Sylfaen" w:cs="Sylfaen"/>
          <w:sz w:val="24"/>
          <w:szCs w:val="24"/>
          <w:lang w:val="ka-GE"/>
        </w:rPr>
        <w:t>წამლის</w:t>
      </w:r>
      <w:r w:rsidRPr="00652833">
        <w:rPr>
          <w:rFonts w:ascii="Sylfaen" w:hAnsi="Sylfaen"/>
          <w:sz w:val="24"/>
          <w:szCs w:val="24"/>
          <w:lang w:val="ka-GE"/>
        </w:rPr>
        <w:t xml:space="preserve"> </w:t>
      </w:r>
      <w:r w:rsidRPr="00652833">
        <w:rPr>
          <w:rFonts w:ascii="Sylfaen" w:hAnsi="Sylfaen" w:cs="Sylfaen"/>
          <w:sz w:val="24"/>
          <w:szCs w:val="24"/>
          <w:lang w:val="ka-GE"/>
        </w:rPr>
        <w:t>სააგენტოში</w:t>
      </w:r>
      <w:r w:rsidRPr="00652833">
        <w:rPr>
          <w:rFonts w:ascii="Sylfaen" w:hAnsi="Sylfaen"/>
          <w:sz w:val="24"/>
          <w:szCs w:val="24"/>
          <w:lang w:val="ka-GE"/>
        </w:rPr>
        <w:t>.</w:t>
      </w:r>
    </w:p>
    <w:p w:rsidR="00652833" w:rsidRPr="00652833" w:rsidRDefault="00F97F84" w:rsidP="00652833">
      <w:pPr>
        <w:spacing w:after="0"/>
        <w:ind w:firstLine="567"/>
        <w:jc w:val="both"/>
        <w:rPr>
          <w:rFonts w:ascii="Sylfaen" w:hAnsi="Sylfaen"/>
          <w:sz w:val="24"/>
          <w:szCs w:val="24"/>
          <w:lang w:val="ka-GE"/>
        </w:rPr>
      </w:pPr>
      <w:r>
        <w:rPr>
          <w:rFonts w:ascii="Sylfaen" w:hAnsi="Sylfaen"/>
          <w:sz w:val="24"/>
          <w:szCs w:val="24"/>
          <w:lang w:val="ka-GE"/>
        </w:rPr>
        <w:t xml:space="preserve">სსიპ - წამლის </w:t>
      </w:r>
      <w:r w:rsidR="00652833" w:rsidRPr="00652833">
        <w:rPr>
          <w:rFonts w:ascii="Sylfaen" w:hAnsi="Sylfaen"/>
          <w:sz w:val="24"/>
          <w:szCs w:val="24"/>
          <w:lang w:val="ka-GE"/>
        </w:rPr>
        <w:t>სააგენტოს ხელმძღვანელობის უშუალო დაქვემდებარებაშია შრომითი ხელშეკრულებით დასაქმებული 1 თანამშრომელი, რომლის ფუნქციებში შედის სააგენტოს სტრუქტურებთან და დარგობრივ კომისიებთან თანამშრომლობა, ფარმაცევტული საქმიანობის ფარგლებში საკანონმდებლო და კანონქვემდებარე სამართლებრივი აქტების პროექტების განხილვა.</w:t>
      </w:r>
    </w:p>
    <w:p w:rsidR="00652833" w:rsidRPr="00652833" w:rsidRDefault="00652833" w:rsidP="00652833">
      <w:pPr>
        <w:spacing w:after="0"/>
        <w:ind w:firstLine="567"/>
        <w:jc w:val="both"/>
        <w:rPr>
          <w:rFonts w:ascii="Sylfaen" w:hAnsi="Sylfaen"/>
          <w:sz w:val="24"/>
          <w:szCs w:val="24"/>
          <w:lang w:val="ka-GE"/>
        </w:rPr>
      </w:pPr>
      <w:r w:rsidRPr="00652833">
        <w:rPr>
          <w:rFonts w:ascii="Sylfaen" w:hAnsi="Sylfaen"/>
          <w:sz w:val="24"/>
          <w:szCs w:val="24"/>
          <w:lang w:val="ka-GE"/>
        </w:rPr>
        <w:t>ინსპექტირების სამმართველოს დაქვემდებარებაშია 2 თანამშრომელი, რომელთაც ევალებათ საქართველოს ბაზარზე არსებული ფარმაცევტული პროდუქტის სადისტრიბუციო ჯაჭვის ადმინისტრაციული კონტროლი, მათ შორის, მოქალაქეთა განცხადებების (საჩივრების) შესწავლა; ავტორიზებული აფთიაქის და ფარმაცევტული პროდუქტის ექსპორტისა და იმპორტის სანებართვო პირობების  კონტროლი;  ფარმაცევტული პროდუქტის რეალიზატორების შერჩევითი კონტროლი, კერძოდ, ფარმაცევტული პროდუქტის მიკვლევადობისათვის დადგენილი წესებისა და შენახვის პირობების დაცვის მდგომარეობის კონტროლი, ფარმაცევტული პროდუქტის სერიის აღრიცხვის სისტემური კონტროლი; ფარმაცევტული პროდუქტის რეალიზატორისაგან ფარმაცევტული პროდუქტის შესყიდვა/სინჯის აღება შეფუთვა-მარკირების ვიზუალური შედარებისა და ლაბორატორიული კვლევების  ჩასატარებლად;</w:t>
      </w:r>
    </w:p>
    <w:p w:rsidR="00652833" w:rsidRPr="00652833" w:rsidRDefault="00652833" w:rsidP="00652833">
      <w:pPr>
        <w:spacing w:after="0"/>
        <w:ind w:firstLine="567"/>
        <w:jc w:val="both"/>
        <w:rPr>
          <w:rFonts w:ascii="Sylfaen" w:hAnsi="Sylfaen"/>
          <w:sz w:val="24"/>
          <w:szCs w:val="24"/>
          <w:lang w:val="ka-GE"/>
        </w:rPr>
      </w:pPr>
      <w:r w:rsidRPr="00652833">
        <w:rPr>
          <w:rFonts w:ascii="Sylfaen" w:hAnsi="Sylfaen"/>
          <w:sz w:val="24"/>
          <w:szCs w:val="24"/>
          <w:lang w:val="ka-GE"/>
        </w:rPr>
        <w:lastRenderedPageBreak/>
        <w:t>ამავე სამმართველოში შედის 5 GMP ინსპექტორი, რომელთა ფუნქციებში შედის GMP ინსპექტორატის ხარისხის სახელმძღვანელოს შემუშავებაში მონაწილეობა; არსებული საკანონმდებლო ბაზის რევიზია, სათანადო ცვლილებების პროექტის შემუშავება - ინსპექტირების, ლიცენზირების, სინჯის აღების, შემოწმება/ტესტირების, უკან გამოთხოვის საკითხებთან მიმართებაში; ინსპექტორატის ეთიკური კოდექსის შემუშავება; ინსპექტირების პროცედურების დოკუმენტირება და ა.შ.</w:t>
      </w:r>
    </w:p>
    <w:p w:rsidR="00652833" w:rsidRPr="00652833" w:rsidRDefault="00652833" w:rsidP="00652833">
      <w:pPr>
        <w:spacing w:after="0"/>
        <w:ind w:firstLine="567"/>
        <w:jc w:val="both"/>
        <w:rPr>
          <w:rFonts w:ascii="Sylfaen" w:hAnsi="Sylfaen"/>
          <w:sz w:val="24"/>
          <w:szCs w:val="24"/>
          <w:lang w:val="ka-GE"/>
        </w:rPr>
      </w:pPr>
      <w:r w:rsidRPr="00652833">
        <w:rPr>
          <w:rFonts w:ascii="Sylfaen" w:hAnsi="Sylfaen"/>
          <w:sz w:val="24"/>
          <w:szCs w:val="24"/>
          <w:lang w:val="ka-GE"/>
        </w:rPr>
        <w:t>ნარკოტიკების ლეგალური ბრუნვის სამმართველოში შედის 1 თანამშრომელი, რომელსაც ევალება ელექტრონული ბაზის შექმნა იურიდიული პირების მიერ ქვეყნის შიგნით შეძენილი და რეალიზებული პირველ ჯგუფს მიკუთვნებული ფარმაცევტული პროდუქტების შესახებ; მონაწილეობა საკანონმდებლო  და კანონქვემდებარე ნორმატიული აქტების პროექტების მომზადებაში; გაეროს ნარკოტიკების კონტროლის საერთაშორისო კომიტეტიდან მიღებული მოხსენებების, ცირკულარული წერილების და საერთაშორისო კონტროლს დაქვემდებარებული ნარკოტიკული საშუალებების, ფსოქოტროპული ნივთიერებებისა და პრეკურსორების  სიების  გაცნობა, სიახლეებზე რეაგირება.</w:t>
      </w:r>
    </w:p>
    <w:p w:rsidR="00652833" w:rsidRPr="00652833" w:rsidRDefault="00652833" w:rsidP="00652833">
      <w:pPr>
        <w:spacing w:after="0"/>
        <w:ind w:firstLine="567"/>
        <w:jc w:val="both"/>
        <w:rPr>
          <w:rFonts w:ascii="Sylfaen" w:hAnsi="Sylfaen"/>
          <w:sz w:val="24"/>
          <w:szCs w:val="24"/>
          <w:lang w:val="ka-GE"/>
        </w:rPr>
      </w:pPr>
      <w:r w:rsidRPr="00652833">
        <w:rPr>
          <w:rFonts w:ascii="Sylfaen" w:hAnsi="Sylfaen"/>
          <w:sz w:val="24"/>
          <w:szCs w:val="24"/>
          <w:lang w:val="ka-GE"/>
        </w:rPr>
        <w:t>ნებართვების სამმართველოს დაქვემდებარებაშია 2 თანამშრომელი, რომელთაც ევალებათ ავტორიზებული აფთიაქის ნებართვის მისაღებად წარმოდგენილი საბუთების ექსპერტიზა და სანებართვო პირობების ადგილზე შემოწმება; სპეციალურ კონტროლს დაქვემდებარებული ფარმაცევტული პროდუქტის ექსპორტ-იმპორტის ნებართვის მისაღებად წარმოდგენილი დოკუმენტაციის  ექსპერტიზა; ნებართვის  გაცემის,  გაუქმებისა და  სანებართვო  პირობების  ადგილზე შემოწმებასთან   დაკავშირებით   ბრძანების   პროექტის  მომზადება; სანებართვო  პირობების  ადგილზე შემოწმების განხორციელება   და   მისი   დასრულების  შემდეგ  შესაბამისი აქტის შედგენა.</w:t>
      </w:r>
    </w:p>
    <w:p w:rsidR="00652833" w:rsidRPr="00652833" w:rsidRDefault="00652833" w:rsidP="00652833">
      <w:pPr>
        <w:spacing w:after="0"/>
        <w:ind w:firstLine="567"/>
        <w:jc w:val="both"/>
        <w:rPr>
          <w:rFonts w:ascii="Sylfaen" w:hAnsi="Sylfaen"/>
          <w:sz w:val="24"/>
          <w:szCs w:val="24"/>
          <w:lang w:val="ka-GE"/>
        </w:rPr>
      </w:pPr>
      <w:r w:rsidRPr="00652833">
        <w:rPr>
          <w:rFonts w:ascii="Sylfaen" w:hAnsi="Sylfaen"/>
          <w:sz w:val="24"/>
          <w:szCs w:val="24"/>
          <w:lang w:val="ka-GE"/>
        </w:rPr>
        <w:t>რეგისტრაციის სამმართველოს დაქვემდებარებაშია 14 თანამშრომელი, რომელთა ფუნქციებში შედის ფარმაცევტული პროდუქტის ფარმაცევტულ ბაზარზე დაშვებისათვის კანონმდებლობით გათვალისწინებული საექსპერტო სამუშაოების შესრულება, საექსპერტო დასკვნების მომზადება;  წამლის არასასურველი ეფექტის შესახებ ინფორმაციის შეგროვება, ანალიზი და განზოგადება; ამ ინფორმაციის გაცვლა სხვა ქვეყნების სამედიცინო სამსახურებთან და ჯანდაცვის მსოფლიო ორგანიზაციასთან; მოძიებული მონაცემების ექსპერტიზის ორგანიზება და რეკომენდაციების მომზადება წამლის გამოშვების, მიმოქცევიდან ამოღებისა და სარეგისტრაციო მოწმობის მოქმედების გაუქმების შესახებ; წამლების შეუთავსებლობისა და ურთიერთქმედების ეტაპობრივად შესწავლა.</w:t>
      </w:r>
    </w:p>
    <w:p w:rsidR="007514BF" w:rsidRPr="00652833" w:rsidRDefault="00652833" w:rsidP="00652833">
      <w:pPr>
        <w:spacing w:after="0"/>
        <w:ind w:firstLine="567"/>
        <w:jc w:val="both"/>
        <w:rPr>
          <w:rFonts w:ascii="Sylfaen" w:hAnsi="Sylfaen"/>
          <w:sz w:val="24"/>
          <w:szCs w:val="24"/>
          <w:lang w:val="ka-GE"/>
        </w:rPr>
      </w:pPr>
      <w:r w:rsidRPr="00652833">
        <w:rPr>
          <w:rFonts w:ascii="Sylfaen" w:hAnsi="Sylfaen"/>
          <w:sz w:val="24"/>
          <w:szCs w:val="24"/>
          <w:lang w:val="ka-GE"/>
        </w:rPr>
        <w:t>გარდა ამისა, ადმინისტრაციული სამმართველოს დაქვემდებარებაშია არამუდმივი ამოცანების შესრულების მიზნით</w:t>
      </w:r>
      <w:r w:rsidR="008B47F9">
        <w:rPr>
          <w:rFonts w:ascii="Sylfaen" w:hAnsi="Sylfaen"/>
          <w:sz w:val="24"/>
          <w:szCs w:val="24"/>
          <w:lang w:val="ka-GE"/>
        </w:rPr>
        <w:t>, არა უმეტეს 6 თვის ვადით,</w:t>
      </w:r>
      <w:r w:rsidRPr="00652833">
        <w:rPr>
          <w:rFonts w:ascii="Sylfaen" w:hAnsi="Sylfaen"/>
          <w:sz w:val="24"/>
          <w:szCs w:val="24"/>
          <w:lang w:val="ka-GE"/>
        </w:rPr>
        <w:t xml:space="preserve"> დასაქმებული 6 პირი (იურისტი, ბუღალტერი, კადრების სპეციალისტი, ეკონომისტი, საქმისმწარმოებელი, შესყიდვების სპეციალისტი), რომელთაც ევალებათ გარდამავალ პერიოდში სააგენტოს ადმინისტრაციული ფუნქციების განხორციელება.</w:t>
      </w:r>
    </w:p>
    <w:p w:rsidR="00652833" w:rsidRPr="00652833" w:rsidRDefault="00652833" w:rsidP="00652833">
      <w:pPr>
        <w:spacing w:after="0"/>
        <w:ind w:firstLine="567"/>
        <w:jc w:val="both"/>
        <w:rPr>
          <w:rFonts w:ascii="Sylfaen" w:hAnsi="Sylfaen"/>
          <w:sz w:val="24"/>
          <w:szCs w:val="24"/>
          <w:lang w:val="ka-GE"/>
        </w:rPr>
      </w:pPr>
      <w:r w:rsidRPr="00652833">
        <w:rPr>
          <w:rFonts w:ascii="Sylfaen" w:hAnsi="Sylfaen"/>
          <w:sz w:val="24"/>
          <w:szCs w:val="24"/>
          <w:lang w:val="ka-GE"/>
        </w:rPr>
        <w:t>ზემოაღნიშნულის გათვალისწინებით, „სამკურნალო საშუალებების ხარისხის სახელმწიფო კონტროლის მართვის“ პროგრამის (პროგრამული კოდი: 27 01 02 03 01) ფარგლებში შრომითი ხელშეკრულებით დასაქმებულ პირთა რიცხოვნობა განისაზღვრება არა უმეტეს 31 ერთეულით, მათ შორის, დამხმარე ამოცანების შესრულების მიზნით</w:t>
      </w:r>
      <w:r w:rsidR="008B47F9">
        <w:rPr>
          <w:rFonts w:ascii="Sylfaen" w:hAnsi="Sylfaen"/>
          <w:sz w:val="24"/>
          <w:szCs w:val="24"/>
          <w:lang w:val="ka-GE"/>
        </w:rPr>
        <w:t xml:space="preserve"> -</w:t>
      </w:r>
      <w:r w:rsidRPr="00652833">
        <w:rPr>
          <w:rFonts w:ascii="Sylfaen" w:hAnsi="Sylfaen"/>
          <w:sz w:val="24"/>
          <w:szCs w:val="24"/>
          <w:lang w:val="ka-GE"/>
        </w:rPr>
        <w:t xml:space="preserve"> 25 </w:t>
      </w:r>
      <w:r w:rsidRPr="00652833">
        <w:rPr>
          <w:rFonts w:ascii="Sylfaen" w:hAnsi="Sylfaen"/>
          <w:sz w:val="24"/>
          <w:szCs w:val="24"/>
          <w:lang w:val="ka-GE"/>
        </w:rPr>
        <w:lastRenderedPageBreak/>
        <w:t xml:space="preserve">ერთეულით, ხოლო არამუდმივი ამოცანების შესრულების მიზნით </w:t>
      </w:r>
      <w:r w:rsidR="008B47F9">
        <w:rPr>
          <w:rFonts w:ascii="Sylfaen" w:hAnsi="Sylfaen"/>
          <w:sz w:val="24"/>
          <w:szCs w:val="24"/>
          <w:lang w:val="ka-GE"/>
        </w:rPr>
        <w:t>-</w:t>
      </w:r>
      <w:r w:rsidRPr="00652833">
        <w:rPr>
          <w:rFonts w:ascii="Sylfaen" w:hAnsi="Sylfaen"/>
          <w:sz w:val="24"/>
          <w:szCs w:val="24"/>
          <w:lang w:val="ka-GE"/>
        </w:rPr>
        <w:t xml:space="preserve"> 6 ერთეულით</w:t>
      </w:r>
      <w:r w:rsidR="008B47F9">
        <w:rPr>
          <w:rFonts w:ascii="Sylfaen" w:hAnsi="Sylfaen"/>
          <w:sz w:val="24"/>
          <w:szCs w:val="24"/>
          <w:lang w:val="ka-GE"/>
        </w:rPr>
        <w:t xml:space="preserve"> (არა უმეტეს 6 თვის ვადით)</w:t>
      </w:r>
      <w:r w:rsidRPr="00652833">
        <w:rPr>
          <w:rFonts w:ascii="Sylfaen" w:hAnsi="Sylfaen"/>
          <w:sz w:val="24"/>
          <w:szCs w:val="24"/>
          <w:lang w:val="ka-GE"/>
        </w:rPr>
        <w:t>.</w:t>
      </w:r>
      <w:bookmarkStart w:id="0" w:name="_GoBack"/>
      <w:bookmarkEnd w:id="0"/>
    </w:p>
    <w:p w:rsidR="00652833" w:rsidRPr="00652833" w:rsidRDefault="00652833" w:rsidP="00652833">
      <w:pPr>
        <w:spacing w:after="0"/>
        <w:ind w:firstLine="567"/>
        <w:jc w:val="both"/>
        <w:rPr>
          <w:rFonts w:ascii="Sylfaen" w:hAnsi="Sylfaen"/>
          <w:sz w:val="24"/>
          <w:szCs w:val="24"/>
          <w:lang w:val="ka-GE"/>
        </w:rPr>
      </w:pPr>
    </w:p>
    <w:p w:rsidR="007514BF" w:rsidRPr="00652833" w:rsidRDefault="009C617F" w:rsidP="0024361F">
      <w:pPr>
        <w:spacing w:after="0"/>
        <w:jc w:val="center"/>
        <w:rPr>
          <w:rFonts w:ascii="Sylfaen" w:hAnsi="Sylfaen"/>
          <w:b/>
          <w:sz w:val="24"/>
          <w:szCs w:val="24"/>
          <w:lang w:val="ka-GE"/>
        </w:rPr>
      </w:pPr>
      <w:r w:rsidRPr="00652833">
        <w:rPr>
          <w:rFonts w:ascii="Sylfaen" w:hAnsi="Sylfaen" w:cs="Sylfaen"/>
          <w:b/>
          <w:sz w:val="24"/>
          <w:szCs w:val="24"/>
          <w:lang w:val="ka-GE"/>
        </w:rPr>
        <w:t>ინფორმაცია</w:t>
      </w:r>
      <w:r w:rsidRPr="00652833">
        <w:rPr>
          <w:rFonts w:ascii="Sylfaen" w:hAnsi="Sylfaen"/>
          <w:b/>
          <w:sz w:val="24"/>
          <w:szCs w:val="24"/>
          <w:lang w:val="ka-GE"/>
        </w:rPr>
        <w:t xml:space="preserve"> ევროკავშირის სამართლებრივი აქტის შესახებ</w:t>
      </w:r>
    </w:p>
    <w:p w:rsidR="009C617F" w:rsidRPr="00652833" w:rsidRDefault="009C617F" w:rsidP="007514BF">
      <w:pPr>
        <w:spacing w:after="0"/>
        <w:ind w:firstLine="567"/>
        <w:jc w:val="both"/>
        <w:rPr>
          <w:rFonts w:ascii="Sylfaen" w:hAnsi="Sylfaen"/>
          <w:sz w:val="24"/>
          <w:szCs w:val="24"/>
          <w:lang w:val="ka-GE"/>
        </w:rPr>
      </w:pPr>
      <w:r w:rsidRPr="00652833">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7514BF" w:rsidRPr="00652833" w:rsidRDefault="007514BF" w:rsidP="007514BF">
      <w:pPr>
        <w:spacing w:after="0"/>
        <w:ind w:firstLine="567"/>
        <w:jc w:val="both"/>
        <w:rPr>
          <w:rFonts w:ascii="Sylfaen" w:hAnsi="Sylfaen"/>
          <w:sz w:val="24"/>
          <w:szCs w:val="24"/>
          <w:lang w:val="ka-GE"/>
        </w:rPr>
      </w:pPr>
    </w:p>
    <w:p w:rsidR="007514BF" w:rsidRPr="00652833" w:rsidRDefault="00275A79" w:rsidP="0024361F">
      <w:pPr>
        <w:spacing w:after="0"/>
        <w:ind w:firstLine="567"/>
        <w:jc w:val="both"/>
        <w:rPr>
          <w:rFonts w:ascii="Sylfaen" w:hAnsi="Sylfaen" w:cs="Sylfaen"/>
          <w:b/>
          <w:sz w:val="24"/>
          <w:szCs w:val="24"/>
          <w:lang w:val="ka-GE"/>
        </w:rPr>
      </w:pPr>
      <w:r w:rsidRPr="00652833">
        <w:rPr>
          <w:rFonts w:ascii="Sylfaen" w:hAnsi="Sylfaen" w:cs="Sylfaen"/>
          <w:b/>
          <w:sz w:val="24"/>
          <w:szCs w:val="24"/>
          <w:lang w:val="ka-GE"/>
        </w:rPr>
        <w:t>პროექტის მიღებით გამოწვეული საფინანსო-ეკონომიკური შედეგების გაანგარიშება</w:t>
      </w:r>
    </w:p>
    <w:p w:rsidR="00275A79" w:rsidRPr="00652833" w:rsidRDefault="00275A79" w:rsidP="007514BF">
      <w:pPr>
        <w:spacing w:after="0"/>
        <w:ind w:firstLine="567"/>
        <w:contextualSpacing/>
        <w:jc w:val="both"/>
        <w:rPr>
          <w:rFonts w:ascii="Sylfaen" w:hAnsi="Sylfaen" w:cs="Sylfaen"/>
          <w:sz w:val="24"/>
          <w:szCs w:val="24"/>
          <w:lang w:val="ka-GE"/>
        </w:rPr>
      </w:pPr>
      <w:r w:rsidRPr="00652833">
        <w:rPr>
          <w:rFonts w:ascii="Sylfaen" w:hAnsi="Sylfaen" w:cs="Sylfaen"/>
          <w:sz w:val="24"/>
          <w:szCs w:val="24"/>
          <w:lang w:val="ka-GE"/>
        </w:rPr>
        <w:t>პროექტით გათვალისწინებული ღონისძიებების დაფინანსება განხორციელდება „საქართველოს 201</w:t>
      </w:r>
      <w:r w:rsidR="00623689" w:rsidRPr="00652833">
        <w:rPr>
          <w:rFonts w:ascii="Sylfaen" w:hAnsi="Sylfaen" w:cs="Sylfaen"/>
          <w:sz w:val="24"/>
          <w:szCs w:val="24"/>
          <w:lang w:val="ka-GE"/>
        </w:rPr>
        <w:t>9</w:t>
      </w:r>
      <w:r w:rsidRPr="00652833">
        <w:rPr>
          <w:rFonts w:ascii="Sylfaen" w:hAnsi="Sylfaen" w:cs="Sylfaen"/>
          <w:sz w:val="24"/>
          <w:szCs w:val="24"/>
          <w:lang w:val="ka-GE"/>
        </w:rPr>
        <w:t xml:space="preserve"> წლის სახელმწიფო ბიუჯეტის შესახებ“ საქართველოს კანონით </w:t>
      </w:r>
      <w:r w:rsidR="000A6512" w:rsidRPr="00652833">
        <w:rPr>
          <w:rFonts w:ascii="Sylfaen" w:hAnsi="Sylfaen" w:cs="Sylfaen"/>
          <w:sz w:val="24"/>
          <w:szCs w:val="24"/>
          <w:lang w:val="ka-GE"/>
        </w:rPr>
        <w:t>საქართველოს</w:t>
      </w:r>
      <w:r w:rsidR="00623689" w:rsidRPr="00652833">
        <w:rPr>
          <w:rFonts w:ascii="Sylfaen" w:hAnsi="Sylfaen" w:cs="Sylfaen"/>
          <w:sz w:val="24"/>
          <w:szCs w:val="24"/>
          <w:lang w:val="ka-GE"/>
        </w:rPr>
        <w:t xml:space="preserve"> ოკუპირებული ტერიტორიებიდან დევნილთა,</w:t>
      </w:r>
      <w:r w:rsidR="000A6512" w:rsidRPr="00652833">
        <w:rPr>
          <w:rFonts w:ascii="Sylfaen" w:hAnsi="Sylfaen" w:cs="Sylfaen"/>
          <w:sz w:val="24"/>
          <w:szCs w:val="24"/>
          <w:lang w:val="ka-GE"/>
        </w:rPr>
        <w:t xml:space="preserve"> შრომის, ჯანმრთელობისა და სოციალური დაცვის სამინისტროსათვის</w:t>
      </w:r>
      <w:r w:rsidR="00FB07AD" w:rsidRPr="00652833">
        <w:rPr>
          <w:rFonts w:ascii="Sylfaen" w:hAnsi="Sylfaen" w:cs="Sylfaen"/>
          <w:sz w:val="24"/>
          <w:szCs w:val="24"/>
          <w:lang w:val="ka-GE"/>
        </w:rPr>
        <w:t xml:space="preserve"> </w:t>
      </w:r>
      <w:r w:rsidRPr="00652833">
        <w:rPr>
          <w:rFonts w:ascii="Sylfaen" w:hAnsi="Sylfaen" w:cs="Sylfaen"/>
          <w:sz w:val="24"/>
          <w:szCs w:val="24"/>
          <w:lang w:val="ka-GE"/>
        </w:rPr>
        <w:t>გათვალისწინებული ასიგნებების ფარგლებში.</w:t>
      </w:r>
    </w:p>
    <w:p w:rsidR="007514BF" w:rsidRPr="00652833" w:rsidRDefault="007514BF" w:rsidP="007514BF">
      <w:pPr>
        <w:spacing w:after="0"/>
        <w:ind w:firstLine="567"/>
        <w:contextualSpacing/>
        <w:jc w:val="both"/>
        <w:rPr>
          <w:rFonts w:ascii="Sylfaen" w:hAnsi="Sylfaen"/>
          <w:sz w:val="24"/>
          <w:szCs w:val="24"/>
          <w:lang w:val="ka-GE"/>
        </w:rPr>
      </w:pPr>
    </w:p>
    <w:p w:rsidR="007514BF" w:rsidRPr="00652833" w:rsidRDefault="00275A79" w:rsidP="0024361F">
      <w:pPr>
        <w:spacing w:after="0"/>
        <w:ind w:firstLine="567"/>
        <w:contextualSpacing/>
        <w:jc w:val="center"/>
        <w:rPr>
          <w:rFonts w:ascii="Sylfaen" w:hAnsi="Sylfaen" w:cs="Sylfaen"/>
          <w:b/>
          <w:sz w:val="24"/>
          <w:szCs w:val="24"/>
          <w:lang w:val="ka-GE"/>
        </w:rPr>
      </w:pPr>
      <w:r w:rsidRPr="00652833">
        <w:rPr>
          <w:rFonts w:ascii="Sylfaen" w:hAnsi="Sylfaen" w:cs="Sylfaen"/>
          <w:b/>
          <w:sz w:val="24"/>
          <w:szCs w:val="24"/>
          <w:lang w:val="ka-GE"/>
        </w:rPr>
        <w:t>პროექტის მოსალოდნელი შედეგები</w:t>
      </w:r>
    </w:p>
    <w:p w:rsidR="00FB07AD" w:rsidRPr="00652833" w:rsidRDefault="00FB07AD" w:rsidP="007514BF">
      <w:pPr>
        <w:spacing w:after="0"/>
        <w:ind w:firstLine="567"/>
        <w:contextualSpacing/>
        <w:jc w:val="both"/>
        <w:rPr>
          <w:rFonts w:ascii="Sylfaen" w:hAnsi="Sylfaen" w:cs="Sylfaen"/>
          <w:sz w:val="24"/>
          <w:szCs w:val="24"/>
          <w:lang w:val="ka-GE"/>
        </w:rPr>
      </w:pPr>
      <w:r w:rsidRPr="00652833">
        <w:rPr>
          <w:rFonts w:ascii="Sylfaen" w:hAnsi="Sylfaen" w:cs="Sylfaen"/>
          <w:sz w:val="24"/>
          <w:szCs w:val="24"/>
          <w:lang w:val="ka-GE"/>
        </w:rPr>
        <w:t>შესაბამისი პროგრამის შეუფერხებლად და ეფექტურად განხორციელება.</w:t>
      </w:r>
      <w:r w:rsidR="00275A79" w:rsidRPr="00652833">
        <w:rPr>
          <w:rFonts w:ascii="Sylfaen" w:hAnsi="Sylfaen" w:cs="Sylfaen"/>
          <w:sz w:val="24"/>
          <w:szCs w:val="24"/>
          <w:lang w:val="ka-GE"/>
        </w:rPr>
        <w:t xml:space="preserve"> </w:t>
      </w:r>
    </w:p>
    <w:p w:rsidR="007514BF" w:rsidRPr="00652833" w:rsidRDefault="007514BF" w:rsidP="007514BF">
      <w:pPr>
        <w:spacing w:after="0"/>
        <w:ind w:firstLine="567"/>
        <w:contextualSpacing/>
        <w:jc w:val="both"/>
        <w:rPr>
          <w:rFonts w:ascii="Sylfaen" w:hAnsi="Sylfaen" w:cs="Sylfaen"/>
          <w:sz w:val="24"/>
          <w:szCs w:val="24"/>
          <w:lang w:val="ka-GE"/>
        </w:rPr>
      </w:pPr>
    </w:p>
    <w:p w:rsidR="007514BF" w:rsidRPr="00652833" w:rsidRDefault="00275A79" w:rsidP="0024361F">
      <w:pPr>
        <w:spacing w:after="0"/>
        <w:ind w:firstLine="567"/>
        <w:contextualSpacing/>
        <w:jc w:val="center"/>
        <w:rPr>
          <w:rFonts w:ascii="Sylfaen" w:hAnsi="Sylfaen" w:cs="Sylfaen"/>
          <w:b/>
          <w:sz w:val="24"/>
          <w:szCs w:val="24"/>
          <w:lang w:val="ka-GE"/>
        </w:rPr>
      </w:pPr>
      <w:r w:rsidRPr="00652833">
        <w:rPr>
          <w:rFonts w:ascii="Sylfaen" w:hAnsi="Sylfaen" w:cs="Sylfaen"/>
          <w:b/>
          <w:sz w:val="24"/>
          <w:szCs w:val="24"/>
          <w:lang w:val="ka-GE"/>
        </w:rPr>
        <w:t>პროექტის განხორციელების ვადები</w:t>
      </w:r>
    </w:p>
    <w:p w:rsidR="00275A79" w:rsidRPr="00652833" w:rsidRDefault="00275A79" w:rsidP="0075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567"/>
        <w:jc w:val="both"/>
        <w:rPr>
          <w:rFonts w:ascii="Sylfaen" w:hAnsi="Sylfaen" w:cs="Calibri"/>
          <w:sz w:val="24"/>
          <w:szCs w:val="24"/>
          <w:lang w:val="ka-GE"/>
        </w:rPr>
      </w:pPr>
      <w:r w:rsidRPr="00652833">
        <w:rPr>
          <w:rFonts w:ascii="Sylfaen" w:hAnsi="Sylfaen" w:cs="Calibri"/>
          <w:sz w:val="24"/>
          <w:szCs w:val="24"/>
          <w:lang w:val="ka-GE"/>
        </w:rPr>
        <w:t>პროექტით გათვალისწინებული ღონისძიებები განხორციელდება 201</w:t>
      </w:r>
      <w:r w:rsidR="00623689" w:rsidRPr="00652833">
        <w:rPr>
          <w:rFonts w:ascii="Sylfaen" w:hAnsi="Sylfaen" w:cs="Calibri"/>
          <w:sz w:val="24"/>
          <w:szCs w:val="24"/>
          <w:lang w:val="ka-GE"/>
        </w:rPr>
        <w:t>9</w:t>
      </w:r>
      <w:r w:rsidRPr="00652833">
        <w:rPr>
          <w:rFonts w:ascii="Sylfaen" w:hAnsi="Sylfaen" w:cs="Calibri"/>
          <w:sz w:val="24"/>
          <w:szCs w:val="24"/>
          <w:lang w:val="ka-GE"/>
        </w:rPr>
        <w:t xml:space="preserve"> წლის განმავლობაში.</w:t>
      </w:r>
    </w:p>
    <w:p w:rsidR="007514BF" w:rsidRPr="00652833" w:rsidRDefault="007514BF" w:rsidP="0075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567"/>
        <w:jc w:val="both"/>
        <w:rPr>
          <w:rFonts w:ascii="Sylfaen" w:hAnsi="Sylfaen" w:cs="Calibri"/>
          <w:sz w:val="24"/>
          <w:szCs w:val="24"/>
          <w:lang w:val="ka-GE"/>
        </w:rPr>
      </w:pPr>
    </w:p>
    <w:p w:rsidR="007514BF" w:rsidRPr="00652833" w:rsidRDefault="00275A79" w:rsidP="00243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567"/>
        <w:jc w:val="center"/>
        <w:rPr>
          <w:rFonts w:ascii="Sylfaen" w:hAnsi="Sylfaen" w:cs="Sylfaen"/>
          <w:b/>
          <w:sz w:val="24"/>
          <w:szCs w:val="24"/>
          <w:lang w:val="ka-GE"/>
        </w:rPr>
      </w:pPr>
      <w:r w:rsidRPr="00652833">
        <w:rPr>
          <w:rFonts w:ascii="Sylfaen" w:hAnsi="Sylfaen" w:cs="Sylfaen"/>
          <w:b/>
          <w:sz w:val="24"/>
          <w:szCs w:val="24"/>
          <w:lang w:val="ka-GE"/>
        </w:rPr>
        <w:t>პროექტის ავტორ</w:t>
      </w:r>
      <w:r w:rsidR="007514BF" w:rsidRPr="00652833">
        <w:rPr>
          <w:rFonts w:ascii="Sylfaen" w:hAnsi="Sylfaen" w:cs="Sylfaen"/>
          <w:b/>
          <w:sz w:val="24"/>
          <w:szCs w:val="24"/>
          <w:lang w:val="ka-GE"/>
        </w:rPr>
        <w:t>(ებ)</w:t>
      </w:r>
      <w:r w:rsidRPr="00652833">
        <w:rPr>
          <w:rFonts w:ascii="Sylfaen" w:hAnsi="Sylfaen" w:cs="Sylfaen"/>
          <w:b/>
          <w:sz w:val="24"/>
          <w:szCs w:val="24"/>
          <w:lang w:val="ka-GE"/>
        </w:rPr>
        <w:t>ი და წარმდგენი</w:t>
      </w:r>
    </w:p>
    <w:p w:rsidR="00275A79" w:rsidRPr="00652833" w:rsidRDefault="00275A79" w:rsidP="0075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567"/>
        <w:jc w:val="both"/>
        <w:rPr>
          <w:rFonts w:ascii="Sylfaen" w:hAnsi="Sylfaen"/>
          <w:sz w:val="24"/>
          <w:szCs w:val="24"/>
          <w:lang w:val="ka-GE"/>
        </w:rPr>
      </w:pPr>
      <w:r w:rsidRPr="00652833">
        <w:rPr>
          <w:rFonts w:ascii="Sylfaen" w:hAnsi="Sylfaen" w:cs="Calibri"/>
          <w:sz w:val="24"/>
          <w:szCs w:val="24"/>
          <w:lang w:val="ka-GE"/>
        </w:rPr>
        <w:t>პროექტის ავტორი და წარმდგენია საქართველოს</w:t>
      </w:r>
      <w:r w:rsidR="00623689" w:rsidRPr="00652833">
        <w:rPr>
          <w:rFonts w:ascii="Sylfaen" w:hAnsi="Sylfaen" w:cs="Calibri"/>
          <w:sz w:val="24"/>
          <w:szCs w:val="24"/>
          <w:lang w:val="ka-GE"/>
        </w:rPr>
        <w:t xml:space="preserve"> ოკუპირებული ტერიტორიებიდან დევნილთა,</w:t>
      </w:r>
      <w:r w:rsidRPr="00652833">
        <w:rPr>
          <w:rFonts w:ascii="Sylfaen" w:hAnsi="Sylfaen" w:cs="Calibri"/>
          <w:sz w:val="24"/>
          <w:szCs w:val="24"/>
          <w:lang w:val="ka-GE"/>
        </w:rPr>
        <w:t xml:space="preserve"> შრომის, ჯანმრთელობისა და სოციალური დაცვის სამინისტრო.</w:t>
      </w:r>
    </w:p>
    <w:p w:rsidR="001F049A" w:rsidRPr="00B60787" w:rsidRDefault="008B47F9">
      <w:pPr>
        <w:rPr>
          <w:rFonts w:ascii="Sylfaen" w:hAnsi="Sylfaen"/>
          <w:lang w:val="ka-GE"/>
        </w:rPr>
      </w:pPr>
    </w:p>
    <w:sectPr w:rsidR="001F049A" w:rsidRPr="00B60787" w:rsidSect="00275A79">
      <w:pgSz w:w="11909" w:h="16834" w:code="9"/>
      <w:pgMar w:top="547" w:right="852"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E6925"/>
    <w:multiLevelType w:val="hybridMultilevel"/>
    <w:tmpl w:val="2160A3FA"/>
    <w:lvl w:ilvl="0" w:tplc="94C6E664">
      <w:start w:val="1"/>
      <w:numFmt w:val="decimal"/>
      <w:lvlText w:val="%1."/>
      <w:lvlJc w:val="left"/>
      <w:pPr>
        <w:ind w:left="927" w:hanging="360"/>
      </w:pPr>
      <w:rPr>
        <w:rFonts w:eastAsia="Sylfae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CD6"/>
    <w:rsid w:val="000229A8"/>
    <w:rsid w:val="00073D0C"/>
    <w:rsid w:val="000A6512"/>
    <w:rsid w:val="000C1303"/>
    <w:rsid w:val="0013768C"/>
    <w:rsid w:val="00141AD3"/>
    <w:rsid w:val="001920D9"/>
    <w:rsid w:val="00194F63"/>
    <w:rsid w:val="001D0F9A"/>
    <w:rsid w:val="001E5411"/>
    <w:rsid w:val="001F035E"/>
    <w:rsid w:val="001F37FB"/>
    <w:rsid w:val="0023779F"/>
    <w:rsid w:val="0024361F"/>
    <w:rsid w:val="00275A79"/>
    <w:rsid w:val="00276916"/>
    <w:rsid w:val="00287AF9"/>
    <w:rsid w:val="00387430"/>
    <w:rsid w:val="00390E5B"/>
    <w:rsid w:val="003D5521"/>
    <w:rsid w:val="003D6736"/>
    <w:rsid w:val="004057DE"/>
    <w:rsid w:val="004113B4"/>
    <w:rsid w:val="00427D20"/>
    <w:rsid w:val="004A4190"/>
    <w:rsid w:val="004A6556"/>
    <w:rsid w:val="004B3D80"/>
    <w:rsid w:val="00520C47"/>
    <w:rsid w:val="005B68DF"/>
    <w:rsid w:val="00623689"/>
    <w:rsid w:val="00632013"/>
    <w:rsid w:val="00652833"/>
    <w:rsid w:val="00670333"/>
    <w:rsid w:val="00695042"/>
    <w:rsid w:val="006B1B50"/>
    <w:rsid w:val="00704515"/>
    <w:rsid w:val="00731342"/>
    <w:rsid w:val="007514BF"/>
    <w:rsid w:val="007820EE"/>
    <w:rsid w:val="007E4C59"/>
    <w:rsid w:val="007E74D5"/>
    <w:rsid w:val="008055FE"/>
    <w:rsid w:val="00813B75"/>
    <w:rsid w:val="00884B1F"/>
    <w:rsid w:val="00892877"/>
    <w:rsid w:val="00893989"/>
    <w:rsid w:val="008B47F9"/>
    <w:rsid w:val="0090396F"/>
    <w:rsid w:val="0091664A"/>
    <w:rsid w:val="00947F10"/>
    <w:rsid w:val="00987375"/>
    <w:rsid w:val="0099672A"/>
    <w:rsid w:val="009B7719"/>
    <w:rsid w:val="009C617F"/>
    <w:rsid w:val="00A53EE8"/>
    <w:rsid w:val="00AD2A2D"/>
    <w:rsid w:val="00B34625"/>
    <w:rsid w:val="00B43E4D"/>
    <w:rsid w:val="00B60787"/>
    <w:rsid w:val="00B751A0"/>
    <w:rsid w:val="00BC2233"/>
    <w:rsid w:val="00BE599B"/>
    <w:rsid w:val="00C07D12"/>
    <w:rsid w:val="00C20B05"/>
    <w:rsid w:val="00C37420"/>
    <w:rsid w:val="00C60123"/>
    <w:rsid w:val="00C7508B"/>
    <w:rsid w:val="00C75620"/>
    <w:rsid w:val="00D238A8"/>
    <w:rsid w:val="00D35013"/>
    <w:rsid w:val="00D35999"/>
    <w:rsid w:val="00D872B7"/>
    <w:rsid w:val="00DC77D1"/>
    <w:rsid w:val="00DD0E7B"/>
    <w:rsid w:val="00DD4CD6"/>
    <w:rsid w:val="00DD54E2"/>
    <w:rsid w:val="00DE5CCC"/>
    <w:rsid w:val="00E642AE"/>
    <w:rsid w:val="00E67829"/>
    <w:rsid w:val="00E73CF7"/>
    <w:rsid w:val="00E76A32"/>
    <w:rsid w:val="00E912C9"/>
    <w:rsid w:val="00F07FBC"/>
    <w:rsid w:val="00F97F84"/>
    <w:rsid w:val="00FA2B8B"/>
    <w:rsid w:val="00FB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7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A79"/>
    <w:pPr>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DD5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4E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7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A79"/>
    <w:pPr>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DD5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4E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47</cp:revision>
  <cp:lastPrinted>2019-01-09T07:13:00Z</cp:lastPrinted>
  <dcterms:created xsi:type="dcterms:W3CDTF">2018-01-09T13:19:00Z</dcterms:created>
  <dcterms:modified xsi:type="dcterms:W3CDTF">2019-01-18T07:02:00Z</dcterms:modified>
</cp:coreProperties>
</file>