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2CCDC" w14:textId="374B35D5" w:rsidR="00734A73" w:rsidRPr="005D352B" w:rsidRDefault="005D352B" w:rsidP="005D352B">
      <w:pPr>
        <w:spacing w:line="360" w:lineRule="auto"/>
        <w:jc w:val="right"/>
        <w:rPr>
          <w:rFonts w:ascii="Sylfaen" w:hAnsi="Sylfaen" w:cstheme="minorHAnsi"/>
          <w:b/>
          <w:color w:val="1F497D" w:themeColor="text2"/>
          <w:sz w:val="24"/>
          <w:szCs w:val="24"/>
        </w:rPr>
      </w:pPr>
      <w:bookmarkStart w:id="0" w:name="_Hlk30360242"/>
      <w:r w:rsidRPr="005D352B">
        <w:rPr>
          <w:rFonts w:ascii="Sylfaen" w:hAnsi="Sylfaen" w:cstheme="minorHAnsi"/>
          <w:b/>
          <w:color w:val="1F497D" w:themeColor="text2"/>
          <w:sz w:val="24"/>
          <w:szCs w:val="24"/>
        </w:rPr>
        <w:t xml:space="preserve">დანართი </w:t>
      </w:r>
      <w:r w:rsidRPr="005D352B">
        <w:rPr>
          <w:rFonts w:ascii="Sylfaen" w:hAnsi="Sylfaen" w:cstheme="minorHAnsi"/>
          <w:b/>
          <w:color w:val="1F497D" w:themeColor="text2"/>
          <w:sz w:val="24"/>
          <w:szCs w:val="24"/>
          <w:lang w:val="ru-RU"/>
        </w:rPr>
        <w:t>№</w:t>
      </w:r>
      <w:r w:rsidRPr="005D352B">
        <w:rPr>
          <w:rFonts w:ascii="Sylfaen" w:hAnsi="Sylfaen" w:cstheme="minorHAnsi"/>
          <w:b/>
          <w:color w:val="1F497D" w:themeColor="text2"/>
          <w:sz w:val="24"/>
          <w:szCs w:val="24"/>
        </w:rPr>
        <w:t>1</w:t>
      </w:r>
    </w:p>
    <w:p w14:paraId="70DF0ED1" w14:textId="77777777" w:rsidR="00734A73" w:rsidRPr="005D352B" w:rsidRDefault="00734A73" w:rsidP="00685DE9">
      <w:pPr>
        <w:spacing w:line="360" w:lineRule="auto"/>
        <w:jc w:val="center"/>
        <w:rPr>
          <w:rFonts w:ascii="Sylfaen" w:hAnsi="Sylfaen" w:cstheme="minorHAnsi"/>
          <w:b/>
          <w:sz w:val="24"/>
          <w:szCs w:val="24"/>
        </w:rPr>
      </w:pPr>
    </w:p>
    <w:p w14:paraId="70B7ED9E" w14:textId="77777777" w:rsidR="00004D5D" w:rsidRPr="005D352B" w:rsidRDefault="00004D5D" w:rsidP="00685DE9">
      <w:pPr>
        <w:spacing w:line="360" w:lineRule="auto"/>
        <w:jc w:val="center"/>
        <w:rPr>
          <w:rFonts w:ascii="Sylfaen" w:hAnsi="Sylfaen" w:cstheme="minorHAnsi"/>
          <w:b/>
          <w:sz w:val="24"/>
          <w:szCs w:val="24"/>
        </w:rPr>
      </w:pPr>
    </w:p>
    <w:p w14:paraId="0366F411" w14:textId="77777777" w:rsidR="00004D5D" w:rsidRPr="005D352B" w:rsidRDefault="00004D5D" w:rsidP="00685DE9">
      <w:pPr>
        <w:spacing w:line="360" w:lineRule="auto"/>
        <w:jc w:val="center"/>
        <w:rPr>
          <w:rFonts w:ascii="Sylfaen" w:hAnsi="Sylfaen" w:cstheme="minorHAnsi"/>
          <w:b/>
          <w:sz w:val="24"/>
          <w:szCs w:val="24"/>
        </w:rPr>
      </w:pPr>
    </w:p>
    <w:p w14:paraId="1FADF20A" w14:textId="77777777" w:rsidR="00004D5D" w:rsidRPr="005D352B" w:rsidRDefault="00004D5D" w:rsidP="00685DE9">
      <w:pPr>
        <w:spacing w:line="360" w:lineRule="auto"/>
        <w:jc w:val="center"/>
        <w:rPr>
          <w:rFonts w:ascii="Sylfaen" w:hAnsi="Sylfaen" w:cstheme="minorHAnsi"/>
          <w:b/>
          <w:sz w:val="24"/>
          <w:szCs w:val="24"/>
        </w:rPr>
      </w:pPr>
    </w:p>
    <w:p w14:paraId="3C0263C9" w14:textId="3C9507E4" w:rsidR="00685DE9" w:rsidRPr="00EB3C41" w:rsidRDefault="00C327DC" w:rsidP="005D352B">
      <w:pPr>
        <w:pStyle w:val="Title"/>
        <w:spacing w:line="360" w:lineRule="auto"/>
        <w:rPr>
          <w:rFonts w:ascii="Sylfaen" w:hAnsi="Sylfaen"/>
          <w:b w:val="0"/>
          <w:color w:val="1F497D" w:themeColor="text2"/>
        </w:rPr>
      </w:pPr>
      <w:bookmarkStart w:id="1" w:name="_Hlk30356190"/>
      <w:r w:rsidRPr="00EB3C41">
        <w:rPr>
          <w:rFonts w:ascii="Sylfaen" w:hAnsi="Sylfaen" w:cs="Sylfaen"/>
          <w:color w:val="1F497D" w:themeColor="text2"/>
        </w:rPr>
        <w:t>ანტენატალური</w:t>
      </w:r>
      <w:r w:rsidRPr="00EB3C41">
        <w:rPr>
          <w:rFonts w:ascii="Sylfaen" w:hAnsi="Sylfaen"/>
          <w:color w:val="1F497D" w:themeColor="text2"/>
        </w:rPr>
        <w:t xml:space="preserve"> </w:t>
      </w:r>
      <w:r w:rsidRPr="00EB3C41">
        <w:rPr>
          <w:rFonts w:ascii="Sylfaen" w:hAnsi="Sylfaen" w:cs="Sylfaen"/>
          <w:color w:val="1F497D" w:themeColor="text2"/>
        </w:rPr>
        <w:t>და</w:t>
      </w:r>
      <w:r w:rsidRPr="00EB3C41">
        <w:rPr>
          <w:rFonts w:ascii="Sylfaen" w:hAnsi="Sylfaen"/>
          <w:color w:val="1F497D" w:themeColor="text2"/>
        </w:rPr>
        <w:t xml:space="preserve"> </w:t>
      </w:r>
      <w:r w:rsidRPr="00EB3C41">
        <w:rPr>
          <w:rFonts w:ascii="Sylfaen" w:hAnsi="Sylfaen" w:cs="Sylfaen"/>
          <w:color w:val="1F497D" w:themeColor="text2"/>
        </w:rPr>
        <w:t>პოსტნატალური</w:t>
      </w:r>
      <w:r w:rsidRPr="00EB3C41">
        <w:rPr>
          <w:rFonts w:ascii="Sylfaen" w:hAnsi="Sylfaen"/>
          <w:color w:val="1F497D" w:themeColor="text2"/>
        </w:rPr>
        <w:t xml:space="preserve"> </w:t>
      </w:r>
      <w:r w:rsidRPr="00EB3C41">
        <w:rPr>
          <w:rFonts w:ascii="Sylfaen" w:hAnsi="Sylfaen" w:cs="Sylfaen"/>
          <w:color w:val="1F497D" w:themeColor="text2"/>
        </w:rPr>
        <w:t>ფსიქიკური</w:t>
      </w:r>
      <w:r w:rsidRPr="00EB3C41">
        <w:rPr>
          <w:rFonts w:ascii="Sylfaen" w:hAnsi="Sylfaen"/>
          <w:color w:val="1F497D" w:themeColor="text2"/>
        </w:rPr>
        <w:t xml:space="preserve"> </w:t>
      </w:r>
      <w:r w:rsidRPr="00EB3C41">
        <w:rPr>
          <w:rFonts w:ascii="Sylfaen" w:hAnsi="Sylfaen" w:cs="Sylfaen"/>
          <w:color w:val="1F497D" w:themeColor="text2"/>
        </w:rPr>
        <w:t>ჯანმრთელობის</w:t>
      </w:r>
      <w:r w:rsidRPr="00EB3C41">
        <w:rPr>
          <w:rFonts w:ascii="Sylfaen" w:hAnsi="Sylfaen"/>
          <w:color w:val="1F497D" w:themeColor="text2"/>
        </w:rPr>
        <w:t xml:space="preserve"> </w:t>
      </w:r>
      <w:r w:rsidRPr="00EB3C41">
        <w:rPr>
          <w:rFonts w:ascii="Sylfaen" w:hAnsi="Sylfaen" w:cs="Sylfaen"/>
          <w:color w:val="1F497D" w:themeColor="text2"/>
        </w:rPr>
        <w:t>მართვა</w:t>
      </w:r>
    </w:p>
    <w:bookmarkEnd w:id="0"/>
    <w:bookmarkEnd w:id="1"/>
    <w:p w14:paraId="361FEDAF" w14:textId="62DD06E4" w:rsidR="00973DD6" w:rsidRPr="005D352B" w:rsidRDefault="00973DD6" w:rsidP="00973DD6">
      <w:pPr>
        <w:pStyle w:val="Default"/>
        <w:rPr>
          <w:rFonts w:cstheme="minorHAnsi"/>
        </w:rPr>
      </w:pPr>
    </w:p>
    <w:p w14:paraId="545E349D" w14:textId="304AF637" w:rsidR="00734A73" w:rsidRPr="005D352B" w:rsidRDefault="00734A73" w:rsidP="00973DD6">
      <w:pPr>
        <w:pStyle w:val="Default"/>
        <w:rPr>
          <w:rFonts w:cstheme="minorHAnsi"/>
        </w:rPr>
      </w:pPr>
    </w:p>
    <w:p w14:paraId="46D4590C" w14:textId="5B68FC9F" w:rsidR="00734A73" w:rsidRDefault="00734A73" w:rsidP="00973DD6">
      <w:pPr>
        <w:pStyle w:val="Default"/>
        <w:rPr>
          <w:rFonts w:cstheme="minorHAnsi"/>
          <w:lang w:val="ru-RU"/>
        </w:rPr>
      </w:pPr>
    </w:p>
    <w:p w14:paraId="1D10436A" w14:textId="77777777" w:rsidR="005D352B" w:rsidRPr="005D352B" w:rsidRDefault="005D352B" w:rsidP="00973DD6">
      <w:pPr>
        <w:pStyle w:val="Default"/>
        <w:rPr>
          <w:rFonts w:cstheme="minorHAnsi"/>
          <w:lang w:val="ru-RU"/>
        </w:rPr>
      </w:pPr>
    </w:p>
    <w:p w14:paraId="65B042BD" w14:textId="77777777" w:rsidR="00734A73" w:rsidRPr="005D352B" w:rsidRDefault="00734A73" w:rsidP="00973DD6">
      <w:pPr>
        <w:pStyle w:val="Default"/>
        <w:rPr>
          <w:rFonts w:cstheme="minorHAnsi"/>
        </w:rPr>
      </w:pPr>
    </w:p>
    <w:p w14:paraId="3045F88A" w14:textId="77777777" w:rsidR="00727283" w:rsidRPr="00EB3C41" w:rsidRDefault="00727283" w:rsidP="00727283">
      <w:pPr>
        <w:jc w:val="center"/>
        <w:rPr>
          <w:rFonts w:ascii="Sylfaen" w:hAnsi="Sylfaen" w:cstheme="minorHAnsi"/>
          <w:b/>
          <w:bCs/>
          <w:color w:val="1F497D" w:themeColor="text2"/>
          <w:sz w:val="36"/>
          <w:szCs w:val="36"/>
          <w:lang w:val="en-GB"/>
        </w:rPr>
      </w:pPr>
      <w:proofErr w:type="gramStart"/>
      <w:r w:rsidRPr="00EB3C41">
        <w:rPr>
          <w:rFonts w:ascii="Sylfaen" w:hAnsi="Sylfaen" w:cstheme="minorHAnsi"/>
          <w:b/>
          <w:bCs/>
          <w:color w:val="1F497D" w:themeColor="text2"/>
          <w:sz w:val="36"/>
          <w:szCs w:val="36"/>
          <w:lang w:val="en-GB"/>
        </w:rPr>
        <w:t>კლინიკური</w:t>
      </w:r>
      <w:proofErr w:type="gramEnd"/>
      <w:r w:rsidRPr="00EB3C41">
        <w:rPr>
          <w:rFonts w:ascii="Sylfaen" w:hAnsi="Sylfaen" w:cstheme="minorHAnsi"/>
          <w:b/>
          <w:bCs/>
          <w:color w:val="1F497D" w:themeColor="text2"/>
          <w:sz w:val="36"/>
          <w:szCs w:val="36"/>
          <w:lang w:val="en-GB"/>
        </w:rPr>
        <w:t xml:space="preserve"> პრაქტიკის ეროვნული რეკომენდაცია</w:t>
      </w:r>
    </w:p>
    <w:p w14:paraId="075CA0F3" w14:textId="77777777" w:rsidR="00727283" w:rsidRPr="00EB3C41" w:rsidRDefault="00727283" w:rsidP="00727283">
      <w:pPr>
        <w:jc w:val="center"/>
        <w:rPr>
          <w:rFonts w:ascii="Sylfaen" w:hAnsi="Sylfaen" w:cstheme="minorHAnsi"/>
          <w:b/>
          <w:bCs/>
          <w:color w:val="1F497D" w:themeColor="text2"/>
          <w:sz w:val="36"/>
          <w:szCs w:val="36"/>
          <w:lang w:val="en-GB"/>
        </w:rPr>
      </w:pPr>
      <w:r w:rsidRPr="00EB3C41">
        <w:rPr>
          <w:rFonts w:ascii="Sylfaen" w:hAnsi="Sylfaen" w:cstheme="minorHAnsi"/>
          <w:b/>
          <w:bCs/>
          <w:color w:val="1F497D" w:themeColor="text2"/>
          <w:sz w:val="36"/>
          <w:szCs w:val="36"/>
          <w:lang w:val="en-GB"/>
        </w:rPr>
        <w:t>(</w:t>
      </w:r>
      <w:proofErr w:type="gramStart"/>
      <w:r w:rsidRPr="00EB3C41">
        <w:rPr>
          <w:rFonts w:ascii="Sylfaen" w:hAnsi="Sylfaen" w:cstheme="minorHAnsi"/>
          <w:b/>
          <w:bCs/>
          <w:color w:val="1F497D" w:themeColor="text2"/>
          <w:sz w:val="36"/>
          <w:szCs w:val="36"/>
          <w:lang w:val="en-GB"/>
        </w:rPr>
        <w:t>გაიდლაინი</w:t>
      </w:r>
      <w:proofErr w:type="gramEnd"/>
      <w:r w:rsidRPr="00EB3C41">
        <w:rPr>
          <w:rFonts w:ascii="Sylfaen" w:hAnsi="Sylfaen" w:cstheme="minorHAnsi"/>
          <w:b/>
          <w:bCs/>
          <w:color w:val="1F497D" w:themeColor="text2"/>
          <w:sz w:val="36"/>
          <w:szCs w:val="36"/>
          <w:lang w:val="en-GB"/>
        </w:rPr>
        <w:t>)</w:t>
      </w:r>
    </w:p>
    <w:p w14:paraId="15B1D10D" w14:textId="77777777" w:rsidR="00734A73" w:rsidRPr="005D352B" w:rsidRDefault="00734A73">
      <w:pPr>
        <w:rPr>
          <w:rFonts w:ascii="Sylfaen" w:hAnsi="Sylfaen" w:cstheme="minorHAnsi"/>
          <w:color w:val="1F497D" w:themeColor="text2"/>
          <w:sz w:val="28"/>
          <w:szCs w:val="28"/>
        </w:rPr>
      </w:pPr>
      <w:r w:rsidRPr="005D352B">
        <w:rPr>
          <w:rFonts w:ascii="Sylfaen" w:hAnsi="Sylfaen" w:cstheme="minorHAnsi"/>
          <w:color w:val="1F497D" w:themeColor="text2"/>
          <w:sz w:val="28"/>
          <w:szCs w:val="28"/>
        </w:rPr>
        <w:br w:type="page"/>
      </w:r>
    </w:p>
    <w:sdt>
      <w:sdtPr>
        <w:rPr>
          <w:rFonts w:ascii="Sylfaen" w:eastAsiaTheme="minorEastAsia" w:hAnsi="Sylfaen" w:cstheme="minorBidi"/>
          <w:b w:val="0"/>
          <w:spacing w:val="0"/>
          <w:sz w:val="22"/>
          <w:szCs w:val="22"/>
        </w:rPr>
        <w:id w:val="-1903594766"/>
        <w:docPartObj>
          <w:docPartGallery w:val="Table of Contents"/>
          <w:docPartUnique/>
        </w:docPartObj>
      </w:sdtPr>
      <w:sdtEndPr>
        <w:rPr>
          <w:bCs/>
          <w:noProof/>
        </w:rPr>
      </w:sdtEndPr>
      <w:sdtContent>
        <w:p w14:paraId="1BAC841B" w14:textId="7965D10B" w:rsidR="003C3A98" w:rsidRPr="005D352B" w:rsidRDefault="009B6ECC" w:rsidP="00F40E46">
          <w:pPr>
            <w:pStyle w:val="TOCHeading"/>
            <w:spacing w:line="360" w:lineRule="auto"/>
            <w:rPr>
              <w:rFonts w:ascii="Sylfaen" w:hAnsi="Sylfaen" w:cstheme="minorHAnsi"/>
              <w:color w:val="1F497D" w:themeColor="text2"/>
              <w:szCs w:val="28"/>
            </w:rPr>
          </w:pPr>
          <w:r w:rsidRPr="005D352B">
            <w:rPr>
              <w:rFonts w:ascii="Sylfaen" w:hAnsi="Sylfaen" w:cstheme="minorHAnsi"/>
              <w:color w:val="1F497D" w:themeColor="text2"/>
              <w:szCs w:val="28"/>
            </w:rPr>
            <w:t>სარჩევი</w:t>
          </w:r>
        </w:p>
        <w:p w14:paraId="425C87A3" w14:textId="6859AB7D" w:rsidR="0067374C" w:rsidRPr="005D352B" w:rsidRDefault="009B6ECC">
          <w:pPr>
            <w:pStyle w:val="TOC1"/>
            <w:rPr>
              <w:rFonts w:ascii="Sylfaen" w:hAnsi="Sylfaen"/>
              <w:noProof/>
              <w:sz w:val="24"/>
              <w:szCs w:val="24"/>
              <w:lang w:val="en-US"/>
            </w:rPr>
          </w:pPr>
          <w:r w:rsidRPr="005D352B">
            <w:rPr>
              <w:rFonts w:ascii="Sylfaen" w:hAnsi="Sylfaen" w:cstheme="minorHAnsi"/>
            </w:rPr>
            <w:fldChar w:fldCharType="begin"/>
          </w:r>
          <w:r w:rsidRPr="005D352B">
            <w:rPr>
              <w:rFonts w:ascii="Sylfaen" w:hAnsi="Sylfaen" w:cstheme="minorHAnsi"/>
            </w:rPr>
            <w:instrText xml:space="preserve"> TOC \o "1-3" \h \z \u </w:instrText>
          </w:r>
          <w:r w:rsidRPr="005D352B">
            <w:rPr>
              <w:rFonts w:ascii="Sylfaen" w:hAnsi="Sylfaen" w:cstheme="minorHAnsi"/>
            </w:rPr>
            <w:fldChar w:fldCharType="separate"/>
          </w:r>
          <w:hyperlink w:anchor="_Toc31970482" w:history="1">
            <w:r w:rsidR="0067374C" w:rsidRPr="005D352B">
              <w:rPr>
                <w:rStyle w:val="Hyperlink"/>
                <w:rFonts w:ascii="Sylfaen" w:hAnsi="Sylfaen"/>
                <w:noProof/>
                <w:sz w:val="24"/>
                <w:szCs w:val="24"/>
              </w:rPr>
              <w:t>შესავალი</w:t>
            </w:r>
            <w:r w:rsidR="0067374C" w:rsidRPr="005D352B">
              <w:rPr>
                <w:rFonts w:ascii="Sylfaen" w:hAnsi="Sylfaen"/>
                <w:noProof/>
                <w:webHidden/>
                <w:sz w:val="24"/>
                <w:szCs w:val="24"/>
              </w:rPr>
              <w:tab/>
            </w:r>
            <w:r w:rsidR="0067374C" w:rsidRPr="005D352B">
              <w:rPr>
                <w:rFonts w:ascii="Sylfaen" w:hAnsi="Sylfaen"/>
                <w:noProof/>
                <w:webHidden/>
                <w:sz w:val="24"/>
                <w:szCs w:val="24"/>
              </w:rPr>
              <w:fldChar w:fldCharType="begin"/>
            </w:r>
            <w:r w:rsidR="0067374C" w:rsidRPr="005D352B">
              <w:rPr>
                <w:rFonts w:ascii="Sylfaen" w:hAnsi="Sylfaen"/>
                <w:noProof/>
                <w:webHidden/>
                <w:sz w:val="24"/>
                <w:szCs w:val="24"/>
              </w:rPr>
              <w:instrText xml:space="preserve"> PAGEREF _Toc31970482 \h </w:instrText>
            </w:r>
            <w:r w:rsidR="0067374C" w:rsidRPr="005D352B">
              <w:rPr>
                <w:rFonts w:ascii="Sylfaen" w:hAnsi="Sylfaen"/>
                <w:noProof/>
                <w:webHidden/>
                <w:sz w:val="24"/>
                <w:szCs w:val="24"/>
              </w:rPr>
            </w:r>
            <w:r w:rsidR="0067374C" w:rsidRPr="005D352B">
              <w:rPr>
                <w:rFonts w:ascii="Sylfaen" w:hAnsi="Sylfaen"/>
                <w:noProof/>
                <w:webHidden/>
                <w:sz w:val="24"/>
                <w:szCs w:val="24"/>
              </w:rPr>
              <w:fldChar w:fldCharType="separate"/>
            </w:r>
            <w:r w:rsidR="0067374C" w:rsidRPr="005D352B">
              <w:rPr>
                <w:rFonts w:ascii="Sylfaen" w:hAnsi="Sylfaen"/>
                <w:noProof/>
                <w:webHidden/>
                <w:sz w:val="24"/>
                <w:szCs w:val="24"/>
              </w:rPr>
              <w:t>6</w:t>
            </w:r>
            <w:r w:rsidR="0067374C" w:rsidRPr="005D352B">
              <w:rPr>
                <w:rFonts w:ascii="Sylfaen" w:hAnsi="Sylfaen"/>
                <w:noProof/>
                <w:webHidden/>
                <w:sz w:val="24"/>
                <w:szCs w:val="24"/>
              </w:rPr>
              <w:fldChar w:fldCharType="end"/>
            </w:r>
          </w:hyperlink>
        </w:p>
        <w:p w14:paraId="72CC3F78" w14:textId="22AD75D2" w:rsidR="0067374C" w:rsidRPr="005D352B" w:rsidRDefault="00F80841">
          <w:pPr>
            <w:pStyle w:val="TOC1"/>
            <w:rPr>
              <w:rFonts w:ascii="Sylfaen" w:hAnsi="Sylfaen"/>
              <w:noProof/>
              <w:sz w:val="24"/>
              <w:szCs w:val="24"/>
              <w:lang w:val="en-US"/>
            </w:rPr>
          </w:pPr>
          <w:hyperlink w:anchor="_Toc31970483" w:history="1">
            <w:r w:rsidR="0067374C" w:rsidRPr="005D352B">
              <w:rPr>
                <w:rStyle w:val="Hyperlink"/>
                <w:rFonts w:ascii="Sylfaen" w:hAnsi="Sylfaen"/>
                <w:noProof/>
                <w:sz w:val="24"/>
                <w:szCs w:val="24"/>
              </w:rPr>
              <w:t>პრობლემის აქტუალურობა</w:t>
            </w:r>
            <w:r w:rsidR="0067374C" w:rsidRPr="005D352B">
              <w:rPr>
                <w:rFonts w:ascii="Sylfaen" w:hAnsi="Sylfaen"/>
                <w:noProof/>
                <w:webHidden/>
                <w:sz w:val="24"/>
                <w:szCs w:val="24"/>
              </w:rPr>
              <w:tab/>
            </w:r>
            <w:r w:rsidR="0067374C" w:rsidRPr="005D352B">
              <w:rPr>
                <w:rFonts w:ascii="Sylfaen" w:hAnsi="Sylfaen"/>
                <w:noProof/>
                <w:webHidden/>
                <w:sz w:val="24"/>
                <w:szCs w:val="24"/>
              </w:rPr>
              <w:fldChar w:fldCharType="begin"/>
            </w:r>
            <w:r w:rsidR="0067374C" w:rsidRPr="005D352B">
              <w:rPr>
                <w:rFonts w:ascii="Sylfaen" w:hAnsi="Sylfaen"/>
                <w:noProof/>
                <w:webHidden/>
                <w:sz w:val="24"/>
                <w:szCs w:val="24"/>
              </w:rPr>
              <w:instrText xml:space="preserve"> PAGEREF _Toc31970483 \h </w:instrText>
            </w:r>
            <w:r w:rsidR="0067374C" w:rsidRPr="005D352B">
              <w:rPr>
                <w:rFonts w:ascii="Sylfaen" w:hAnsi="Sylfaen"/>
                <w:noProof/>
                <w:webHidden/>
                <w:sz w:val="24"/>
                <w:szCs w:val="24"/>
              </w:rPr>
            </w:r>
            <w:r w:rsidR="0067374C" w:rsidRPr="005D352B">
              <w:rPr>
                <w:rFonts w:ascii="Sylfaen" w:hAnsi="Sylfaen"/>
                <w:noProof/>
                <w:webHidden/>
                <w:sz w:val="24"/>
                <w:szCs w:val="24"/>
              </w:rPr>
              <w:fldChar w:fldCharType="separate"/>
            </w:r>
            <w:r w:rsidR="0067374C" w:rsidRPr="005D352B">
              <w:rPr>
                <w:rFonts w:ascii="Sylfaen" w:hAnsi="Sylfaen"/>
                <w:noProof/>
                <w:webHidden/>
                <w:sz w:val="24"/>
                <w:szCs w:val="24"/>
              </w:rPr>
              <w:t>6</w:t>
            </w:r>
            <w:r w:rsidR="0067374C" w:rsidRPr="005D352B">
              <w:rPr>
                <w:rFonts w:ascii="Sylfaen" w:hAnsi="Sylfaen"/>
                <w:noProof/>
                <w:webHidden/>
                <w:sz w:val="24"/>
                <w:szCs w:val="24"/>
              </w:rPr>
              <w:fldChar w:fldCharType="end"/>
            </w:r>
          </w:hyperlink>
        </w:p>
        <w:p w14:paraId="20ABD4D5" w14:textId="691238A4" w:rsidR="0067374C" w:rsidRPr="005D352B" w:rsidRDefault="00F80841">
          <w:pPr>
            <w:pStyle w:val="TOC1"/>
            <w:rPr>
              <w:rFonts w:ascii="Sylfaen" w:hAnsi="Sylfaen"/>
              <w:noProof/>
              <w:sz w:val="24"/>
              <w:szCs w:val="24"/>
              <w:lang w:val="en-US"/>
            </w:rPr>
          </w:pPr>
          <w:hyperlink w:anchor="_Toc31970484" w:history="1">
            <w:r w:rsidR="0067374C" w:rsidRPr="005D352B">
              <w:rPr>
                <w:rStyle w:val="Hyperlink"/>
                <w:rFonts w:ascii="Sylfaen" w:hAnsi="Sylfaen"/>
                <w:noProof/>
                <w:sz w:val="24"/>
                <w:szCs w:val="24"/>
              </w:rPr>
              <w:t>მტკიცებულებების დონე და რეკომენდაციების ხარისხი</w:t>
            </w:r>
            <w:r w:rsidR="0067374C" w:rsidRPr="005D352B">
              <w:rPr>
                <w:rFonts w:ascii="Sylfaen" w:hAnsi="Sylfaen"/>
                <w:noProof/>
                <w:webHidden/>
                <w:sz w:val="24"/>
                <w:szCs w:val="24"/>
              </w:rPr>
              <w:tab/>
            </w:r>
            <w:r w:rsidR="0067374C" w:rsidRPr="005D352B">
              <w:rPr>
                <w:rFonts w:ascii="Sylfaen" w:hAnsi="Sylfaen"/>
                <w:noProof/>
                <w:webHidden/>
                <w:sz w:val="24"/>
                <w:szCs w:val="24"/>
              </w:rPr>
              <w:fldChar w:fldCharType="begin"/>
            </w:r>
            <w:r w:rsidR="0067374C" w:rsidRPr="005D352B">
              <w:rPr>
                <w:rFonts w:ascii="Sylfaen" w:hAnsi="Sylfaen"/>
                <w:noProof/>
                <w:webHidden/>
                <w:sz w:val="24"/>
                <w:szCs w:val="24"/>
              </w:rPr>
              <w:instrText xml:space="preserve"> PAGEREF _Toc31970484 \h </w:instrText>
            </w:r>
            <w:r w:rsidR="0067374C" w:rsidRPr="005D352B">
              <w:rPr>
                <w:rFonts w:ascii="Sylfaen" w:hAnsi="Sylfaen"/>
                <w:noProof/>
                <w:webHidden/>
                <w:sz w:val="24"/>
                <w:szCs w:val="24"/>
              </w:rPr>
            </w:r>
            <w:r w:rsidR="0067374C" w:rsidRPr="005D352B">
              <w:rPr>
                <w:rFonts w:ascii="Sylfaen" w:hAnsi="Sylfaen"/>
                <w:noProof/>
                <w:webHidden/>
                <w:sz w:val="24"/>
                <w:szCs w:val="24"/>
              </w:rPr>
              <w:fldChar w:fldCharType="separate"/>
            </w:r>
            <w:r w:rsidR="0067374C" w:rsidRPr="005D352B">
              <w:rPr>
                <w:rFonts w:ascii="Sylfaen" w:hAnsi="Sylfaen"/>
                <w:noProof/>
                <w:webHidden/>
                <w:sz w:val="24"/>
                <w:szCs w:val="24"/>
              </w:rPr>
              <w:t>7</w:t>
            </w:r>
            <w:r w:rsidR="0067374C" w:rsidRPr="005D352B">
              <w:rPr>
                <w:rFonts w:ascii="Sylfaen" w:hAnsi="Sylfaen"/>
                <w:noProof/>
                <w:webHidden/>
                <w:sz w:val="24"/>
                <w:szCs w:val="24"/>
              </w:rPr>
              <w:fldChar w:fldCharType="end"/>
            </w:r>
          </w:hyperlink>
        </w:p>
        <w:p w14:paraId="7B10BB21" w14:textId="74AF6817" w:rsidR="0067374C" w:rsidRPr="005D352B" w:rsidRDefault="00F80841">
          <w:pPr>
            <w:pStyle w:val="TOC1"/>
            <w:rPr>
              <w:rFonts w:ascii="Sylfaen" w:hAnsi="Sylfaen"/>
              <w:noProof/>
              <w:sz w:val="24"/>
              <w:szCs w:val="24"/>
              <w:lang w:val="en-US"/>
            </w:rPr>
          </w:pPr>
          <w:hyperlink w:anchor="_Toc31970485" w:history="1">
            <w:r w:rsidR="0067374C" w:rsidRPr="005D352B">
              <w:rPr>
                <w:rStyle w:val="Hyperlink"/>
                <w:rFonts w:ascii="Sylfaen" w:hAnsi="Sylfaen"/>
                <w:noProof/>
                <w:sz w:val="24"/>
                <w:szCs w:val="24"/>
              </w:rPr>
              <w:t>გაიდლაინის გამოყენება და შეზღუდვები</w:t>
            </w:r>
            <w:r w:rsidR="0067374C" w:rsidRPr="005D352B">
              <w:rPr>
                <w:rFonts w:ascii="Sylfaen" w:hAnsi="Sylfaen"/>
                <w:noProof/>
                <w:webHidden/>
                <w:sz w:val="24"/>
                <w:szCs w:val="24"/>
              </w:rPr>
              <w:tab/>
            </w:r>
            <w:r w:rsidR="0067374C" w:rsidRPr="005D352B">
              <w:rPr>
                <w:rFonts w:ascii="Sylfaen" w:hAnsi="Sylfaen"/>
                <w:noProof/>
                <w:webHidden/>
                <w:sz w:val="24"/>
                <w:szCs w:val="24"/>
              </w:rPr>
              <w:fldChar w:fldCharType="begin"/>
            </w:r>
            <w:r w:rsidR="0067374C" w:rsidRPr="005D352B">
              <w:rPr>
                <w:rFonts w:ascii="Sylfaen" w:hAnsi="Sylfaen"/>
                <w:noProof/>
                <w:webHidden/>
                <w:sz w:val="24"/>
                <w:szCs w:val="24"/>
              </w:rPr>
              <w:instrText xml:space="preserve"> PAGEREF _Toc31970485 \h </w:instrText>
            </w:r>
            <w:r w:rsidR="0067374C" w:rsidRPr="005D352B">
              <w:rPr>
                <w:rFonts w:ascii="Sylfaen" w:hAnsi="Sylfaen"/>
                <w:noProof/>
                <w:webHidden/>
                <w:sz w:val="24"/>
                <w:szCs w:val="24"/>
              </w:rPr>
            </w:r>
            <w:r w:rsidR="0067374C" w:rsidRPr="005D352B">
              <w:rPr>
                <w:rFonts w:ascii="Sylfaen" w:hAnsi="Sylfaen"/>
                <w:noProof/>
                <w:webHidden/>
                <w:sz w:val="24"/>
                <w:szCs w:val="24"/>
              </w:rPr>
              <w:fldChar w:fldCharType="separate"/>
            </w:r>
            <w:r w:rsidR="0067374C" w:rsidRPr="005D352B">
              <w:rPr>
                <w:rFonts w:ascii="Sylfaen" w:hAnsi="Sylfaen"/>
                <w:noProof/>
                <w:webHidden/>
                <w:sz w:val="24"/>
                <w:szCs w:val="24"/>
              </w:rPr>
              <w:t>7</w:t>
            </w:r>
            <w:r w:rsidR="0067374C" w:rsidRPr="005D352B">
              <w:rPr>
                <w:rFonts w:ascii="Sylfaen" w:hAnsi="Sylfaen"/>
                <w:noProof/>
                <w:webHidden/>
                <w:sz w:val="24"/>
                <w:szCs w:val="24"/>
              </w:rPr>
              <w:fldChar w:fldCharType="end"/>
            </w:r>
          </w:hyperlink>
        </w:p>
        <w:p w14:paraId="4BE7D354" w14:textId="48A72FF9" w:rsidR="0067374C" w:rsidRPr="005D352B" w:rsidRDefault="00F80841">
          <w:pPr>
            <w:pStyle w:val="TOC1"/>
            <w:rPr>
              <w:rFonts w:ascii="Sylfaen" w:hAnsi="Sylfaen"/>
              <w:noProof/>
              <w:sz w:val="24"/>
              <w:szCs w:val="24"/>
              <w:lang w:val="en-US"/>
            </w:rPr>
          </w:pPr>
          <w:hyperlink w:anchor="_Toc31970486" w:history="1">
            <w:r w:rsidR="0067374C" w:rsidRPr="005D352B">
              <w:rPr>
                <w:rStyle w:val="Hyperlink"/>
                <w:rFonts w:ascii="Sylfaen" w:hAnsi="Sylfaen"/>
                <w:noProof/>
                <w:sz w:val="24"/>
                <w:szCs w:val="24"/>
              </w:rPr>
              <w:t>გაიდლაინის გადასინჯვის და განახლების ვადა</w:t>
            </w:r>
            <w:r w:rsidR="0067374C" w:rsidRPr="005D352B">
              <w:rPr>
                <w:rFonts w:ascii="Sylfaen" w:hAnsi="Sylfaen"/>
                <w:noProof/>
                <w:webHidden/>
                <w:sz w:val="24"/>
                <w:szCs w:val="24"/>
              </w:rPr>
              <w:tab/>
            </w:r>
            <w:r w:rsidR="0067374C" w:rsidRPr="005D352B">
              <w:rPr>
                <w:rFonts w:ascii="Sylfaen" w:hAnsi="Sylfaen"/>
                <w:noProof/>
                <w:webHidden/>
                <w:sz w:val="24"/>
                <w:szCs w:val="24"/>
              </w:rPr>
              <w:fldChar w:fldCharType="begin"/>
            </w:r>
            <w:r w:rsidR="0067374C" w:rsidRPr="005D352B">
              <w:rPr>
                <w:rFonts w:ascii="Sylfaen" w:hAnsi="Sylfaen"/>
                <w:noProof/>
                <w:webHidden/>
                <w:sz w:val="24"/>
                <w:szCs w:val="24"/>
              </w:rPr>
              <w:instrText xml:space="preserve"> PAGEREF _Toc31970486 \h </w:instrText>
            </w:r>
            <w:r w:rsidR="0067374C" w:rsidRPr="005D352B">
              <w:rPr>
                <w:rFonts w:ascii="Sylfaen" w:hAnsi="Sylfaen"/>
                <w:noProof/>
                <w:webHidden/>
                <w:sz w:val="24"/>
                <w:szCs w:val="24"/>
              </w:rPr>
            </w:r>
            <w:r w:rsidR="0067374C" w:rsidRPr="005D352B">
              <w:rPr>
                <w:rFonts w:ascii="Sylfaen" w:hAnsi="Sylfaen"/>
                <w:noProof/>
                <w:webHidden/>
                <w:sz w:val="24"/>
                <w:szCs w:val="24"/>
              </w:rPr>
              <w:fldChar w:fldCharType="separate"/>
            </w:r>
            <w:r w:rsidR="0067374C" w:rsidRPr="005D352B">
              <w:rPr>
                <w:rFonts w:ascii="Sylfaen" w:hAnsi="Sylfaen"/>
                <w:noProof/>
                <w:webHidden/>
                <w:sz w:val="24"/>
                <w:szCs w:val="24"/>
              </w:rPr>
              <w:t>7</w:t>
            </w:r>
            <w:r w:rsidR="0067374C" w:rsidRPr="005D352B">
              <w:rPr>
                <w:rFonts w:ascii="Sylfaen" w:hAnsi="Sylfaen"/>
                <w:noProof/>
                <w:webHidden/>
                <w:sz w:val="24"/>
                <w:szCs w:val="24"/>
              </w:rPr>
              <w:fldChar w:fldCharType="end"/>
            </w:r>
          </w:hyperlink>
        </w:p>
        <w:p w14:paraId="17A31E8D" w14:textId="3BC30F6A" w:rsidR="0067374C" w:rsidRPr="005D352B" w:rsidRDefault="00F80841">
          <w:pPr>
            <w:pStyle w:val="TOC1"/>
            <w:rPr>
              <w:rFonts w:ascii="Sylfaen" w:hAnsi="Sylfaen"/>
              <w:noProof/>
              <w:sz w:val="24"/>
              <w:szCs w:val="24"/>
              <w:lang w:val="en-US"/>
            </w:rPr>
          </w:pPr>
          <w:hyperlink w:anchor="_Toc31970487" w:history="1">
            <w:r w:rsidR="0067374C" w:rsidRPr="005D352B">
              <w:rPr>
                <w:rStyle w:val="Hyperlink"/>
                <w:rFonts w:ascii="Sylfaen" w:hAnsi="Sylfaen"/>
                <w:noProof/>
                <w:sz w:val="24"/>
                <w:szCs w:val="24"/>
              </w:rPr>
              <w:t>გაიდლაინის მიღების წყარო</w:t>
            </w:r>
            <w:r w:rsidR="0067374C" w:rsidRPr="005D352B">
              <w:rPr>
                <w:rFonts w:ascii="Sylfaen" w:hAnsi="Sylfaen"/>
                <w:noProof/>
                <w:webHidden/>
                <w:sz w:val="24"/>
                <w:szCs w:val="24"/>
              </w:rPr>
              <w:tab/>
            </w:r>
            <w:r w:rsidR="0067374C" w:rsidRPr="005D352B">
              <w:rPr>
                <w:rFonts w:ascii="Sylfaen" w:hAnsi="Sylfaen"/>
                <w:noProof/>
                <w:webHidden/>
                <w:sz w:val="24"/>
                <w:szCs w:val="24"/>
              </w:rPr>
              <w:fldChar w:fldCharType="begin"/>
            </w:r>
            <w:r w:rsidR="0067374C" w:rsidRPr="005D352B">
              <w:rPr>
                <w:rFonts w:ascii="Sylfaen" w:hAnsi="Sylfaen"/>
                <w:noProof/>
                <w:webHidden/>
                <w:sz w:val="24"/>
                <w:szCs w:val="24"/>
              </w:rPr>
              <w:instrText xml:space="preserve"> PAGEREF _Toc31970487 \h </w:instrText>
            </w:r>
            <w:r w:rsidR="0067374C" w:rsidRPr="005D352B">
              <w:rPr>
                <w:rFonts w:ascii="Sylfaen" w:hAnsi="Sylfaen"/>
                <w:noProof/>
                <w:webHidden/>
                <w:sz w:val="24"/>
                <w:szCs w:val="24"/>
              </w:rPr>
            </w:r>
            <w:r w:rsidR="0067374C" w:rsidRPr="005D352B">
              <w:rPr>
                <w:rFonts w:ascii="Sylfaen" w:hAnsi="Sylfaen"/>
                <w:noProof/>
                <w:webHidden/>
                <w:sz w:val="24"/>
                <w:szCs w:val="24"/>
              </w:rPr>
              <w:fldChar w:fldCharType="separate"/>
            </w:r>
            <w:r w:rsidR="0067374C" w:rsidRPr="005D352B">
              <w:rPr>
                <w:rFonts w:ascii="Sylfaen" w:hAnsi="Sylfaen"/>
                <w:noProof/>
                <w:webHidden/>
                <w:sz w:val="24"/>
                <w:szCs w:val="24"/>
              </w:rPr>
              <w:t>8</w:t>
            </w:r>
            <w:r w:rsidR="0067374C" w:rsidRPr="005D352B">
              <w:rPr>
                <w:rFonts w:ascii="Sylfaen" w:hAnsi="Sylfaen"/>
                <w:noProof/>
                <w:webHidden/>
                <w:sz w:val="24"/>
                <w:szCs w:val="24"/>
              </w:rPr>
              <w:fldChar w:fldCharType="end"/>
            </w:r>
          </w:hyperlink>
        </w:p>
        <w:p w14:paraId="67D7C350" w14:textId="19F9E206" w:rsidR="0067374C" w:rsidRPr="005D352B" w:rsidRDefault="00F80841">
          <w:pPr>
            <w:pStyle w:val="TOC1"/>
            <w:rPr>
              <w:rFonts w:ascii="Sylfaen" w:hAnsi="Sylfaen"/>
              <w:noProof/>
              <w:sz w:val="24"/>
              <w:szCs w:val="24"/>
              <w:lang w:val="en-US"/>
            </w:rPr>
          </w:pPr>
          <w:hyperlink w:anchor="_Toc31970488" w:history="1">
            <w:r w:rsidR="0067374C" w:rsidRPr="005D352B">
              <w:rPr>
                <w:rStyle w:val="Hyperlink"/>
                <w:rFonts w:ascii="Sylfaen" w:hAnsi="Sylfaen"/>
                <w:noProof/>
                <w:sz w:val="24"/>
                <w:szCs w:val="24"/>
              </w:rPr>
              <w:t>რეკომენდაციები</w:t>
            </w:r>
            <w:r w:rsidR="0067374C" w:rsidRPr="005D352B">
              <w:rPr>
                <w:rFonts w:ascii="Sylfaen" w:hAnsi="Sylfaen"/>
                <w:noProof/>
                <w:webHidden/>
                <w:sz w:val="24"/>
                <w:szCs w:val="24"/>
              </w:rPr>
              <w:tab/>
            </w:r>
            <w:r w:rsidR="0067374C" w:rsidRPr="005D352B">
              <w:rPr>
                <w:rFonts w:ascii="Sylfaen" w:hAnsi="Sylfaen"/>
                <w:noProof/>
                <w:webHidden/>
                <w:sz w:val="24"/>
                <w:szCs w:val="24"/>
              </w:rPr>
              <w:fldChar w:fldCharType="begin"/>
            </w:r>
            <w:r w:rsidR="0067374C" w:rsidRPr="005D352B">
              <w:rPr>
                <w:rFonts w:ascii="Sylfaen" w:hAnsi="Sylfaen"/>
                <w:noProof/>
                <w:webHidden/>
                <w:sz w:val="24"/>
                <w:szCs w:val="24"/>
              </w:rPr>
              <w:instrText xml:space="preserve"> PAGEREF _Toc31970488 \h </w:instrText>
            </w:r>
            <w:r w:rsidR="0067374C" w:rsidRPr="005D352B">
              <w:rPr>
                <w:rFonts w:ascii="Sylfaen" w:hAnsi="Sylfaen"/>
                <w:noProof/>
                <w:webHidden/>
                <w:sz w:val="24"/>
                <w:szCs w:val="24"/>
              </w:rPr>
            </w:r>
            <w:r w:rsidR="0067374C" w:rsidRPr="005D352B">
              <w:rPr>
                <w:rFonts w:ascii="Sylfaen" w:hAnsi="Sylfaen"/>
                <w:noProof/>
                <w:webHidden/>
                <w:sz w:val="24"/>
                <w:szCs w:val="24"/>
              </w:rPr>
              <w:fldChar w:fldCharType="separate"/>
            </w:r>
            <w:r w:rsidR="0067374C" w:rsidRPr="005D352B">
              <w:rPr>
                <w:rFonts w:ascii="Sylfaen" w:hAnsi="Sylfaen"/>
                <w:noProof/>
                <w:webHidden/>
                <w:sz w:val="24"/>
                <w:szCs w:val="24"/>
              </w:rPr>
              <w:t>9</w:t>
            </w:r>
            <w:r w:rsidR="0067374C" w:rsidRPr="005D352B">
              <w:rPr>
                <w:rFonts w:ascii="Sylfaen" w:hAnsi="Sylfaen"/>
                <w:noProof/>
                <w:webHidden/>
                <w:sz w:val="24"/>
                <w:szCs w:val="24"/>
              </w:rPr>
              <w:fldChar w:fldCharType="end"/>
            </w:r>
          </w:hyperlink>
        </w:p>
        <w:p w14:paraId="5B6CC7D3" w14:textId="10E105C2" w:rsidR="0067374C" w:rsidRPr="005D352B" w:rsidRDefault="00F80841">
          <w:pPr>
            <w:pStyle w:val="TOC2"/>
            <w:tabs>
              <w:tab w:val="left" w:pos="880"/>
              <w:tab w:val="right" w:leader="dot" w:pos="9010"/>
            </w:tabs>
            <w:rPr>
              <w:rFonts w:ascii="Sylfaen" w:eastAsiaTheme="minorEastAsia" w:hAnsi="Sylfaen" w:cstheme="minorBidi"/>
              <w:noProof/>
              <w:lang w:val="en-US"/>
            </w:rPr>
          </w:pPr>
          <w:hyperlink w:anchor="_Toc31970489" w:history="1">
            <w:r w:rsidR="0067374C" w:rsidRPr="005D352B">
              <w:rPr>
                <w:rStyle w:val="Hyperlink"/>
                <w:rFonts w:ascii="Sylfaen" w:eastAsia="Calibri" w:hAnsi="Sylfaen"/>
                <w:noProof/>
              </w:rPr>
              <w:t>1.1.</w:t>
            </w:r>
            <w:r w:rsidR="0067374C" w:rsidRPr="005D352B">
              <w:rPr>
                <w:rFonts w:ascii="Sylfaen" w:eastAsiaTheme="minorEastAsia" w:hAnsi="Sylfaen" w:cstheme="minorBidi"/>
                <w:noProof/>
                <w:lang w:val="en-US"/>
              </w:rPr>
              <w:tab/>
            </w:r>
            <w:r w:rsidR="0067374C" w:rsidRPr="005D352B">
              <w:rPr>
                <w:rStyle w:val="Hyperlink"/>
                <w:rFonts w:ascii="Sylfaen" w:eastAsia="Calibri" w:hAnsi="Sylfaen" w:cs="Sylfaen"/>
                <w:noProof/>
              </w:rPr>
              <w:t>საკითხები</w:t>
            </w:r>
            <w:r w:rsidR="0067374C" w:rsidRPr="005D352B">
              <w:rPr>
                <w:rStyle w:val="Hyperlink"/>
                <w:rFonts w:ascii="Sylfaen" w:eastAsia="Calibri" w:hAnsi="Sylfaen"/>
                <w:noProof/>
              </w:rPr>
              <w:t xml:space="preserve"> </w:t>
            </w:r>
            <w:r w:rsidR="0067374C" w:rsidRPr="005D352B">
              <w:rPr>
                <w:rStyle w:val="Hyperlink"/>
                <w:rFonts w:ascii="Sylfaen" w:eastAsia="Calibri" w:hAnsi="Sylfaen" w:cs="Sylfaen"/>
                <w:noProof/>
              </w:rPr>
              <w:t>რომელიც</w:t>
            </w:r>
            <w:r w:rsidR="0067374C" w:rsidRPr="005D352B">
              <w:rPr>
                <w:rStyle w:val="Hyperlink"/>
                <w:rFonts w:ascii="Sylfaen" w:eastAsia="Calibri" w:hAnsi="Sylfaen"/>
                <w:noProof/>
              </w:rPr>
              <w:t xml:space="preserve"> </w:t>
            </w:r>
            <w:r w:rsidR="0067374C" w:rsidRPr="005D352B">
              <w:rPr>
                <w:rStyle w:val="Hyperlink"/>
                <w:rFonts w:ascii="Sylfaen" w:eastAsia="Calibri" w:hAnsi="Sylfaen" w:cs="Sylfaen"/>
                <w:noProof/>
              </w:rPr>
              <w:t>ეხება</w:t>
            </w:r>
            <w:r w:rsidR="0067374C" w:rsidRPr="005D352B">
              <w:rPr>
                <w:rStyle w:val="Hyperlink"/>
                <w:rFonts w:ascii="Sylfaen" w:eastAsia="Calibri" w:hAnsi="Sylfaen"/>
                <w:noProof/>
              </w:rPr>
              <w:t xml:space="preserve"> </w:t>
            </w:r>
            <w:r w:rsidR="0067374C" w:rsidRPr="005D352B">
              <w:rPr>
                <w:rStyle w:val="Hyperlink"/>
                <w:rFonts w:ascii="Sylfaen" w:eastAsia="Calibri" w:hAnsi="Sylfaen" w:cs="Sylfaen"/>
                <w:noProof/>
              </w:rPr>
              <w:t>რეპროდუქცული</w:t>
            </w:r>
            <w:r w:rsidR="0067374C" w:rsidRPr="005D352B">
              <w:rPr>
                <w:rStyle w:val="Hyperlink"/>
                <w:rFonts w:ascii="Sylfaen" w:eastAsia="Calibri" w:hAnsi="Sylfaen"/>
                <w:noProof/>
              </w:rPr>
              <w:t xml:space="preserve"> </w:t>
            </w:r>
            <w:r w:rsidR="0067374C" w:rsidRPr="005D352B">
              <w:rPr>
                <w:rStyle w:val="Hyperlink"/>
                <w:rFonts w:ascii="Sylfaen" w:eastAsia="Calibri" w:hAnsi="Sylfaen" w:cs="Sylfaen"/>
                <w:noProof/>
              </w:rPr>
              <w:t>ასაკის</w:t>
            </w:r>
            <w:r w:rsidR="0067374C" w:rsidRPr="005D352B">
              <w:rPr>
                <w:rStyle w:val="Hyperlink"/>
                <w:rFonts w:ascii="Sylfaen" w:eastAsia="Calibri" w:hAnsi="Sylfaen"/>
                <w:noProof/>
              </w:rPr>
              <w:t xml:space="preserve"> </w:t>
            </w:r>
            <w:r w:rsidR="0067374C" w:rsidRPr="005D352B">
              <w:rPr>
                <w:rStyle w:val="Hyperlink"/>
                <w:rFonts w:ascii="Sylfaen" w:eastAsia="Calibri" w:hAnsi="Sylfaen" w:cs="Sylfaen"/>
                <w:noProof/>
              </w:rPr>
              <w:t>ქალებს</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_Toc31970489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9</w:t>
            </w:r>
            <w:r w:rsidR="0067374C" w:rsidRPr="005D352B">
              <w:rPr>
                <w:rFonts w:ascii="Sylfaen" w:hAnsi="Sylfaen"/>
                <w:noProof/>
                <w:webHidden/>
              </w:rPr>
              <w:fldChar w:fldCharType="end"/>
            </w:r>
          </w:hyperlink>
        </w:p>
        <w:p w14:paraId="773ADBD7" w14:textId="73A40A26" w:rsidR="0067374C" w:rsidRPr="005D352B" w:rsidRDefault="00F80841">
          <w:pPr>
            <w:pStyle w:val="TOC2"/>
            <w:tabs>
              <w:tab w:val="right" w:leader="dot" w:pos="9010"/>
            </w:tabs>
            <w:rPr>
              <w:rFonts w:ascii="Sylfaen" w:eastAsiaTheme="minorEastAsia" w:hAnsi="Sylfaen" w:cstheme="minorBidi"/>
              <w:noProof/>
              <w:lang w:val="en-US"/>
            </w:rPr>
          </w:pPr>
          <w:hyperlink w:anchor="_Toc31970490" w:history="1">
            <w:r w:rsidR="0067374C" w:rsidRPr="005D352B">
              <w:rPr>
                <w:rStyle w:val="Hyperlink"/>
                <w:rFonts w:ascii="Sylfaen" w:hAnsi="Sylfaen"/>
                <w:noProof/>
              </w:rPr>
              <w:t xml:space="preserve">1.2. </w:t>
            </w:r>
            <w:r w:rsidR="0067374C" w:rsidRPr="005D352B">
              <w:rPr>
                <w:rStyle w:val="Hyperlink"/>
                <w:rFonts w:ascii="Sylfaen" w:hAnsi="Sylfaen" w:cs="Sylfaen"/>
                <w:noProof/>
              </w:rPr>
              <w:t>ორსულობისა</w:t>
            </w:r>
            <w:r w:rsidR="0067374C" w:rsidRPr="005D352B">
              <w:rPr>
                <w:rStyle w:val="Hyperlink"/>
                <w:rFonts w:ascii="Sylfaen" w:hAnsi="Sylfaen"/>
                <w:noProof/>
              </w:rPr>
              <w:t xml:space="preserve"> </w:t>
            </w:r>
            <w:r w:rsidR="0067374C" w:rsidRPr="005D352B">
              <w:rPr>
                <w:rStyle w:val="Hyperlink"/>
                <w:rFonts w:ascii="Sylfaen" w:hAnsi="Sylfaen" w:cs="Sylfaen"/>
                <w:noProof/>
              </w:rPr>
              <w:t>და</w:t>
            </w:r>
            <w:r w:rsidR="0067374C" w:rsidRPr="005D352B">
              <w:rPr>
                <w:rStyle w:val="Hyperlink"/>
                <w:rFonts w:ascii="Sylfaen" w:hAnsi="Sylfaen"/>
                <w:noProof/>
              </w:rPr>
              <w:t xml:space="preserve"> </w:t>
            </w:r>
            <w:r w:rsidR="0067374C" w:rsidRPr="005D352B">
              <w:rPr>
                <w:rStyle w:val="Hyperlink"/>
                <w:rFonts w:ascii="Sylfaen" w:hAnsi="Sylfaen" w:cs="Sylfaen"/>
                <w:noProof/>
              </w:rPr>
              <w:t>მშობიარობის</w:t>
            </w:r>
            <w:r w:rsidR="0067374C" w:rsidRPr="005D352B">
              <w:rPr>
                <w:rStyle w:val="Hyperlink"/>
                <w:rFonts w:ascii="Sylfaen" w:hAnsi="Sylfaen"/>
                <w:noProof/>
              </w:rPr>
              <w:t xml:space="preserve"> </w:t>
            </w:r>
            <w:r w:rsidR="0067374C" w:rsidRPr="005D352B">
              <w:rPr>
                <w:rStyle w:val="Hyperlink"/>
                <w:rFonts w:ascii="Sylfaen" w:hAnsi="Sylfaen" w:cs="Sylfaen"/>
                <w:noProof/>
              </w:rPr>
              <w:t>შემდგომ</w:t>
            </w:r>
            <w:r w:rsidR="0067374C" w:rsidRPr="005D352B">
              <w:rPr>
                <w:rStyle w:val="Hyperlink"/>
                <w:rFonts w:ascii="Sylfaen" w:hAnsi="Sylfaen"/>
                <w:noProof/>
              </w:rPr>
              <w:t xml:space="preserve"> </w:t>
            </w:r>
            <w:r w:rsidR="0067374C" w:rsidRPr="005D352B">
              <w:rPr>
                <w:rStyle w:val="Hyperlink"/>
                <w:rFonts w:ascii="Sylfaen" w:hAnsi="Sylfaen" w:cs="Sylfaen"/>
                <w:noProof/>
              </w:rPr>
              <w:t>პერიოდში</w:t>
            </w:r>
            <w:r w:rsidR="0067374C" w:rsidRPr="005D352B">
              <w:rPr>
                <w:rStyle w:val="Hyperlink"/>
                <w:rFonts w:ascii="Sylfaen" w:hAnsi="Sylfaen"/>
                <w:noProof/>
              </w:rPr>
              <w:t xml:space="preserve"> </w:t>
            </w:r>
            <w:r w:rsidR="0067374C" w:rsidRPr="005D352B">
              <w:rPr>
                <w:rStyle w:val="Hyperlink"/>
                <w:rFonts w:ascii="Sylfaen" w:hAnsi="Sylfaen" w:cs="Sylfaen"/>
                <w:noProof/>
              </w:rPr>
              <w:t>მკურნალობის</w:t>
            </w:r>
            <w:r w:rsidR="0067374C" w:rsidRPr="005D352B">
              <w:rPr>
                <w:rStyle w:val="Hyperlink"/>
                <w:rFonts w:ascii="Sylfaen" w:hAnsi="Sylfaen"/>
                <w:noProof/>
              </w:rPr>
              <w:t xml:space="preserve"> </w:t>
            </w:r>
            <w:r w:rsidR="0067374C" w:rsidRPr="005D352B">
              <w:rPr>
                <w:rStyle w:val="Hyperlink"/>
                <w:rFonts w:ascii="Sylfaen" w:hAnsi="Sylfaen" w:cs="Sylfaen"/>
                <w:noProof/>
              </w:rPr>
              <w:t>პრინციპები</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_Toc31970490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9</w:t>
            </w:r>
            <w:r w:rsidR="0067374C" w:rsidRPr="005D352B">
              <w:rPr>
                <w:rFonts w:ascii="Sylfaen" w:hAnsi="Sylfaen"/>
                <w:noProof/>
                <w:webHidden/>
              </w:rPr>
              <w:fldChar w:fldCharType="end"/>
            </w:r>
          </w:hyperlink>
        </w:p>
        <w:p w14:paraId="2810C06B" w14:textId="7A7F028E" w:rsidR="0067374C" w:rsidRPr="005D352B" w:rsidRDefault="00F80841">
          <w:pPr>
            <w:pStyle w:val="TOC2"/>
            <w:tabs>
              <w:tab w:val="right" w:leader="dot" w:pos="9010"/>
            </w:tabs>
            <w:rPr>
              <w:rFonts w:ascii="Sylfaen" w:eastAsiaTheme="minorEastAsia" w:hAnsi="Sylfaen" w:cstheme="minorBidi"/>
              <w:noProof/>
              <w:lang w:val="en-US"/>
            </w:rPr>
          </w:pPr>
          <w:hyperlink w:anchor="_Toc31970491" w:history="1">
            <w:r w:rsidR="0067374C" w:rsidRPr="005D352B">
              <w:rPr>
                <w:rStyle w:val="Hyperlink"/>
                <w:rFonts w:ascii="Sylfaen" w:hAnsi="Sylfaen"/>
                <w:noProof/>
              </w:rPr>
              <w:t xml:space="preserve">1.3. </w:t>
            </w:r>
            <w:r w:rsidR="0067374C" w:rsidRPr="005D352B">
              <w:rPr>
                <w:rStyle w:val="Hyperlink"/>
                <w:rFonts w:ascii="Sylfaen" w:hAnsi="Sylfaen" w:cs="Sylfaen"/>
                <w:noProof/>
              </w:rPr>
              <w:t>მკურნალობის</w:t>
            </w:r>
            <w:r w:rsidR="0067374C" w:rsidRPr="005D352B">
              <w:rPr>
                <w:rStyle w:val="Hyperlink"/>
                <w:rFonts w:ascii="Sylfaen" w:hAnsi="Sylfaen"/>
                <w:noProof/>
              </w:rPr>
              <w:t xml:space="preserve"> </w:t>
            </w:r>
            <w:r w:rsidR="0067374C" w:rsidRPr="005D352B">
              <w:rPr>
                <w:rStyle w:val="Hyperlink"/>
                <w:rFonts w:ascii="Sylfaen" w:hAnsi="Sylfaen" w:cs="Sylfaen"/>
                <w:noProof/>
              </w:rPr>
              <w:t>ტაქტიკის</w:t>
            </w:r>
            <w:r w:rsidR="0067374C" w:rsidRPr="005D352B">
              <w:rPr>
                <w:rStyle w:val="Hyperlink"/>
                <w:rFonts w:ascii="Sylfaen" w:hAnsi="Sylfaen"/>
                <w:noProof/>
              </w:rPr>
              <w:t xml:space="preserve"> </w:t>
            </w:r>
            <w:r w:rsidR="0067374C" w:rsidRPr="005D352B">
              <w:rPr>
                <w:rStyle w:val="Hyperlink"/>
                <w:rFonts w:ascii="Sylfaen" w:hAnsi="Sylfaen" w:cs="Sylfaen"/>
                <w:noProof/>
              </w:rPr>
              <w:t>განსაზღვრა</w:t>
            </w:r>
            <w:r w:rsidR="0067374C" w:rsidRPr="005D352B">
              <w:rPr>
                <w:rStyle w:val="Hyperlink"/>
                <w:rFonts w:ascii="Sylfaen" w:hAnsi="Sylfaen"/>
                <w:noProof/>
              </w:rPr>
              <w:t xml:space="preserve">, </w:t>
            </w:r>
            <w:r w:rsidR="0067374C" w:rsidRPr="005D352B">
              <w:rPr>
                <w:rStyle w:val="Hyperlink"/>
                <w:rFonts w:ascii="Sylfaen" w:hAnsi="Sylfaen" w:cs="Sylfaen"/>
                <w:noProof/>
              </w:rPr>
              <w:t>კონსულტაცია</w:t>
            </w:r>
            <w:r w:rsidR="0067374C" w:rsidRPr="005D352B">
              <w:rPr>
                <w:rStyle w:val="Hyperlink"/>
                <w:rFonts w:ascii="Sylfaen" w:hAnsi="Sylfaen"/>
                <w:noProof/>
              </w:rPr>
              <w:t xml:space="preserve"> </w:t>
            </w:r>
            <w:r w:rsidR="0067374C" w:rsidRPr="005D352B">
              <w:rPr>
                <w:rStyle w:val="Hyperlink"/>
                <w:rFonts w:ascii="Sylfaen" w:hAnsi="Sylfaen" w:cs="Sylfaen"/>
                <w:noProof/>
              </w:rPr>
              <w:t>და</w:t>
            </w:r>
            <w:r w:rsidR="0067374C" w:rsidRPr="005D352B">
              <w:rPr>
                <w:rStyle w:val="Hyperlink"/>
                <w:rFonts w:ascii="Sylfaen" w:hAnsi="Sylfaen"/>
                <w:noProof/>
              </w:rPr>
              <w:t xml:space="preserve"> </w:t>
            </w:r>
            <w:r w:rsidR="0067374C" w:rsidRPr="005D352B">
              <w:rPr>
                <w:rStyle w:val="Hyperlink"/>
                <w:rFonts w:ascii="Sylfaen" w:hAnsi="Sylfaen" w:cs="Sylfaen"/>
                <w:noProof/>
              </w:rPr>
              <w:t>მეთვალყურეობა</w:t>
            </w:r>
            <w:r w:rsidR="0067374C" w:rsidRPr="005D352B">
              <w:rPr>
                <w:rStyle w:val="Hyperlink"/>
                <w:rFonts w:ascii="Sylfaen" w:hAnsi="Sylfaen"/>
                <w:noProof/>
              </w:rPr>
              <w:t xml:space="preserve"> </w:t>
            </w:r>
            <w:r w:rsidR="0067374C" w:rsidRPr="005D352B">
              <w:rPr>
                <w:rStyle w:val="Hyperlink"/>
                <w:rFonts w:ascii="Sylfaen" w:hAnsi="Sylfaen" w:cs="Sylfaen"/>
                <w:noProof/>
              </w:rPr>
              <w:t>იმ</w:t>
            </w:r>
            <w:r w:rsidR="0067374C" w:rsidRPr="005D352B">
              <w:rPr>
                <w:rStyle w:val="Hyperlink"/>
                <w:rFonts w:ascii="Sylfaen" w:hAnsi="Sylfaen"/>
                <w:noProof/>
              </w:rPr>
              <w:t xml:space="preserve"> </w:t>
            </w:r>
            <w:r w:rsidR="0067374C" w:rsidRPr="005D352B">
              <w:rPr>
                <w:rStyle w:val="Hyperlink"/>
                <w:rFonts w:ascii="Sylfaen" w:hAnsi="Sylfaen" w:cs="Sylfaen"/>
                <w:noProof/>
              </w:rPr>
              <w:t>ქალებისათვის</w:t>
            </w:r>
            <w:r w:rsidR="0067374C" w:rsidRPr="005D352B">
              <w:rPr>
                <w:rStyle w:val="Hyperlink"/>
                <w:rFonts w:ascii="Sylfaen" w:hAnsi="Sylfaen"/>
                <w:noProof/>
              </w:rPr>
              <w:t xml:space="preserve">, </w:t>
            </w:r>
            <w:r w:rsidR="0067374C" w:rsidRPr="005D352B">
              <w:rPr>
                <w:rStyle w:val="Hyperlink"/>
                <w:rFonts w:ascii="Sylfaen" w:hAnsi="Sylfaen" w:cs="Sylfaen"/>
                <w:noProof/>
              </w:rPr>
              <w:t>რომლებიც</w:t>
            </w:r>
            <w:r w:rsidR="0067374C" w:rsidRPr="005D352B">
              <w:rPr>
                <w:rStyle w:val="Hyperlink"/>
                <w:rFonts w:ascii="Sylfaen" w:hAnsi="Sylfaen"/>
                <w:noProof/>
              </w:rPr>
              <w:t xml:space="preserve"> </w:t>
            </w:r>
            <w:r w:rsidR="0067374C" w:rsidRPr="005D352B">
              <w:rPr>
                <w:rStyle w:val="Hyperlink"/>
                <w:rFonts w:ascii="Sylfaen" w:hAnsi="Sylfaen" w:cs="Sylfaen"/>
                <w:noProof/>
              </w:rPr>
              <w:t>გეგმავენ</w:t>
            </w:r>
            <w:r w:rsidR="0067374C" w:rsidRPr="005D352B">
              <w:rPr>
                <w:rStyle w:val="Hyperlink"/>
                <w:rFonts w:ascii="Sylfaen" w:hAnsi="Sylfaen"/>
                <w:noProof/>
              </w:rPr>
              <w:t xml:space="preserve"> </w:t>
            </w:r>
            <w:r w:rsidR="0067374C" w:rsidRPr="005D352B">
              <w:rPr>
                <w:rStyle w:val="Hyperlink"/>
                <w:rFonts w:ascii="Sylfaen" w:hAnsi="Sylfaen" w:cs="Sylfaen"/>
                <w:noProof/>
              </w:rPr>
              <w:t>ორსულობას</w:t>
            </w:r>
            <w:r w:rsidR="0067374C" w:rsidRPr="005D352B">
              <w:rPr>
                <w:rStyle w:val="Hyperlink"/>
                <w:rFonts w:ascii="Sylfaen" w:hAnsi="Sylfaen"/>
                <w:noProof/>
              </w:rPr>
              <w:t xml:space="preserve">, </w:t>
            </w:r>
            <w:r w:rsidR="0067374C" w:rsidRPr="005D352B">
              <w:rPr>
                <w:rStyle w:val="Hyperlink"/>
                <w:rFonts w:ascii="Sylfaen" w:hAnsi="Sylfaen" w:cs="Sylfaen"/>
                <w:noProof/>
              </w:rPr>
              <w:t>არიან</w:t>
            </w:r>
            <w:r w:rsidR="0067374C" w:rsidRPr="005D352B">
              <w:rPr>
                <w:rStyle w:val="Hyperlink"/>
                <w:rFonts w:ascii="Sylfaen" w:hAnsi="Sylfaen"/>
                <w:noProof/>
              </w:rPr>
              <w:t xml:space="preserve"> </w:t>
            </w:r>
            <w:r w:rsidR="0067374C" w:rsidRPr="005D352B">
              <w:rPr>
                <w:rStyle w:val="Hyperlink"/>
                <w:rFonts w:ascii="Sylfaen" w:hAnsi="Sylfaen" w:cs="Sylfaen"/>
                <w:noProof/>
              </w:rPr>
              <w:t>ორსულად</w:t>
            </w:r>
            <w:r w:rsidR="0067374C" w:rsidRPr="005D352B">
              <w:rPr>
                <w:rStyle w:val="Hyperlink"/>
                <w:rFonts w:ascii="Sylfaen" w:hAnsi="Sylfaen"/>
                <w:noProof/>
              </w:rPr>
              <w:t xml:space="preserve"> </w:t>
            </w:r>
            <w:r w:rsidR="0067374C" w:rsidRPr="005D352B">
              <w:rPr>
                <w:rStyle w:val="Hyperlink"/>
                <w:rFonts w:ascii="Sylfaen" w:hAnsi="Sylfaen" w:cs="Sylfaen"/>
                <w:noProof/>
              </w:rPr>
              <w:t>ან</w:t>
            </w:r>
            <w:r w:rsidR="0067374C" w:rsidRPr="005D352B">
              <w:rPr>
                <w:rStyle w:val="Hyperlink"/>
                <w:rFonts w:ascii="Sylfaen" w:hAnsi="Sylfaen"/>
                <w:noProof/>
              </w:rPr>
              <w:t xml:space="preserve"> </w:t>
            </w:r>
            <w:r w:rsidR="0067374C" w:rsidRPr="005D352B">
              <w:rPr>
                <w:rStyle w:val="Hyperlink"/>
                <w:rFonts w:ascii="Sylfaen" w:hAnsi="Sylfaen" w:cs="Sylfaen"/>
                <w:noProof/>
              </w:rPr>
              <w:t>იმყოფებიან</w:t>
            </w:r>
            <w:r w:rsidR="0067374C" w:rsidRPr="005D352B">
              <w:rPr>
                <w:rStyle w:val="Hyperlink"/>
                <w:rFonts w:ascii="Sylfaen" w:hAnsi="Sylfaen"/>
                <w:noProof/>
              </w:rPr>
              <w:t xml:space="preserve"> </w:t>
            </w:r>
            <w:r w:rsidR="0067374C" w:rsidRPr="005D352B">
              <w:rPr>
                <w:rStyle w:val="Hyperlink"/>
                <w:rFonts w:ascii="Sylfaen" w:hAnsi="Sylfaen" w:cs="Sylfaen"/>
                <w:noProof/>
              </w:rPr>
              <w:t>ლოგინობის</w:t>
            </w:r>
            <w:r w:rsidR="0067374C" w:rsidRPr="005D352B">
              <w:rPr>
                <w:rStyle w:val="Hyperlink"/>
                <w:rFonts w:ascii="Sylfaen" w:hAnsi="Sylfaen"/>
                <w:noProof/>
              </w:rPr>
              <w:t xml:space="preserve"> </w:t>
            </w:r>
            <w:r w:rsidR="0067374C" w:rsidRPr="005D352B">
              <w:rPr>
                <w:rStyle w:val="Hyperlink"/>
                <w:rFonts w:ascii="Sylfaen" w:hAnsi="Sylfaen" w:cs="Sylfaen"/>
                <w:noProof/>
              </w:rPr>
              <w:t>ხანაში</w:t>
            </w:r>
            <w:r w:rsidR="0067374C" w:rsidRPr="005D352B">
              <w:rPr>
                <w:rStyle w:val="Hyperlink"/>
                <w:rFonts w:ascii="Sylfaen" w:hAnsi="Sylfaen"/>
                <w:noProof/>
              </w:rPr>
              <w:t>.</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_Toc31970491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10</w:t>
            </w:r>
            <w:r w:rsidR="0067374C" w:rsidRPr="005D352B">
              <w:rPr>
                <w:rFonts w:ascii="Sylfaen" w:hAnsi="Sylfaen"/>
                <w:noProof/>
                <w:webHidden/>
              </w:rPr>
              <w:fldChar w:fldCharType="end"/>
            </w:r>
          </w:hyperlink>
        </w:p>
        <w:p w14:paraId="25B27F59" w14:textId="18E350E1" w:rsidR="0067374C" w:rsidRPr="005D352B" w:rsidRDefault="00F80841">
          <w:pPr>
            <w:pStyle w:val="TOC2"/>
            <w:tabs>
              <w:tab w:val="right" w:leader="dot" w:pos="9010"/>
            </w:tabs>
            <w:rPr>
              <w:rFonts w:ascii="Sylfaen" w:eastAsiaTheme="minorEastAsia" w:hAnsi="Sylfaen" w:cstheme="minorBidi"/>
              <w:noProof/>
              <w:lang w:val="en-US"/>
            </w:rPr>
          </w:pPr>
          <w:hyperlink w:anchor="_Toc31970492" w:history="1">
            <w:r w:rsidR="0067374C" w:rsidRPr="005D352B">
              <w:rPr>
                <w:rStyle w:val="Hyperlink"/>
                <w:rFonts w:ascii="Sylfaen" w:hAnsi="Sylfaen"/>
                <w:noProof/>
              </w:rPr>
              <w:t xml:space="preserve">1.4. </w:t>
            </w:r>
            <w:r w:rsidR="0067374C" w:rsidRPr="005D352B">
              <w:rPr>
                <w:rStyle w:val="Hyperlink"/>
                <w:rFonts w:ascii="Sylfaen" w:hAnsi="Sylfaen" w:cs="Sylfaen"/>
                <w:noProof/>
              </w:rPr>
              <w:t>ინფორმირება</w:t>
            </w:r>
            <w:r w:rsidR="0067374C" w:rsidRPr="005D352B">
              <w:rPr>
                <w:rStyle w:val="Hyperlink"/>
                <w:rFonts w:ascii="Sylfaen" w:hAnsi="Sylfaen"/>
                <w:noProof/>
              </w:rPr>
              <w:t xml:space="preserve"> </w:t>
            </w:r>
            <w:r w:rsidR="0067374C" w:rsidRPr="005D352B">
              <w:rPr>
                <w:rStyle w:val="Hyperlink"/>
                <w:rFonts w:ascii="Sylfaen" w:hAnsi="Sylfaen" w:cs="Sylfaen"/>
                <w:noProof/>
              </w:rPr>
              <w:t>და</w:t>
            </w:r>
            <w:r w:rsidR="0067374C" w:rsidRPr="005D352B">
              <w:rPr>
                <w:rStyle w:val="Hyperlink"/>
                <w:rFonts w:ascii="Sylfaen" w:hAnsi="Sylfaen"/>
                <w:noProof/>
              </w:rPr>
              <w:t xml:space="preserve"> </w:t>
            </w:r>
            <w:r w:rsidR="0067374C" w:rsidRPr="005D352B">
              <w:rPr>
                <w:rStyle w:val="Hyperlink"/>
                <w:rFonts w:ascii="Sylfaen" w:hAnsi="Sylfaen" w:cs="Sylfaen"/>
                <w:noProof/>
              </w:rPr>
              <w:t>კონსულტირება</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_Toc31970492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10</w:t>
            </w:r>
            <w:r w:rsidR="0067374C" w:rsidRPr="005D352B">
              <w:rPr>
                <w:rFonts w:ascii="Sylfaen" w:hAnsi="Sylfaen"/>
                <w:noProof/>
                <w:webHidden/>
              </w:rPr>
              <w:fldChar w:fldCharType="end"/>
            </w:r>
          </w:hyperlink>
        </w:p>
        <w:p w14:paraId="4BCC2ED5" w14:textId="36D45050" w:rsidR="0067374C" w:rsidRPr="005D352B" w:rsidRDefault="00F80841">
          <w:pPr>
            <w:pStyle w:val="TOC2"/>
            <w:tabs>
              <w:tab w:val="right" w:leader="dot" w:pos="9010"/>
            </w:tabs>
            <w:rPr>
              <w:rFonts w:ascii="Sylfaen" w:eastAsiaTheme="minorEastAsia" w:hAnsi="Sylfaen" w:cstheme="minorBidi"/>
              <w:noProof/>
              <w:lang w:val="en-US"/>
            </w:rPr>
          </w:pPr>
          <w:hyperlink w:anchor="_Toc31970493" w:history="1">
            <w:r w:rsidR="0067374C" w:rsidRPr="005D352B">
              <w:rPr>
                <w:rStyle w:val="Hyperlink"/>
                <w:rFonts w:ascii="Sylfaen" w:hAnsi="Sylfaen"/>
                <w:noProof/>
              </w:rPr>
              <w:t xml:space="preserve">1.5. </w:t>
            </w:r>
            <w:r w:rsidR="0067374C" w:rsidRPr="005D352B">
              <w:rPr>
                <w:rStyle w:val="Hyperlink"/>
                <w:rFonts w:ascii="Sylfaen" w:hAnsi="Sylfaen" w:cs="Sylfaen"/>
                <w:noProof/>
              </w:rPr>
              <w:t>ანტიდეპრესანტების</w:t>
            </w:r>
            <w:r w:rsidR="0067374C" w:rsidRPr="005D352B">
              <w:rPr>
                <w:rStyle w:val="Hyperlink"/>
                <w:rFonts w:ascii="Sylfaen" w:hAnsi="Sylfaen"/>
                <w:noProof/>
              </w:rPr>
              <w:t xml:space="preserve"> </w:t>
            </w:r>
            <w:r w:rsidR="0067374C" w:rsidRPr="005D352B">
              <w:rPr>
                <w:rStyle w:val="Hyperlink"/>
                <w:rFonts w:ascii="Sylfaen" w:hAnsi="Sylfaen" w:cs="Sylfaen"/>
                <w:noProof/>
              </w:rPr>
              <w:t>გამოყენება</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_Toc31970493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10</w:t>
            </w:r>
            <w:r w:rsidR="0067374C" w:rsidRPr="005D352B">
              <w:rPr>
                <w:rFonts w:ascii="Sylfaen" w:hAnsi="Sylfaen"/>
                <w:noProof/>
                <w:webHidden/>
              </w:rPr>
              <w:fldChar w:fldCharType="end"/>
            </w:r>
          </w:hyperlink>
        </w:p>
        <w:p w14:paraId="732D6F60" w14:textId="5440E233" w:rsidR="0067374C" w:rsidRPr="005D352B" w:rsidRDefault="00F80841">
          <w:pPr>
            <w:pStyle w:val="TOC2"/>
            <w:tabs>
              <w:tab w:val="right" w:leader="dot" w:pos="9010"/>
            </w:tabs>
            <w:rPr>
              <w:rFonts w:ascii="Sylfaen" w:eastAsiaTheme="minorEastAsia" w:hAnsi="Sylfaen" w:cstheme="minorBidi"/>
              <w:noProof/>
              <w:lang w:val="en-US"/>
            </w:rPr>
          </w:pPr>
          <w:hyperlink w:anchor="_Toc31970494" w:history="1">
            <w:r w:rsidR="0067374C" w:rsidRPr="005D352B">
              <w:rPr>
                <w:rStyle w:val="Hyperlink"/>
                <w:rFonts w:ascii="Sylfaen" w:hAnsi="Sylfaen"/>
                <w:noProof/>
              </w:rPr>
              <w:t xml:space="preserve">1.6. </w:t>
            </w:r>
            <w:r w:rsidR="0067374C" w:rsidRPr="005D352B">
              <w:rPr>
                <w:rStyle w:val="Hyperlink"/>
                <w:rFonts w:ascii="Sylfaen" w:hAnsi="Sylfaen" w:cs="Sylfaen"/>
                <w:noProof/>
              </w:rPr>
              <w:t>ბენზოდიაზეპინების</w:t>
            </w:r>
            <w:r w:rsidR="0067374C" w:rsidRPr="005D352B">
              <w:rPr>
                <w:rStyle w:val="Hyperlink"/>
                <w:rFonts w:ascii="Sylfaen" w:hAnsi="Sylfaen"/>
                <w:noProof/>
              </w:rPr>
              <w:t xml:space="preserve"> </w:t>
            </w:r>
            <w:r w:rsidR="0067374C" w:rsidRPr="005D352B">
              <w:rPr>
                <w:rStyle w:val="Hyperlink"/>
                <w:rFonts w:ascii="Sylfaen" w:hAnsi="Sylfaen" w:cs="Sylfaen"/>
                <w:noProof/>
              </w:rPr>
              <w:t>გამოყენება</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_Toc31970494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11</w:t>
            </w:r>
            <w:r w:rsidR="0067374C" w:rsidRPr="005D352B">
              <w:rPr>
                <w:rFonts w:ascii="Sylfaen" w:hAnsi="Sylfaen"/>
                <w:noProof/>
                <w:webHidden/>
              </w:rPr>
              <w:fldChar w:fldCharType="end"/>
            </w:r>
          </w:hyperlink>
        </w:p>
        <w:p w14:paraId="3116B973" w14:textId="4229AA93" w:rsidR="0067374C" w:rsidRPr="005D352B" w:rsidRDefault="00F80841">
          <w:pPr>
            <w:pStyle w:val="TOC2"/>
            <w:tabs>
              <w:tab w:val="right" w:leader="dot" w:pos="9010"/>
            </w:tabs>
            <w:rPr>
              <w:rFonts w:ascii="Sylfaen" w:eastAsiaTheme="minorEastAsia" w:hAnsi="Sylfaen" w:cstheme="minorBidi"/>
              <w:noProof/>
              <w:lang w:val="en-US"/>
            </w:rPr>
          </w:pPr>
          <w:hyperlink w:anchor="_Toc31970495" w:history="1">
            <w:r w:rsidR="0067374C" w:rsidRPr="005D352B">
              <w:rPr>
                <w:rStyle w:val="Hyperlink"/>
                <w:rFonts w:ascii="Sylfaen" w:hAnsi="Sylfaen"/>
                <w:noProof/>
              </w:rPr>
              <w:t xml:space="preserve">1.7. </w:t>
            </w:r>
            <w:r w:rsidR="0067374C" w:rsidRPr="005D352B">
              <w:rPr>
                <w:rStyle w:val="Hyperlink"/>
                <w:rFonts w:ascii="Sylfaen" w:hAnsi="Sylfaen" w:cs="Sylfaen"/>
                <w:noProof/>
              </w:rPr>
              <w:t>ანტიფსიქოზური</w:t>
            </w:r>
            <w:r w:rsidR="0067374C" w:rsidRPr="005D352B">
              <w:rPr>
                <w:rStyle w:val="Hyperlink"/>
                <w:rFonts w:ascii="Sylfaen" w:hAnsi="Sylfaen"/>
                <w:noProof/>
              </w:rPr>
              <w:t xml:space="preserve"> </w:t>
            </w:r>
            <w:r w:rsidR="0067374C" w:rsidRPr="005D352B">
              <w:rPr>
                <w:rStyle w:val="Hyperlink"/>
                <w:rFonts w:ascii="Sylfaen" w:hAnsi="Sylfaen" w:cs="Sylfaen"/>
                <w:noProof/>
              </w:rPr>
              <w:t>მედიკამენტების</w:t>
            </w:r>
            <w:r w:rsidR="0067374C" w:rsidRPr="005D352B">
              <w:rPr>
                <w:rStyle w:val="Hyperlink"/>
                <w:rFonts w:ascii="Sylfaen" w:hAnsi="Sylfaen"/>
                <w:noProof/>
              </w:rPr>
              <w:t xml:space="preserve"> </w:t>
            </w:r>
            <w:r w:rsidR="0067374C" w:rsidRPr="005D352B">
              <w:rPr>
                <w:rStyle w:val="Hyperlink"/>
                <w:rFonts w:ascii="Sylfaen" w:hAnsi="Sylfaen" w:cs="Sylfaen"/>
                <w:noProof/>
              </w:rPr>
              <w:t>გამოყენება</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_Toc31970495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11</w:t>
            </w:r>
            <w:r w:rsidR="0067374C" w:rsidRPr="005D352B">
              <w:rPr>
                <w:rFonts w:ascii="Sylfaen" w:hAnsi="Sylfaen"/>
                <w:noProof/>
                <w:webHidden/>
              </w:rPr>
              <w:fldChar w:fldCharType="end"/>
            </w:r>
          </w:hyperlink>
        </w:p>
        <w:p w14:paraId="4FD5491E" w14:textId="3C186667" w:rsidR="0067374C" w:rsidRPr="005D352B" w:rsidRDefault="00F80841">
          <w:pPr>
            <w:pStyle w:val="TOC2"/>
            <w:tabs>
              <w:tab w:val="right" w:leader="dot" w:pos="9010"/>
            </w:tabs>
            <w:rPr>
              <w:rFonts w:ascii="Sylfaen" w:eastAsiaTheme="minorEastAsia" w:hAnsi="Sylfaen" w:cstheme="minorBidi"/>
              <w:noProof/>
              <w:lang w:val="en-US"/>
            </w:rPr>
          </w:pPr>
          <w:hyperlink w:anchor="_Toc31970496" w:history="1">
            <w:r w:rsidR="0067374C" w:rsidRPr="005D352B">
              <w:rPr>
                <w:rStyle w:val="Hyperlink"/>
                <w:rFonts w:ascii="Sylfaen" w:hAnsi="Sylfaen"/>
                <w:noProof/>
              </w:rPr>
              <w:t xml:space="preserve">1.8. </w:t>
            </w:r>
            <w:r w:rsidR="0067374C" w:rsidRPr="005D352B">
              <w:rPr>
                <w:rStyle w:val="Hyperlink"/>
                <w:rFonts w:ascii="Sylfaen" w:hAnsi="Sylfaen" w:cs="Sylfaen"/>
                <w:noProof/>
              </w:rPr>
              <w:t>ნორმოთიმიკების</w:t>
            </w:r>
            <w:r w:rsidR="0067374C" w:rsidRPr="005D352B">
              <w:rPr>
                <w:rStyle w:val="Hyperlink"/>
                <w:rFonts w:ascii="Sylfaen" w:hAnsi="Sylfaen"/>
                <w:noProof/>
              </w:rPr>
              <w:t>/</w:t>
            </w:r>
            <w:r w:rsidR="0067374C" w:rsidRPr="005D352B">
              <w:rPr>
                <w:rStyle w:val="Hyperlink"/>
                <w:rFonts w:ascii="Sylfaen" w:hAnsi="Sylfaen" w:cs="Sylfaen"/>
                <w:noProof/>
              </w:rPr>
              <w:t>გუნებ</w:t>
            </w:r>
            <w:r w:rsidR="0067374C" w:rsidRPr="005D352B">
              <w:rPr>
                <w:rStyle w:val="Hyperlink"/>
                <w:rFonts w:ascii="Sylfaen" w:hAnsi="Sylfaen"/>
                <w:noProof/>
              </w:rPr>
              <w:t>-</w:t>
            </w:r>
            <w:r w:rsidR="0067374C" w:rsidRPr="005D352B">
              <w:rPr>
                <w:rStyle w:val="Hyperlink"/>
                <w:rFonts w:ascii="Sylfaen" w:hAnsi="Sylfaen" w:cs="Sylfaen"/>
                <w:noProof/>
              </w:rPr>
              <w:t>განწყობის</w:t>
            </w:r>
            <w:r w:rsidR="0067374C" w:rsidRPr="005D352B">
              <w:rPr>
                <w:rStyle w:val="Hyperlink"/>
                <w:rFonts w:ascii="Sylfaen" w:hAnsi="Sylfaen"/>
                <w:noProof/>
              </w:rPr>
              <w:t xml:space="preserve"> </w:t>
            </w:r>
            <w:r w:rsidR="0067374C" w:rsidRPr="005D352B">
              <w:rPr>
                <w:rStyle w:val="Hyperlink"/>
                <w:rFonts w:ascii="Sylfaen" w:hAnsi="Sylfaen" w:cs="Sylfaen"/>
                <w:noProof/>
              </w:rPr>
              <w:t>სტაბილიზატორების</w:t>
            </w:r>
            <w:r w:rsidR="0067374C" w:rsidRPr="005D352B">
              <w:rPr>
                <w:rStyle w:val="Hyperlink"/>
                <w:rFonts w:ascii="Sylfaen" w:hAnsi="Sylfaen"/>
                <w:noProof/>
              </w:rPr>
              <w:t xml:space="preserve"> </w:t>
            </w:r>
            <w:r w:rsidR="0067374C" w:rsidRPr="005D352B">
              <w:rPr>
                <w:rStyle w:val="Hyperlink"/>
                <w:rFonts w:ascii="Sylfaen" w:hAnsi="Sylfaen" w:cs="Sylfaen"/>
                <w:noProof/>
              </w:rPr>
              <w:t>გამოყენება</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_Toc31970496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12</w:t>
            </w:r>
            <w:r w:rsidR="0067374C" w:rsidRPr="005D352B">
              <w:rPr>
                <w:rFonts w:ascii="Sylfaen" w:hAnsi="Sylfaen"/>
                <w:noProof/>
                <w:webHidden/>
              </w:rPr>
              <w:fldChar w:fldCharType="end"/>
            </w:r>
          </w:hyperlink>
        </w:p>
        <w:p w14:paraId="4462E3A8" w14:textId="78034235" w:rsidR="0067374C" w:rsidRPr="005D352B" w:rsidRDefault="00F80841">
          <w:pPr>
            <w:pStyle w:val="TOC2"/>
            <w:tabs>
              <w:tab w:val="right" w:leader="dot" w:pos="9010"/>
            </w:tabs>
            <w:rPr>
              <w:rFonts w:ascii="Sylfaen" w:eastAsiaTheme="minorEastAsia" w:hAnsi="Sylfaen" w:cstheme="minorBidi"/>
              <w:noProof/>
              <w:lang w:val="en-US"/>
            </w:rPr>
          </w:pPr>
          <w:hyperlink w:anchor="_Toc31970497" w:history="1">
            <w:r w:rsidR="0067374C" w:rsidRPr="005D352B">
              <w:rPr>
                <w:rStyle w:val="Hyperlink"/>
                <w:rFonts w:ascii="Sylfaen" w:hAnsi="Sylfaen"/>
                <w:noProof/>
              </w:rPr>
              <w:t xml:space="preserve">1.9. </w:t>
            </w:r>
            <w:r w:rsidR="0067374C" w:rsidRPr="005D352B">
              <w:rPr>
                <w:rStyle w:val="Hyperlink"/>
                <w:rFonts w:ascii="Sylfaen" w:hAnsi="Sylfaen" w:cs="Sylfaen"/>
                <w:noProof/>
              </w:rPr>
              <w:t>ლითიუმის</w:t>
            </w:r>
            <w:r w:rsidR="0067374C" w:rsidRPr="005D352B">
              <w:rPr>
                <w:rStyle w:val="Hyperlink"/>
                <w:rFonts w:ascii="Sylfaen" w:hAnsi="Sylfaen"/>
                <w:noProof/>
              </w:rPr>
              <w:t xml:space="preserve"> </w:t>
            </w:r>
            <w:r w:rsidR="0067374C" w:rsidRPr="005D352B">
              <w:rPr>
                <w:rStyle w:val="Hyperlink"/>
                <w:rFonts w:ascii="Sylfaen" w:hAnsi="Sylfaen" w:cs="Sylfaen"/>
                <w:noProof/>
              </w:rPr>
              <w:t>გამოყენება</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_Toc31970497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12</w:t>
            </w:r>
            <w:r w:rsidR="0067374C" w:rsidRPr="005D352B">
              <w:rPr>
                <w:rFonts w:ascii="Sylfaen" w:hAnsi="Sylfaen"/>
                <w:noProof/>
                <w:webHidden/>
              </w:rPr>
              <w:fldChar w:fldCharType="end"/>
            </w:r>
          </w:hyperlink>
        </w:p>
        <w:p w14:paraId="20C4831E" w14:textId="3E07A3A1" w:rsidR="0067374C" w:rsidRPr="005D352B" w:rsidRDefault="00F80841">
          <w:pPr>
            <w:pStyle w:val="TOC2"/>
            <w:tabs>
              <w:tab w:val="right" w:leader="dot" w:pos="9010"/>
            </w:tabs>
            <w:rPr>
              <w:rFonts w:ascii="Sylfaen" w:eastAsiaTheme="minorEastAsia" w:hAnsi="Sylfaen" w:cstheme="minorBidi"/>
              <w:noProof/>
              <w:lang w:val="en-US"/>
            </w:rPr>
          </w:pPr>
          <w:hyperlink w:anchor="_Toc31970498" w:history="1">
            <w:r w:rsidR="0067374C" w:rsidRPr="005D352B">
              <w:rPr>
                <w:rStyle w:val="Hyperlink"/>
                <w:rFonts w:ascii="Sylfaen" w:hAnsi="Sylfaen"/>
                <w:noProof/>
              </w:rPr>
              <w:t xml:space="preserve">1.10.   </w:t>
            </w:r>
            <w:r w:rsidR="0067374C" w:rsidRPr="005D352B">
              <w:rPr>
                <w:rStyle w:val="Hyperlink"/>
                <w:rFonts w:ascii="Sylfaen" w:hAnsi="Sylfaen" w:cs="Sylfaen"/>
                <w:noProof/>
              </w:rPr>
              <w:t>ორსულობის</w:t>
            </w:r>
            <w:r w:rsidR="0067374C" w:rsidRPr="005D352B">
              <w:rPr>
                <w:rStyle w:val="Hyperlink"/>
                <w:rFonts w:ascii="Sylfaen" w:hAnsi="Sylfaen"/>
                <w:noProof/>
              </w:rPr>
              <w:t xml:space="preserve"> </w:t>
            </w:r>
            <w:r w:rsidR="0067374C" w:rsidRPr="005D352B">
              <w:rPr>
                <w:rStyle w:val="Hyperlink"/>
                <w:rFonts w:ascii="Sylfaen" w:hAnsi="Sylfaen" w:cs="Sylfaen"/>
                <w:noProof/>
              </w:rPr>
              <w:t>ან</w:t>
            </w:r>
            <w:r w:rsidR="0067374C" w:rsidRPr="005D352B">
              <w:rPr>
                <w:rStyle w:val="Hyperlink"/>
                <w:rFonts w:ascii="Sylfaen" w:hAnsi="Sylfaen"/>
                <w:noProof/>
              </w:rPr>
              <w:t xml:space="preserve"> </w:t>
            </w:r>
            <w:r w:rsidR="0067374C" w:rsidRPr="005D352B">
              <w:rPr>
                <w:rStyle w:val="Hyperlink"/>
                <w:rFonts w:ascii="Sylfaen" w:hAnsi="Sylfaen" w:cs="Sylfaen"/>
                <w:noProof/>
              </w:rPr>
              <w:t>ლოგინობის</w:t>
            </w:r>
            <w:r w:rsidR="0067374C" w:rsidRPr="005D352B">
              <w:rPr>
                <w:rStyle w:val="Hyperlink"/>
                <w:rFonts w:ascii="Sylfaen" w:hAnsi="Sylfaen"/>
                <w:noProof/>
              </w:rPr>
              <w:t xml:space="preserve"> </w:t>
            </w:r>
            <w:r w:rsidR="0067374C" w:rsidRPr="005D352B">
              <w:rPr>
                <w:rStyle w:val="Hyperlink"/>
                <w:rFonts w:ascii="Sylfaen" w:hAnsi="Sylfaen" w:cs="Sylfaen"/>
                <w:noProof/>
              </w:rPr>
              <w:t>ხანაში</w:t>
            </w:r>
            <w:r w:rsidR="0067374C" w:rsidRPr="005D352B">
              <w:rPr>
                <w:rStyle w:val="Hyperlink"/>
                <w:rFonts w:ascii="Sylfaen" w:hAnsi="Sylfaen"/>
                <w:noProof/>
              </w:rPr>
              <w:t xml:space="preserve"> </w:t>
            </w:r>
            <w:r w:rsidR="0067374C" w:rsidRPr="005D352B">
              <w:rPr>
                <w:rStyle w:val="Hyperlink"/>
                <w:rFonts w:ascii="Sylfaen" w:hAnsi="Sylfaen" w:cs="Sylfaen"/>
                <w:noProof/>
              </w:rPr>
              <w:t>ქალის</w:t>
            </w:r>
            <w:r w:rsidR="0067374C" w:rsidRPr="005D352B">
              <w:rPr>
                <w:rStyle w:val="Hyperlink"/>
                <w:rFonts w:ascii="Sylfaen" w:hAnsi="Sylfaen"/>
                <w:noProof/>
              </w:rPr>
              <w:t xml:space="preserve"> </w:t>
            </w:r>
            <w:r w:rsidR="0067374C" w:rsidRPr="005D352B">
              <w:rPr>
                <w:rStyle w:val="Hyperlink"/>
                <w:rFonts w:ascii="Sylfaen" w:hAnsi="Sylfaen" w:cs="Sylfaen"/>
                <w:noProof/>
              </w:rPr>
              <w:t>ფსიქიკური</w:t>
            </w:r>
            <w:r w:rsidR="0067374C" w:rsidRPr="005D352B">
              <w:rPr>
                <w:rStyle w:val="Hyperlink"/>
                <w:rFonts w:ascii="Sylfaen" w:hAnsi="Sylfaen"/>
                <w:noProof/>
              </w:rPr>
              <w:t xml:space="preserve"> </w:t>
            </w:r>
            <w:r w:rsidR="0067374C" w:rsidRPr="005D352B">
              <w:rPr>
                <w:rStyle w:val="Hyperlink"/>
                <w:rFonts w:ascii="Sylfaen" w:hAnsi="Sylfaen" w:cs="Sylfaen"/>
                <w:noProof/>
              </w:rPr>
              <w:t>ჯანმრთელობის</w:t>
            </w:r>
            <w:r w:rsidR="0067374C" w:rsidRPr="005D352B">
              <w:rPr>
                <w:rStyle w:val="Hyperlink"/>
                <w:rFonts w:ascii="Sylfaen" w:hAnsi="Sylfaen"/>
                <w:noProof/>
              </w:rPr>
              <w:t xml:space="preserve"> </w:t>
            </w:r>
            <w:r w:rsidR="0067374C" w:rsidRPr="005D352B">
              <w:rPr>
                <w:rStyle w:val="Hyperlink"/>
                <w:rFonts w:ascii="Sylfaen" w:hAnsi="Sylfaen" w:cs="Sylfaen"/>
                <w:noProof/>
              </w:rPr>
              <w:t>პრობლემების</w:t>
            </w:r>
            <w:r w:rsidR="0067374C" w:rsidRPr="005D352B">
              <w:rPr>
                <w:rStyle w:val="Hyperlink"/>
                <w:rFonts w:ascii="Sylfaen" w:hAnsi="Sylfaen"/>
                <w:noProof/>
              </w:rPr>
              <w:t xml:space="preserve"> </w:t>
            </w:r>
            <w:r w:rsidR="0067374C" w:rsidRPr="005D352B">
              <w:rPr>
                <w:rStyle w:val="Hyperlink"/>
                <w:rFonts w:ascii="Sylfaen" w:hAnsi="Sylfaen" w:cs="Sylfaen"/>
                <w:noProof/>
              </w:rPr>
              <w:t>გააზრება</w:t>
            </w:r>
            <w:r w:rsidR="0067374C" w:rsidRPr="005D352B">
              <w:rPr>
                <w:rStyle w:val="Hyperlink"/>
                <w:rFonts w:ascii="Sylfaen" w:hAnsi="Sylfaen"/>
                <w:noProof/>
              </w:rPr>
              <w:t xml:space="preserve">   </w:t>
            </w:r>
            <w:r w:rsidR="0067374C" w:rsidRPr="005D352B">
              <w:rPr>
                <w:rStyle w:val="Hyperlink"/>
                <w:rFonts w:ascii="Sylfaen" w:hAnsi="Sylfaen" w:cs="Sylfaen"/>
                <w:noProof/>
              </w:rPr>
              <w:t>და</w:t>
            </w:r>
            <w:r w:rsidR="0067374C" w:rsidRPr="005D352B">
              <w:rPr>
                <w:rStyle w:val="Hyperlink"/>
                <w:rFonts w:ascii="Sylfaen" w:hAnsi="Sylfaen"/>
                <w:noProof/>
              </w:rPr>
              <w:t xml:space="preserve"> </w:t>
            </w:r>
            <w:r w:rsidR="0067374C" w:rsidRPr="005D352B">
              <w:rPr>
                <w:rStyle w:val="Hyperlink"/>
                <w:rFonts w:ascii="Sylfaen" w:hAnsi="Sylfaen" w:cs="Sylfaen"/>
                <w:noProof/>
              </w:rPr>
              <w:t>რეფერალი</w:t>
            </w:r>
            <w:r w:rsidR="0067374C" w:rsidRPr="005D352B">
              <w:rPr>
                <w:rStyle w:val="Hyperlink"/>
                <w:rFonts w:ascii="Sylfaen" w:hAnsi="Sylfaen"/>
                <w:noProof/>
              </w:rPr>
              <w:t>:</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_Toc31970498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14</w:t>
            </w:r>
            <w:r w:rsidR="0067374C" w:rsidRPr="005D352B">
              <w:rPr>
                <w:rFonts w:ascii="Sylfaen" w:hAnsi="Sylfaen"/>
                <w:noProof/>
                <w:webHidden/>
              </w:rPr>
              <w:fldChar w:fldCharType="end"/>
            </w:r>
          </w:hyperlink>
        </w:p>
        <w:p w14:paraId="2DE6DCA2" w14:textId="101B8D65" w:rsidR="0067374C" w:rsidRPr="005D352B" w:rsidRDefault="00F80841">
          <w:pPr>
            <w:pStyle w:val="TOC2"/>
            <w:tabs>
              <w:tab w:val="right" w:leader="dot" w:pos="9010"/>
            </w:tabs>
            <w:rPr>
              <w:rFonts w:ascii="Sylfaen" w:eastAsiaTheme="minorEastAsia" w:hAnsi="Sylfaen" w:cstheme="minorBidi"/>
              <w:noProof/>
              <w:lang w:val="en-US"/>
            </w:rPr>
          </w:pPr>
          <w:hyperlink w:anchor="_Toc31970499" w:history="1">
            <w:r w:rsidR="0067374C" w:rsidRPr="005D352B">
              <w:rPr>
                <w:rStyle w:val="Hyperlink"/>
                <w:rFonts w:ascii="Sylfaen" w:hAnsi="Sylfaen"/>
                <w:noProof/>
              </w:rPr>
              <w:t xml:space="preserve">1.11. </w:t>
            </w:r>
            <w:r w:rsidR="0067374C" w:rsidRPr="005D352B">
              <w:rPr>
                <w:rStyle w:val="Hyperlink"/>
                <w:rFonts w:ascii="Sylfaen" w:hAnsi="Sylfaen" w:cs="Sylfaen"/>
                <w:noProof/>
              </w:rPr>
              <w:t>დეპრესია</w:t>
            </w:r>
            <w:r w:rsidR="0067374C" w:rsidRPr="005D352B">
              <w:rPr>
                <w:rStyle w:val="Hyperlink"/>
                <w:rFonts w:ascii="Sylfaen" w:hAnsi="Sylfaen"/>
                <w:noProof/>
              </w:rPr>
              <w:t xml:space="preserve"> </w:t>
            </w:r>
            <w:r w:rsidR="0067374C" w:rsidRPr="005D352B">
              <w:rPr>
                <w:rStyle w:val="Hyperlink"/>
                <w:rFonts w:ascii="Sylfaen" w:hAnsi="Sylfaen" w:cs="Sylfaen"/>
                <w:noProof/>
              </w:rPr>
              <w:t>და</w:t>
            </w:r>
            <w:r w:rsidR="0067374C" w:rsidRPr="005D352B">
              <w:rPr>
                <w:rStyle w:val="Hyperlink"/>
                <w:rFonts w:ascii="Sylfaen" w:hAnsi="Sylfaen"/>
                <w:noProof/>
              </w:rPr>
              <w:t xml:space="preserve"> </w:t>
            </w:r>
            <w:r w:rsidR="0067374C" w:rsidRPr="005D352B">
              <w:rPr>
                <w:rStyle w:val="Hyperlink"/>
                <w:rFonts w:ascii="Sylfaen" w:hAnsi="Sylfaen" w:cs="Sylfaen"/>
                <w:noProof/>
              </w:rPr>
              <w:t>შფოთვითი</w:t>
            </w:r>
            <w:r w:rsidR="0067374C" w:rsidRPr="005D352B">
              <w:rPr>
                <w:rStyle w:val="Hyperlink"/>
                <w:rFonts w:ascii="Sylfaen" w:hAnsi="Sylfaen"/>
                <w:noProof/>
              </w:rPr>
              <w:t xml:space="preserve"> </w:t>
            </w:r>
            <w:r w:rsidR="0067374C" w:rsidRPr="005D352B">
              <w:rPr>
                <w:rStyle w:val="Hyperlink"/>
                <w:rFonts w:ascii="Sylfaen" w:hAnsi="Sylfaen" w:cs="Sylfaen"/>
                <w:noProof/>
              </w:rPr>
              <w:t>აშლილობები</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_Toc31970499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14</w:t>
            </w:r>
            <w:r w:rsidR="0067374C" w:rsidRPr="005D352B">
              <w:rPr>
                <w:rFonts w:ascii="Sylfaen" w:hAnsi="Sylfaen"/>
                <w:noProof/>
                <w:webHidden/>
              </w:rPr>
              <w:fldChar w:fldCharType="end"/>
            </w:r>
          </w:hyperlink>
        </w:p>
        <w:p w14:paraId="0CAAF850" w14:textId="70E8CC74" w:rsidR="0067374C" w:rsidRPr="005D352B" w:rsidRDefault="00F80841">
          <w:pPr>
            <w:pStyle w:val="TOC2"/>
            <w:tabs>
              <w:tab w:val="right" w:leader="dot" w:pos="9010"/>
            </w:tabs>
            <w:rPr>
              <w:rFonts w:ascii="Sylfaen" w:eastAsiaTheme="minorEastAsia" w:hAnsi="Sylfaen" w:cstheme="minorBidi"/>
              <w:noProof/>
              <w:lang w:val="en-US"/>
            </w:rPr>
          </w:pPr>
          <w:hyperlink w:anchor="_Toc31970500" w:history="1">
            <w:r w:rsidR="0067374C" w:rsidRPr="005D352B">
              <w:rPr>
                <w:rStyle w:val="Hyperlink"/>
                <w:rFonts w:ascii="Sylfaen" w:hAnsi="Sylfaen"/>
                <w:noProof/>
              </w:rPr>
              <w:t xml:space="preserve">1.12. </w:t>
            </w:r>
            <w:r w:rsidR="0067374C" w:rsidRPr="005D352B">
              <w:rPr>
                <w:rStyle w:val="Hyperlink"/>
                <w:rFonts w:ascii="Sylfaen" w:hAnsi="Sylfaen" w:cs="Sylfaen"/>
                <w:noProof/>
              </w:rPr>
              <w:t>მძიმე</w:t>
            </w:r>
            <w:r w:rsidR="0067374C" w:rsidRPr="005D352B">
              <w:rPr>
                <w:rStyle w:val="Hyperlink"/>
                <w:rFonts w:ascii="Sylfaen" w:hAnsi="Sylfaen"/>
                <w:noProof/>
              </w:rPr>
              <w:t xml:space="preserve"> </w:t>
            </w:r>
            <w:r w:rsidR="0067374C" w:rsidRPr="005D352B">
              <w:rPr>
                <w:rStyle w:val="Hyperlink"/>
                <w:rFonts w:ascii="Sylfaen" w:hAnsi="Sylfaen" w:cs="Sylfaen"/>
                <w:noProof/>
              </w:rPr>
              <w:t>ფსიქიკური</w:t>
            </w:r>
            <w:r w:rsidR="0067374C" w:rsidRPr="005D352B">
              <w:rPr>
                <w:rStyle w:val="Hyperlink"/>
                <w:rFonts w:ascii="Sylfaen" w:hAnsi="Sylfaen"/>
                <w:noProof/>
              </w:rPr>
              <w:t xml:space="preserve"> </w:t>
            </w:r>
            <w:r w:rsidR="0067374C" w:rsidRPr="005D352B">
              <w:rPr>
                <w:rStyle w:val="Hyperlink"/>
                <w:rFonts w:ascii="Sylfaen" w:hAnsi="Sylfaen" w:cs="Sylfaen"/>
                <w:noProof/>
              </w:rPr>
              <w:t>აშლილობები</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_Toc31970500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15</w:t>
            </w:r>
            <w:r w:rsidR="0067374C" w:rsidRPr="005D352B">
              <w:rPr>
                <w:rFonts w:ascii="Sylfaen" w:hAnsi="Sylfaen"/>
                <w:noProof/>
                <w:webHidden/>
              </w:rPr>
              <w:fldChar w:fldCharType="end"/>
            </w:r>
          </w:hyperlink>
        </w:p>
        <w:p w14:paraId="1604D727" w14:textId="5052755C" w:rsidR="0067374C" w:rsidRPr="005D352B" w:rsidRDefault="00F80841">
          <w:pPr>
            <w:pStyle w:val="TOC2"/>
            <w:tabs>
              <w:tab w:val="right" w:leader="dot" w:pos="9010"/>
            </w:tabs>
            <w:rPr>
              <w:rFonts w:ascii="Sylfaen" w:eastAsiaTheme="minorEastAsia" w:hAnsi="Sylfaen" w:cstheme="minorBidi"/>
              <w:noProof/>
              <w:lang w:val="en-US"/>
            </w:rPr>
          </w:pPr>
          <w:hyperlink w:anchor="_Toc31970501" w:history="1">
            <w:r w:rsidR="0067374C" w:rsidRPr="005D352B">
              <w:rPr>
                <w:rStyle w:val="Hyperlink"/>
                <w:rFonts w:ascii="Sylfaen" w:hAnsi="Sylfaen"/>
                <w:noProof/>
              </w:rPr>
              <w:t xml:space="preserve">1.13. </w:t>
            </w:r>
            <w:r w:rsidR="0067374C" w:rsidRPr="005D352B">
              <w:rPr>
                <w:rStyle w:val="Hyperlink"/>
                <w:rFonts w:ascii="Sylfaen" w:hAnsi="Sylfaen" w:cs="Sylfaen"/>
                <w:noProof/>
              </w:rPr>
              <w:t>ალკოჰოლის</w:t>
            </w:r>
            <w:r w:rsidR="0067374C" w:rsidRPr="005D352B">
              <w:rPr>
                <w:rStyle w:val="Hyperlink"/>
                <w:rFonts w:ascii="Sylfaen" w:hAnsi="Sylfaen"/>
                <w:noProof/>
              </w:rPr>
              <w:t xml:space="preserve"> </w:t>
            </w:r>
            <w:r w:rsidR="0067374C" w:rsidRPr="005D352B">
              <w:rPr>
                <w:rStyle w:val="Hyperlink"/>
                <w:rFonts w:ascii="Sylfaen" w:hAnsi="Sylfaen" w:cs="Sylfaen"/>
                <w:noProof/>
              </w:rPr>
              <w:t>და</w:t>
            </w:r>
            <w:r w:rsidR="0067374C" w:rsidRPr="005D352B">
              <w:rPr>
                <w:rStyle w:val="Hyperlink"/>
                <w:rFonts w:ascii="Sylfaen" w:hAnsi="Sylfaen"/>
                <w:noProof/>
              </w:rPr>
              <w:t xml:space="preserve"> </w:t>
            </w:r>
            <w:r w:rsidR="0067374C" w:rsidRPr="005D352B">
              <w:rPr>
                <w:rStyle w:val="Hyperlink"/>
                <w:rFonts w:ascii="Sylfaen" w:hAnsi="Sylfaen" w:cs="Sylfaen"/>
                <w:noProof/>
              </w:rPr>
              <w:t>ნარკოტიკული</w:t>
            </w:r>
            <w:r w:rsidR="0067374C" w:rsidRPr="005D352B">
              <w:rPr>
                <w:rStyle w:val="Hyperlink"/>
                <w:rFonts w:ascii="Sylfaen" w:hAnsi="Sylfaen"/>
                <w:noProof/>
              </w:rPr>
              <w:t xml:space="preserve"> </w:t>
            </w:r>
            <w:r w:rsidR="0067374C" w:rsidRPr="005D352B">
              <w:rPr>
                <w:rStyle w:val="Hyperlink"/>
                <w:rFonts w:ascii="Sylfaen" w:hAnsi="Sylfaen" w:cs="Sylfaen"/>
                <w:noProof/>
              </w:rPr>
              <w:t>საშუალებების</w:t>
            </w:r>
            <w:r w:rsidR="0067374C" w:rsidRPr="005D352B">
              <w:rPr>
                <w:rStyle w:val="Hyperlink"/>
                <w:rFonts w:ascii="Sylfaen" w:hAnsi="Sylfaen"/>
                <w:noProof/>
              </w:rPr>
              <w:t xml:space="preserve"> </w:t>
            </w:r>
            <w:r w:rsidR="0067374C" w:rsidRPr="005D352B">
              <w:rPr>
                <w:rStyle w:val="Hyperlink"/>
                <w:rFonts w:ascii="Sylfaen" w:hAnsi="Sylfaen" w:cs="Sylfaen"/>
                <w:noProof/>
              </w:rPr>
              <w:t>ბოროტად</w:t>
            </w:r>
            <w:r w:rsidR="0067374C" w:rsidRPr="005D352B">
              <w:rPr>
                <w:rStyle w:val="Hyperlink"/>
                <w:rFonts w:ascii="Sylfaen" w:hAnsi="Sylfaen"/>
                <w:noProof/>
              </w:rPr>
              <w:t xml:space="preserve"> </w:t>
            </w:r>
            <w:r w:rsidR="0067374C" w:rsidRPr="005D352B">
              <w:rPr>
                <w:rStyle w:val="Hyperlink"/>
                <w:rFonts w:ascii="Sylfaen" w:hAnsi="Sylfaen" w:cs="Sylfaen"/>
                <w:noProof/>
              </w:rPr>
              <w:t>გამოყენება</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_Toc31970501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16</w:t>
            </w:r>
            <w:r w:rsidR="0067374C" w:rsidRPr="005D352B">
              <w:rPr>
                <w:rFonts w:ascii="Sylfaen" w:hAnsi="Sylfaen"/>
                <w:noProof/>
                <w:webHidden/>
              </w:rPr>
              <w:fldChar w:fldCharType="end"/>
            </w:r>
          </w:hyperlink>
        </w:p>
        <w:p w14:paraId="52BEAE96" w14:textId="70CE3026" w:rsidR="0067374C" w:rsidRPr="005D352B" w:rsidRDefault="00F80841">
          <w:pPr>
            <w:pStyle w:val="TOC2"/>
            <w:tabs>
              <w:tab w:val="right" w:leader="dot" w:pos="9010"/>
            </w:tabs>
            <w:rPr>
              <w:rFonts w:ascii="Sylfaen" w:eastAsiaTheme="minorEastAsia" w:hAnsi="Sylfaen" w:cstheme="minorBidi"/>
              <w:noProof/>
              <w:lang w:val="en-US"/>
            </w:rPr>
          </w:pPr>
          <w:hyperlink w:anchor="_Toc31970502" w:history="1">
            <w:r w:rsidR="0067374C" w:rsidRPr="005D352B">
              <w:rPr>
                <w:rStyle w:val="Hyperlink"/>
                <w:rFonts w:ascii="Sylfaen" w:hAnsi="Sylfaen"/>
                <w:noProof/>
              </w:rPr>
              <w:t xml:space="preserve">1.14. </w:t>
            </w:r>
            <w:r w:rsidR="0067374C" w:rsidRPr="005D352B">
              <w:rPr>
                <w:rStyle w:val="Hyperlink"/>
                <w:rFonts w:ascii="Sylfaen" w:hAnsi="Sylfaen" w:cs="Sylfaen"/>
                <w:noProof/>
              </w:rPr>
              <w:t>შეფასება</w:t>
            </w:r>
            <w:r w:rsidR="0067374C" w:rsidRPr="005D352B">
              <w:rPr>
                <w:rStyle w:val="Hyperlink"/>
                <w:rFonts w:ascii="Sylfaen" w:hAnsi="Sylfaen"/>
                <w:noProof/>
              </w:rPr>
              <w:t xml:space="preserve"> </w:t>
            </w:r>
            <w:r w:rsidR="0067374C" w:rsidRPr="005D352B">
              <w:rPr>
                <w:rStyle w:val="Hyperlink"/>
                <w:rFonts w:ascii="Sylfaen" w:hAnsi="Sylfaen" w:cs="Sylfaen"/>
                <w:noProof/>
              </w:rPr>
              <w:t>და</w:t>
            </w:r>
            <w:r w:rsidR="0067374C" w:rsidRPr="005D352B">
              <w:rPr>
                <w:rStyle w:val="Hyperlink"/>
                <w:rFonts w:ascii="Sylfaen" w:hAnsi="Sylfaen"/>
                <w:noProof/>
              </w:rPr>
              <w:t xml:space="preserve"> </w:t>
            </w:r>
            <w:r w:rsidR="0067374C" w:rsidRPr="005D352B">
              <w:rPr>
                <w:rStyle w:val="Hyperlink"/>
                <w:rFonts w:ascii="Sylfaen" w:hAnsi="Sylfaen" w:cs="Sylfaen"/>
                <w:noProof/>
              </w:rPr>
              <w:t>მკურნალობის</w:t>
            </w:r>
            <w:r w:rsidR="0067374C" w:rsidRPr="005D352B">
              <w:rPr>
                <w:rStyle w:val="Hyperlink"/>
                <w:rFonts w:ascii="Sylfaen" w:hAnsi="Sylfaen"/>
                <w:noProof/>
              </w:rPr>
              <w:t xml:space="preserve"> </w:t>
            </w:r>
            <w:r w:rsidR="0067374C" w:rsidRPr="005D352B">
              <w:rPr>
                <w:rStyle w:val="Hyperlink"/>
                <w:rFonts w:ascii="Sylfaen" w:hAnsi="Sylfaen" w:cs="Sylfaen"/>
                <w:noProof/>
              </w:rPr>
              <w:t>გეგმის</w:t>
            </w:r>
            <w:r w:rsidR="0067374C" w:rsidRPr="005D352B">
              <w:rPr>
                <w:rStyle w:val="Hyperlink"/>
                <w:rFonts w:ascii="Sylfaen" w:hAnsi="Sylfaen"/>
                <w:noProof/>
              </w:rPr>
              <w:t xml:space="preserve"> </w:t>
            </w:r>
            <w:r w:rsidR="0067374C" w:rsidRPr="005D352B">
              <w:rPr>
                <w:rStyle w:val="Hyperlink"/>
                <w:rFonts w:ascii="Sylfaen" w:hAnsi="Sylfaen" w:cs="Sylfaen"/>
                <w:noProof/>
              </w:rPr>
              <w:t>შექმნა</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_Toc31970502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16</w:t>
            </w:r>
            <w:r w:rsidR="0067374C" w:rsidRPr="005D352B">
              <w:rPr>
                <w:rFonts w:ascii="Sylfaen" w:hAnsi="Sylfaen"/>
                <w:noProof/>
                <w:webHidden/>
              </w:rPr>
              <w:fldChar w:fldCharType="end"/>
            </w:r>
          </w:hyperlink>
        </w:p>
        <w:p w14:paraId="783C8BE7" w14:textId="30217CC0" w:rsidR="0067374C" w:rsidRPr="005D352B" w:rsidRDefault="00F80841">
          <w:pPr>
            <w:pStyle w:val="TOC1"/>
            <w:rPr>
              <w:rFonts w:ascii="Sylfaen" w:hAnsi="Sylfaen"/>
              <w:noProof/>
              <w:sz w:val="24"/>
              <w:szCs w:val="24"/>
              <w:lang w:val="en-US"/>
            </w:rPr>
          </w:pPr>
          <w:hyperlink w:anchor="_Toc31970503" w:history="1">
            <w:r w:rsidR="0067374C" w:rsidRPr="005D352B">
              <w:rPr>
                <w:rStyle w:val="Hyperlink"/>
                <w:rFonts w:ascii="Sylfaen" w:eastAsia="Times New Roman" w:hAnsi="Sylfaen"/>
                <w:noProof/>
                <w:sz w:val="24"/>
                <w:szCs w:val="24"/>
              </w:rPr>
              <w:t>ორსულობისა და მშობიარობის შემდგომი პერიოდის სპეციფიკური ფსიქიკური პრობლემების მკურნალობა</w:t>
            </w:r>
            <w:r w:rsidR="0067374C" w:rsidRPr="005D352B">
              <w:rPr>
                <w:rFonts w:ascii="Sylfaen" w:hAnsi="Sylfaen"/>
                <w:noProof/>
                <w:webHidden/>
                <w:sz w:val="24"/>
                <w:szCs w:val="24"/>
              </w:rPr>
              <w:tab/>
            </w:r>
            <w:r w:rsidR="0067374C" w:rsidRPr="005D352B">
              <w:rPr>
                <w:rFonts w:ascii="Sylfaen" w:hAnsi="Sylfaen"/>
                <w:noProof/>
                <w:webHidden/>
                <w:sz w:val="24"/>
                <w:szCs w:val="24"/>
              </w:rPr>
              <w:fldChar w:fldCharType="begin"/>
            </w:r>
            <w:r w:rsidR="0067374C" w:rsidRPr="005D352B">
              <w:rPr>
                <w:rFonts w:ascii="Sylfaen" w:hAnsi="Sylfaen"/>
                <w:noProof/>
                <w:webHidden/>
                <w:sz w:val="24"/>
                <w:szCs w:val="24"/>
              </w:rPr>
              <w:instrText xml:space="preserve"> PAGEREF _Toc31970503 \h </w:instrText>
            </w:r>
            <w:r w:rsidR="0067374C" w:rsidRPr="005D352B">
              <w:rPr>
                <w:rFonts w:ascii="Sylfaen" w:hAnsi="Sylfaen"/>
                <w:noProof/>
                <w:webHidden/>
                <w:sz w:val="24"/>
                <w:szCs w:val="24"/>
              </w:rPr>
            </w:r>
            <w:r w:rsidR="0067374C" w:rsidRPr="005D352B">
              <w:rPr>
                <w:rFonts w:ascii="Sylfaen" w:hAnsi="Sylfaen"/>
                <w:noProof/>
                <w:webHidden/>
                <w:sz w:val="24"/>
                <w:szCs w:val="24"/>
              </w:rPr>
              <w:fldChar w:fldCharType="separate"/>
            </w:r>
            <w:r w:rsidR="0067374C" w:rsidRPr="005D352B">
              <w:rPr>
                <w:rFonts w:ascii="Sylfaen" w:hAnsi="Sylfaen"/>
                <w:noProof/>
                <w:webHidden/>
                <w:sz w:val="24"/>
                <w:szCs w:val="24"/>
              </w:rPr>
              <w:t>18</w:t>
            </w:r>
            <w:r w:rsidR="0067374C" w:rsidRPr="005D352B">
              <w:rPr>
                <w:rFonts w:ascii="Sylfaen" w:hAnsi="Sylfaen"/>
                <w:noProof/>
                <w:webHidden/>
                <w:sz w:val="24"/>
                <w:szCs w:val="24"/>
              </w:rPr>
              <w:fldChar w:fldCharType="end"/>
            </w:r>
          </w:hyperlink>
        </w:p>
        <w:p w14:paraId="45D00DD6" w14:textId="6FB21847" w:rsidR="0067374C" w:rsidRPr="005D352B" w:rsidRDefault="00F80841">
          <w:pPr>
            <w:pStyle w:val="TOC2"/>
            <w:tabs>
              <w:tab w:val="right" w:leader="dot" w:pos="9010"/>
            </w:tabs>
            <w:rPr>
              <w:rFonts w:ascii="Sylfaen" w:eastAsiaTheme="minorEastAsia" w:hAnsi="Sylfaen" w:cstheme="minorBidi"/>
              <w:noProof/>
              <w:lang w:val="en-US"/>
            </w:rPr>
          </w:pPr>
          <w:hyperlink w:anchor="_Toc31970504" w:history="1">
            <w:r w:rsidR="0067374C" w:rsidRPr="005D352B">
              <w:rPr>
                <w:rStyle w:val="Hyperlink"/>
                <w:rFonts w:ascii="Sylfaen" w:hAnsi="Sylfaen"/>
                <w:noProof/>
              </w:rPr>
              <w:t xml:space="preserve">1.15. </w:t>
            </w:r>
            <w:r w:rsidR="0067374C" w:rsidRPr="005D352B">
              <w:rPr>
                <w:rStyle w:val="Hyperlink"/>
                <w:rFonts w:ascii="Sylfaen" w:hAnsi="Sylfaen" w:cs="Sylfaen"/>
                <w:noProof/>
              </w:rPr>
              <w:t>ინტერვენციები</w:t>
            </w:r>
            <w:r w:rsidR="0067374C" w:rsidRPr="005D352B">
              <w:rPr>
                <w:rStyle w:val="Hyperlink"/>
                <w:rFonts w:ascii="Sylfaen" w:hAnsi="Sylfaen"/>
                <w:noProof/>
              </w:rPr>
              <w:t xml:space="preserve"> </w:t>
            </w:r>
            <w:r w:rsidR="0067374C" w:rsidRPr="005D352B">
              <w:rPr>
                <w:rStyle w:val="Hyperlink"/>
                <w:rFonts w:ascii="Sylfaen" w:hAnsi="Sylfaen" w:cs="Sylfaen"/>
                <w:noProof/>
              </w:rPr>
              <w:t>დეპრესიისთვის</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_Toc31970504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18</w:t>
            </w:r>
            <w:r w:rsidR="0067374C" w:rsidRPr="005D352B">
              <w:rPr>
                <w:rFonts w:ascii="Sylfaen" w:hAnsi="Sylfaen"/>
                <w:noProof/>
                <w:webHidden/>
              </w:rPr>
              <w:fldChar w:fldCharType="end"/>
            </w:r>
          </w:hyperlink>
        </w:p>
        <w:p w14:paraId="59AF9A64" w14:textId="3745AF54" w:rsidR="0067374C" w:rsidRPr="005D352B" w:rsidRDefault="00F80841">
          <w:pPr>
            <w:pStyle w:val="TOC2"/>
            <w:tabs>
              <w:tab w:val="right" w:leader="dot" w:pos="9010"/>
            </w:tabs>
            <w:rPr>
              <w:rFonts w:ascii="Sylfaen" w:eastAsiaTheme="minorEastAsia" w:hAnsi="Sylfaen" w:cstheme="minorBidi"/>
              <w:noProof/>
              <w:lang w:val="en-US"/>
            </w:rPr>
          </w:pPr>
          <w:hyperlink w:anchor="_Toc31970505" w:history="1">
            <w:r w:rsidR="0067374C" w:rsidRPr="005D352B">
              <w:rPr>
                <w:rStyle w:val="Hyperlink"/>
                <w:rFonts w:ascii="Sylfaen" w:hAnsi="Sylfaen"/>
                <w:noProof/>
              </w:rPr>
              <w:t xml:space="preserve">1.16. </w:t>
            </w:r>
            <w:r w:rsidR="0067374C" w:rsidRPr="005D352B">
              <w:rPr>
                <w:rStyle w:val="Hyperlink"/>
                <w:rFonts w:ascii="Sylfaen" w:hAnsi="Sylfaen" w:cs="Sylfaen"/>
                <w:noProof/>
              </w:rPr>
              <w:t>ინტერვენციები</w:t>
            </w:r>
            <w:r w:rsidR="0067374C" w:rsidRPr="005D352B">
              <w:rPr>
                <w:rStyle w:val="Hyperlink"/>
                <w:rFonts w:ascii="Sylfaen" w:hAnsi="Sylfaen"/>
                <w:noProof/>
              </w:rPr>
              <w:t xml:space="preserve"> </w:t>
            </w:r>
            <w:r w:rsidR="0067374C" w:rsidRPr="005D352B">
              <w:rPr>
                <w:rStyle w:val="Hyperlink"/>
                <w:rFonts w:ascii="Sylfaen" w:hAnsi="Sylfaen" w:cs="Sylfaen"/>
                <w:noProof/>
              </w:rPr>
              <w:t>შფოთვითი</w:t>
            </w:r>
            <w:r w:rsidR="0067374C" w:rsidRPr="005D352B">
              <w:rPr>
                <w:rStyle w:val="Hyperlink"/>
                <w:rFonts w:ascii="Sylfaen" w:hAnsi="Sylfaen"/>
                <w:noProof/>
              </w:rPr>
              <w:t xml:space="preserve"> </w:t>
            </w:r>
            <w:r w:rsidR="0067374C" w:rsidRPr="005D352B">
              <w:rPr>
                <w:rStyle w:val="Hyperlink"/>
                <w:rFonts w:ascii="Sylfaen" w:hAnsi="Sylfaen" w:cs="Sylfaen"/>
                <w:noProof/>
              </w:rPr>
              <w:t>აშლილობის</w:t>
            </w:r>
            <w:r w:rsidR="0067374C" w:rsidRPr="005D352B">
              <w:rPr>
                <w:rStyle w:val="Hyperlink"/>
                <w:rFonts w:ascii="Sylfaen" w:hAnsi="Sylfaen"/>
                <w:noProof/>
              </w:rPr>
              <w:t xml:space="preserve"> </w:t>
            </w:r>
            <w:r w:rsidR="0067374C" w:rsidRPr="005D352B">
              <w:rPr>
                <w:rStyle w:val="Hyperlink"/>
                <w:rFonts w:ascii="Sylfaen" w:hAnsi="Sylfaen" w:cs="Sylfaen"/>
                <w:noProof/>
              </w:rPr>
              <w:t>დროს</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_Toc31970505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19</w:t>
            </w:r>
            <w:r w:rsidR="0067374C" w:rsidRPr="005D352B">
              <w:rPr>
                <w:rFonts w:ascii="Sylfaen" w:hAnsi="Sylfaen"/>
                <w:noProof/>
                <w:webHidden/>
              </w:rPr>
              <w:fldChar w:fldCharType="end"/>
            </w:r>
          </w:hyperlink>
        </w:p>
        <w:p w14:paraId="40C2CB64" w14:textId="64E206F5" w:rsidR="0067374C" w:rsidRPr="005D352B" w:rsidRDefault="00F80841">
          <w:pPr>
            <w:pStyle w:val="TOC2"/>
            <w:tabs>
              <w:tab w:val="right" w:leader="dot" w:pos="9010"/>
            </w:tabs>
            <w:rPr>
              <w:rFonts w:ascii="Sylfaen" w:eastAsiaTheme="minorEastAsia" w:hAnsi="Sylfaen" w:cstheme="minorBidi"/>
              <w:noProof/>
              <w:lang w:val="en-US"/>
            </w:rPr>
          </w:pPr>
          <w:hyperlink w:anchor="_Toc31970506" w:history="1">
            <w:r w:rsidR="0067374C" w:rsidRPr="005D352B">
              <w:rPr>
                <w:rStyle w:val="Hyperlink"/>
                <w:rFonts w:ascii="Sylfaen" w:hAnsi="Sylfaen"/>
                <w:noProof/>
              </w:rPr>
              <w:t xml:space="preserve">1.17. </w:t>
            </w:r>
            <w:r w:rsidR="0067374C" w:rsidRPr="005D352B">
              <w:rPr>
                <w:rStyle w:val="Hyperlink"/>
                <w:rFonts w:ascii="Sylfaen" w:hAnsi="Sylfaen" w:cs="Sylfaen"/>
                <w:noProof/>
              </w:rPr>
              <w:t>ფსიქოლოგიური</w:t>
            </w:r>
            <w:r w:rsidR="0067374C" w:rsidRPr="005D352B">
              <w:rPr>
                <w:rStyle w:val="Hyperlink"/>
                <w:rFonts w:ascii="Sylfaen" w:hAnsi="Sylfaen"/>
                <w:noProof/>
              </w:rPr>
              <w:t xml:space="preserve"> </w:t>
            </w:r>
            <w:r w:rsidR="0067374C" w:rsidRPr="005D352B">
              <w:rPr>
                <w:rStyle w:val="Hyperlink"/>
                <w:rFonts w:ascii="Sylfaen" w:hAnsi="Sylfaen" w:cs="Sylfaen"/>
                <w:noProof/>
              </w:rPr>
              <w:t>ჩარევა</w:t>
            </w:r>
            <w:r w:rsidR="0067374C" w:rsidRPr="005D352B">
              <w:rPr>
                <w:rStyle w:val="Hyperlink"/>
                <w:rFonts w:ascii="Sylfaen" w:hAnsi="Sylfaen"/>
                <w:noProof/>
              </w:rPr>
              <w:t xml:space="preserve"> </w:t>
            </w:r>
            <w:r w:rsidR="0067374C" w:rsidRPr="005D352B">
              <w:rPr>
                <w:rStyle w:val="Hyperlink"/>
                <w:rFonts w:ascii="Sylfaen" w:hAnsi="Sylfaen" w:cs="Sylfaen"/>
                <w:noProof/>
              </w:rPr>
              <w:t>კვებითი</w:t>
            </w:r>
            <w:r w:rsidR="0067374C" w:rsidRPr="005D352B">
              <w:rPr>
                <w:rStyle w:val="Hyperlink"/>
                <w:rFonts w:ascii="Sylfaen" w:hAnsi="Sylfaen"/>
                <w:noProof/>
              </w:rPr>
              <w:t xml:space="preserve"> </w:t>
            </w:r>
            <w:r w:rsidR="0067374C" w:rsidRPr="005D352B">
              <w:rPr>
                <w:rStyle w:val="Hyperlink"/>
                <w:rFonts w:ascii="Sylfaen" w:hAnsi="Sylfaen" w:cs="Sylfaen"/>
                <w:noProof/>
              </w:rPr>
              <w:t>დარღვევების</w:t>
            </w:r>
            <w:r w:rsidR="0067374C" w:rsidRPr="005D352B">
              <w:rPr>
                <w:rStyle w:val="Hyperlink"/>
                <w:rFonts w:ascii="Sylfaen" w:hAnsi="Sylfaen"/>
                <w:noProof/>
              </w:rPr>
              <w:t xml:space="preserve"> </w:t>
            </w:r>
            <w:r w:rsidR="0067374C" w:rsidRPr="005D352B">
              <w:rPr>
                <w:rStyle w:val="Hyperlink"/>
                <w:rFonts w:ascii="Sylfaen" w:hAnsi="Sylfaen" w:cs="Sylfaen"/>
                <w:noProof/>
              </w:rPr>
              <w:t>გამო</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_Toc31970506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20</w:t>
            </w:r>
            <w:r w:rsidR="0067374C" w:rsidRPr="005D352B">
              <w:rPr>
                <w:rFonts w:ascii="Sylfaen" w:hAnsi="Sylfaen"/>
                <w:noProof/>
                <w:webHidden/>
              </w:rPr>
              <w:fldChar w:fldCharType="end"/>
            </w:r>
          </w:hyperlink>
        </w:p>
        <w:p w14:paraId="0C0185BC" w14:textId="4DB8D5EA" w:rsidR="0067374C" w:rsidRPr="005D352B" w:rsidRDefault="00F80841">
          <w:pPr>
            <w:pStyle w:val="TOC2"/>
            <w:tabs>
              <w:tab w:val="right" w:leader="dot" w:pos="9010"/>
            </w:tabs>
            <w:rPr>
              <w:rFonts w:ascii="Sylfaen" w:eastAsiaTheme="minorEastAsia" w:hAnsi="Sylfaen" w:cstheme="minorBidi"/>
              <w:noProof/>
              <w:lang w:val="en-US"/>
            </w:rPr>
          </w:pPr>
          <w:hyperlink w:anchor="_Toc31970507" w:history="1">
            <w:r w:rsidR="0067374C" w:rsidRPr="005D352B">
              <w:rPr>
                <w:rStyle w:val="Hyperlink"/>
                <w:rFonts w:ascii="Sylfaen" w:hAnsi="Sylfaen"/>
                <w:noProof/>
              </w:rPr>
              <w:t xml:space="preserve">1.18. </w:t>
            </w:r>
            <w:r w:rsidR="0067374C" w:rsidRPr="005D352B">
              <w:rPr>
                <w:rStyle w:val="Hyperlink"/>
                <w:rFonts w:ascii="Sylfaen" w:hAnsi="Sylfaen" w:cs="Sylfaen"/>
                <w:noProof/>
              </w:rPr>
              <w:t>ინტერვენციები</w:t>
            </w:r>
            <w:r w:rsidR="0067374C" w:rsidRPr="005D352B">
              <w:rPr>
                <w:rStyle w:val="Hyperlink"/>
                <w:rFonts w:ascii="Sylfaen" w:hAnsi="Sylfaen"/>
                <w:noProof/>
              </w:rPr>
              <w:t xml:space="preserve"> </w:t>
            </w:r>
            <w:r w:rsidR="0067374C" w:rsidRPr="005D352B">
              <w:rPr>
                <w:rStyle w:val="Hyperlink"/>
                <w:rFonts w:ascii="Sylfaen" w:hAnsi="Sylfaen" w:cs="Sylfaen"/>
                <w:noProof/>
              </w:rPr>
              <w:t>ალკოჰოლისა</w:t>
            </w:r>
            <w:r w:rsidR="0067374C" w:rsidRPr="005D352B">
              <w:rPr>
                <w:rStyle w:val="Hyperlink"/>
                <w:rFonts w:ascii="Sylfaen" w:hAnsi="Sylfaen"/>
                <w:noProof/>
              </w:rPr>
              <w:t xml:space="preserve"> </w:t>
            </w:r>
            <w:r w:rsidR="0067374C" w:rsidRPr="005D352B">
              <w:rPr>
                <w:rStyle w:val="Hyperlink"/>
                <w:rFonts w:ascii="Sylfaen" w:hAnsi="Sylfaen" w:cs="Sylfaen"/>
                <w:noProof/>
              </w:rPr>
              <w:t>და</w:t>
            </w:r>
            <w:r w:rsidR="0067374C" w:rsidRPr="005D352B">
              <w:rPr>
                <w:rStyle w:val="Hyperlink"/>
                <w:rFonts w:ascii="Sylfaen" w:hAnsi="Sylfaen"/>
                <w:noProof/>
              </w:rPr>
              <w:t xml:space="preserve"> </w:t>
            </w:r>
            <w:r w:rsidR="0067374C" w:rsidRPr="005D352B">
              <w:rPr>
                <w:rStyle w:val="Hyperlink"/>
                <w:rFonts w:ascii="Sylfaen" w:hAnsi="Sylfaen" w:cs="Sylfaen"/>
                <w:noProof/>
              </w:rPr>
              <w:t>ნარკოტიკების</w:t>
            </w:r>
            <w:r w:rsidR="0067374C" w:rsidRPr="005D352B">
              <w:rPr>
                <w:rStyle w:val="Hyperlink"/>
                <w:rFonts w:ascii="Sylfaen" w:hAnsi="Sylfaen"/>
                <w:noProof/>
              </w:rPr>
              <w:t xml:space="preserve"> </w:t>
            </w:r>
            <w:r w:rsidR="0067374C" w:rsidRPr="005D352B">
              <w:rPr>
                <w:rStyle w:val="Hyperlink"/>
                <w:rFonts w:ascii="Sylfaen" w:hAnsi="Sylfaen" w:cs="Sylfaen"/>
                <w:noProof/>
              </w:rPr>
              <w:t>ავადმოხმარების</w:t>
            </w:r>
            <w:r w:rsidR="0067374C" w:rsidRPr="005D352B">
              <w:rPr>
                <w:rStyle w:val="Hyperlink"/>
                <w:rFonts w:ascii="Sylfaen" w:hAnsi="Sylfaen"/>
                <w:noProof/>
              </w:rPr>
              <w:t xml:space="preserve"> </w:t>
            </w:r>
            <w:r w:rsidR="0067374C" w:rsidRPr="005D352B">
              <w:rPr>
                <w:rStyle w:val="Hyperlink"/>
                <w:rFonts w:ascii="Sylfaen" w:hAnsi="Sylfaen" w:cs="Sylfaen"/>
                <w:noProof/>
              </w:rPr>
              <w:t>დროს</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_Toc31970507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20</w:t>
            </w:r>
            <w:r w:rsidR="0067374C" w:rsidRPr="005D352B">
              <w:rPr>
                <w:rFonts w:ascii="Sylfaen" w:hAnsi="Sylfaen"/>
                <w:noProof/>
                <w:webHidden/>
              </w:rPr>
              <w:fldChar w:fldCharType="end"/>
            </w:r>
          </w:hyperlink>
        </w:p>
        <w:p w14:paraId="31743EEF" w14:textId="3C0BB643" w:rsidR="0067374C" w:rsidRPr="005D352B" w:rsidRDefault="00F80841">
          <w:pPr>
            <w:pStyle w:val="TOC2"/>
            <w:tabs>
              <w:tab w:val="right" w:leader="dot" w:pos="9010"/>
            </w:tabs>
            <w:rPr>
              <w:rFonts w:ascii="Sylfaen" w:eastAsiaTheme="minorEastAsia" w:hAnsi="Sylfaen" w:cstheme="minorBidi"/>
              <w:noProof/>
              <w:lang w:val="en-US"/>
            </w:rPr>
          </w:pPr>
          <w:hyperlink w:anchor="_Toc31970508" w:history="1">
            <w:r w:rsidR="0067374C" w:rsidRPr="005D352B">
              <w:rPr>
                <w:rStyle w:val="Hyperlink"/>
                <w:rFonts w:ascii="Sylfaen" w:hAnsi="Sylfaen"/>
                <w:noProof/>
              </w:rPr>
              <w:t xml:space="preserve">1.19. </w:t>
            </w:r>
            <w:r w:rsidR="0067374C" w:rsidRPr="005D352B">
              <w:rPr>
                <w:rStyle w:val="Hyperlink"/>
                <w:rFonts w:ascii="Sylfaen" w:hAnsi="Sylfaen" w:cs="Sylfaen"/>
                <w:noProof/>
              </w:rPr>
              <w:t>ჩარევები</w:t>
            </w:r>
            <w:r w:rsidR="0067374C" w:rsidRPr="005D352B">
              <w:rPr>
                <w:rStyle w:val="Hyperlink"/>
                <w:rFonts w:ascii="Sylfaen" w:hAnsi="Sylfaen"/>
                <w:noProof/>
              </w:rPr>
              <w:t xml:space="preserve"> </w:t>
            </w:r>
            <w:r w:rsidR="0067374C" w:rsidRPr="005D352B">
              <w:rPr>
                <w:rStyle w:val="Hyperlink"/>
                <w:rFonts w:ascii="Sylfaen" w:hAnsi="Sylfaen" w:cs="Sylfaen"/>
                <w:noProof/>
              </w:rPr>
              <w:t>მძიმე</w:t>
            </w:r>
            <w:r w:rsidR="0067374C" w:rsidRPr="005D352B">
              <w:rPr>
                <w:rStyle w:val="Hyperlink"/>
                <w:rFonts w:ascii="Sylfaen" w:hAnsi="Sylfaen"/>
                <w:noProof/>
              </w:rPr>
              <w:t xml:space="preserve"> </w:t>
            </w:r>
            <w:r w:rsidR="0067374C" w:rsidRPr="005D352B">
              <w:rPr>
                <w:rStyle w:val="Hyperlink"/>
                <w:rFonts w:ascii="Sylfaen" w:hAnsi="Sylfaen" w:cs="Sylfaen"/>
                <w:noProof/>
              </w:rPr>
              <w:t>ფსიქიკური</w:t>
            </w:r>
            <w:r w:rsidR="0067374C" w:rsidRPr="005D352B">
              <w:rPr>
                <w:rStyle w:val="Hyperlink"/>
                <w:rFonts w:ascii="Sylfaen" w:hAnsi="Sylfaen"/>
                <w:noProof/>
              </w:rPr>
              <w:t xml:space="preserve"> </w:t>
            </w:r>
            <w:r w:rsidR="0067374C" w:rsidRPr="005D352B">
              <w:rPr>
                <w:rStyle w:val="Hyperlink"/>
                <w:rFonts w:ascii="Sylfaen" w:hAnsi="Sylfaen" w:cs="Sylfaen"/>
                <w:noProof/>
              </w:rPr>
              <w:t>აშლილობებისთვის</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_Toc31970508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20</w:t>
            </w:r>
            <w:r w:rsidR="0067374C" w:rsidRPr="005D352B">
              <w:rPr>
                <w:rFonts w:ascii="Sylfaen" w:hAnsi="Sylfaen"/>
                <w:noProof/>
                <w:webHidden/>
              </w:rPr>
              <w:fldChar w:fldCharType="end"/>
            </w:r>
          </w:hyperlink>
        </w:p>
        <w:p w14:paraId="539F3528" w14:textId="217073E4" w:rsidR="0067374C" w:rsidRPr="005D352B" w:rsidRDefault="00F80841">
          <w:pPr>
            <w:pStyle w:val="TOC2"/>
            <w:tabs>
              <w:tab w:val="right" w:leader="dot" w:pos="9010"/>
            </w:tabs>
            <w:rPr>
              <w:rFonts w:ascii="Sylfaen" w:eastAsiaTheme="minorEastAsia" w:hAnsi="Sylfaen" w:cstheme="minorBidi"/>
              <w:noProof/>
              <w:lang w:val="en-US"/>
            </w:rPr>
          </w:pPr>
          <w:hyperlink w:anchor="_Toc31970509" w:history="1">
            <w:r w:rsidR="0067374C" w:rsidRPr="005D352B">
              <w:rPr>
                <w:rStyle w:val="Hyperlink"/>
                <w:rFonts w:ascii="Sylfaen" w:hAnsi="Sylfaen"/>
                <w:noProof/>
              </w:rPr>
              <w:t xml:space="preserve">1.20 </w:t>
            </w:r>
            <w:r w:rsidR="0067374C" w:rsidRPr="005D352B">
              <w:rPr>
                <w:rStyle w:val="Hyperlink"/>
                <w:rFonts w:ascii="Sylfaen" w:hAnsi="Sylfaen" w:cs="Sylfaen"/>
                <w:noProof/>
              </w:rPr>
              <w:t>ჩარევები</w:t>
            </w:r>
            <w:r w:rsidR="0067374C" w:rsidRPr="005D352B">
              <w:rPr>
                <w:rStyle w:val="Hyperlink"/>
                <w:rFonts w:ascii="Sylfaen" w:hAnsi="Sylfaen"/>
                <w:noProof/>
              </w:rPr>
              <w:t xml:space="preserve"> </w:t>
            </w:r>
            <w:r w:rsidR="0067374C" w:rsidRPr="005D352B">
              <w:rPr>
                <w:rStyle w:val="Hyperlink"/>
                <w:rFonts w:ascii="Sylfaen" w:hAnsi="Sylfaen" w:cs="Sylfaen"/>
                <w:noProof/>
              </w:rPr>
              <w:t>ძილის</w:t>
            </w:r>
            <w:r w:rsidR="0067374C" w:rsidRPr="005D352B">
              <w:rPr>
                <w:rStyle w:val="Hyperlink"/>
                <w:rFonts w:ascii="Sylfaen" w:hAnsi="Sylfaen"/>
                <w:noProof/>
              </w:rPr>
              <w:t xml:space="preserve"> </w:t>
            </w:r>
            <w:r w:rsidR="0067374C" w:rsidRPr="005D352B">
              <w:rPr>
                <w:rStyle w:val="Hyperlink"/>
                <w:rFonts w:ascii="Sylfaen" w:hAnsi="Sylfaen" w:cs="Sylfaen"/>
                <w:noProof/>
              </w:rPr>
              <w:t>დარღვევების</w:t>
            </w:r>
            <w:r w:rsidR="0067374C" w:rsidRPr="005D352B">
              <w:rPr>
                <w:rStyle w:val="Hyperlink"/>
                <w:rFonts w:ascii="Sylfaen" w:hAnsi="Sylfaen"/>
                <w:noProof/>
              </w:rPr>
              <w:t xml:space="preserve"> </w:t>
            </w:r>
            <w:r w:rsidR="0067374C" w:rsidRPr="005D352B">
              <w:rPr>
                <w:rStyle w:val="Hyperlink"/>
                <w:rFonts w:ascii="Sylfaen" w:hAnsi="Sylfaen" w:cs="Sylfaen"/>
                <w:noProof/>
              </w:rPr>
              <w:t>დროს</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_Toc31970509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21</w:t>
            </w:r>
            <w:r w:rsidR="0067374C" w:rsidRPr="005D352B">
              <w:rPr>
                <w:rFonts w:ascii="Sylfaen" w:hAnsi="Sylfaen"/>
                <w:noProof/>
                <w:webHidden/>
              </w:rPr>
              <w:fldChar w:fldCharType="end"/>
            </w:r>
          </w:hyperlink>
        </w:p>
        <w:p w14:paraId="1DC733AC" w14:textId="2AAB2428" w:rsidR="0067374C" w:rsidRPr="005D352B" w:rsidRDefault="00F80841">
          <w:pPr>
            <w:pStyle w:val="TOC2"/>
            <w:tabs>
              <w:tab w:val="right" w:leader="dot" w:pos="9010"/>
            </w:tabs>
            <w:rPr>
              <w:rFonts w:ascii="Sylfaen" w:eastAsiaTheme="minorEastAsia" w:hAnsi="Sylfaen" w:cstheme="minorBidi"/>
              <w:noProof/>
              <w:lang w:val="en-US"/>
            </w:rPr>
          </w:pPr>
          <w:hyperlink w:anchor="_Toc31970510" w:history="1">
            <w:r w:rsidR="0067374C" w:rsidRPr="005D352B">
              <w:rPr>
                <w:rStyle w:val="Hyperlink"/>
                <w:rFonts w:ascii="Sylfaen" w:hAnsi="Sylfaen"/>
                <w:noProof/>
              </w:rPr>
              <w:t xml:space="preserve">1.21. </w:t>
            </w:r>
            <w:r w:rsidR="0067374C" w:rsidRPr="005D352B">
              <w:rPr>
                <w:rStyle w:val="Hyperlink"/>
                <w:rFonts w:ascii="Sylfaen" w:hAnsi="Sylfaen" w:cs="Sylfaen"/>
                <w:noProof/>
              </w:rPr>
              <w:t>ელექტროკრუნჩხვითი</w:t>
            </w:r>
            <w:r w:rsidR="0067374C" w:rsidRPr="005D352B">
              <w:rPr>
                <w:rStyle w:val="Hyperlink"/>
                <w:rFonts w:ascii="Sylfaen" w:hAnsi="Sylfaen"/>
                <w:noProof/>
              </w:rPr>
              <w:t xml:space="preserve"> </w:t>
            </w:r>
            <w:r w:rsidR="0067374C" w:rsidRPr="005D352B">
              <w:rPr>
                <w:rStyle w:val="Hyperlink"/>
                <w:rFonts w:ascii="Sylfaen" w:hAnsi="Sylfaen" w:cs="Sylfaen"/>
                <w:noProof/>
              </w:rPr>
              <w:t>თერაპია</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_Toc31970510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21</w:t>
            </w:r>
            <w:r w:rsidR="0067374C" w:rsidRPr="005D352B">
              <w:rPr>
                <w:rFonts w:ascii="Sylfaen" w:hAnsi="Sylfaen"/>
                <w:noProof/>
                <w:webHidden/>
              </w:rPr>
              <w:fldChar w:fldCharType="end"/>
            </w:r>
          </w:hyperlink>
        </w:p>
        <w:p w14:paraId="7E1615C9" w14:textId="07D525B7" w:rsidR="0067374C" w:rsidRPr="005D352B" w:rsidRDefault="00F80841">
          <w:pPr>
            <w:pStyle w:val="TOC2"/>
            <w:tabs>
              <w:tab w:val="right" w:leader="dot" w:pos="9010"/>
            </w:tabs>
            <w:rPr>
              <w:rFonts w:ascii="Sylfaen" w:eastAsiaTheme="minorEastAsia" w:hAnsi="Sylfaen" w:cstheme="minorBidi"/>
              <w:noProof/>
              <w:lang w:val="en-US"/>
            </w:rPr>
          </w:pPr>
          <w:hyperlink w:anchor="_Toc31970511" w:history="1">
            <w:r w:rsidR="0067374C" w:rsidRPr="005D352B">
              <w:rPr>
                <w:rStyle w:val="Hyperlink"/>
                <w:rFonts w:ascii="Sylfaen" w:hAnsi="Sylfaen"/>
                <w:noProof/>
              </w:rPr>
              <w:t xml:space="preserve">1.22. </w:t>
            </w:r>
            <w:r w:rsidR="0067374C" w:rsidRPr="005D352B">
              <w:rPr>
                <w:rStyle w:val="Hyperlink"/>
                <w:rFonts w:ascii="Sylfaen" w:hAnsi="Sylfaen" w:cs="Sylfaen"/>
                <w:noProof/>
              </w:rPr>
              <w:t>სწრაფი</w:t>
            </w:r>
            <w:r w:rsidR="0067374C" w:rsidRPr="005D352B">
              <w:rPr>
                <w:rStyle w:val="Hyperlink"/>
                <w:rFonts w:ascii="Sylfaen" w:hAnsi="Sylfaen"/>
                <w:noProof/>
              </w:rPr>
              <w:t xml:space="preserve"> </w:t>
            </w:r>
            <w:r w:rsidR="0067374C" w:rsidRPr="005D352B">
              <w:rPr>
                <w:rStyle w:val="Hyperlink"/>
                <w:rFonts w:ascii="Sylfaen" w:hAnsi="Sylfaen" w:cs="Sylfaen"/>
                <w:noProof/>
              </w:rPr>
              <w:t>ტრანკვილიზაცია</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_Toc31970511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21</w:t>
            </w:r>
            <w:r w:rsidR="0067374C" w:rsidRPr="005D352B">
              <w:rPr>
                <w:rFonts w:ascii="Sylfaen" w:hAnsi="Sylfaen"/>
                <w:noProof/>
                <w:webHidden/>
              </w:rPr>
              <w:fldChar w:fldCharType="end"/>
            </w:r>
          </w:hyperlink>
        </w:p>
        <w:p w14:paraId="304ECB16" w14:textId="4EAFA2EA" w:rsidR="0067374C" w:rsidRPr="005D352B" w:rsidRDefault="00F80841">
          <w:pPr>
            <w:pStyle w:val="TOC2"/>
            <w:tabs>
              <w:tab w:val="right" w:leader="dot" w:pos="9010"/>
            </w:tabs>
            <w:rPr>
              <w:rFonts w:ascii="Sylfaen" w:eastAsiaTheme="minorEastAsia" w:hAnsi="Sylfaen" w:cstheme="minorBidi"/>
              <w:noProof/>
              <w:lang w:val="en-US"/>
            </w:rPr>
          </w:pPr>
          <w:hyperlink w:anchor="_Toc31970512" w:history="1">
            <w:r w:rsidR="0067374C" w:rsidRPr="005D352B">
              <w:rPr>
                <w:rStyle w:val="Hyperlink"/>
                <w:rFonts w:ascii="Sylfaen" w:eastAsia="Calibri" w:hAnsi="Sylfaen"/>
                <w:noProof/>
              </w:rPr>
              <w:t xml:space="preserve">1.23. </w:t>
            </w:r>
            <w:r w:rsidR="0067374C" w:rsidRPr="005D352B">
              <w:rPr>
                <w:rStyle w:val="Hyperlink"/>
                <w:rFonts w:ascii="Sylfaen" w:eastAsia="Calibri" w:hAnsi="Sylfaen" w:cs="Sylfaen"/>
                <w:noProof/>
              </w:rPr>
              <w:t>ინტერვენცია</w:t>
            </w:r>
            <w:r w:rsidR="0067374C" w:rsidRPr="005D352B">
              <w:rPr>
                <w:rStyle w:val="Hyperlink"/>
                <w:rFonts w:ascii="Sylfaen" w:eastAsia="Calibri" w:hAnsi="Sylfaen"/>
                <w:noProof/>
              </w:rPr>
              <w:t xml:space="preserve"> </w:t>
            </w:r>
            <w:r w:rsidR="0067374C" w:rsidRPr="005D352B">
              <w:rPr>
                <w:rStyle w:val="Hyperlink"/>
                <w:rFonts w:ascii="Sylfaen" w:eastAsia="Calibri" w:hAnsi="Sylfaen" w:cs="Sylfaen"/>
                <w:noProof/>
              </w:rPr>
              <w:t>ნარკოტიკულ</w:t>
            </w:r>
            <w:r w:rsidR="0067374C" w:rsidRPr="005D352B">
              <w:rPr>
                <w:rStyle w:val="Hyperlink"/>
                <w:rFonts w:ascii="Sylfaen" w:eastAsia="Calibri" w:hAnsi="Sylfaen"/>
                <w:noProof/>
              </w:rPr>
              <w:t xml:space="preserve"> </w:t>
            </w:r>
            <w:r w:rsidR="0067374C" w:rsidRPr="005D352B">
              <w:rPr>
                <w:rStyle w:val="Hyperlink"/>
                <w:rFonts w:ascii="Sylfaen" w:eastAsia="Calibri" w:hAnsi="Sylfaen" w:cs="Sylfaen"/>
                <w:noProof/>
              </w:rPr>
              <w:t>ან</w:t>
            </w:r>
            <w:r w:rsidR="0067374C" w:rsidRPr="005D352B">
              <w:rPr>
                <w:rStyle w:val="Hyperlink"/>
                <w:rFonts w:ascii="Sylfaen" w:eastAsia="Calibri" w:hAnsi="Sylfaen"/>
                <w:noProof/>
              </w:rPr>
              <w:t xml:space="preserve"> </w:t>
            </w:r>
            <w:r w:rsidR="0067374C" w:rsidRPr="005D352B">
              <w:rPr>
                <w:rStyle w:val="Hyperlink"/>
                <w:rFonts w:ascii="Sylfaen" w:eastAsia="Calibri" w:hAnsi="Sylfaen" w:cs="Sylfaen"/>
                <w:noProof/>
              </w:rPr>
              <w:t>ალკოჰოლურ</w:t>
            </w:r>
            <w:r w:rsidR="0067374C" w:rsidRPr="005D352B">
              <w:rPr>
                <w:rStyle w:val="Hyperlink"/>
                <w:rFonts w:ascii="Sylfaen" w:eastAsia="Calibri" w:hAnsi="Sylfaen"/>
                <w:noProof/>
              </w:rPr>
              <w:t xml:space="preserve"> </w:t>
            </w:r>
            <w:r w:rsidR="0067374C" w:rsidRPr="005D352B">
              <w:rPr>
                <w:rStyle w:val="Hyperlink"/>
                <w:rFonts w:ascii="Sylfaen" w:eastAsia="Calibri" w:hAnsi="Sylfaen" w:cs="Sylfaen"/>
                <w:noProof/>
              </w:rPr>
              <w:t>საშუალებებზე</w:t>
            </w:r>
            <w:r w:rsidR="0067374C" w:rsidRPr="005D352B">
              <w:rPr>
                <w:rStyle w:val="Hyperlink"/>
                <w:rFonts w:ascii="Sylfaen" w:eastAsia="Calibri" w:hAnsi="Sylfaen"/>
                <w:noProof/>
              </w:rPr>
              <w:t xml:space="preserve"> </w:t>
            </w:r>
            <w:r w:rsidR="0067374C" w:rsidRPr="005D352B">
              <w:rPr>
                <w:rStyle w:val="Hyperlink"/>
                <w:rFonts w:ascii="Sylfaen" w:eastAsia="Calibri" w:hAnsi="Sylfaen" w:cs="Sylfaen"/>
                <w:noProof/>
              </w:rPr>
              <w:t>პათოლოგიური</w:t>
            </w:r>
            <w:r w:rsidR="0067374C" w:rsidRPr="005D352B">
              <w:rPr>
                <w:rStyle w:val="Hyperlink"/>
                <w:rFonts w:ascii="Sylfaen" w:eastAsia="Calibri" w:hAnsi="Sylfaen"/>
                <w:noProof/>
              </w:rPr>
              <w:t xml:space="preserve"> </w:t>
            </w:r>
            <w:r w:rsidR="0067374C" w:rsidRPr="005D352B">
              <w:rPr>
                <w:rStyle w:val="Hyperlink"/>
                <w:rFonts w:ascii="Sylfaen" w:eastAsia="Calibri" w:hAnsi="Sylfaen" w:cs="Sylfaen"/>
                <w:noProof/>
              </w:rPr>
              <w:t>დამოკიდებულების</w:t>
            </w:r>
            <w:r w:rsidR="0067374C" w:rsidRPr="005D352B">
              <w:rPr>
                <w:rStyle w:val="Hyperlink"/>
                <w:rFonts w:ascii="Sylfaen" w:eastAsia="Calibri" w:hAnsi="Sylfaen"/>
                <w:noProof/>
              </w:rPr>
              <w:t xml:space="preserve">  </w:t>
            </w:r>
            <w:r w:rsidR="0067374C" w:rsidRPr="005D352B">
              <w:rPr>
                <w:rStyle w:val="Hyperlink"/>
                <w:rFonts w:ascii="Sylfaen" w:eastAsia="Calibri" w:hAnsi="Sylfaen" w:cs="Sylfaen"/>
                <w:noProof/>
              </w:rPr>
              <w:t>დროს</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_Toc31970512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22</w:t>
            </w:r>
            <w:r w:rsidR="0067374C" w:rsidRPr="005D352B">
              <w:rPr>
                <w:rFonts w:ascii="Sylfaen" w:hAnsi="Sylfaen"/>
                <w:noProof/>
                <w:webHidden/>
              </w:rPr>
              <w:fldChar w:fldCharType="end"/>
            </w:r>
          </w:hyperlink>
        </w:p>
        <w:p w14:paraId="59D1E9A0" w14:textId="68E8ED28" w:rsidR="0067374C" w:rsidRPr="005D352B" w:rsidRDefault="00F80841">
          <w:pPr>
            <w:pStyle w:val="TOC1"/>
            <w:rPr>
              <w:rFonts w:ascii="Sylfaen" w:hAnsi="Sylfaen"/>
              <w:noProof/>
              <w:sz w:val="24"/>
              <w:szCs w:val="24"/>
              <w:lang w:val="en-US"/>
            </w:rPr>
          </w:pPr>
          <w:hyperlink w:anchor="_Toc31970513" w:history="1">
            <w:r w:rsidR="0067374C" w:rsidRPr="005D352B">
              <w:rPr>
                <w:rStyle w:val="Hyperlink"/>
                <w:rFonts w:ascii="Sylfaen" w:hAnsi="Sylfaen"/>
                <w:noProof/>
                <w:sz w:val="24"/>
                <w:szCs w:val="24"/>
              </w:rPr>
              <w:t>დანართები</w:t>
            </w:r>
            <w:r w:rsidR="0067374C" w:rsidRPr="005D352B">
              <w:rPr>
                <w:rFonts w:ascii="Sylfaen" w:hAnsi="Sylfaen"/>
                <w:noProof/>
                <w:webHidden/>
                <w:sz w:val="24"/>
                <w:szCs w:val="24"/>
              </w:rPr>
              <w:tab/>
            </w:r>
            <w:r w:rsidR="0067374C" w:rsidRPr="005D352B">
              <w:rPr>
                <w:rFonts w:ascii="Sylfaen" w:hAnsi="Sylfaen"/>
                <w:noProof/>
                <w:webHidden/>
                <w:sz w:val="24"/>
                <w:szCs w:val="24"/>
              </w:rPr>
              <w:fldChar w:fldCharType="begin"/>
            </w:r>
            <w:r w:rsidR="0067374C" w:rsidRPr="005D352B">
              <w:rPr>
                <w:rFonts w:ascii="Sylfaen" w:hAnsi="Sylfaen"/>
                <w:noProof/>
                <w:webHidden/>
                <w:sz w:val="24"/>
                <w:szCs w:val="24"/>
              </w:rPr>
              <w:instrText xml:space="preserve"> PAGEREF _Toc31970513 \h </w:instrText>
            </w:r>
            <w:r w:rsidR="0067374C" w:rsidRPr="005D352B">
              <w:rPr>
                <w:rFonts w:ascii="Sylfaen" w:hAnsi="Sylfaen"/>
                <w:noProof/>
                <w:webHidden/>
                <w:sz w:val="24"/>
                <w:szCs w:val="24"/>
              </w:rPr>
            </w:r>
            <w:r w:rsidR="0067374C" w:rsidRPr="005D352B">
              <w:rPr>
                <w:rFonts w:ascii="Sylfaen" w:hAnsi="Sylfaen"/>
                <w:noProof/>
                <w:webHidden/>
                <w:sz w:val="24"/>
                <w:szCs w:val="24"/>
              </w:rPr>
              <w:fldChar w:fldCharType="separate"/>
            </w:r>
            <w:r w:rsidR="0067374C" w:rsidRPr="005D352B">
              <w:rPr>
                <w:rFonts w:ascii="Sylfaen" w:hAnsi="Sylfaen"/>
                <w:noProof/>
                <w:webHidden/>
                <w:sz w:val="24"/>
                <w:szCs w:val="24"/>
              </w:rPr>
              <w:t>24</w:t>
            </w:r>
            <w:r w:rsidR="0067374C" w:rsidRPr="005D352B">
              <w:rPr>
                <w:rFonts w:ascii="Sylfaen" w:hAnsi="Sylfaen"/>
                <w:noProof/>
                <w:webHidden/>
                <w:sz w:val="24"/>
                <w:szCs w:val="24"/>
              </w:rPr>
              <w:fldChar w:fldCharType="end"/>
            </w:r>
          </w:hyperlink>
        </w:p>
        <w:p w14:paraId="64FC88C6" w14:textId="0FF120D9" w:rsidR="0067374C" w:rsidRPr="005D352B" w:rsidRDefault="00F80841">
          <w:pPr>
            <w:pStyle w:val="TOC2"/>
            <w:tabs>
              <w:tab w:val="right" w:leader="dot" w:pos="9010"/>
            </w:tabs>
            <w:rPr>
              <w:rFonts w:ascii="Sylfaen" w:eastAsiaTheme="minorEastAsia" w:hAnsi="Sylfaen" w:cstheme="minorBidi"/>
              <w:noProof/>
              <w:lang w:val="en-US"/>
            </w:rPr>
          </w:pPr>
          <w:hyperlink w:anchor="_Toc31970514" w:history="1">
            <w:r w:rsidR="0067374C" w:rsidRPr="005D352B">
              <w:rPr>
                <w:rStyle w:val="Hyperlink"/>
                <w:rFonts w:ascii="Sylfaen" w:hAnsi="Sylfaen" w:cs="Sylfaen"/>
                <w:noProof/>
              </w:rPr>
              <w:t>მტკიცებულებების</w:t>
            </w:r>
            <w:r w:rsidR="0067374C" w:rsidRPr="005D352B">
              <w:rPr>
                <w:rStyle w:val="Hyperlink"/>
                <w:rFonts w:ascii="Sylfaen" w:hAnsi="Sylfaen"/>
                <w:noProof/>
              </w:rPr>
              <w:t xml:space="preserve"> </w:t>
            </w:r>
            <w:r w:rsidR="0067374C" w:rsidRPr="005D352B">
              <w:rPr>
                <w:rStyle w:val="Hyperlink"/>
                <w:rFonts w:ascii="Sylfaen" w:hAnsi="Sylfaen" w:cs="Sylfaen"/>
                <w:noProof/>
              </w:rPr>
              <w:t>დონე</w:t>
            </w:r>
            <w:r w:rsidR="0067374C" w:rsidRPr="005D352B">
              <w:rPr>
                <w:rStyle w:val="Hyperlink"/>
                <w:rFonts w:ascii="Sylfaen" w:hAnsi="Sylfaen"/>
                <w:noProof/>
              </w:rPr>
              <w:t xml:space="preserve"> </w:t>
            </w:r>
            <w:r w:rsidR="0067374C" w:rsidRPr="005D352B">
              <w:rPr>
                <w:rStyle w:val="Hyperlink"/>
                <w:rFonts w:ascii="Sylfaen" w:hAnsi="Sylfaen" w:cs="Sylfaen"/>
                <w:noProof/>
              </w:rPr>
              <w:t>და</w:t>
            </w:r>
            <w:r w:rsidR="0067374C" w:rsidRPr="005D352B">
              <w:rPr>
                <w:rStyle w:val="Hyperlink"/>
                <w:rFonts w:ascii="Sylfaen" w:hAnsi="Sylfaen"/>
                <w:noProof/>
              </w:rPr>
              <w:t xml:space="preserve"> </w:t>
            </w:r>
            <w:r w:rsidR="0067374C" w:rsidRPr="005D352B">
              <w:rPr>
                <w:rStyle w:val="Hyperlink"/>
                <w:rFonts w:ascii="Sylfaen" w:hAnsi="Sylfaen" w:cs="Sylfaen"/>
                <w:noProof/>
              </w:rPr>
              <w:t>რეკომენდაციების</w:t>
            </w:r>
            <w:r w:rsidR="0067374C" w:rsidRPr="005D352B">
              <w:rPr>
                <w:rStyle w:val="Hyperlink"/>
                <w:rFonts w:ascii="Sylfaen" w:hAnsi="Sylfaen"/>
                <w:noProof/>
              </w:rPr>
              <w:t xml:space="preserve"> </w:t>
            </w:r>
            <w:r w:rsidR="0067374C" w:rsidRPr="005D352B">
              <w:rPr>
                <w:rStyle w:val="Hyperlink"/>
                <w:rFonts w:ascii="Sylfaen" w:hAnsi="Sylfaen" w:cs="Sylfaen"/>
                <w:noProof/>
              </w:rPr>
              <w:t>ხარისხი</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_Toc31970514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24</w:t>
            </w:r>
            <w:r w:rsidR="0067374C" w:rsidRPr="005D352B">
              <w:rPr>
                <w:rFonts w:ascii="Sylfaen" w:hAnsi="Sylfaen"/>
                <w:noProof/>
                <w:webHidden/>
              </w:rPr>
              <w:fldChar w:fldCharType="end"/>
            </w:r>
          </w:hyperlink>
        </w:p>
        <w:p w14:paraId="4717F21D" w14:textId="12117470" w:rsidR="0067374C" w:rsidRPr="005D352B" w:rsidRDefault="00F80841">
          <w:pPr>
            <w:pStyle w:val="TOC2"/>
            <w:tabs>
              <w:tab w:val="right" w:leader="dot" w:pos="9010"/>
            </w:tabs>
            <w:rPr>
              <w:rFonts w:ascii="Sylfaen" w:eastAsiaTheme="minorEastAsia" w:hAnsi="Sylfaen" w:cstheme="minorBidi"/>
              <w:noProof/>
              <w:lang w:val="en-US"/>
            </w:rPr>
          </w:pPr>
          <w:hyperlink w:anchor="_Toc31970515" w:history="1">
            <w:r w:rsidR="0067374C" w:rsidRPr="005D352B">
              <w:rPr>
                <w:rStyle w:val="Hyperlink"/>
                <w:rFonts w:ascii="Sylfaen" w:hAnsi="Sylfaen" w:cs="Sylfaen"/>
                <w:noProof/>
              </w:rPr>
              <w:t>ორსულობის</w:t>
            </w:r>
            <w:r w:rsidR="0067374C" w:rsidRPr="005D352B">
              <w:rPr>
                <w:rStyle w:val="Hyperlink"/>
                <w:rFonts w:ascii="Sylfaen" w:hAnsi="Sylfaen"/>
                <w:noProof/>
              </w:rPr>
              <w:t xml:space="preserve"> </w:t>
            </w:r>
            <w:r w:rsidR="0067374C" w:rsidRPr="005D352B">
              <w:rPr>
                <w:rStyle w:val="Hyperlink"/>
                <w:rFonts w:ascii="Sylfaen" w:hAnsi="Sylfaen" w:cs="Sylfaen"/>
                <w:noProof/>
              </w:rPr>
              <w:t>და</w:t>
            </w:r>
            <w:r w:rsidR="0067374C" w:rsidRPr="005D352B">
              <w:rPr>
                <w:rStyle w:val="Hyperlink"/>
                <w:rFonts w:ascii="Sylfaen" w:hAnsi="Sylfaen"/>
                <w:noProof/>
              </w:rPr>
              <w:t xml:space="preserve"> </w:t>
            </w:r>
            <w:r w:rsidR="0067374C" w:rsidRPr="005D352B">
              <w:rPr>
                <w:rStyle w:val="Hyperlink"/>
                <w:rFonts w:ascii="Sylfaen" w:hAnsi="Sylfaen" w:cs="Sylfaen"/>
                <w:noProof/>
              </w:rPr>
              <w:t>ძუძუთი</w:t>
            </w:r>
            <w:r w:rsidR="0067374C" w:rsidRPr="005D352B">
              <w:rPr>
                <w:rStyle w:val="Hyperlink"/>
                <w:rFonts w:ascii="Sylfaen" w:hAnsi="Sylfaen"/>
                <w:noProof/>
              </w:rPr>
              <w:t xml:space="preserve"> </w:t>
            </w:r>
            <w:r w:rsidR="0067374C" w:rsidRPr="005D352B">
              <w:rPr>
                <w:rStyle w:val="Hyperlink"/>
                <w:rFonts w:ascii="Sylfaen" w:hAnsi="Sylfaen" w:cs="Sylfaen"/>
                <w:noProof/>
              </w:rPr>
              <w:t>კვების</w:t>
            </w:r>
            <w:r w:rsidR="0067374C" w:rsidRPr="005D352B">
              <w:rPr>
                <w:rStyle w:val="Hyperlink"/>
                <w:rFonts w:ascii="Sylfaen" w:hAnsi="Sylfaen"/>
                <w:noProof/>
              </w:rPr>
              <w:t xml:space="preserve"> </w:t>
            </w:r>
            <w:r w:rsidR="0067374C" w:rsidRPr="005D352B">
              <w:rPr>
                <w:rStyle w:val="Hyperlink"/>
                <w:rFonts w:ascii="Sylfaen" w:hAnsi="Sylfaen" w:cs="Sylfaen"/>
                <w:noProof/>
              </w:rPr>
              <w:t>დროს</w:t>
            </w:r>
            <w:r w:rsidR="0067374C" w:rsidRPr="005D352B">
              <w:rPr>
                <w:rStyle w:val="Hyperlink"/>
                <w:rFonts w:ascii="Sylfaen" w:hAnsi="Sylfaen"/>
                <w:noProof/>
              </w:rPr>
              <w:t xml:space="preserve"> </w:t>
            </w:r>
            <w:r w:rsidR="0067374C" w:rsidRPr="005D352B">
              <w:rPr>
                <w:rStyle w:val="Hyperlink"/>
                <w:rFonts w:ascii="Sylfaen" w:hAnsi="Sylfaen" w:cs="Sylfaen"/>
                <w:noProof/>
              </w:rPr>
              <w:t>მედიკამენტური</w:t>
            </w:r>
            <w:r w:rsidR="0067374C" w:rsidRPr="005D352B">
              <w:rPr>
                <w:rStyle w:val="Hyperlink"/>
                <w:rFonts w:ascii="Sylfaen" w:hAnsi="Sylfaen"/>
                <w:noProof/>
              </w:rPr>
              <w:t xml:space="preserve"> </w:t>
            </w:r>
            <w:r w:rsidR="0067374C" w:rsidRPr="005D352B">
              <w:rPr>
                <w:rStyle w:val="Hyperlink"/>
                <w:rFonts w:ascii="Sylfaen" w:hAnsi="Sylfaen" w:cs="Sylfaen"/>
                <w:noProof/>
              </w:rPr>
              <w:t>მკურნალობის</w:t>
            </w:r>
            <w:r w:rsidR="0067374C" w:rsidRPr="005D352B">
              <w:rPr>
                <w:rStyle w:val="Hyperlink"/>
                <w:rFonts w:ascii="Sylfaen" w:hAnsi="Sylfaen"/>
                <w:noProof/>
              </w:rPr>
              <w:t xml:space="preserve"> </w:t>
            </w:r>
            <w:r w:rsidR="0067374C" w:rsidRPr="005D352B">
              <w:rPr>
                <w:rStyle w:val="Hyperlink"/>
                <w:rFonts w:ascii="Sylfaen" w:hAnsi="Sylfaen" w:cs="Sylfaen"/>
                <w:noProof/>
              </w:rPr>
              <w:t>ძირითადი</w:t>
            </w:r>
            <w:r w:rsidR="0067374C" w:rsidRPr="005D352B">
              <w:rPr>
                <w:rStyle w:val="Hyperlink"/>
                <w:rFonts w:ascii="Sylfaen" w:hAnsi="Sylfaen"/>
                <w:noProof/>
              </w:rPr>
              <w:t xml:space="preserve"> </w:t>
            </w:r>
            <w:r w:rsidR="0067374C" w:rsidRPr="005D352B">
              <w:rPr>
                <w:rStyle w:val="Hyperlink"/>
                <w:rFonts w:ascii="Sylfaen" w:hAnsi="Sylfaen" w:cs="Sylfaen"/>
                <w:noProof/>
              </w:rPr>
              <w:t>პრინციპები</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_Toc31970515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25</w:t>
            </w:r>
            <w:r w:rsidR="0067374C" w:rsidRPr="005D352B">
              <w:rPr>
                <w:rFonts w:ascii="Sylfaen" w:hAnsi="Sylfaen"/>
                <w:noProof/>
                <w:webHidden/>
              </w:rPr>
              <w:fldChar w:fldCharType="end"/>
            </w:r>
          </w:hyperlink>
        </w:p>
        <w:p w14:paraId="7CB028BC" w14:textId="1E2CCFC5" w:rsidR="0067374C" w:rsidRPr="005D352B" w:rsidRDefault="00F80841">
          <w:pPr>
            <w:pStyle w:val="TOC2"/>
            <w:tabs>
              <w:tab w:val="right" w:leader="dot" w:pos="9010"/>
            </w:tabs>
            <w:rPr>
              <w:rFonts w:ascii="Sylfaen" w:eastAsiaTheme="minorEastAsia" w:hAnsi="Sylfaen" w:cstheme="minorBidi"/>
              <w:noProof/>
              <w:lang w:val="en-US"/>
            </w:rPr>
          </w:pPr>
          <w:hyperlink w:anchor="_Toc31970516" w:history="1">
            <w:r w:rsidR="0067374C" w:rsidRPr="005D352B">
              <w:rPr>
                <w:rStyle w:val="Hyperlink"/>
                <w:rFonts w:ascii="Sylfaen" w:hAnsi="Sylfaen" w:cs="Sylfaen"/>
                <w:noProof/>
              </w:rPr>
              <w:t>სკრინინგი</w:t>
            </w:r>
            <w:r w:rsidR="0067374C" w:rsidRPr="005D352B">
              <w:rPr>
                <w:rStyle w:val="Hyperlink"/>
                <w:rFonts w:ascii="Sylfaen" w:hAnsi="Sylfaen"/>
                <w:noProof/>
              </w:rPr>
              <w:t xml:space="preserve"> </w:t>
            </w:r>
            <w:r w:rsidR="0067374C" w:rsidRPr="005D352B">
              <w:rPr>
                <w:rStyle w:val="Hyperlink"/>
                <w:rFonts w:ascii="Sylfaen" w:hAnsi="Sylfaen" w:cs="Sylfaen"/>
                <w:noProof/>
              </w:rPr>
              <w:t>და</w:t>
            </w:r>
            <w:r w:rsidR="0067374C" w:rsidRPr="005D352B">
              <w:rPr>
                <w:rStyle w:val="Hyperlink"/>
                <w:rFonts w:ascii="Sylfaen" w:hAnsi="Sylfaen"/>
                <w:noProof/>
              </w:rPr>
              <w:t xml:space="preserve"> </w:t>
            </w:r>
            <w:r w:rsidR="0067374C" w:rsidRPr="005D352B">
              <w:rPr>
                <w:rStyle w:val="Hyperlink"/>
                <w:rFonts w:ascii="Sylfaen" w:hAnsi="Sylfaen" w:cs="Sylfaen"/>
                <w:noProof/>
              </w:rPr>
              <w:t>შეფასება</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_Toc31970516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26</w:t>
            </w:r>
            <w:r w:rsidR="0067374C" w:rsidRPr="005D352B">
              <w:rPr>
                <w:rFonts w:ascii="Sylfaen" w:hAnsi="Sylfaen"/>
                <w:noProof/>
                <w:webHidden/>
              </w:rPr>
              <w:fldChar w:fldCharType="end"/>
            </w:r>
          </w:hyperlink>
        </w:p>
        <w:p w14:paraId="0D17AB36" w14:textId="6FD50ADC" w:rsidR="0067374C" w:rsidRPr="005D352B" w:rsidRDefault="00F80841">
          <w:pPr>
            <w:pStyle w:val="TOC2"/>
            <w:tabs>
              <w:tab w:val="right" w:leader="dot" w:pos="9010"/>
            </w:tabs>
            <w:rPr>
              <w:rFonts w:ascii="Sylfaen" w:eastAsiaTheme="minorEastAsia" w:hAnsi="Sylfaen" w:cstheme="minorBidi"/>
              <w:noProof/>
              <w:lang w:val="en-US"/>
            </w:rPr>
          </w:pPr>
          <w:hyperlink w:anchor="_Toc31970517" w:history="1">
            <w:r w:rsidR="0067374C" w:rsidRPr="005D352B">
              <w:rPr>
                <w:rStyle w:val="Hyperlink"/>
                <w:rFonts w:ascii="Sylfaen" w:hAnsi="Sylfaen" w:cs="Sylfaen"/>
                <w:noProof/>
              </w:rPr>
              <w:t>მკურნალობისა</w:t>
            </w:r>
            <w:r w:rsidR="0067374C" w:rsidRPr="005D352B">
              <w:rPr>
                <w:rStyle w:val="Hyperlink"/>
                <w:rFonts w:ascii="Sylfaen" w:hAnsi="Sylfaen"/>
                <w:noProof/>
              </w:rPr>
              <w:t xml:space="preserve"> </w:t>
            </w:r>
            <w:r w:rsidR="0067374C" w:rsidRPr="005D352B">
              <w:rPr>
                <w:rStyle w:val="Hyperlink"/>
                <w:rFonts w:ascii="Sylfaen" w:hAnsi="Sylfaen" w:cs="Sylfaen"/>
                <w:noProof/>
              </w:rPr>
              <w:t>და</w:t>
            </w:r>
            <w:r w:rsidR="0067374C" w:rsidRPr="005D352B">
              <w:rPr>
                <w:rStyle w:val="Hyperlink"/>
                <w:rFonts w:ascii="Sylfaen" w:hAnsi="Sylfaen"/>
                <w:noProof/>
              </w:rPr>
              <w:t xml:space="preserve"> </w:t>
            </w:r>
            <w:r w:rsidR="0067374C" w:rsidRPr="005D352B">
              <w:rPr>
                <w:rStyle w:val="Hyperlink"/>
                <w:rFonts w:ascii="Sylfaen" w:hAnsi="Sylfaen" w:cs="Sylfaen"/>
                <w:noProof/>
              </w:rPr>
              <w:t>პრევენციის</w:t>
            </w:r>
            <w:r w:rsidR="0067374C" w:rsidRPr="005D352B">
              <w:rPr>
                <w:rStyle w:val="Hyperlink"/>
                <w:rFonts w:ascii="Sylfaen" w:hAnsi="Sylfaen"/>
                <w:noProof/>
              </w:rPr>
              <w:t xml:space="preserve"> </w:t>
            </w:r>
            <w:r w:rsidR="0067374C" w:rsidRPr="005D352B">
              <w:rPr>
                <w:rStyle w:val="Hyperlink"/>
                <w:rFonts w:ascii="Sylfaen" w:hAnsi="Sylfaen" w:cs="Sylfaen"/>
                <w:noProof/>
              </w:rPr>
              <w:t>ძირითადი</w:t>
            </w:r>
            <w:r w:rsidR="0067374C" w:rsidRPr="005D352B">
              <w:rPr>
                <w:rStyle w:val="Hyperlink"/>
                <w:rFonts w:ascii="Sylfaen" w:hAnsi="Sylfaen"/>
                <w:noProof/>
              </w:rPr>
              <w:t xml:space="preserve"> </w:t>
            </w:r>
            <w:r w:rsidR="0067374C" w:rsidRPr="005D352B">
              <w:rPr>
                <w:rStyle w:val="Hyperlink"/>
                <w:rFonts w:ascii="Sylfaen" w:hAnsi="Sylfaen" w:cs="Sylfaen"/>
                <w:noProof/>
              </w:rPr>
              <w:t>პრინციპები</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_Toc31970517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28</w:t>
            </w:r>
            <w:r w:rsidR="0067374C" w:rsidRPr="005D352B">
              <w:rPr>
                <w:rFonts w:ascii="Sylfaen" w:hAnsi="Sylfaen"/>
                <w:noProof/>
                <w:webHidden/>
              </w:rPr>
              <w:fldChar w:fldCharType="end"/>
            </w:r>
          </w:hyperlink>
        </w:p>
        <w:p w14:paraId="600FF448" w14:textId="7E196B73" w:rsidR="0067374C" w:rsidRPr="005D352B" w:rsidRDefault="00F80841">
          <w:pPr>
            <w:pStyle w:val="TOC2"/>
            <w:tabs>
              <w:tab w:val="right" w:leader="dot" w:pos="9010"/>
            </w:tabs>
            <w:rPr>
              <w:rFonts w:ascii="Sylfaen" w:eastAsiaTheme="minorEastAsia" w:hAnsi="Sylfaen" w:cstheme="minorBidi"/>
              <w:noProof/>
              <w:lang w:val="en-US"/>
            </w:rPr>
          </w:pPr>
          <w:hyperlink w:anchor="_Toc31970518" w:history="1">
            <w:r w:rsidR="0067374C" w:rsidRPr="005D352B">
              <w:rPr>
                <w:rStyle w:val="Hyperlink"/>
                <w:rFonts w:ascii="Sylfaen" w:hAnsi="Sylfaen" w:cs="Sylfaen"/>
                <w:noProof/>
              </w:rPr>
              <w:t>ფსიქოფარმაკოლოგიური</w:t>
            </w:r>
            <w:r w:rsidR="0067374C" w:rsidRPr="005D352B">
              <w:rPr>
                <w:rStyle w:val="Hyperlink"/>
                <w:rFonts w:ascii="Sylfaen" w:hAnsi="Sylfaen"/>
                <w:noProof/>
              </w:rPr>
              <w:t xml:space="preserve"> </w:t>
            </w:r>
            <w:r w:rsidR="0067374C" w:rsidRPr="005D352B">
              <w:rPr>
                <w:rStyle w:val="Hyperlink"/>
                <w:rFonts w:ascii="Sylfaen" w:hAnsi="Sylfaen" w:cs="Sylfaen"/>
                <w:noProof/>
              </w:rPr>
              <w:t>მკურნალობის</w:t>
            </w:r>
            <w:r w:rsidR="0067374C" w:rsidRPr="005D352B">
              <w:rPr>
                <w:rStyle w:val="Hyperlink"/>
                <w:rFonts w:ascii="Sylfaen" w:hAnsi="Sylfaen"/>
                <w:noProof/>
              </w:rPr>
              <w:t xml:space="preserve"> </w:t>
            </w:r>
            <w:r w:rsidR="0067374C" w:rsidRPr="005D352B">
              <w:rPr>
                <w:rStyle w:val="Hyperlink"/>
                <w:rFonts w:ascii="Sylfaen" w:hAnsi="Sylfaen" w:cs="Sylfaen"/>
                <w:noProof/>
              </w:rPr>
              <w:t>ზოგადი</w:t>
            </w:r>
            <w:r w:rsidR="0067374C" w:rsidRPr="005D352B">
              <w:rPr>
                <w:rStyle w:val="Hyperlink"/>
                <w:rFonts w:ascii="Sylfaen" w:hAnsi="Sylfaen"/>
                <w:noProof/>
              </w:rPr>
              <w:t xml:space="preserve"> </w:t>
            </w:r>
            <w:r w:rsidR="0067374C" w:rsidRPr="005D352B">
              <w:rPr>
                <w:rStyle w:val="Hyperlink"/>
                <w:rFonts w:ascii="Sylfaen" w:hAnsi="Sylfaen" w:cs="Sylfaen"/>
                <w:noProof/>
              </w:rPr>
              <w:t>პრინციპები</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_Toc31970518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29</w:t>
            </w:r>
            <w:r w:rsidR="0067374C" w:rsidRPr="005D352B">
              <w:rPr>
                <w:rFonts w:ascii="Sylfaen" w:hAnsi="Sylfaen"/>
                <w:noProof/>
                <w:webHidden/>
              </w:rPr>
              <w:fldChar w:fldCharType="end"/>
            </w:r>
          </w:hyperlink>
        </w:p>
        <w:p w14:paraId="5F1B5ACD" w14:textId="71196201" w:rsidR="0067374C" w:rsidRPr="005D352B" w:rsidRDefault="00F80841">
          <w:pPr>
            <w:pStyle w:val="TOC2"/>
            <w:tabs>
              <w:tab w:val="right" w:leader="dot" w:pos="9010"/>
            </w:tabs>
            <w:rPr>
              <w:rFonts w:ascii="Sylfaen" w:eastAsiaTheme="minorEastAsia" w:hAnsi="Sylfaen" w:cstheme="minorBidi"/>
              <w:noProof/>
              <w:lang w:val="en-US"/>
            </w:rPr>
          </w:pPr>
          <w:hyperlink w:anchor="_Toc31970519" w:history="1">
            <w:r w:rsidR="0067374C" w:rsidRPr="005D352B">
              <w:rPr>
                <w:rStyle w:val="Hyperlink"/>
                <w:rFonts w:ascii="Sylfaen" w:hAnsi="Sylfaen" w:cs="Sylfaen"/>
                <w:noProof/>
              </w:rPr>
              <w:t>მშობიარობისშემდგომი</w:t>
            </w:r>
            <w:r w:rsidR="0067374C" w:rsidRPr="005D352B">
              <w:rPr>
                <w:rStyle w:val="Hyperlink"/>
                <w:rFonts w:ascii="Sylfaen" w:hAnsi="Sylfaen"/>
                <w:noProof/>
              </w:rPr>
              <w:t xml:space="preserve"> </w:t>
            </w:r>
            <w:r w:rsidR="0067374C" w:rsidRPr="005D352B">
              <w:rPr>
                <w:rStyle w:val="Hyperlink"/>
                <w:rFonts w:ascii="Sylfaen" w:hAnsi="Sylfaen" w:cs="Sylfaen"/>
                <w:noProof/>
              </w:rPr>
              <w:t>ზრუნვა</w:t>
            </w:r>
            <w:r w:rsidR="0067374C" w:rsidRPr="005D352B">
              <w:rPr>
                <w:rStyle w:val="Hyperlink"/>
                <w:rFonts w:ascii="Sylfaen" w:hAnsi="Sylfaen"/>
                <w:noProof/>
              </w:rPr>
              <w:t xml:space="preserve"> </w:t>
            </w:r>
            <w:r w:rsidR="0067374C" w:rsidRPr="005D352B">
              <w:rPr>
                <w:rStyle w:val="Hyperlink"/>
                <w:rFonts w:ascii="Sylfaen" w:hAnsi="Sylfaen" w:cs="Sylfaen"/>
                <w:noProof/>
              </w:rPr>
              <w:t>და</w:t>
            </w:r>
            <w:r w:rsidR="0067374C" w:rsidRPr="005D352B">
              <w:rPr>
                <w:rStyle w:val="Hyperlink"/>
                <w:rFonts w:ascii="Sylfaen" w:hAnsi="Sylfaen"/>
                <w:noProof/>
              </w:rPr>
              <w:t xml:space="preserve"> </w:t>
            </w:r>
            <w:r w:rsidR="0067374C" w:rsidRPr="005D352B">
              <w:rPr>
                <w:rStyle w:val="Hyperlink"/>
                <w:rFonts w:ascii="Sylfaen" w:hAnsi="Sylfaen" w:cs="Sylfaen"/>
                <w:noProof/>
              </w:rPr>
              <w:t>მხარდაჭერა</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_Toc31970519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30</w:t>
            </w:r>
            <w:r w:rsidR="0067374C" w:rsidRPr="005D352B">
              <w:rPr>
                <w:rFonts w:ascii="Sylfaen" w:hAnsi="Sylfaen"/>
                <w:noProof/>
                <w:webHidden/>
              </w:rPr>
              <w:fldChar w:fldCharType="end"/>
            </w:r>
          </w:hyperlink>
        </w:p>
        <w:p w14:paraId="377752D9" w14:textId="061AB1DA" w:rsidR="0067374C" w:rsidRPr="005D352B" w:rsidRDefault="00F80841">
          <w:pPr>
            <w:pStyle w:val="TOC2"/>
            <w:tabs>
              <w:tab w:val="right" w:leader="dot" w:pos="9010"/>
            </w:tabs>
            <w:rPr>
              <w:rFonts w:ascii="Sylfaen" w:eastAsiaTheme="minorEastAsia" w:hAnsi="Sylfaen" w:cstheme="minorBidi"/>
              <w:noProof/>
              <w:lang w:val="en-US"/>
            </w:rPr>
          </w:pPr>
          <w:hyperlink w:anchor="_Toc31970520" w:history="1">
            <w:r w:rsidR="0067374C" w:rsidRPr="005D352B">
              <w:rPr>
                <w:rStyle w:val="Hyperlink"/>
                <w:rFonts w:ascii="Sylfaen" w:hAnsi="Sylfaen" w:cs="Sylfaen"/>
                <w:noProof/>
              </w:rPr>
              <w:t>დეპრესიული</w:t>
            </w:r>
            <w:r w:rsidR="0067374C" w:rsidRPr="005D352B">
              <w:rPr>
                <w:rStyle w:val="Hyperlink"/>
                <w:rFonts w:ascii="Sylfaen" w:hAnsi="Sylfaen"/>
                <w:noProof/>
              </w:rPr>
              <w:t xml:space="preserve"> </w:t>
            </w:r>
            <w:r w:rsidR="0067374C" w:rsidRPr="005D352B">
              <w:rPr>
                <w:rStyle w:val="Hyperlink"/>
                <w:rFonts w:ascii="Sylfaen" w:hAnsi="Sylfaen" w:cs="Sylfaen"/>
                <w:noProof/>
              </w:rPr>
              <w:t>და</w:t>
            </w:r>
            <w:r w:rsidR="0067374C" w:rsidRPr="005D352B">
              <w:rPr>
                <w:rStyle w:val="Hyperlink"/>
                <w:rFonts w:ascii="Sylfaen" w:hAnsi="Sylfaen"/>
                <w:noProof/>
              </w:rPr>
              <w:t xml:space="preserve"> </w:t>
            </w:r>
            <w:r w:rsidR="0067374C" w:rsidRPr="005D352B">
              <w:rPr>
                <w:rStyle w:val="Hyperlink"/>
                <w:rFonts w:ascii="Sylfaen" w:hAnsi="Sylfaen" w:cs="Sylfaen"/>
                <w:noProof/>
              </w:rPr>
              <w:t>შფოთვითი</w:t>
            </w:r>
            <w:r w:rsidR="0067374C" w:rsidRPr="005D352B">
              <w:rPr>
                <w:rStyle w:val="Hyperlink"/>
                <w:rFonts w:ascii="Sylfaen" w:hAnsi="Sylfaen"/>
                <w:noProof/>
              </w:rPr>
              <w:t xml:space="preserve"> </w:t>
            </w:r>
            <w:r w:rsidR="0067374C" w:rsidRPr="005D352B">
              <w:rPr>
                <w:rStyle w:val="Hyperlink"/>
                <w:rFonts w:ascii="Sylfaen" w:hAnsi="Sylfaen" w:cs="Sylfaen"/>
                <w:noProof/>
              </w:rPr>
              <w:t>დარღვევები</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_Toc31970520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30</w:t>
            </w:r>
            <w:r w:rsidR="0067374C" w:rsidRPr="005D352B">
              <w:rPr>
                <w:rFonts w:ascii="Sylfaen" w:hAnsi="Sylfaen"/>
                <w:noProof/>
                <w:webHidden/>
              </w:rPr>
              <w:fldChar w:fldCharType="end"/>
            </w:r>
          </w:hyperlink>
        </w:p>
        <w:p w14:paraId="77B229A4" w14:textId="319F508A" w:rsidR="0067374C" w:rsidRPr="005D352B" w:rsidRDefault="00F80841">
          <w:pPr>
            <w:pStyle w:val="TOC2"/>
            <w:tabs>
              <w:tab w:val="right" w:leader="dot" w:pos="9010"/>
            </w:tabs>
            <w:rPr>
              <w:rFonts w:ascii="Sylfaen" w:eastAsiaTheme="minorEastAsia" w:hAnsi="Sylfaen" w:cstheme="minorBidi"/>
              <w:noProof/>
              <w:lang w:val="en-US"/>
            </w:rPr>
          </w:pPr>
          <w:hyperlink w:anchor="_Toc31970521" w:history="1">
            <w:r w:rsidR="0067374C" w:rsidRPr="005D352B">
              <w:rPr>
                <w:rStyle w:val="Hyperlink"/>
                <w:rFonts w:ascii="Sylfaen" w:hAnsi="Sylfaen" w:cs="Sylfaen"/>
                <w:noProof/>
              </w:rPr>
              <w:t>მძიმე</w:t>
            </w:r>
            <w:r w:rsidR="0067374C" w:rsidRPr="005D352B">
              <w:rPr>
                <w:rStyle w:val="Hyperlink"/>
                <w:rFonts w:ascii="Sylfaen" w:hAnsi="Sylfaen"/>
                <w:noProof/>
              </w:rPr>
              <w:t xml:space="preserve"> </w:t>
            </w:r>
            <w:r w:rsidR="0067374C" w:rsidRPr="005D352B">
              <w:rPr>
                <w:rStyle w:val="Hyperlink"/>
                <w:rFonts w:ascii="Sylfaen" w:hAnsi="Sylfaen" w:cs="Sylfaen"/>
                <w:noProof/>
              </w:rPr>
              <w:t>ფსიქიკური</w:t>
            </w:r>
            <w:r w:rsidR="0067374C" w:rsidRPr="005D352B">
              <w:rPr>
                <w:rStyle w:val="Hyperlink"/>
                <w:rFonts w:ascii="Sylfaen" w:hAnsi="Sylfaen"/>
                <w:noProof/>
              </w:rPr>
              <w:t xml:space="preserve"> </w:t>
            </w:r>
            <w:r w:rsidR="0067374C" w:rsidRPr="005D352B">
              <w:rPr>
                <w:rStyle w:val="Hyperlink"/>
                <w:rFonts w:ascii="Sylfaen" w:hAnsi="Sylfaen" w:cs="Sylfaen"/>
                <w:noProof/>
              </w:rPr>
              <w:t>დაავადება</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_Toc31970521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32</w:t>
            </w:r>
            <w:r w:rsidR="0067374C" w:rsidRPr="005D352B">
              <w:rPr>
                <w:rFonts w:ascii="Sylfaen" w:hAnsi="Sylfaen"/>
                <w:noProof/>
                <w:webHidden/>
              </w:rPr>
              <w:fldChar w:fldCharType="end"/>
            </w:r>
          </w:hyperlink>
        </w:p>
        <w:p w14:paraId="08F47E7B" w14:textId="35CB1C97" w:rsidR="0067374C" w:rsidRPr="005D352B" w:rsidRDefault="00F80841">
          <w:pPr>
            <w:pStyle w:val="TOC2"/>
            <w:tabs>
              <w:tab w:val="right" w:leader="dot" w:pos="9010"/>
            </w:tabs>
            <w:rPr>
              <w:rFonts w:ascii="Sylfaen" w:eastAsiaTheme="minorEastAsia" w:hAnsi="Sylfaen" w:cstheme="minorBidi"/>
              <w:noProof/>
              <w:lang w:val="en-US"/>
            </w:rPr>
          </w:pPr>
          <w:hyperlink w:anchor="_Toc31970522" w:history="1">
            <w:r w:rsidR="0067374C" w:rsidRPr="005D352B">
              <w:rPr>
                <w:rStyle w:val="Hyperlink"/>
                <w:rFonts w:ascii="Sylfaen" w:hAnsi="Sylfaen" w:cs="Sylfaen"/>
                <w:noProof/>
              </w:rPr>
              <w:t>ედინბურგის</w:t>
            </w:r>
            <w:r w:rsidR="0067374C" w:rsidRPr="005D352B">
              <w:rPr>
                <w:rStyle w:val="Hyperlink"/>
                <w:rFonts w:ascii="Sylfaen" w:hAnsi="Sylfaen"/>
                <w:noProof/>
              </w:rPr>
              <w:t xml:space="preserve"> </w:t>
            </w:r>
            <w:r w:rsidR="0067374C" w:rsidRPr="005D352B">
              <w:rPr>
                <w:rStyle w:val="Hyperlink"/>
                <w:rFonts w:ascii="Sylfaen" w:hAnsi="Sylfaen" w:cs="Sylfaen"/>
                <w:noProof/>
              </w:rPr>
              <w:t>მშობიარობისშემდგომი</w:t>
            </w:r>
            <w:r w:rsidR="0067374C" w:rsidRPr="005D352B">
              <w:rPr>
                <w:rStyle w:val="Hyperlink"/>
                <w:rFonts w:ascii="Sylfaen" w:hAnsi="Sylfaen"/>
                <w:noProof/>
              </w:rPr>
              <w:t xml:space="preserve"> </w:t>
            </w:r>
            <w:r w:rsidR="0067374C" w:rsidRPr="005D352B">
              <w:rPr>
                <w:rStyle w:val="Hyperlink"/>
                <w:rFonts w:ascii="Sylfaen" w:hAnsi="Sylfaen" w:cs="Sylfaen"/>
                <w:noProof/>
              </w:rPr>
              <w:t>დეპრესიის</w:t>
            </w:r>
            <w:r w:rsidR="0067374C" w:rsidRPr="005D352B">
              <w:rPr>
                <w:rStyle w:val="Hyperlink"/>
                <w:rFonts w:ascii="Sylfaen" w:hAnsi="Sylfaen"/>
                <w:noProof/>
              </w:rPr>
              <w:t xml:space="preserve"> </w:t>
            </w:r>
            <w:r w:rsidR="0067374C" w:rsidRPr="005D352B">
              <w:rPr>
                <w:rStyle w:val="Hyperlink"/>
                <w:rFonts w:ascii="Sylfaen" w:hAnsi="Sylfaen" w:cs="Sylfaen"/>
                <w:noProof/>
              </w:rPr>
              <w:t>კითხვარი</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_Toc31970522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33</w:t>
            </w:r>
            <w:r w:rsidR="0067374C" w:rsidRPr="005D352B">
              <w:rPr>
                <w:rFonts w:ascii="Sylfaen" w:hAnsi="Sylfaen"/>
                <w:noProof/>
                <w:webHidden/>
              </w:rPr>
              <w:fldChar w:fldCharType="end"/>
            </w:r>
          </w:hyperlink>
        </w:p>
        <w:p w14:paraId="26A4D893" w14:textId="535B80EA" w:rsidR="0067374C" w:rsidRPr="005D352B" w:rsidRDefault="00F80841">
          <w:pPr>
            <w:pStyle w:val="TOC2"/>
            <w:tabs>
              <w:tab w:val="right" w:leader="dot" w:pos="9010"/>
            </w:tabs>
            <w:rPr>
              <w:rFonts w:ascii="Sylfaen" w:eastAsiaTheme="minorEastAsia" w:hAnsi="Sylfaen" w:cstheme="minorBidi"/>
              <w:noProof/>
              <w:lang w:val="en-US"/>
            </w:rPr>
          </w:pPr>
          <w:hyperlink w:anchor="_Toc31970523" w:history="1">
            <w:r w:rsidR="0067374C" w:rsidRPr="005D352B">
              <w:rPr>
                <w:rStyle w:val="Hyperlink"/>
                <w:rFonts w:ascii="Sylfaen" w:hAnsi="Sylfaen" w:cs="Sylfaen"/>
                <w:noProof/>
              </w:rPr>
              <w:t>გენერალიზებული</w:t>
            </w:r>
            <w:r w:rsidR="0067374C" w:rsidRPr="005D352B">
              <w:rPr>
                <w:rStyle w:val="Hyperlink"/>
                <w:rFonts w:ascii="Sylfaen" w:hAnsi="Sylfaen"/>
                <w:noProof/>
              </w:rPr>
              <w:t xml:space="preserve"> </w:t>
            </w:r>
            <w:r w:rsidR="0067374C" w:rsidRPr="005D352B">
              <w:rPr>
                <w:rStyle w:val="Hyperlink"/>
                <w:rFonts w:ascii="Sylfaen" w:hAnsi="Sylfaen" w:cs="Sylfaen"/>
                <w:noProof/>
              </w:rPr>
              <w:t>შფოთვითი</w:t>
            </w:r>
            <w:r w:rsidR="0067374C" w:rsidRPr="005D352B">
              <w:rPr>
                <w:rStyle w:val="Hyperlink"/>
                <w:rFonts w:ascii="Sylfaen" w:hAnsi="Sylfaen"/>
                <w:noProof/>
              </w:rPr>
              <w:t xml:space="preserve"> </w:t>
            </w:r>
            <w:r w:rsidR="0067374C" w:rsidRPr="005D352B">
              <w:rPr>
                <w:rStyle w:val="Hyperlink"/>
                <w:rFonts w:ascii="Sylfaen" w:hAnsi="Sylfaen" w:cs="Sylfaen"/>
                <w:noProof/>
              </w:rPr>
              <w:t>აშლილობის</w:t>
            </w:r>
            <w:r w:rsidR="0067374C" w:rsidRPr="005D352B">
              <w:rPr>
                <w:rStyle w:val="Hyperlink"/>
                <w:rFonts w:ascii="Sylfaen" w:hAnsi="Sylfaen"/>
                <w:noProof/>
              </w:rPr>
              <w:t xml:space="preserve"> </w:t>
            </w:r>
            <w:r w:rsidR="0067374C" w:rsidRPr="005D352B">
              <w:rPr>
                <w:rStyle w:val="Hyperlink"/>
                <w:rFonts w:ascii="Sylfaen" w:hAnsi="Sylfaen" w:cs="Sylfaen"/>
                <w:noProof/>
              </w:rPr>
              <w:t>სკალა</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_Toc31970523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36</w:t>
            </w:r>
            <w:r w:rsidR="0067374C" w:rsidRPr="005D352B">
              <w:rPr>
                <w:rFonts w:ascii="Sylfaen" w:hAnsi="Sylfaen"/>
                <w:noProof/>
                <w:webHidden/>
              </w:rPr>
              <w:fldChar w:fldCharType="end"/>
            </w:r>
          </w:hyperlink>
        </w:p>
        <w:p w14:paraId="1D155978" w14:textId="7558F95D" w:rsidR="0067374C" w:rsidRPr="005D352B" w:rsidRDefault="00F80841">
          <w:pPr>
            <w:pStyle w:val="TOC2"/>
            <w:tabs>
              <w:tab w:val="right" w:leader="dot" w:pos="9010"/>
            </w:tabs>
            <w:rPr>
              <w:rFonts w:ascii="Sylfaen" w:eastAsiaTheme="minorEastAsia" w:hAnsi="Sylfaen" w:cstheme="minorBidi"/>
              <w:noProof/>
              <w:lang w:val="en-US"/>
            </w:rPr>
          </w:pPr>
          <w:hyperlink w:anchor="_Toc31970524" w:history="1">
            <w:r w:rsidR="0067374C" w:rsidRPr="005D352B">
              <w:rPr>
                <w:rStyle w:val="Hyperlink"/>
                <w:rFonts w:ascii="Sylfaen" w:hAnsi="Sylfaen" w:cs="Sylfaen"/>
                <w:noProof/>
              </w:rPr>
              <w:t>პაციენტის</w:t>
            </w:r>
            <w:r w:rsidR="0067374C" w:rsidRPr="005D352B">
              <w:rPr>
                <w:rStyle w:val="Hyperlink"/>
                <w:rFonts w:ascii="Sylfaen" w:hAnsi="Sylfaen"/>
                <w:noProof/>
              </w:rPr>
              <w:t xml:space="preserve"> </w:t>
            </w:r>
            <w:r w:rsidR="0067374C" w:rsidRPr="005D352B">
              <w:rPr>
                <w:rStyle w:val="Hyperlink"/>
                <w:rFonts w:ascii="Sylfaen" w:hAnsi="Sylfaen" w:cs="Sylfaen"/>
                <w:noProof/>
              </w:rPr>
              <w:t>ჯანმრთელობის</w:t>
            </w:r>
            <w:r w:rsidR="0067374C" w:rsidRPr="005D352B">
              <w:rPr>
                <w:rStyle w:val="Hyperlink"/>
                <w:rFonts w:ascii="Sylfaen" w:hAnsi="Sylfaen"/>
                <w:noProof/>
              </w:rPr>
              <w:t xml:space="preserve"> </w:t>
            </w:r>
            <w:r w:rsidR="0067374C" w:rsidRPr="005D352B">
              <w:rPr>
                <w:rStyle w:val="Hyperlink"/>
                <w:rFonts w:ascii="Sylfaen" w:hAnsi="Sylfaen" w:cs="Sylfaen"/>
                <w:noProof/>
              </w:rPr>
              <w:t>კითხვარი</w:t>
            </w:r>
            <w:r w:rsidR="0067374C" w:rsidRPr="005D352B">
              <w:rPr>
                <w:rStyle w:val="Hyperlink"/>
                <w:rFonts w:ascii="Sylfaen" w:hAnsi="Sylfaen"/>
                <w:noProof/>
              </w:rPr>
              <w:t xml:space="preserve"> (PHQ-9)</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_Toc31970524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38</w:t>
            </w:r>
            <w:r w:rsidR="0067374C" w:rsidRPr="005D352B">
              <w:rPr>
                <w:rFonts w:ascii="Sylfaen" w:hAnsi="Sylfaen"/>
                <w:noProof/>
                <w:webHidden/>
              </w:rPr>
              <w:fldChar w:fldCharType="end"/>
            </w:r>
          </w:hyperlink>
        </w:p>
        <w:p w14:paraId="571610CE" w14:textId="70CA82BF" w:rsidR="0067374C" w:rsidRPr="005D352B" w:rsidRDefault="00F80841">
          <w:pPr>
            <w:pStyle w:val="TOC2"/>
            <w:tabs>
              <w:tab w:val="right" w:leader="dot" w:pos="9010"/>
            </w:tabs>
            <w:rPr>
              <w:rFonts w:ascii="Sylfaen" w:eastAsiaTheme="minorEastAsia" w:hAnsi="Sylfaen" w:cstheme="minorBidi"/>
              <w:noProof/>
              <w:sz w:val="22"/>
              <w:szCs w:val="22"/>
              <w:lang w:val="en-US"/>
            </w:rPr>
          </w:pPr>
          <w:hyperlink w:anchor="_Toc31970525" w:history="1">
            <w:r w:rsidR="0067374C" w:rsidRPr="005D352B">
              <w:rPr>
                <w:rStyle w:val="Hyperlink"/>
                <w:rFonts w:ascii="Sylfaen" w:hAnsi="Sylfaen" w:cs="Sylfaen"/>
                <w:noProof/>
              </w:rPr>
              <w:t>გამოყენებული</w:t>
            </w:r>
            <w:r w:rsidR="0067374C" w:rsidRPr="005D352B">
              <w:rPr>
                <w:rStyle w:val="Hyperlink"/>
                <w:rFonts w:ascii="Sylfaen" w:hAnsi="Sylfaen"/>
                <w:noProof/>
              </w:rPr>
              <w:t xml:space="preserve"> </w:t>
            </w:r>
            <w:r w:rsidR="0067374C" w:rsidRPr="005D352B">
              <w:rPr>
                <w:rStyle w:val="Hyperlink"/>
                <w:rFonts w:ascii="Sylfaen" w:hAnsi="Sylfaen" w:cs="Sylfaen"/>
                <w:noProof/>
              </w:rPr>
              <w:t>ლიტერატურა</w:t>
            </w:r>
            <w:r w:rsidR="0067374C" w:rsidRPr="005D352B">
              <w:rPr>
                <w:rStyle w:val="Hyperlink"/>
                <w:rFonts w:ascii="Sylfaen" w:hAnsi="Sylfaen"/>
                <w:noProof/>
              </w:rPr>
              <w:t>:</w:t>
            </w:r>
            <w:r w:rsidR="0067374C" w:rsidRPr="005D352B">
              <w:rPr>
                <w:rFonts w:ascii="Sylfaen" w:hAnsi="Sylfaen"/>
                <w:noProof/>
                <w:webHidden/>
              </w:rPr>
              <w:tab/>
            </w:r>
            <w:r w:rsidR="0067374C" w:rsidRPr="005D352B">
              <w:rPr>
                <w:rFonts w:ascii="Sylfaen" w:hAnsi="Sylfaen"/>
                <w:noProof/>
                <w:webHidden/>
              </w:rPr>
              <w:fldChar w:fldCharType="begin"/>
            </w:r>
            <w:r w:rsidR="0067374C" w:rsidRPr="005D352B">
              <w:rPr>
                <w:rFonts w:ascii="Sylfaen" w:hAnsi="Sylfaen"/>
                <w:noProof/>
                <w:webHidden/>
              </w:rPr>
              <w:instrText xml:space="preserve"> PAGEREF _Toc31970525 \h </w:instrText>
            </w:r>
            <w:r w:rsidR="0067374C" w:rsidRPr="005D352B">
              <w:rPr>
                <w:rFonts w:ascii="Sylfaen" w:hAnsi="Sylfaen"/>
                <w:noProof/>
                <w:webHidden/>
              </w:rPr>
            </w:r>
            <w:r w:rsidR="0067374C" w:rsidRPr="005D352B">
              <w:rPr>
                <w:rFonts w:ascii="Sylfaen" w:hAnsi="Sylfaen"/>
                <w:noProof/>
                <w:webHidden/>
              </w:rPr>
              <w:fldChar w:fldCharType="separate"/>
            </w:r>
            <w:r w:rsidR="0067374C" w:rsidRPr="005D352B">
              <w:rPr>
                <w:rFonts w:ascii="Sylfaen" w:hAnsi="Sylfaen"/>
                <w:noProof/>
                <w:webHidden/>
              </w:rPr>
              <w:t>39</w:t>
            </w:r>
            <w:r w:rsidR="0067374C" w:rsidRPr="005D352B">
              <w:rPr>
                <w:rFonts w:ascii="Sylfaen" w:hAnsi="Sylfaen"/>
                <w:noProof/>
                <w:webHidden/>
              </w:rPr>
              <w:fldChar w:fldCharType="end"/>
            </w:r>
          </w:hyperlink>
        </w:p>
        <w:p w14:paraId="3913C5E1" w14:textId="6E7CBC9B" w:rsidR="009B6ECC" w:rsidRPr="005D352B" w:rsidRDefault="009B6ECC" w:rsidP="003C3A98">
          <w:pPr>
            <w:rPr>
              <w:rFonts w:ascii="Sylfaen" w:hAnsi="Sylfaen"/>
            </w:rPr>
          </w:pPr>
          <w:r w:rsidRPr="005D352B">
            <w:rPr>
              <w:rFonts w:ascii="Sylfaen" w:hAnsi="Sylfaen" w:cstheme="minorHAnsi"/>
              <w:b/>
              <w:bCs/>
              <w:noProof/>
            </w:rPr>
            <w:fldChar w:fldCharType="end"/>
          </w:r>
        </w:p>
      </w:sdtContent>
    </w:sdt>
    <w:p w14:paraId="15F3200F" w14:textId="6A773810" w:rsidR="00727283" w:rsidRPr="005D352B" w:rsidRDefault="00025CFF" w:rsidP="009A4A4D">
      <w:pPr>
        <w:rPr>
          <w:rFonts w:ascii="Sylfaen" w:hAnsi="Sylfaen"/>
          <w:b/>
        </w:rPr>
      </w:pPr>
      <w:r w:rsidRPr="005D352B">
        <w:rPr>
          <w:rFonts w:ascii="Sylfaen" w:hAnsi="Sylfaen"/>
        </w:rPr>
        <w:br w:type="page"/>
      </w:r>
      <w:r w:rsidR="00727283" w:rsidRPr="005D352B">
        <w:rPr>
          <w:rFonts w:ascii="Sylfaen" w:hAnsi="Sylfaen"/>
          <w:b/>
        </w:rPr>
        <w:lastRenderedPageBreak/>
        <w:t>გაიდლაინი მომზადებულია მულტიპროფესიული სამუშაო ჯგუფის მიერ:</w:t>
      </w:r>
    </w:p>
    <w:p w14:paraId="1A3F84ED" w14:textId="66C4E8D8" w:rsidR="00727283" w:rsidRPr="005D352B" w:rsidRDefault="00727283" w:rsidP="009A4A4D">
      <w:pPr>
        <w:rPr>
          <w:rFonts w:ascii="Sylfaen" w:hAnsi="Sylfaen"/>
        </w:rPr>
      </w:pPr>
      <w:r w:rsidRPr="005D352B">
        <w:rPr>
          <w:rFonts w:ascii="Sylfaen" w:hAnsi="Sylfaen"/>
          <w:b/>
        </w:rPr>
        <w:t>ნინო ოკრიბელაშვილი</w:t>
      </w:r>
      <w:r w:rsidR="009A332F" w:rsidRPr="005D352B">
        <w:rPr>
          <w:rFonts w:ascii="Sylfaen" w:hAnsi="Sylfaen"/>
          <w:b/>
        </w:rPr>
        <w:t>:</w:t>
      </w:r>
      <w:r w:rsidRPr="005D352B">
        <w:rPr>
          <w:rFonts w:ascii="Sylfaen" w:hAnsi="Sylfaen"/>
        </w:rPr>
        <w:t xml:space="preserve"> ექიმი-ფსიქიატრი, მედიცინის მეცნიერებათა დოქტორი, </w:t>
      </w:r>
      <w:r w:rsidR="0057319C" w:rsidRPr="005D352B">
        <w:rPr>
          <w:rFonts w:ascii="Sylfaen" w:hAnsi="Sylfaen"/>
        </w:rPr>
        <w:t>თბილისის სახელმწიფო უნივერსიტეტის</w:t>
      </w:r>
      <w:r w:rsidR="0057319C">
        <w:rPr>
          <w:rFonts w:ascii="Sylfaen" w:hAnsi="Sylfaen"/>
        </w:rPr>
        <w:t xml:space="preserve"> </w:t>
      </w:r>
      <w:r w:rsidRPr="005D352B">
        <w:rPr>
          <w:rFonts w:ascii="Sylfaen" w:hAnsi="Sylfaen"/>
        </w:rPr>
        <w:t>პროფესორი</w:t>
      </w:r>
      <w:r w:rsidR="0059659D" w:rsidRPr="005D352B">
        <w:rPr>
          <w:rFonts w:ascii="Sylfaen" w:hAnsi="Sylfaen"/>
        </w:rPr>
        <w:t>.</w:t>
      </w:r>
    </w:p>
    <w:p w14:paraId="349170EA" w14:textId="2B259F41" w:rsidR="00AA4DB4" w:rsidRPr="005D352B" w:rsidRDefault="00AA4DB4" w:rsidP="009A4A4D">
      <w:pPr>
        <w:rPr>
          <w:rFonts w:ascii="Sylfaen" w:hAnsi="Sylfaen"/>
        </w:rPr>
      </w:pPr>
      <w:r w:rsidRPr="005D352B">
        <w:rPr>
          <w:rFonts w:ascii="Sylfaen" w:hAnsi="Sylfaen"/>
          <w:b/>
        </w:rPr>
        <w:t>თენგიზ ასათიანი</w:t>
      </w:r>
      <w:r w:rsidR="009A332F" w:rsidRPr="005D352B">
        <w:rPr>
          <w:rFonts w:ascii="Sylfaen" w:hAnsi="Sylfaen"/>
        </w:rPr>
        <w:t xml:space="preserve">: </w:t>
      </w:r>
      <w:r w:rsidR="00836F9C" w:rsidRPr="005D352B">
        <w:rPr>
          <w:rFonts w:ascii="Sylfaen" w:hAnsi="Sylfaen"/>
        </w:rPr>
        <w:t xml:space="preserve">ექიმი-მეან გინეკოლოგი, მედიცინის მეცნიერებათა დოქტორი, თბილისის სახელმწიფო </w:t>
      </w:r>
      <w:r w:rsidR="0057319C">
        <w:rPr>
          <w:rFonts w:ascii="Sylfaen" w:hAnsi="Sylfaen"/>
        </w:rPr>
        <w:t xml:space="preserve">სამედიცინო </w:t>
      </w:r>
      <w:bookmarkStart w:id="2" w:name="_GoBack"/>
      <w:bookmarkEnd w:id="2"/>
      <w:r w:rsidR="00836F9C" w:rsidRPr="005D352B">
        <w:rPr>
          <w:rFonts w:ascii="Sylfaen" w:hAnsi="Sylfaen"/>
        </w:rPr>
        <w:t>უნივერსიტეტის პროფესორი.</w:t>
      </w:r>
    </w:p>
    <w:p w14:paraId="22767D4E" w14:textId="0213DBC2" w:rsidR="00727283" w:rsidRPr="005D352B" w:rsidRDefault="001B0C18" w:rsidP="009A4A4D">
      <w:pPr>
        <w:rPr>
          <w:rFonts w:ascii="Sylfaen" w:hAnsi="Sylfaen"/>
        </w:rPr>
      </w:pPr>
      <w:r w:rsidRPr="005D352B">
        <w:rPr>
          <w:rFonts w:ascii="Sylfaen" w:hAnsi="Sylfaen"/>
          <w:b/>
        </w:rPr>
        <w:t>თინათინ გაგუა</w:t>
      </w:r>
      <w:r w:rsidR="009A332F" w:rsidRPr="005D352B">
        <w:rPr>
          <w:rFonts w:ascii="Sylfaen" w:hAnsi="Sylfaen"/>
          <w:b/>
        </w:rPr>
        <w:t>:</w:t>
      </w:r>
      <w:r w:rsidR="009A332F" w:rsidRPr="005D352B">
        <w:rPr>
          <w:rFonts w:ascii="Sylfaen" w:hAnsi="Sylfaen"/>
        </w:rPr>
        <w:t xml:space="preserve"> </w:t>
      </w:r>
      <w:r w:rsidR="0059659D" w:rsidRPr="005D352B">
        <w:rPr>
          <w:rFonts w:ascii="Sylfaen" w:hAnsi="Sylfaen"/>
        </w:rPr>
        <w:t>ექიმი</w:t>
      </w:r>
      <w:r w:rsidR="009A332F" w:rsidRPr="005D352B">
        <w:rPr>
          <w:rFonts w:ascii="Sylfaen" w:hAnsi="Sylfaen"/>
        </w:rPr>
        <w:t>-</w:t>
      </w:r>
      <w:r w:rsidR="0059659D" w:rsidRPr="005D352B">
        <w:rPr>
          <w:rFonts w:ascii="Sylfaen" w:hAnsi="Sylfaen"/>
        </w:rPr>
        <w:t>მეან გინეკოლოგი, მედიცინის მეცნიერებათა დოქტორი, დავით ტვილდიანის სამედიცინო უნივერსიტეტი.</w:t>
      </w:r>
    </w:p>
    <w:p w14:paraId="52ADCC8E" w14:textId="5046D6EB" w:rsidR="001B0C18" w:rsidRPr="005D352B" w:rsidRDefault="009A332F" w:rsidP="009A4A4D">
      <w:pPr>
        <w:rPr>
          <w:rFonts w:ascii="Sylfaen" w:eastAsia="Times New Roman" w:hAnsi="Sylfaen" w:cs="Times New Roman"/>
          <w:sz w:val="24"/>
          <w:szCs w:val="26"/>
        </w:rPr>
      </w:pPr>
      <w:r w:rsidRPr="005D352B">
        <w:rPr>
          <w:rFonts w:ascii="Sylfaen" w:eastAsia="Times New Roman" w:hAnsi="Sylfaen" w:cs="Times New Roman"/>
          <w:b/>
          <w:sz w:val="24"/>
          <w:szCs w:val="26"/>
        </w:rPr>
        <w:t>ეკა ჭყონია:</w:t>
      </w:r>
      <w:r w:rsidRPr="005D352B">
        <w:rPr>
          <w:rFonts w:ascii="Sylfaen" w:eastAsia="Times New Roman" w:hAnsi="Sylfaen" w:cs="Times New Roman"/>
          <w:sz w:val="24"/>
          <w:szCs w:val="26"/>
        </w:rPr>
        <w:t xml:space="preserve"> ექიმი</w:t>
      </w:r>
      <w:r w:rsidR="001B0C18" w:rsidRPr="005D352B">
        <w:rPr>
          <w:rFonts w:ascii="Sylfaen" w:eastAsia="Times New Roman" w:hAnsi="Sylfaen" w:cs="Times New Roman"/>
          <w:sz w:val="24"/>
          <w:szCs w:val="26"/>
        </w:rPr>
        <w:t>-ფს</w:t>
      </w:r>
      <w:r w:rsidR="0059659D" w:rsidRPr="005D352B">
        <w:rPr>
          <w:rFonts w:ascii="Sylfaen" w:eastAsia="Times New Roman" w:hAnsi="Sylfaen" w:cs="Times New Roman"/>
          <w:sz w:val="24"/>
          <w:szCs w:val="26"/>
        </w:rPr>
        <w:t>იქიატრი, მედიცინის დოქტორი,</w:t>
      </w:r>
      <w:r w:rsidR="001B0C18" w:rsidRPr="005D352B">
        <w:rPr>
          <w:rFonts w:ascii="Sylfaen" w:eastAsia="Times New Roman" w:hAnsi="Sylfaen" w:cs="Times New Roman"/>
          <w:sz w:val="24"/>
          <w:szCs w:val="26"/>
        </w:rPr>
        <w:t xml:space="preserve"> თბილისის სახელმწიფო სამე</w:t>
      </w:r>
      <w:r w:rsidR="0059659D" w:rsidRPr="005D352B">
        <w:rPr>
          <w:rFonts w:ascii="Sylfaen" w:eastAsia="Times New Roman" w:hAnsi="Sylfaen" w:cs="Times New Roman"/>
          <w:sz w:val="24"/>
          <w:szCs w:val="26"/>
        </w:rPr>
        <w:t>დიცინო უნივერსიტეტის პროფესორი.</w:t>
      </w:r>
    </w:p>
    <w:p w14:paraId="581272D0" w14:textId="4F1FEA54" w:rsidR="001B0C18" w:rsidRPr="005D352B" w:rsidRDefault="001B0C18" w:rsidP="009A4A4D">
      <w:pPr>
        <w:rPr>
          <w:rFonts w:ascii="Sylfaen" w:eastAsia="Times New Roman" w:hAnsi="Sylfaen" w:cs="Times New Roman"/>
          <w:sz w:val="24"/>
          <w:szCs w:val="26"/>
        </w:rPr>
      </w:pPr>
      <w:r w:rsidRPr="005D352B">
        <w:rPr>
          <w:rFonts w:ascii="Sylfaen" w:eastAsia="Times New Roman" w:hAnsi="Sylfaen" w:cs="Times New Roman"/>
          <w:b/>
          <w:sz w:val="24"/>
          <w:szCs w:val="26"/>
        </w:rPr>
        <w:t>ლია მიქაბერიძე</w:t>
      </w:r>
      <w:r w:rsidR="009A332F" w:rsidRPr="005D352B">
        <w:rPr>
          <w:rFonts w:ascii="Sylfaen" w:eastAsia="Times New Roman" w:hAnsi="Sylfaen" w:cs="Times New Roman"/>
          <w:sz w:val="24"/>
          <w:szCs w:val="26"/>
        </w:rPr>
        <w:t xml:space="preserve">: </w:t>
      </w:r>
      <w:r w:rsidR="00836F9C" w:rsidRPr="005D352B">
        <w:rPr>
          <w:rFonts w:ascii="Sylfaen" w:eastAsia="Times New Roman" w:hAnsi="Sylfaen" w:cs="Times New Roman"/>
          <w:sz w:val="24"/>
          <w:szCs w:val="26"/>
        </w:rPr>
        <w:t>ექიმი</w:t>
      </w:r>
      <w:r w:rsidR="009A332F" w:rsidRPr="005D352B">
        <w:rPr>
          <w:rFonts w:ascii="Sylfaen" w:eastAsia="Times New Roman" w:hAnsi="Sylfaen" w:cs="Times New Roman"/>
          <w:sz w:val="24"/>
          <w:szCs w:val="26"/>
        </w:rPr>
        <w:t>,</w:t>
      </w:r>
      <w:r w:rsidR="00836F9C" w:rsidRPr="005D352B">
        <w:rPr>
          <w:rFonts w:ascii="Sylfaen" w:eastAsia="Times New Roman" w:hAnsi="Sylfaen" w:cs="Times New Roman"/>
          <w:sz w:val="24"/>
          <w:szCs w:val="26"/>
        </w:rPr>
        <w:t xml:space="preserve"> გაეროს მოსახლეობის ფონდის ექს</w:t>
      </w:r>
      <w:r w:rsidR="0059659D" w:rsidRPr="005D352B">
        <w:rPr>
          <w:rFonts w:ascii="Sylfaen" w:eastAsia="Times New Roman" w:hAnsi="Sylfaen" w:cs="Times New Roman"/>
          <w:sz w:val="24"/>
          <w:szCs w:val="26"/>
        </w:rPr>
        <w:t xml:space="preserve">პერტი რეპროდუქციულ ჯანმრთელობაში. </w:t>
      </w:r>
    </w:p>
    <w:p w14:paraId="21D582B6" w14:textId="63B03915" w:rsidR="001B0C18" w:rsidRPr="005D352B" w:rsidRDefault="001B0C18" w:rsidP="001B0C18">
      <w:pPr>
        <w:rPr>
          <w:rFonts w:ascii="Sylfaen" w:eastAsia="Times New Roman" w:hAnsi="Sylfaen" w:cs="Times New Roman"/>
          <w:bCs/>
          <w:sz w:val="24"/>
          <w:szCs w:val="26"/>
          <w:highlight w:val="yellow"/>
        </w:rPr>
      </w:pPr>
    </w:p>
    <w:p w14:paraId="0880443E" w14:textId="77777777" w:rsidR="001B0C18" w:rsidRPr="005D352B" w:rsidRDefault="001B0C18">
      <w:pPr>
        <w:rPr>
          <w:rFonts w:ascii="Sylfaen" w:eastAsia="Times New Roman" w:hAnsi="Sylfaen" w:cs="Times New Roman"/>
          <w:b/>
          <w:color w:val="2E74B5"/>
          <w:sz w:val="24"/>
          <w:szCs w:val="26"/>
        </w:rPr>
      </w:pPr>
      <w:r w:rsidRPr="005D352B">
        <w:rPr>
          <w:rFonts w:ascii="Sylfaen" w:hAnsi="Sylfaen"/>
        </w:rPr>
        <w:br w:type="page"/>
      </w:r>
    </w:p>
    <w:p w14:paraId="1F6716D3" w14:textId="50E36A94" w:rsidR="001B0C18" w:rsidRPr="005D352B" w:rsidRDefault="001B0C18" w:rsidP="009A332F">
      <w:pPr>
        <w:pStyle w:val="Heading1"/>
        <w:rPr>
          <w:rFonts w:ascii="Sylfaen" w:hAnsi="Sylfaen"/>
        </w:rPr>
      </w:pPr>
      <w:bookmarkStart w:id="3" w:name="_Toc31970482"/>
      <w:r w:rsidRPr="005D352B">
        <w:rPr>
          <w:rFonts w:ascii="Sylfaen" w:hAnsi="Sylfaen"/>
        </w:rPr>
        <w:lastRenderedPageBreak/>
        <w:t>შესავალი</w:t>
      </w:r>
      <w:bookmarkEnd w:id="3"/>
    </w:p>
    <w:p w14:paraId="1ED5A01B" w14:textId="785D60C0" w:rsidR="001B0C18" w:rsidRPr="005D352B" w:rsidRDefault="001B0C18" w:rsidP="009A4A4D">
      <w:pPr>
        <w:rPr>
          <w:rFonts w:ascii="Sylfaen" w:hAnsi="Sylfaen"/>
        </w:rPr>
      </w:pPr>
      <w:r w:rsidRPr="005D352B">
        <w:rPr>
          <w:rFonts w:ascii="Sylfaen" w:hAnsi="Sylfaen"/>
        </w:rPr>
        <w:t xml:space="preserve">წინამდებარე გზამკვლევის (გაიდლაინის) მიზანია </w:t>
      </w:r>
      <w:bookmarkStart w:id="4" w:name="_Hlk30356655"/>
      <w:r w:rsidRPr="005D352B">
        <w:rPr>
          <w:rFonts w:ascii="Sylfaen" w:hAnsi="Sylfaen"/>
        </w:rPr>
        <w:t xml:space="preserve">ანტენატალური და პოსტნატალური ფსიქიკური </w:t>
      </w:r>
      <w:bookmarkEnd w:id="4"/>
      <w:r w:rsidRPr="005D352B">
        <w:rPr>
          <w:rFonts w:ascii="Sylfaen" w:hAnsi="Sylfaen"/>
        </w:rPr>
        <w:t>პრობლემების  მართვის თაობაზე პირველადი ჯანდაცვის, სათემო და სპეციალიზებული ფსიქიატრიული</w:t>
      </w:r>
      <w:r w:rsidR="00047C81" w:rsidRPr="005D352B">
        <w:rPr>
          <w:rFonts w:ascii="Sylfaen" w:hAnsi="Sylfaen"/>
        </w:rPr>
        <w:t xml:space="preserve"> და მეან-გინეკოლოგიური</w:t>
      </w:r>
      <w:r w:rsidRPr="005D352B">
        <w:rPr>
          <w:rFonts w:ascii="Sylfaen" w:hAnsi="Sylfaen"/>
        </w:rPr>
        <w:t xml:space="preserve"> სერვისებისთვის მეცნიერულ მტკიცებულებებზე დაფუძნებული რეკომენდაციების მიწოდება.</w:t>
      </w:r>
    </w:p>
    <w:p w14:paraId="046BDDA4" w14:textId="77777777" w:rsidR="001B0C18" w:rsidRPr="005D352B" w:rsidRDefault="001B0C18" w:rsidP="009A4A4D">
      <w:pPr>
        <w:rPr>
          <w:rFonts w:ascii="Sylfaen" w:hAnsi="Sylfaen"/>
        </w:rPr>
      </w:pPr>
      <w:r w:rsidRPr="005D352B">
        <w:rPr>
          <w:rFonts w:ascii="Sylfaen" w:hAnsi="Sylfaen"/>
        </w:rPr>
        <w:t>იგი მიზნად ისახავს:</w:t>
      </w:r>
    </w:p>
    <w:p w14:paraId="3922880A" w14:textId="0CA2EF36" w:rsidR="001B0C18" w:rsidRPr="005D352B" w:rsidRDefault="00047C81" w:rsidP="009A4A4D">
      <w:pPr>
        <w:pStyle w:val="ListParagraph"/>
        <w:rPr>
          <w:rFonts w:ascii="Sylfaen" w:hAnsi="Sylfaen"/>
        </w:rPr>
      </w:pPr>
      <w:bookmarkStart w:id="5" w:name="_Hlk30356691"/>
      <w:r w:rsidRPr="005D352B">
        <w:rPr>
          <w:rFonts w:ascii="Sylfaen" w:hAnsi="Sylfaen"/>
        </w:rPr>
        <w:t>ანტენატალური და პოსტნატალური ფსიქიკური აშლილობების</w:t>
      </w:r>
      <w:bookmarkEnd w:id="5"/>
      <w:r w:rsidRPr="005D352B">
        <w:rPr>
          <w:rFonts w:ascii="Sylfaen" w:hAnsi="Sylfaen"/>
        </w:rPr>
        <w:t xml:space="preserve"> </w:t>
      </w:r>
      <w:r w:rsidR="001B0C18" w:rsidRPr="005D352B">
        <w:rPr>
          <w:rFonts w:ascii="Sylfaen" w:hAnsi="Sylfaen"/>
        </w:rPr>
        <w:t>მკურნალობისთვის სპეციფიკური ფსიქოლოგიური ინტერვენციების შეფასებას;</w:t>
      </w:r>
    </w:p>
    <w:p w14:paraId="7CC9A898" w14:textId="1A35D944" w:rsidR="001B0C18" w:rsidRPr="005D352B" w:rsidRDefault="00047C81" w:rsidP="009A4A4D">
      <w:pPr>
        <w:pStyle w:val="ListParagraph"/>
        <w:rPr>
          <w:rFonts w:ascii="Sylfaen" w:hAnsi="Sylfaen"/>
        </w:rPr>
      </w:pPr>
      <w:r w:rsidRPr="005D352B">
        <w:rPr>
          <w:rFonts w:ascii="Sylfaen" w:hAnsi="Sylfaen"/>
        </w:rPr>
        <w:t>ანტენატალური და პოსტნატალური ფსიქიკური აშლილობების</w:t>
      </w:r>
      <w:r w:rsidR="001B0C18" w:rsidRPr="005D352B">
        <w:rPr>
          <w:rFonts w:ascii="Sylfaen" w:hAnsi="Sylfaen"/>
        </w:rPr>
        <w:t xml:space="preserve"> მკურნალობისთვის სპეციფიკური ფარმაკოლოგური მკურნალობის შეფასებას;</w:t>
      </w:r>
    </w:p>
    <w:p w14:paraId="5F55BB90" w14:textId="02B6771A" w:rsidR="001B0C18" w:rsidRPr="005D352B" w:rsidRDefault="00047C81" w:rsidP="009A4A4D">
      <w:pPr>
        <w:pStyle w:val="ListParagraph"/>
        <w:rPr>
          <w:rFonts w:ascii="Sylfaen" w:hAnsi="Sylfaen"/>
        </w:rPr>
      </w:pPr>
      <w:r w:rsidRPr="005D352B">
        <w:rPr>
          <w:rFonts w:ascii="Sylfaen" w:hAnsi="Sylfaen"/>
        </w:rPr>
        <w:t>ანტენატალური და პოსტნატალური ფსიქიკური აშლილობების</w:t>
      </w:r>
      <w:r w:rsidR="001B0C18" w:rsidRPr="005D352B">
        <w:rPr>
          <w:rFonts w:ascii="Sylfaen" w:hAnsi="Sylfaen"/>
        </w:rPr>
        <w:t xml:space="preserve"> მართვისა და მკურნალობისთვის საუკეთესო პრაქტიკული რეკომენდაციების </w:t>
      </w:r>
      <w:r w:rsidR="003A0D8D" w:rsidRPr="005D352B">
        <w:rPr>
          <w:rFonts w:ascii="Sylfaen" w:hAnsi="Sylfaen"/>
        </w:rPr>
        <w:t>შემუშა</w:t>
      </w:r>
      <w:r w:rsidR="001B0C18" w:rsidRPr="005D352B">
        <w:rPr>
          <w:rFonts w:ascii="Sylfaen" w:hAnsi="Sylfaen"/>
        </w:rPr>
        <w:t>ვებას;</w:t>
      </w:r>
    </w:p>
    <w:p w14:paraId="22C41BBE" w14:textId="77777777" w:rsidR="006E1F02" w:rsidRPr="005D352B" w:rsidRDefault="001B0C18" w:rsidP="009A4A4D">
      <w:pPr>
        <w:pStyle w:val="ListParagraph"/>
        <w:rPr>
          <w:rFonts w:ascii="Sylfaen" w:hAnsi="Sylfaen"/>
        </w:rPr>
      </w:pPr>
      <w:r w:rsidRPr="005D352B">
        <w:rPr>
          <w:rFonts w:ascii="Sylfaen" w:hAnsi="Sylfaen"/>
        </w:rPr>
        <w:t>საუკეთესო კლინიკური პრაქტიკის დანერგვის ხელშეწყობას.</w:t>
      </w:r>
    </w:p>
    <w:p w14:paraId="54B5A33F" w14:textId="77777777" w:rsidR="00047C81" w:rsidRPr="005D352B" w:rsidRDefault="00047C81" w:rsidP="009A332F">
      <w:pPr>
        <w:pStyle w:val="Heading1"/>
        <w:rPr>
          <w:rFonts w:ascii="Sylfaen" w:hAnsi="Sylfaen"/>
        </w:rPr>
      </w:pPr>
      <w:bookmarkStart w:id="6" w:name="_Toc31970483"/>
      <w:r w:rsidRPr="005D352B">
        <w:rPr>
          <w:rFonts w:ascii="Sylfaen" w:hAnsi="Sylfaen"/>
        </w:rPr>
        <w:t>პრობლემის აქტუალურობა</w:t>
      </w:r>
      <w:bookmarkEnd w:id="6"/>
    </w:p>
    <w:p w14:paraId="48529925" w14:textId="77777777" w:rsidR="00047C81" w:rsidRPr="005D352B" w:rsidRDefault="00047C81" w:rsidP="009A4A4D">
      <w:pPr>
        <w:rPr>
          <w:rFonts w:ascii="Sylfaen" w:hAnsi="Sylfaen"/>
        </w:rPr>
      </w:pPr>
      <w:r w:rsidRPr="005D352B">
        <w:rPr>
          <w:rFonts w:ascii="Sylfaen" w:hAnsi="Sylfaen"/>
        </w:rPr>
        <w:t xml:space="preserve">მთელს მსოფლიოში ორსულთა დაახლოებით 10%-ს და მელოგინე ქალთა 13%-ს, ფსიქიკური აშლილობა, უპირატესად,  დეპრესია აღენიშნებათ. განვითარებად ქვეყნებში ეს რიცხვი კიდევ უფრო მაღალია (ორსულთა - 15.6% და მელოგინეთა - 19.8%). მძიმე შემთხვევებში მელოგინეთა შორის შესაძლოა თვითმკვლელობაც კი მოხდეს. </w:t>
      </w:r>
    </w:p>
    <w:p w14:paraId="23C9F82F" w14:textId="77777777" w:rsidR="00047C81" w:rsidRPr="005D352B" w:rsidRDefault="00047C81" w:rsidP="009A4A4D">
      <w:pPr>
        <w:rPr>
          <w:rFonts w:ascii="Sylfaen" w:hAnsi="Sylfaen"/>
        </w:rPr>
      </w:pPr>
      <w:r w:rsidRPr="005D352B">
        <w:rPr>
          <w:rFonts w:ascii="Sylfaen" w:hAnsi="Sylfaen"/>
        </w:rPr>
        <w:t xml:space="preserve">დეპრესიულ ქალს უჭირს ფუნქციონირება, რაც ბავშვების ზრდა-განვითარებაზეც უარყოფითად აისახება.  </w:t>
      </w:r>
    </w:p>
    <w:p w14:paraId="1642F174" w14:textId="77777777" w:rsidR="00047C81" w:rsidRPr="005D352B" w:rsidRDefault="00047C81" w:rsidP="009A4A4D">
      <w:pPr>
        <w:rPr>
          <w:rFonts w:ascii="Sylfaen" w:hAnsi="Sylfaen"/>
        </w:rPr>
      </w:pPr>
      <w:r w:rsidRPr="005D352B">
        <w:rPr>
          <w:rFonts w:ascii="Sylfaen" w:hAnsi="Sylfaen"/>
        </w:rPr>
        <w:t xml:space="preserve">ბოლო მეტა-ანალიზურმა კვლევამ აჩვენა, რომ განვითარებად ქვეყნებში დედების დაახლოებით 20%-ს მშობიარობის შემდგომი კლინიკური დეპრესია აქვს, რაც გაცილებით მაღალია, ვიდრე მაღალი შემოსავლების  ქვეყნებში (1). </w:t>
      </w:r>
    </w:p>
    <w:p w14:paraId="60C1A5BD" w14:textId="77777777" w:rsidR="005E3D30" w:rsidRPr="005D352B" w:rsidRDefault="00047C81" w:rsidP="009A4A4D">
      <w:pPr>
        <w:rPr>
          <w:rFonts w:ascii="Sylfaen" w:hAnsi="Sylfaen"/>
        </w:rPr>
      </w:pPr>
      <w:r w:rsidRPr="005D352B">
        <w:rPr>
          <w:rFonts w:ascii="Sylfaen" w:hAnsi="Sylfaen"/>
        </w:rPr>
        <w:t>მშობიარობის შემდგომი ფსიქოზი ბევრად უფრო იშვიათია, ვიდრე მშობიარობის შემდგომი დეპრესია ან შფოთვა. ფსიქოზის დროს დედამ შეიძლება ზიანი საკუთარ თავსაც და/ან ახალშობილსაც მიაყენოს. ახალშობილთა ფსიქოზი მშობიარეთა   დაახლოებით 0,1 –0,2%.-ში გვხვდება. მშობიარობის შემდგომი ფსიქოზი, ჩვეულებრივ მოულოდნელად, ყველაზე ხშირად, მშობიარობიდან პირველი 2 კვირის განმავლობაში  ვითარდება.</w:t>
      </w:r>
    </w:p>
    <w:p w14:paraId="32B63652" w14:textId="029DBEB6" w:rsidR="005E3D30" w:rsidRPr="005D352B" w:rsidRDefault="00047C81" w:rsidP="009A4A4D">
      <w:pPr>
        <w:rPr>
          <w:rFonts w:ascii="Sylfaen" w:hAnsi="Sylfaen"/>
        </w:rPr>
      </w:pPr>
      <w:r w:rsidRPr="005D352B">
        <w:rPr>
          <w:rFonts w:ascii="Sylfaen" w:hAnsi="Sylfaen"/>
        </w:rPr>
        <w:t>ორსულისა და მელოგინე ქალისთვის დეპრესია მძიმე ტვირთია.  დეპრესიის ტიპურ სიმპტომებს, როგორიცაა დაქვეითებული გუნებ</w:t>
      </w:r>
      <w:r w:rsidR="00454B96" w:rsidRPr="005D352B">
        <w:rPr>
          <w:rFonts w:ascii="Sylfaen" w:hAnsi="Sylfaen"/>
        </w:rPr>
        <w:t>ა</w:t>
      </w:r>
      <w:r w:rsidRPr="005D352B">
        <w:rPr>
          <w:rFonts w:ascii="Sylfaen" w:hAnsi="Sylfaen"/>
        </w:rPr>
        <w:t xml:space="preserve">-განწყობა, კონცენტრაციის უნარის დაქვეითება, მეხსიერების შესუსტება, გამღიზიანებლობა, მადისა და ძილის დარღვევები და ფიქრები სიკვდილზე, შეუძლია ორსულობა განსაკუთრებით რთულ გამოცდილებად აქციოს როგორც დედისათვის, ასევე მისი ოჯახის წევრებისა და ექიმისათვისაც კი. მართლაც, არანამკურნალევი ან არასათანადოდ ნამკურნალევი დეპრესია სუიციდის რისკს ზრდის, აქვეითებს პროდუქტიულობას, თვითმოვლის ჩვევებს და შესაძლოა სერიოზული გართულებების მიზეზი გახდეს. დეპრესიული ორსული ქალები მიდრეკილები არიან ჭარბად მოიხმარონ ალკოჰოლი, ნარკოტიკები ან სხვა ფსიქოაქტიური ნივთიერებები, ასევე ნიკოტინი, რაც თავისთავად აფერხებს ნაყოფის განვითარებას და საფრთხეს უქმნის მის ჯანმრთელობას. ორსულობის დროს </w:t>
      </w:r>
      <w:r w:rsidRPr="005D352B">
        <w:rPr>
          <w:rFonts w:ascii="Sylfaen" w:hAnsi="Sylfaen"/>
        </w:rPr>
        <w:lastRenderedPageBreak/>
        <w:t>სიმპტომური დეპრესია ნაადრევი მშობიარობის მიზეზი ხდება და ახალშობილი ჩამორჩება გესტაციურ ასაკს. გასათვალისწინებლია ის ფაქტიც, რომ მშობიარობის შემდგომი პერიოდი ფსიქიკური აშლილობებისათვის ყველაზე მოწყვლადია ქალებისთვის და ორსულობის ხანის სიმპტომური დეპრესია, თითქმის ყოველთვის, მშობიარობის შემდგომ დეპრესიაში გადაიზრდება. არსებობს ასევე მტკიცებულება, რომ დედის დეპრესიის მკურნალობა ხელს უწყობს ახალშობილის  ზრდისა და განვითარების გაუმჯობესებას და ამცირებს არასწორი კვების ალბათობას.</w:t>
      </w:r>
    </w:p>
    <w:p w14:paraId="0F550D27" w14:textId="21F0ECB9" w:rsidR="00047C81" w:rsidRPr="005D352B" w:rsidRDefault="00047C81" w:rsidP="009A4A4D">
      <w:pPr>
        <w:rPr>
          <w:rFonts w:ascii="Sylfaen" w:hAnsi="Sylfaen"/>
        </w:rPr>
      </w:pPr>
      <w:r w:rsidRPr="005D352B">
        <w:rPr>
          <w:rFonts w:ascii="Sylfaen" w:hAnsi="Sylfaen"/>
        </w:rPr>
        <w:t>გლობალურად, დედათა ფსიქიკური ჯანმრთელობის პრობლემები განიხილება, როგორც საზოგადოებრივი ჯანდაცვის მთავარი გამოწვევა. თვითმკვლელობა ორსულობისა და ლოგინობის ხანაში ქალთა სიკვდილის მნიშვნელოვანი მიზეზია. სუიციდი სიკვდილის მეხუთე ყველაზე გავრცელებული მიზეზია ორსულობის პერიოდში და მშობიარობიდან 6 კვირის განმავლობაში. ასევე, სუიციდი სიკვდილის მთავარი მიზეზად რჩება ორსულობიდან ერთი  წლის განმავლობაში.</w:t>
      </w:r>
    </w:p>
    <w:p w14:paraId="4CE63848" w14:textId="77777777" w:rsidR="00047C81" w:rsidRPr="005D352B" w:rsidRDefault="00047C81" w:rsidP="009A4A4D">
      <w:pPr>
        <w:rPr>
          <w:rFonts w:ascii="Sylfaen" w:hAnsi="Sylfaen"/>
        </w:rPr>
      </w:pPr>
      <w:r w:rsidRPr="005D352B">
        <w:rPr>
          <w:rFonts w:ascii="Sylfaen" w:hAnsi="Sylfaen"/>
        </w:rPr>
        <w:t xml:space="preserve">ვინაიდან დედათა სიკვდილიანობა  დღემდე  დედათა ჯანმრთელობის ძირითადი მაჩვენებელია, ეს გულისხმობს ფსიქიკური ჯანმრთელობის მდგომარეობაზე ყურადღების უფრო მეტ ფოკუსირებას  დედათა და ბავშვთა ჯანმრთელობის  ინტეგრირებული სერვისების მიწოდებაზე. </w:t>
      </w:r>
    </w:p>
    <w:p w14:paraId="6C1CC95D" w14:textId="77777777" w:rsidR="00047C81" w:rsidRPr="005D352B" w:rsidRDefault="00047C81" w:rsidP="009A4A4D">
      <w:pPr>
        <w:rPr>
          <w:rFonts w:ascii="Sylfaen" w:hAnsi="Sylfaen"/>
          <w:b/>
        </w:rPr>
      </w:pPr>
      <w:r w:rsidRPr="005D352B">
        <w:rPr>
          <w:rFonts w:ascii="Sylfaen" w:hAnsi="Sylfaen"/>
        </w:rPr>
        <w:t>მნიშვნელოვანია იმის გათვალისწინება, რომ  ორსულობის დროს და მშობიარობის შემდეგ პირველ წელს პრაქტიკულად ყველა ქალს შეიძლება განუვითარდეს ფსიქიკური აშლილობა. სიღარიბე, მიგრაცია, მძიმე სტრესი, ძალადობა (ოჯახური, სექსუალური და გენდერული ნიშნით), გაუთვალისწინებელი თუ  კონფლიქტური სიტუაციები, სტიქიური უბედურებები და ცუდი სოციალური დახმარება,  მნიშვნელოვნად ზრდის ფსიქიკური აშლილობების განვითარების რისკებს.</w:t>
      </w:r>
    </w:p>
    <w:p w14:paraId="7A540CB0" w14:textId="2765EC86" w:rsidR="00047C81" w:rsidRPr="005D352B" w:rsidRDefault="00047C81" w:rsidP="009A332F">
      <w:pPr>
        <w:pStyle w:val="Heading1"/>
        <w:rPr>
          <w:rFonts w:ascii="Sylfaen" w:hAnsi="Sylfaen"/>
        </w:rPr>
      </w:pPr>
      <w:bookmarkStart w:id="7" w:name="_Toc31970484"/>
      <w:r w:rsidRPr="005D352B">
        <w:rPr>
          <w:rFonts w:ascii="Sylfaen" w:hAnsi="Sylfaen"/>
        </w:rPr>
        <w:t>მტკიცებულებების დონე და რეკომენდაციების ხარისხი</w:t>
      </w:r>
      <w:bookmarkEnd w:id="7"/>
    </w:p>
    <w:p w14:paraId="5BBED6BD" w14:textId="4741834D" w:rsidR="00047C81" w:rsidRPr="005D352B" w:rsidRDefault="00047C81" w:rsidP="009A4A4D">
      <w:pPr>
        <w:rPr>
          <w:rFonts w:ascii="Sylfaen" w:hAnsi="Sylfaen"/>
        </w:rPr>
      </w:pPr>
      <w:r w:rsidRPr="005D352B">
        <w:rPr>
          <w:rFonts w:ascii="Sylfaen" w:hAnsi="Sylfaen"/>
        </w:rPr>
        <w:t>მოცემულ გაიდლაინში გამოყენებული მტკიცებულებების დონე და რეკომენდაციების ხარისხი მითითებულია ცხრილში მტკიცებულებების დონე და რეკომენდაციების ხარისხი</w:t>
      </w:r>
      <w:r w:rsidR="006E1F02" w:rsidRPr="005D352B">
        <w:rPr>
          <w:rFonts w:ascii="Sylfaen" w:hAnsi="Sylfaen"/>
        </w:rPr>
        <w:t xml:space="preserve"> (</w:t>
      </w:r>
      <w:r w:rsidRPr="005D352B">
        <w:rPr>
          <w:rFonts w:ascii="Sylfaen" w:hAnsi="Sylfaen"/>
        </w:rPr>
        <w:t>ცხრილი №1).</w:t>
      </w:r>
    </w:p>
    <w:p w14:paraId="434105D9" w14:textId="1AB8A98B" w:rsidR="00047C81" w:rsidRPr="005D352B" w:rsidRDefault="00047C81" w:rsidP="009A4A4D">
      <w:pPr>
        <w:rPr>
          <w:rFonts w:ascii="Sylfaen" w:hAnsi="Sylfaen"/>
        </w:rPr>
      </w:pPr>
      <w:r w:rsidRPr="005D352B">
        <w:rPr>
          <w:rFonts w:ascii="Sylfaen" w:hAnsi="Sylfaen"/>
        </w:rPr>
        <w:t>არასაკმარისი მტკიცებულებების დროს გაიდლაინი ეყრდნობა სამუშაო ჯგუფის წევრების მიერ შეთანხმების (კონსენსუსის) საფუძველზე მიღებულ დებულებასა და რეკომენდაციას.</w:t>
      </w:r>
    </w:p>
    <w:p w14:paraId="308A32F8" w14:textId="77777777" w:rsidR="00047C81" w:rsidRPr="005D352B" w:rsidRDefault="00047C81" w:rsidP="009A332F">
      <w:pPr>
        <w:pStyle w:val="Heading1"/>
        <w:rPr>
          <w:rFonts w:ascii="Sylfaen" w:hAnsi="Sylfaen"/>
        </w:rPr>
      </w:pPr>
      <w:bookmarkStart w:id="8" w:name="_Toc31970485"/>
      <w:r w:rsidRPr="005D352B">
        <w:rPr>
          <w:rFonts w:ascii="Sylfaen" w:hAnsi="Sylfaen"/>
        </w:rPr>
        <w:t>გაიდლაინის გამოყენება და შეზღუდვები</w:t>
      </w:r>
      <w:bookmarkEnd w:id="8"/>
    </w:p>
    <w:p w14:paraId="2A0052E2" w14:textId="366F0FA0" w:rsidR="00047C81" w:rsidRPr="005D352B" w:rsidRDefault="00047C81" w:rsidP="009A4A4D">
      <w:pPr>
        <w:rPr>
          <w:rFonts w:ascii="Sylfaen" w:hAnsi="Sylfaen"/>
        </w:rPr>
      </w:pPr>
      <w:r w:rsidRPr="005D352B">
        <w:rPr>
          <w:rFonts w:ascii="Sylfaen" w:hAnsi="Sylfaen"/>
        </w:rPr>
        <w:t>გაიდლაინში მოცემული რეკომენდაციები ვერ შეცვლის პროფესიულ ცოდნასა და კლინიკურ ანალიზს. მოწოდებული კლინიკური პრაქტიკის რეკომენდაცია არ წარმოადგენს პრობლემის მართვის მზა რეცეპტს. იგი უნდა განვიხილოთ როგორც ათვლის სისტემა, რომელიც ეფუძნება ხელმისაწვდომ საუკეთესო მტკიცებულებებს და რომელიც უნდა მიესადაგოს</w:t>
      </w:r>
      <w:r w:rsidR="006E1F02" w:rsidRPr="005D352B">
        <w:rPr>
          <w:rFonts w:ascii="Sylfaen" w:hAnsi="Sylfaen"/>
        </w:rPr>
        <w:t xml:space="preserve"> </w:t>
      </w:r>
      <w:r w:rsidRPr="005D352B">
        <w:rPr>
          <w:rFonts w:ascii="Sylfaen" w:hAnsi="Sylfaen"/>
        </w:rPr>
        <w:t>ლოკალურ საჭიროებებს, რესურსებსა და ინდივიდუალურ შემთხვევებს (განსაკუთრებით სოფლად და რეგიონულ/რაიონულ ცენტრებში).</w:t>
      </w:r>
    </w:p>
    <w:p w14:paraId="6978725A" w14:textId="77777777" w:rsidR="00047C81" w:rsidRPr="005D352B" w:rsidRDefault="00047C81" w:rsidP="009A4A4D">
      <w:pPr>
        <w:rPr>
          <w:rFonts w:ascii="Sylfaen" w:hAnsi="Sylfaen"/>
        </w:rPr>
      </w:pPr>
      <w:r w:rsidRPr="005D352B">
        <w:rPr>
          <w:rFonts w:ascii="Sylfaen" w:hAnsi="Sylfaen"/>
        </w:rPr>
        <w:t>გაიდლაინის გამოყენებისას მნიშვნელოვანია გვახსოვდეს, რომ გარკვეული ინტერვენციის ეფექტურობის შესახებ ემპირიული მონაცემების არარსებობა არ ნიშნავს ამ ინტერვენციის არაეფექტურობას.</w:t>
      </w:r>
    </w:p>
    <w:p w14:paraId="4CC7E71F" w14:textId="0DE52C68" w:rsidR="00047C81" w:rsidRPr="005D352B" w:rsidRDefault="00047C81" w:rsidP="009A4A4D">
      <w:pPr>
        <w:rPr>
          <w:rFonts w:ascii="Sylfaen" w:hAnsi="Sylfaen"/>
        </w:rPr>
      </w:pPr>
      <w:r w:rsidRPr="005D352B">
        <w:rPr>
          <w:rFonts w:ascii="Sylfaen" w:hAnsi="Sylfaen"/>
        </w:rPr>
        <w:lastRenderedPageBreak/>
        <w:t>ამასთან, აუცილებელია იმის გათვალისწინება, რომ მტკიცებულებებზე დაფუძნებული მკურნალობის უზრუნველყოფა ხდება სხვა ღონისძიებებთან კონტექსტში. ეს ღონისძიებები ითვალისწინებს შესაბამისი ინტერვენციის სათანადოდ ორგანიზებასა და პაციენტის ჩართვას მკურნალობის პროცესში. მოვლის სათანადოდ ორგანიზება იმისთვის, რომ პაციენტთან დავამყაროთ და შევინარჩუნოთ კარგი თერაპიული ურთიერთობა ისევე მნიშვნელოვანია, როგორც შეთავაზებული მკურნალობა.</w:t>
      </w:r>
    </w:p>
    <w:p w14:paraId="2BFA76D7" w14:textId="77777777" w:rsidR="00047C81" w:rsidRPr="005D352B" w:rsidRDefault="00047C81" w:rsidP="009A332F">
      <w:pPr>
        <w:pStyle w:val="Heading1"/>
        <w:rPr>
          <w:rFonts w:ascii="Sylfaen" w:hAnsi="Sylfaen"/>
        </w:rPr>
      </w:pPr>
      <w:bookmarkStart w:id="9" w:name="_Toc31970486"/>
      <w:r w:rsidRPr="005D352B">
        <w:rPr>
          <w:rFonts w:ascii="Sylfaen" w:hAnsi="Sylfaen"/>
        </w:rPr>
        <w:t>გაიდლაინის გადასინჯვის და განახლების ვადა</w:t>
      </w:r>
      <w:bookmarkEnd w:id="9"/>
    </w:p>
    <w:p w14:paraId="42ADE322" w14:textId="134EC980" w:rsidR="00047C81" w:rsidRPr="005D352B" w:rsidRDefault="00047C81" w:rsidP="009A4A4D">
      <w:pPr>
        <w:rPr>
          <w:rFonts w:ascii="Sylfaen" w:hAnsi="Sylfaen"/>
        </w:rPr>
      </w:pPr>
      <w:r w:rsidRPr="005D352B">
        <w:rPr>
          <w:rFonts w:ascii="Sylfaen" w:hAnsi="Sylfaen"/>
        </w:rPr>
        <w:t>გაიდლაინის გადასინჯვა და განახლება უნდა მოხდეს მისი დანერგვიდან 3 წლის ვადაში.</w:t>
      </w:r>
    </w:p>
    <w:p w14:paraId="23EF5EB4" w14:textId="77777777" w:rsidR="00047C81" w:rsidRPr="005D352B" w:rsidRDefault="00047C81" w:rsidP="009A332F">
      <w:pPr>
        <w:pStyle w:val="Heading1"/>
        <w:rPr>
          <w:rFonts w:ascii="Sylfaen" w:hAnsi="Sylfaen"/>
        </w:rPr>
      </w:pPr>
      <w:bookmarkStart w:id="10" w:name="_Toc31970487"/>
      <w:r w:rsidRPr="005D352B">
        <w:rPr>
          <w:rFonts w:ascii="Sylfaen" w:hAnsi="Sylfaen"/>
        </w:rPr>
        <w:t>გაიდლაინის მიღების წყარო</w:t>
      </w:r>
      <w:bookmarkEnd w:id="10"/>
    </w:p>
    <w:p w14:paraId="3110E094" w14:textId="23FCA009" w:rsidR="00047C81" w:rsidRPr="005D352B" w:rsidRDefault="00047C81" w:rsidP="009A4A4D">
      <w:pPr>
        <w:rPr>
          <w:rFonts w:ascii="Sylfaen" w:hAnsi="Sylfaen"/>
        </w:rPr>
      </w:pPr>
      <w:r w:rsidRPr="005D352B">
        <w:rPr>
          <w:rFonts w:ascii="Sylfaen" w:hAnsi="Sylfaen"/>
        </w:rPr>
        <w:t xml:space="preserve">გაიდლაინი შემუშავდა </w:t>
      </w:r>
      <w:r w:rsidR="006E1F02" w:rsidRPr="005D352B">
        <w:rPr>
          <w:rFonts w:ascii="Sylfaen" w:hAnsi="Sylfaen"/>
        </w:rPr>
        <w:t>UNFPA - გაეროს</w:t>
      </w:r>
      <w:r w:rsidR="00EF5CF4" w:rsidRPr="005D352B">
        <w:rPr>
          <w:rFonts w:ascii="Sylfaen" w:hAnsi="Sylfaen"/>
        </w:rPr>
        <w:t xml:space="preserve"> მოსახლეობის ფორნდის </w:t>
      </w:r>
      <w:r w:rsidR="006E1F02" w:rsidRPr="005D352B">
        <w:rPr>
          <w:rFonts w:ascii="Sylfaen" w:hAnsi="Sylfaen"/>
        </w:rPr>
        <w:t xml:space="preserve">  მხარდაჭრით. </w:t>
      </w:r>
      <w:r w:rsidRPr="005D352B">
        <w:rPr>
          <w:rFonts w:ascii="Sylfaen" w:hAnsi="Sylfaen"/>
        </w:rPr>
        <w:t>გაიდლაინზე მუშაობა მიმდინარეობდა 201</w:t>
      </w:r>
      <w:r w:rsidR="006E1F02" w:rsidRPr="005D352B">
        <w:rPr>
          <w:rFonts w:ascii="Sylfaen" w:hAnsi="Sylfaen"/>
        </w:rPr>
        <w:t>9</w:t>
      </w:r>
      <w:r w:rsidRPr="005D352B">
        <w:rPr>
          <w:rFonts w:ascii="Sylfaen" w:hAnsi="Sylfaen"/>
        </w:rPr>
        <w:t xml:space="preserve"> წლის </w:t>
      </w:r>
      <w:r w:rsidR="006E1F02" w:rsidRPr="005D352B">
        <w:rPr>
          <w:rFonts w:ascii="Sylfaen" w:hAnsi="Sylfaen"/>
        </w:rPr>
        <w:t xml:space="preserve">ოქტომბერ - დეკემბერში. </w:t>
      </w:r>
      <w:r w:rsidRPr="005D352B">
        <w:rPr>
          <w:rFonts w:ascii="Sylfaen" w:hAnsi="Sylfaen"/>
        </w:rPr>
        <w:t>მეცნიერულად დასაბუთებული მონაცემების მოპოვების მიზნით, სამუშაო ჯგუფმა ჩაატარა ლიტერატურული ძიება ინტერნეტის შესაფერისი პროგრამების საშუალებით (Cochrane Database of Systematic Reviews – CDSR, Health Technology Assessment (HTA) Database, National Guideline Clearinghouse, National Library for Health (NLH) სხვადასხვა მონაცემთა ბაზაში (The Cochrane Library, MEDLINE, BIOSIS, PsycINFO, APA practice guidelines, NICE guidance)</w:t>
      </w:r>
      <w:r w:rsidR="005E3D30" w:rsidRPr="005D352B">
        <w:rPr>
          <w:rFonts w:ascii="Sylfaen" w:hAnsi="Sylfaen"/>
        </w:rPr>
        <w:t>.</w:t>
      </w:r>
      <w:r w:rsidRPr="005D352B">
        <w:rPr>
          <w:rFonts w:ascii="Sylfaen" w:hAnsi="Sylfaen"/>
        </w:rPr>
        <w:t xml:space="preserve"> გამოყენებული ლიტერატურა თან ერთვის გაიდლაინს.</w:t>
      </w:r>
    </w:p>
    <w:p w14:paraId="6F8468A7" w14:textId="7E96563B" w:rsidR="00047C81" w:rsidRPr="005D352B" w:rsidRDefault="00047C81" w:rsidP="00A73093">
      <w:pPr>
        <w:rPr>
          <w:rFonts w:ascii="Sylfaen" w:hAnsi="Sylfaen"/>
          <w:b/>
        </w:rPr>
      </w:pPr>
      <w:r w:rsidRPr="005D352B">
        <w:rPr>
          <w:rFonts w:ascii="Sylfaen" w:hAnsi="Sylfaen"/>
          <w:b/>
        </w:rPr>
        <w:t>პრაქტიკაში ადაპტა</w:t>
      </w:r>
      <w:r w:rsidR="00A73093" w:rsidRPr="005D352B">
        <w:rPr>
          <w:rFonts w:ascii="Sylfaen" w:hAnsi="Sylfaen"/>
          <w:b/>
        </w:rPr>
        <w:t xml:space="preserve">ციისა და გაიდლაინის შემუშავების </w:t>
      </w:r>
      <w:r w:rsidRPr="005D352B">
        <w:rPr>
          <w:rFonts w:ascii="Sylfaen" w:hAnsi="Sylfaen"/>
          <w:b/>
        </w:rPr>
        <w:t>რეკომენდაციები</w:t>
      </w:r>
    </w:p>
    <w:p w14:paraId="45AFB52B" w14:textId="77777777" w:rsidR="00047C81" w:rsidRPr="005D352B" w:rsidRDefault="00047C81" w:rsidP="00A73093">
      <w:pPr>
        <w:rPr>
          <w:rFonts w:ascii="Sylfaen" w:hAnsi="Sylfaen"/>
        </w:rPr>
      </w:pPr>
      <w:r w:rsidRPr="005D352B">
        <w:rPr>
          <w:rFonts w:ascii="Sylfaen" w:hAnsi="Sylfaen"/>
        </w:rPr>
        <w:t>გაიდლაინის პრაქტიკაში ადაპტაციისთვის მნიშვნელოვანია შემდეგი ღონისძიებების განხორციელება:</w:t>
      </w:r>
    </w:p>
    <w:p w14:paraId="00C61F0C" w14:textId="678A9504" w:rsidR="00047C81" w:rsidRPr="005D352B" w:rsidRDefault="00047C81" w:rsidP="00A73093">
      <w:pPr>
        <w:pStyle w:val="ListParagraph"/>
        <w:rPr>
          <w:rFonts w:ascii="Sylfaen" w:hAnsi="Sylfaen"/>
        </w:rPr>
      </w:pPr>
      <w:r w:rsidRPr="005D352B">
        <w:rPr>
          <w:rFonts w:ascii="Sylfaen" w:hAnsi="Sylfaen"/>
        </w:rPr>
        <w:t>გაიდლაინის დაბეჭდვა და გავრცელება საქართველოს პირველადი ჯანდაცვის ქსელში</w:t>
      </w:r>
      <w:r w:rsidR="0067374C" w:rsidRPr="005D352B">
        <w:rPr>
          <w:rFonts w:ascii="Sylfaen" w:hAnsi="Sylfaen"/>
        </w:rPr>
        <w:t>;</w:t>
      </w:r>
    </w:p>
    <w:p w14:paraId="16C80869" w14:textId="13B5188D" w:rsidR="00047C81" w:rsidRPr="005D352B" w:rsidRDefault="00047C81" w:rsidP="00A73093">
      <w:pPr>
        <w:pStyle w:val="ListParagraph"/>
        <w:rPr>
          <w:rFonts w:ascii="Sylfaen" w:hAnsi="Sylfaen"/>
        </w:rPr>
      </w:pPr>
      <w:r w:rsidRPr="005D352B">
        <w:rPr>
          <w:rFonts w:ascii="Sylfaen" w:hAnsi="Sylfaen"/>
        </w:rPr>
        <w:t>გაიდლაინის ელექტრონული ვერსიის განთავსება საქართველოს შრომის, ჯანმრთელობისა და სოციალური დაცვის სამინისტროს (www.moh.gov.ge) ვებ-გვერდზე</w:t>
      </w:r>
      <w:r w:rsidR="0067374C" w:rsidRPr="005D352B">
        <w:rPr>
          <w:rFonts w:ascii="Sylfaen" w:hAnsi="Sylfaen"/>
        </w:rPr>
        <w:t>;</w:t>
      </w:r>
    </w:p>
    <w:p w14:paraId="12F767A8" w14:textId="4DE7E831" w:rsidR="00047C81" w:rsidRPr="005D352B" w:rsidRDefault="00047C81" w:rsidP="00A73093">
      <w:pPr>
        <w:pStyle w:val="ListParagraph"/>
        <w:rPr>
          <w:rFonts w:ascii="Sylfaen" w:hAnsi="Sylfaen"/>
        </w:rPr>
      </w:pPr>
      <w:r w:rsidRPr="005D352B">
        <w:rPr>
          <w:rFonts w:ascii="Sylfaen" w:hAnsi="Sylfaen"/>
        </w:rPr>
        <w:t>გაიდლაინის საფუძველზე უწყვეტი სამედიცინო განათლების პროგრამის შემუშავება და ჯანდაცვის პერსონალისთვის ტრენინგების ორგანიზება</w:t>
      </w:r>
      <w:r w:rsidR="0067374C" w:rsidRPr="005D352B">
        <w:rPr>
          <w:rFonts w:ascii="Sylfaen" w:hAnsi="Sylfaen"/>
        </w:rPr>
        <w:t>;</w:t>
      </w:r>
    </w:p>
    <w:p w14:paraId="644800A7" w14:textId="3864EDD4" w:rsidR="005E3D30" w:rsidRPr="005D352B" w:rsidRDefault="00047C81" w:rsidP="00A73093">
      <w:pPr>
        <w:pStyle w:val="ListParagraph"/>
        <w:rPr>
          <w:rFonts w:ascii="Sylfaen" w:hAnsi="Sylfaen"/>
        </w:rPr>
      </w:pPr>
      <w:r w:rsidRPr="005D352B">
        <w:rPr>
          <w:rFonts w:ascii="Sylfaen" w:hAnsi="Sylfaen"/>
        </w:rPr>
        <w:t>გაიდლაინის პრაქტიკაში დანერგვის შეფასება კლინიკური აუდიტების საშუალებით.</w:t>
      </w:r>
    </w:p>
    <w:p w14:paraId="3B0339B2" w14:textId="77777777" w:rsidR="005E3D30" w:rsidRPr="005D352B" w:rsidRDefault="005E3D30">
      <w:pPr>
        <w:rPr>
          <w:rFonts w:ascii="Sylfaen" w:eastAsiaTheme="majorEastAsia" w:hAnsi="Sylfaen" w:cstheme="minorHAnsi"/>
          <w:color w:val="365F91" w:themeColor="accent1" w:themeShade="BF"/>
          <w:sz w:val="32"/>
          <w:szCs w:val="32"/>
        </w:rPr>
      </w:pPr>
      <w:r w:rsidRPr="005D352B">
        <w:rPr>
          <w:rFonts w:ascii="Sylfaen" w:hAnsi="Sylfaen" w:cstheme="minorHAnsi"/>
        </w:rPr>
        <w:br w:type="page"/>
      </w:r>
    </w:p>
    <w:p w14:paraId="063DC473" w14:textId="1E86F8CB" w:rsidR="003D0B83" w:rsidRPr="005D352B" w:rsidRDefault="003D0B83" w:rsidP="00A73093">
      <w:pPr>
        <w:pStyle w:val="Heading1"/>
        <w:rPr>
          <w:rFonts w:ascii="Sylfaen" w:hAnsi="Sylfaen"/>
        </w:rPr>
      </w:pPr>
      <w:bookmarkStart w:id="11" w:name="_Toc31970488"/>
      <w:r w:rsidRPr="005D352B">
        <w:rPr>
          <w:rFonts w:ascii="Sylfaen" w:hAnsi="Sylfaen"/>
        </w:rPr>
        <w:lastRenderedPageBreak/>
        <w:t>რეკომენდაციები</w:t>
      </w:r>
      <w:bookmarkEnd w:id="11"/>
    </w:p>
    <w:p w14:paraId="40891D4F" w14:textId="6C8CC95C" w:rsidR="00685DE9" w:rsidRPr="005D352B" w:rsidRDefault="00685DE9" w:rsidP="00A73093">
      <w:pPr>
        <w:pStyle w:val="Heading2"/>
        <w:numPr>
          <w:ilvl w:val="1"/>
          <w:numId w:val="52"/>
        </w:numPr>
        <w:rPr>
          <w:rFonts w:ascii="Sylfaen" w:eastAsia="Calibri" w:hAnsi="Sylfaen"/>
        </w:rPr>
      </w:pPr>
      <w:bookmarkStart w:id="12" w:name="_Toc31970489"/>
      <w:r w:rsidRPr="005D352B">
        <w:rPr>
          <w:rFonts w:ascii="Sylfaen" w:eastAsia="Calibri" w:hAnsi="Sylfaen"/>
        </w:rPr>
        <w:t>საკითხები რომელიც ეხება რეპროდუქცული ასაკის ქალებს</w:t>
      </w:r>
      <w:bookmarkEnd w:id="12"/>
    </w:p>
    <w:p w14:paraId="6736424E" w14:textId="775779D2" w:rsidR="00685DE9" w:rsidRPr="005D352B" w:rsidRDefault="00685DE9" w:rsidP="00A73093">
      <w:pPr>
        <w:pStyle w:val="ListParagraph"/>
        <w:numPr>
          <w:ilvl w:val="2"/>
          <w:numId w:val="52"/>
        </w:numPr>
        <w:rPr>
          <w:rFonts w:ascii="Sylfaen" w:eastAsia="Times New Roman" w:hAnsi="Sylfaen"/>
        </w:rPr>
      </w:pPr>
      <w:r w:rsidRPr="005D352B">
        <w:rPr>
          <w:rFonts w:ascii="Sylfaen" w:eastAsia="Times New Roman" w:hAnsi="Sylfaen"/>
        </w:rPr>
        <w:t>რეპროდუქციული ასაკის  ქალებში, რომლებსაც ანამნეზში  ან ამჟამად  აღენიშნებათ ფსიქიკური ჯანმრთელობის პრობლემა რეკომენდებულია შემდეგი საკითხები</w:t>
      </w:r>
      <w:r w:rsidR="00E72DE2" w:rsidRPr="005D352B">
        <w:rPr>
          <w:rFonts w:ascii="Sylfaen" w:eastAsia="Times New Roman" w:hAnsi="Sylfaen"/>
        </w:rPr>
        <w:t>ს</w:t>
      </w:r>
      <w:r w:rsidRPr="005D352B">
        <w:rPr>
          <w:rFonts w:ascii="Sylfaen" w:eastAsia="Times New Roman" w:hAnsi="Sylfaen"/>
        </w:rPr>
        <w:t xml:space="preserve"> განხილვა:</w:t>
      </w:r>
    </w:p>
    <w:p w14:paraId="279A85AD" w14:textId="6F86183A" w:rsidR="00685DE9" w:rsidRPr="005D352B" w:rsidRDefault="00685DE9" w:rsidP="00A73093">
      <w:pPr>
        <w:pStyle w:val="ListParagraph"/>
        <w:rPr>
          <w:rFonts w:ascii="Sylfaen" w:eastAsia="Calibri" w:hAnsi="Sylfaen"/>
        </w:rPr>
      </w:pPr>
      <w:r w:rsidRPr="005D352B">
        <w:rPr>
          <w:rFonts w:ascii="Sylfaen" w:eastAsia="Calibri" w:hAnsi="Sylfaen"/>
        </w:rPr>
        <w:t>კონტრაცეფციის გამოყენება და ორსულობის დაგეგმვა</w:t>
      </w:r>
      <w:r w:rsidR="0067374C" w:rsidRPr="005D352B">
        <w:rPr>
          <w:rFonts w:ascii="Sylfaen" w:eastAsia="Calibri" w:hAnsi="Sylfaen"/>
        </w:rPr>
        <w:t>;</w:t>
      </w:r>
    </w:p>
    <w:p w14:paraId="6E07016E" w14:textId="429FC2B1" w:rsidR="00685DE9" w:rsidRPr="005D352B" w:rsidRDefault="00685DE9" w:rsidP="00A73093">
      <w:pPr>
        <w:pStyle w:val="ListParagraph"/>
        <w:rPr>
          <w:rFonts w:ascii="Sylfaen" w:eastAsia="Calibri" w:hAnsi="Sylfaen"/>
        </w:rPr>
      </w:pPr>
      <w:r w:rsidRPr="005D352B">
        <w:rPr>
          <w:rFonts w:ascii="Sylfaen" w:eastAsia="Calibri" w:hAnsi="Sylfaen"/>
        </w:rPr>
        <w:t>ორსულობისა და მშობიარობის გავლენა ფსიქიკურ ჯანმრთელობაზე, მათ შორის მდგომარეობის გამწვავების რისკი</w:t>
      </w:r>
      <w:r w:rsidR="0067374C" w:rsidRPr="005D352B">
        <w:rPr>
          <w:rFonts w:ascii="Sylfaen" w:eastAsia="Calibri" w:hAnsi="Sylfaen"/>
        </w:rPr>
        <w:t>;</w:t>
      </w:r>
    </w:p>
    <w:p w14:paraId="1DCED306" w14:textId="729121D4" w:rsidR="00685DE9" w:rsidRPr="005D352B" w:rsidRDefault="00685DE9" w:rsidP="00A73093">
      <w:pPr>
        <w:pStyle w:val="ListParagraph"/>
        <w:rPr>
          <w:rFonts w:ascii="Sylfaen" w:eastAsia="Calibri" w:hAnsi="Sylfaen"/>
        </w:rPr>
      </w:pPr>
      <w:r w:rsidRPr="005D352B">
        <w:rPr>
          <w:rFonts w:ascii="Sylfaen" w:eastAsia="Calibri" w:hAnsi="Sylfaen"/>
        </w:rPr>
        <w:t>ფსიქიკურ დაავადების ან მისი მკურნალობის გავლენა დედაზე, ნაყოფსა და ახალშობილზე</w:t>
      </w:r>
      <w:r w:rsidR="0067374C" w:rsidRPr="005D352B">
        <w:rPr>
          <w:rFonts w:ascii="Sylfaen" w:eastAsia="Calibri" w:hAnsi="Sylfaen"/>
        </w:rPr>
        <w:t>;</w:t>
      </w:r>
    </w:p>
    <w:p w14:paraId="22823C9D" w14:textId="3165B428" w:rsidR="00685DE9" w:rsidRPr="005D352B" w:rsidRDefault="00685DE9" w:rsidP="00A73093">
      <w:pPr>
        <w:pStyle w:val="ListParagraph"/>
        <w:rPr>
          <w:rFonts w:ascii="Sylfaen" w:eastAsia="Calibri" w:hAnsi="Sylfaen"/>
        </w:rPr>
      </w:pPr>
      <w:r w:rsidRPr="005D352B">
        <w:rPr>
          <w:rFonts w:ascii="Sylfaen" w:eastAsia="Calibri" w:hAnsi="Sylfaen"/>
        </w:rPr>
        <w:t>ფსიქიკური დაავადების ან მისი მკურნალობის გავლენა ბავშვის აღზრდაზე</w:t>
      </w:r>
      <w:r w:rsidR="0067374C" w:rsidRPr="005D352B">
        <w:rPr>
          <w:rFonts w:ascii="Sylfaen" w:eastAsia="Calibri" w:hAnsi="Sylfaen"/>
        </w:rPr>
        <w:t>.</w:t>
      </w:r>
    </w:p>
    <w:p w14:paraId="795C05AF" w14:textId="4792C1F5" w:rsidR="00685DE9" w:rsidRPr="005D352B" w:rsidRDefault="00685DE9" w:rsidP="00A73093">
      <w:pPr>
        <w:rPr>
          <w:rFonts w:ascii="Sylfaen" w:eastAsia="Times New Roman" w:hAnsi="Sylfaen"/>
        </w:rPr>
      </w:pPr>
      <w:r w:rsidRPr="005D352B">
        <w:rPr>
          <w:rFonts w:ascii="Sylfaen" w:eastAsia="Times New Roman" w:hAnsi="Sylfaen"/>
        </w:rPr>
        <w:t>1.</w:t>
      </w:r>
      <w:r w:rsidR="00E72DE2" w:rsidRPr="005D352B">
        <w:rPr>
          <w:rFonts w:ascii="Sylfaen" w:eastAsia="Times New Roman" w:hAnsi="Sylfaen"/>
        </w:rPr>
        <w:t>1</w:t>
      </w:r>
      <w:r w:rsidR="00A73093" w:rsidRPr="005D352B">
        <w:rPr>
          <w:rFonts w:ascii="Sylfaen" w:eastAsia="Times New Roman" w:hAnsi="Sylfaen"/>
        </w:rPr>
        <w:t>.2</w:t>
      </w:r>
      <w:r w:rsidR="0067374C" w:rsidRPr="005D352B">
        <w:rPr>
          <w:rFonts w:ascii="Sylfaen" w:eastAsia="Times New Roman" w:hAnsi="Sylfaen"/>
        </w:rPr>
        <w:t>.</w:t>
      </w:r>
      <w:r w:rsidRPr="005D352B">
        <w:rPr>
          <w:rFonts w:ascii="Sylfaen" w:eastAsia="Times New Roman" w:hAnsi="Sylfaen"/>
        </w:rPr>
        <w:t xml:space="preserve"> რეპროდუქციული ასაკის  ქალებში, ფსიქოტროპული მედიკამენტების დანიშვნამდე, გაითვალისწინეთ უახლეს მონაცემებზე დაყრდნობით პრეპარატის</w:t>
      </w:r>
      <w:r w:rsidR="00A73093" w:rsidRPr="005D352B">
        <w:rPr>
          <w:rFonts w:ascii="Sylfaen" w:eastAsia="Times New Roman" w:hAnsi="Sylfaen"/>
        </w:rPr>
        <w:t xml:space="preserve"> გავლენა ნაყოფსა და ახალშობილზე.</w:t>
      </w:r>
    </w:p>
    <w:p w14:paraId="5A5302AF" w14:textId="7D883204" w:rsidR="00685DE9" w:rsidRPr="005D352B" w:rsidRDefault="00685DE9" w:rsidP="00A73093">
      <w:pPr>
        <w:rPr>
          <w:rFonts w:ascii="Sylfaen" w:eastAsia="Times New Roman" w:hAnsi="Sylfaen"/>
        </w:rPr>
      </w:pPr>
      <w:r w:rsidRPr="005D352B">
        <w:rPr>
          <w:rFonts w:ascii="Sylfaen" w:eastAsia="Times New Roman" w:hAnsi="Sylfaen"/>
        </w:rPr>
        <w:t>1.</w:t>
      </w:r>
      <w:r w:rsidR="00E72DE2" w:rsidRPr="005D352B">
        <w:rPr>
          <w:rFonts w:ascii="Sylfaen" w:eastAsia="Times New Roman" w:hAnsi="Sylfaen"/>
        </w:rPr>
        <w:t>1</w:t>
      </w:r>
      <w:r w:rsidRPr="005D352B">
        <w:rPr>
          <w:rFonts w:ascii="Sylfaen" w:eastAsia="Times New Roman" w:hAnsi="Sylfaen"/>
        </w:rPr>
        <w:t>.3</w:t>
      </w:r>
      <w:r w:rsidR="0067374C" w:rsidRPr="005D352B">
        <w:rPr>
          <w:rFonts w:ascii="Sylfaen" w:eastAsia="Times New Roman" w:hAnsi="Sylfaen"/>
        </w:rPr>
        <w:t>.</w:t>
      </w:r>
      <w:r w:rsidRPr="005D352B">
        <w:rPr>
          <w:rFonts w:ascii="Sylfaen" w:eastAsia="Times New Roman" w:hAnsi="Sylfaen"/>
        </w:rPr>
        <w:t xml:space="preserve">  რეპროდუქციული ასაკის ქალებში  არ ინიშნება ვალპროტი  ხანმოკლე ან </w:t>
      </w:r>
      <w:r w:rsidR="00A73093" w:rsidRPr="005D352B">
        <w:rPr>
          <w:rFonts w:ascii="Sylfaen" w:eastAsia="Times New Roman" w:hAnsi="Sylfaen"/>
        </w:rPr>
        <w:t>ხანგრძლივი დროით.</w:t>
      </w:r>
    </w:p>
    <w:p w14:paraId="3D9AD402" w14:textId="7A6CAB4E" w:rsidR="00685DE9" w:rsidRPr="005D352B" w:rsidRDefault="00685DE9" w:rsidP="00E72DE2">
      <w:pPr>
        <w:pStyle w:val="Heading2"/>
        <w:rPr>
          <w:rFonts w:ascii="Sylfaen" w:hAnsi="Sylfaen"/>
        </w:rPr>
      </w:pPr>
      <w:bookmarkStart w:id="13" w:name="_Toc31970490"/>
      <w:r w:rsidRPr="005D352B">
        <w:rPr>
          <w:rFonts w:ascii="Sylfaen" w:hAnsi="Sylfaen"/>
        </w:rPr>
        <w:t>1.</w:t>
      </w:r>
      <w:r w:rsidR="00E72DE2" w:rsidRPr="005D352B">
        <w:rPr>
          <w:rFonts w:ascii="Sylfaen" w:hAnsi="Sylfaen"/>
        </w:rPr>
        <w:t>2</w:t>
      </w:r>
      <w:r w:rsidRPr="005D352B">
        <w:rPr>
          <w:rFonts w:ascii="Sylfaen" w:hAnsi="Sylfaen"/>
        </w:rPr>
        <w:t>. ორსულობისა და მშობიარობის შემდგომ პერიოდში მკურნალობის პრინციპები</w:t>
      </w:r>
      <w:bookmarkEnd w:id="13"/>
    </w:p>
    <w:p w14:paraId="77C421CC" w14:textId="56376D0E" w:rsidR="00685DE9" w:rsidRPr="005D352B" w:rsidRDefault="00685DE9" w:rsidP="00A73093">
      <w:pPr>
        <w:rPr>
          <w:rFonts w:ascii="Sylfaen" w:eastAsia="Times New Roman" w:hAnsi="Sylfaen"/>
        </w:rPr>
      </w:pPr>
      <w:r w:rsidRPr="005D352B">
        <w:rPr>
          <w:rFonts w:ascii="Sylfaen" w:eastAsia="Times New Roman" w:hAnsi="Sylfaen"/>
        </w:rPr>
        <w:t>1.</w:t>
      </w:r>
      <w:r w:rsidR="00E72DE2" w:rsidRPr="005D352B">
        <w:rPr>
          <w:rFonts w:ascii="Sylfaen" w:eastAsia="Times New Roman" w:hAnsi="Sylfaen"/>
        </w:rPr>
        <w:t>2</w:t>
      </w:r>
      <w:r w:rsidRPr="005D352B">
        <w:rPr>
          <w:rFonts w:ascii="Sylfaen" w:eastAsia="Times New Roman" w:hAnsi="Sylfaen"/>
        </w:rPr>
        <w:t>.1</w:t>
      </w:r>
      <w:r w:rsidR="0067374C" w:rsidRPr="005D352B">
        <w:rPr>
          <w:rFonts w:ascii="Sylfaen" w:eastAsia="Times New Roman" w:hAnsi="Sylfaen"/>
        </w:rPr>
        <w:t>.</w:t>
      </w:r>
      <w:r w:rsidRPr="005D352B">
        <w:rPr>
          <w:rFonts w:ascii="Sylfaen" w:eastAsia="Times New Roman" w:hAnsi="Sylfaen"/>
        </w:rPr>
        <w:t xml:space="preserve">  გაიაზრეთ ქალის როლი ბავშვის აღზრდაში და მხარი დაუჭირეთ მას</w:t>
      </w:r>
      <w:r w:rsidR="0067374C" w:rsidRPr="005D352B">
        <w:rPr>
          <w:rFonts w:ascii="Sylfaen" w:eastAsia="Times New Roman" w:hAnsi="Sylfaen"/>
        </w:rPr>
        <w:t>.</w:t>
      </w:r>
    </w:p>
    <w:p w14:paraId="3A517D7B" w14:textId="3AD27894" w:rsidR="00685DE9" w:rsidRPr="005D352B" w:rsidRDefault="00685DE9" w:rsidP="00A73093">
      <w:pPr>
        <w:rPr>
          <w:rFonts w:ascii="Sylfaen" w:eastAsia="Times New Roman" w:hAnsi="Sylfaen"/>
        </w:rPr>
      </w:pPr>
      <w:r w:rsidRPr="005D352B">
        <w:rPr>
          <w:rFonts w:ascii="Sylfaen" w:eastAsia="Times New Roman" w:hAnsi="Sylfaen"/>
        </w:rPr>
        <w:t>1.</w:t>
      </w:r>
      <w:r w:rsidR="00E72DE2" w:rsidRPr="005D352B">
        <w:rPr>
          <w:rFonts w:ascii="Sylfaen" w:eastAsia="Times New Roman" w:hAnsi="Sylfaen"/>
        </w:rPr>
        <w:t>2</w:t>
      </w:r>
      <w:r w:rsidRPr="005D352B">
        <w:rPr>
          <w:rFonts w:ascii="Sylfaen" w:eastAsia="Times New Roman" w:hAnsi="Sylfaen"/>
        </w:rPr>
        <w:t>.2</w:t>
      </w:r>
      <w:r w:rsidR="0067374C" w:rsidRPr="005D352B">
        <w:rPr>
          <w:rFonts w:ascii="Sylfaen" w:eastAsia="Times New Roman" w:hAnsi="Sylfaen"/>
        </w:rPr>
        <w:t>.</w:t>
      </w:r>
      <w:r w:rsidRPr="005D352B">
        <w:rPr>
          <w:rFonts w:ascii="Sylfaen" w:eastAsia="Times New Roman" w:hAnsi="Sylfaen"/>
        </w:rPr>
        <w:t xml:space="preserve"> ჩართეთ ქალი და მისი თანხმობის შემთხვევაში, პარტნიორი, ოჯახი ან მომვლელი ყველა გადაწყვეტილების მიღებაში, რომელიც ეხება მას და ბავშვის მკურნალობას</w:t>
      </w:r>
      <w:r w:rsidR="0067374C" w:rsidRPr="005D352B">
        <w:rPr>
          <w:rFonts w:ascii="Sylfaen" w:eastAsia="Times New Roman" w:hAnsi="Sylfaen"/>
        </w:rPr>
        <w:t>.</w:t>
      </w:r>
    </w:p>
    <w:p w14:paraId="6347A096" w14:textId="02369AE8" w:rsidR="00685DE9" w:rsidRPr="005D352B" w:rsidRDefault="00685DE9" w:rsidP="00A73093">
      <w:pPr>
        <w:rPr>
          <w:rFonts w:ascii="Sylfaen" w:eastAsia="Times New Roman" w:hAnsi="Sylfaen"/>
        </w:rPr>
      </w:pPr>
      <w:r w:rsidRPr="005D352B">
        <w:rPr>
          <w:rFonts w:ascii="Sylfaen" w:eastAsia="Times New Roman" w:hAnsi="Sylfaen"/>
        </w:rPr>
        <w:t>1.</w:t>
      </w:r>
      <w:r w:rsidR="00E72DE2" w:rsidRPr="005D352B">
        <w:rPr>
          <w:rFonts w:ascii="Sylfaen" w:eastAsia="Times New Roman" w:hAnsi="Sylfaen"/>
        </w:rPr>
        <w:t>2</w:t>
      </w:r>
      <w:r w:rsidRPr="005D352B">
        <w:rPr>
          <w:rFonts w:ascii="Sylfaen" w:eastAsia="Times New Roman" w:hAnsi="Sylfaen"/>
        </w:rPr>
        <w:t>.3</w:t>
      </w:r>
      <w:r w:rsidR="0067374C" w:rsidRPr="005D352B">
        <w:rPr>
          <w:rFonts w:ascii="Sylfaen" w:eastAsia="Times New Roman" w:hAnsi="Sylfaen"/>
        </w:rPr>
        <w:t>.</w:t>
      </w:r>
      <w:r w:rsidRPr="005D352B">
        <w:rPr>
          <w:rFonts w:ascii="Sylfaen" w:eastAsia="Times New Roman" w:hAnsi="Sylfaen"/>
        </w:rPr>
        <w:t xml:space="preserve"> მსგავსი ტიპის პაციენტებთან ურთიერთობისას ეროვნული და ლოკალური გაიდლაინის მიხედვით დაიცავით ბავშვის უფლებები და  კონფიდენციალობა</w:t>
      </w:r>
      <w:r w:rsidR="0067374C" w:rsidRPr="005D352B">
        <w:rPr>
          <w:rFonts w:ascii="Sylfaen" w:eastAsia="Times New Roman" w:hAnsi="Sylfaen"/>
        </w:rPr>
        <w:t>.</w:t>
      </w:r>
    </w:p>
    <w:p w14:paraId="4DE89094" w14:textId="3B666453" w:rsidR="00685DE9" w:rsidRPr="005D352B" w:rsidRDefault="00685DE9" w:rsidP="00A73093">
      <w:pPr>
        <w:rPr>
          <w:rFonts w:ascii="Sylfaen" w:eastAsia="Times New Roman" w:hAnsi="Sylfaen"/>
        </w:rPr>
      </w:pPr>
      <w:r w:rsidRPr="005D352B">
        <w:rPr>
          <w:rFonts w:ascii="Sylfaen" w:eastAsia="Times New Roman" w:hAnsi="Sylfaen"/>
        </w:rPr>
        <w:t>1.</w:t>
      </w:r>
      <w:r w:rsidR="00E72DE2" w:rsidRPr="005D352B">
        <w:rPr>
          <w:rFonts w:ascii="Sylfaen" w:eastAsia="Times New Roman" w:hAnsi="Sylfaen"/>
        </w:rPr>
        <w:t>2</w:t>
      </w:r>
      <w:r w:rsidRPr="005D352B">
        <w:rPr>
          <w:rFonts w:ascii="Sylfaen" w:eastAsia="Times New Roman" w:hAnsi="Sylfaen"/>
        </w:rPr>
        <w:t>.4</w:t>
      </w:r>
      <w:r w:rsidR="0067374C" w:rsidRPr="005D352B">
        <w:rPr>
          <w:rFonts w:ascii="Sylfaen" w:eastAsia="Times New Roman" w:hAnsi="Sylfaen"/>
        </w:rPr>
        <w:t>.</w:t>
      </w:r>
      <w:r w:rsidRPr="005D352B">
        <w:rPr>
          <w:rFonts w:ascii="Sylfaen" w:eastAsia="Times New Roman" w:hAnsi="Sylfaen"/>
        </w:rPr>
        <w:t xml:space="preserve"> გაითვალისწინეთ პარტნიორის და ოჯახის საჭიროებები, რომელმაც შეიძლება გავლენა იქონიონ ქალის  ფსიქიკურ ჯანმრთელობაზე ორსულობის  და პოსტნატალურ პერიოდში:</w:t>
      </w:r>
    </w:p>
    <w:p w14:paraId="6DFF61CB" w14:textId="799CE533" w:rsidR="00685DE9" w:rsidRPr="005D352B" w:rsidRDefault="00685DE9" w:rsidP="00A73093">
      <w:pPr>
        <w:pStyle w:val="ListParagraph"/>
        <w:rPr>
          <w:rFonts w:ascii="Sylfaen" w:eastAsia="Calibri" w:hAnsi="Sylfaen"/>
        </w:rPr>
      </w:pPr>
      <w:r w:rsidRPr="005D352B">
        <w:rPr>
          <w:rFonts w:ascii="Sylfaen" w:eastAsia="Calibri" w:hAnsi="Sylfaen"/>
        </w:rPr>
        <w:t>ბავშის და სხვა არასრულწლოვანი ბავშვების კეთილდღეობა</w:t>
      </w:r>
      <w:r w:rsidR="0067374C" w:rsidRPr="005D352B">
        <w:rPr>
          <w:rFonts w:ascii="Sylfaen" w:eastAsia="Calibri" w:hAnsi="Sylfaen"/>
        </w:rPr>
        <w:t>;</w:t>
      </w:r>
    </w:p>
    <w:p w14:paraId="79579564" w14:textId="77A23F38" w:rsidR="00685DE9" w:rsidRPr="005D352B" w:rsidRDefault="00685DE9" w:rsidP="00A73093">
      <w:pPr>
        <w:pStyle w:val="ListParagraph"/>
        <w:rPr>
          <w:rFonts w:ascii="Sylfaen" w:eastAsia="Calibri" w:hAnsi="Sylfaen"/>
        </w:rPr>
      </w:pPr>
      <w:r w:rsidRPr="005D352B">
        <w:rPr>
          <w:rFonts w:ascii="Sylfaen" w:eastAsia="Calibri" w:hAnsi="Sylfaen"/>
        </w:rPr>
        <w:t>პარტნიორის, ოჯახის ან მომვლელის მხარდაჭერა</w:t>
      </w:r>
      <w:r w:rsidR="0067374C" w:rsidRPr="005D352B">
        <w:rPr>
          <w:rFonts w:ascii="Sylfaen" w:eastAsia="Calibri" w:hAnsi="Sylfaen"/>
        </w:rPr>
        <w:t>;</w:t>
      </w:r>
    </w:p>
    <w:p w14:paraId="300B05DB" w14:textId="7F0FF629" w:rsidR="00685DE9" w:rsidRPr="005D352B" w:rsidRDefault="00685DE9" w:rsidP="00A73093">
      <w:pPr>
        <w:pStyle w:val="ListParagraph"/>
        <w:rPr>
          <w:rFonts w:ascii="Sylfaen" w:eastAsia="Calibri" w:hAnsi="Sylfaen"/>
        </w:rPr>
      </w:pPr>
      <w:r w:rsidRPr="005D352B">
        <w:rPr>
          <w:rFonts w:ascii="Sylfaen" w:eastAsia="Calibri" w:hAnsi="Sylfaen"/>
        </w:rPr>
        <w:t>ფსიქიკური ჯანმრთელობის პრობლემის გავლენა პარტნიორთან ან ოჯახთან ურთიერთობაზე</w:t>
      </w:r>
      <w:r w:rsidR="0067374C" w:rsidRPr="005D352B">
        <w:rPr>
          <w:rFonts w:ascii="Sylfaen" w:eastAsia="Calibri" w:hAnsi="Sylfaen"/>
        </w:rPr>
        <w:t>;</w:t>
      </w:r>
    </w:p>
    <w:p w14:paraId="31EC6505" w14:textId="4F48F2F4" w:rsidR="00685DE9" w:rsidRPr="005D352B" w:rsidRDefault="00685DE9" w:rsidP="00A73093">
      <w:pPr>
        <w:pStyle w:val="ListParagraph"/>
        <w:rPr>
          <w:rFonts w:ascii="Sylfaen" w:eastAsia="Calibri" w:hAnsi="Sylfaen"/>
        </w:rPr>
      </w:pPr>
      <w:r w:rsidRPr="005D352B">
        <w:rPr>
          <w:rFonts w:ascii="Sylfaen" w:eastAsia="Calibri" w:hAnsi="Sylfaen"/>
        </w:rPr>
        <w:t>კოორდინირებული მკურნალობა</w:t>
      </w:r>
      <w:r w:rsidR="0067374C" w:rsidRPr="005D352B">
        <w:rPr>
          <w:rFonts w:ascii="Sylfaen" w:eastAsia="Calibri" w:hAnsi="Sylfaen"/>
        </w:rPr>
        <w:t>.</w:t>
      </w:r>
    </w:p>
    <w:p w14:paraId="54EC4F13" w14:textId="6E81D7B7" w:rsidR="00685DE9" w:rsidRPr="005D352B" w:rsidRDefault="00685DE9" w:rsidP="00A73093">
      <w:pPr>
        <w:rPr>
          <w:rFonts w:ascii="Sylfaen" w:eastAsia="Times New Roman" w:hAnsi="Sylfaen"/>
        </w:rPr>
      </w:pPr>
      <w:r w:rsidRPr="005D352B">
        <w:rPr>
          <w:rFonts w:ascii="Sylfaen" w:eastAsia="Times New Roman" w:hAnsi="Sylfaen"/>
        </w:rPr>
        <w:t>1.</w:t>
      </w:r>
      <w:r w:rsidR="00E72DE2" w:rsidRPr="005D352B">
        <w:rPr>
          <w:rFonts w:ascii="Sylfaen" w:eastAsia="Times New Roman" w:hAnsi="Sylfaen"/>
        </w:rPr>
        <w:t>2</w:t>
      </w:r>
      <w:r w:rsidRPr="005D352B">
        <w:rPr>
          <w:rFonts w:ascii="Sylfaen" w:eastAsia="Times New Roman" w:hAnsi="Sylfaen"/>
        </w:rPr>
        <w:t>.5</w:t>
      </w:r>
      <w:r w:rsidR="0067374C" w:rsidRPr="005D352B">
        <w:rPr>
          <w:rFonts w:ascii="Sylfaen" w:eastAsia="Times New Roman" w:hAnsi="Sylfaen"/>
        </w:rPr>
        <w:t>.</w:t>
      </w:r>
      <w:r w:rsidRPr="005D352B">
        <w:rPr>
          <w:rFonts w:ascii="Sylfaen" w:eastAsia="Times New Roman" w:hAnsi="Sylfaen"/>
        </w:rPr>
        <w:t xml:space="preserve">  შექმენით ინტეგრირებული მოვლის გეგმა ფსიქიკური აშლილობების მქონე ქალებისთვის ორსულობის და ლოგინობის ხანაში:</w:t>
      </w:r>
    </w:p>
    <w:p w14:paraId="08A27914" w14:textId="6924F48E" w:rsidR="00685DE9" w:rsidRPr="005D352B" w:rsidRDefault="00685DE9" w:rsidP="00A73093">
      <w:pPr>
        <w:pStyle w:val="ListParagraph"/>
        <w:rPr>
          <w:rFonts w:ascii="Sylfaen" w:eastAsia="Calibri" w:hAnsi="Sylfaen"/>
        </w:rPr>
      </w:pPr>
      <w:r w:rsidRPr="005D352B">
        <w:rPr>
          <w:rFonts w:ascii="Sylfaen" w:eastAsia="Calibri" w:hAnsi="Sylfaen"/>
        </w:rPr>
        <w:t>დაავადების მკურნალობა და მართვა</w:t>
      </w:r>
      <w:r w:rsidR="0067374C" w:rsidRPr="005D352B">
        <w:rPr>
          <w:rFonts w:ascii="Sylfaen" w:eastAsia="Calibri" w:hAnsi="Sylfaen"/>
        </w:rPr>
        <w:t>;</w:t>
      </w:r>
    </w:p>
    <w:p w14:paraId="5C0B9A54" w14:textId="1D9CC4F3" w:rsidR="00685DE9" w:rsidRPr="005D352B" w:rsidRDefault="00685DE9" w:rsidP="00A73093">
      <w:pPr>
        <w:pStyle w:val="ListParagraph"/>
        <w:rPr>
          <w:rFonts w:ascii="Sylfaen" w:eastAsia="Calibri" w:hAnsi="Sylfaen"/>
        </w:rPr>
      </w:pPr>
      <w:r w:rsidRPr="005D352B">
        <w:rPr>
          <w:rFonts w:ascii="Sylfaen" w:eastAsia="Calibri" w:hAnsi="Sylfaen"/>
        </w:rPr>
        <w:t>ჯანდაცვის მუშაკებს შორის პასუხისმგებლობის განაწილება</w:t>
      </w:r>
      <w:r w:rsidR="0067374C" w:rsidRPr="005D352B">
        <w:rPr>
          <w:rFonts w:ascii="Sylfaen" w:eastAsia="Calibri" w:hAnsi="Sylfaen"/>
        </w:rPr>
        <w:t>;</w:t>
      </w:r>
    </w:p>
    <w:p w14:paraId="442C6CD8" w14:textId="29A23B69" w:rsidR="00685DE9" w:rsidRPr="005D352B" w:rsidRDefault="00685DE9" w:rsidP="00A73093">
      <w:pPr>
        <w:pStyle w:val="ListParagraph"/>
        <w:rPr>
          <w:rFonts w:ascii="Sylfaen" w:eastAsia="Calibri" w:hAnsi="Sylfaen"/>
        </w:rPr>
      </w:pPr>
      <w:r w:rsidRPr="005D352B">
        <w:rPr>
          <w:rFonts w:ascii="Sylfaen" w:eastAsia="Calibri" w:hAnsi="Sylfaen"/>
        </w:rPr>
        <w:t>ინტეგრირებული მკურნალობის კოორდინაცია</w:t>
      </w:r>
      <w:r w:rsidR="0067374C" w:rsidRPr="005D352B">
        <w:rPr>
          <w:rFonts w:ascii="Sylfaen" w:eastAsia="Calibri" w:hAnsi="Sylfaen"/>
        </w:rPr>
        <w:t>;</w:t>
      </w:r>
    </w:p>
    <w:p w14:paraId="77587C9F" w14:textId="0F652B1F" w:rsidR="00685DE9" w:rsidRPr="005D352B" w:rsidRDefault="00685DE9" w:rsidP="00A73093">
      <w:pPr>
        <w:pStyle w:val="ListParagraph"/>
        <w:rPr>
          <w:rFonts w:ascii="Sylfaen" w:eastAsia="Calibri" w:hAnsi="Sylfaen"/>
        </w:rPr>
      </w:pPr>
      <w:r w:rsidRPr="005D352B">
        <w:rPr>
          <w:rFonts w:ascii="Sylfaen" w:eastAsia="Calibri" w:hAnsi="Sylfaen"/>
        </w:rPr>
        <w:lastRenderedPageBreak/>
        <w:t>მონიტორინგის განრიგი</w:t>
      </w:r>
      <w:r w:rsidR="0067374C" w:rsidRPr="005D352B">
        <w:rPr>
          <w:rFonts w:ascii="Sylfaen" w:eastAsia="Calibri" w:hAnsi="Sylfaen"/>
        </w:rPr>
        <w:t>;</w:t>
      </w:r>
    </w:p>
    <w:p w14:paraId="18B1DE05" w14:textId="77777777" w:rsidR="00685DE9" w:rsidRPr="005D352B" w:rsidRDefault="00685DE9" w:rsidP="00A73093">
      <w:pPr>
        <w:pStyle w:val="ListParagraph"/>
        <w:rPr>
          <w:rFonts w:ascii="Sylfaen" w:eastAsia="Calibri" w:hAnsi="Sylfaen"/>
        </w:rPr>
      </w:pPr>
      <w:r w:rsidRPr="005D352B">
        <w:rPr>
          <w:rFonts w:ascii="Sylfaen" w:eastAsia="Calibri" w:hAnsi="Sylfaen"/>
        </w:rPr>
        <w:t>ჩარევის  საშუალებებისა და  მისი გამოსავლის პაციენტთან შეთანხმება.</w:t>
      </w:r>
    </w:p>
    <w:p w14:paraId="7A9F1BD6" w14:textId="1E3915FA" w:rsidR="00685DE9" w:rsidRPr="005D352B" w:rsidRDefault="00685DE9" w:rsidP="00E72DE2">
      <w:pPr>
        <w:pStyle w:val="Heading2"/>
        <w:rPr>
          <w:rFonts w:ascii="Sylfaen" w:hAnsi="Sylfaen"/>
        </w:rPr>
      </w:pPr>
      <w:bookmarkStart w:id="14" w:name="_Toc31970491"/>
      <w:r w:rsidRPr="005D352B">
        <w:rPr>
          <w:rFonts w:ascii="Sylfaen" w:hAnsi="Sylfaen"/>
        </w:rPr>
        <w:t>1.</w:t>
      </w:r>
      <w:r w:rsidR="00E72DE2" w:rsidRPr="005D352B">
        <w:rPr>
          <w:rFonts w:ascii="Sylfaen" w:hAnsi="Sylfaen"/>
        </w:rPr>
        <w:t>3.</w:t>
      </w:r>
      <w:r w:rsidRPr="005D352B">
        <w:rPr>
          <w:rFonts w:ascii="Sylfaen" w:hAnsi="Sylfaen"/>
        </w:rPr>
        <w:t xml:space="preserve"> მკურნალობის ტაქტიკის განსაზღვრა, კონსულტაცია და მეთვალყურეობა იმ ქალებისათვის, რომლებიც გეგმავენ ორსულობას, არიან ორსულად ან იმყოფებიან ლოგინობის ხანაში.</w:t>
      </w:r>
      <w:bookmarkEnd w:id="14"/>
      <w:r w:rsidRPr="005D352B">
        <w:rPr>
          <w:rFonts w:ascii="Sylfaen" w:hAnsi="Sylfaen"/>
        </w:rPr>
        <w:t xml:space="preserve"> </w:t>
      </w:r>
    </w:p>
    <w:p w14:paraId="44FBDF85" w14:textId="074D4F57" w:rsidR="00685DE9" w:rsidRPr="005D352B" w:rsidRDefault="00685DE9" w:rsidP="00A73093">
      <w:pPr>
        <w:rPr>
          <w:rFonts w:ascii="Sylfaen" w:eastAsia="Times New Roman" w:hAnsi="Sylfaen"/>
        </w:rPr>
      </w:pPr>
      <w:r w:rsidRPr="005D352B">
        <w:rPr>
          <w:rFonts w:ascii="Sylfaen" w:eastAsia="Times New Roman" w:hAnsi="Sylfaen"/>
        </w:rPr>
        <w:t>ორსულობის დროს არანამკურნალევი დეპრესია უკავშირდება მაღალ რისკებს.  მაღალი სარწმუნოებით დადასტურებულია, რომ ორსულობისას დედის შფოთვითი და დეპრესიული აშლილობები ბავშვებში ემოციურ და ქცევითი პრობლემებს იწვევენ. ამასთან თუ დედის ფსიქიკური მდგომარეობა მკურნალობის შეწყვეტის შემდეგ მწვავდება, მაშინ მედიკამენტები უფრო მაღალი დოზებით ინიშნება. (Perinatal Mental Health: Prescribing Guidance for GP, NHS, 2018)</w:t>
      </w:r>
      <w:r w:rsidR="009A332F" w:rsidRPr="005D352B">
        <w:rPr>
          <w:rFonts w:ascii="Sylfaen" w:eastAsia="Times New Roman" w:hAnsi="Sylfaen"/>
        </w:rPr>
        <w:t>.</w:t>
      </w:r>
    </w:p>
    <w:p w14:paraId="53FEF8F5" w14:textId="4B9AAAB8" w:rsidR="00685DE9" w:rsidRPr="005D352B" w:rsidRDefault="00E72DE2" w:rsidP="00E72DE2">
      <w:pPr>
        <w:pStyle w:val="Heading2"/>
        <w:rPr>
          <w:rFonts w:ascii="Sylfaen" w:hAnsi="Sylfaen"/>
        </w:rPr>
      </w:pPr>
      <w:bookmarkStart w:id="15" w:name="_Toc26749799"/>
      <w:bookmarkStart w:id="16" w:name="_Toc31970492"/>
      <w:r w:rsidRPr="005D352B">
        <w:rPr>
          <w:rFonts w:ascii="Sylfaen" w:hAnsi="Sylfaen"/>
        </w:rPr>
        <w:t xml:space="preserve">1.4. </w:t>
      </w:r>
      <w:r w:rsidR="00685DE9" w:rsidRPr="005D352B">
        <w:rPr>
          <w:rFonts w:ascii="Sylfaen" w:hAnsi="Sylfaen"/>
        </w:rPr>
        <w:t>ინფორმირება და კონსულტირება</w:t>
      </w:r>
      <w:bookmarkEnd w:id="15"/>
      <w:bookmarkEnd w:id="16"/>
    </w:p>
    <w:p w14:paraId="77A1BC79" w14:textId="409B59E8" w:rsidR="00685DE9" w:rsidRPr="005D352B" w:rsidRDefault="00685DE9" w:rsidP="00A73093">
      <w:pPr>
        <w:rPr>
          <w:rFonts w:ascii="Sylfaen" w:eastAsia="Times New Roman" w:hAnsi="Sylfaen"/>
        </w:rPr>
      </w:pPr>
      <w:r w:rsidRPr="005D352B">
        <w:rPr>
          <w:rFonts w:ascii="Sylfaen" w:eastAsia="Times New Roman" w:hAnsi="Sylfaen"/>
        </w:rPr>
        <w:t>1.4.1</w:t>
      </w:r>
      <w:r w:rsidR="0067374C" w:rsidRPr="005D352B">
        <w:rPr>
          <w:rFonts w:ascii="Sylfaen" w:eastAsia="Times New Roman" w:hAnsi="Sylfaen"/>
        </w:rPr>
        <w:t>.</w:t>
      </w:r>
      <w:r w:rsidRPr="005D352B">
        <w:rPr>
          <w:rFonts w:ascii="Sylfaen" w:eastAsia="Times New Roman" w:hAnsi="Sylfaen"/>
        </w:rPr>
        <w:t xml:space="preserve"> ორსულ ან მელოგინე ქალს, ფსიქიკური აშლილობების შესახებ ინფორმაცია მიეწოდება სოციოკულტურული კონტექსტის გათვალისწინებით. ქალის თანხმობის შემთხვევაში ინფორმაციის გაზიარება ხდება პარტნიორთან, ოჯახის წევრებსა და/ან მზრუნველთან. </w:t>
      </w:r>
    </w:p>
    <w:p w14:paraId="12C85643" w14:textId="77777777" w:rsidR="00685DE9" w:rsidRPr="005D352B" w:rsidRDefault="00685DE9" w:rsidP="00A73093">
      <w:pPr>
        <w:rPr>
          <w:rFonts w:ascii="Sylfaen" w:eastAsia="Times New Roman" w:hAnsi="Sylfaen"/>
        </w:rPr>
      </w:pPr>
      <w:r w:rsidRPr="005D352B">
        <w:rPr>
          <w:rFonts w:ascii="Sylfaen" w:eastAsia="Times New Roman" w:hAnsi="Sylfaen"/>
        </w:rPr>
        <w:t>მნიშვნელოვანია იმის ახსნა, რომ ფსიქიკური აშლილობები ორსულობისა და პოსტნატალურ პერიოდში  არაა იშვიათი და მათი მკუნალობა ეფექტურადაა შესაძლებელი.</w:t>
      </w:r>
    </w:p>
    <w:p w14:paraId="2AA1F5D3" w14:textId="27ED4981" w:rsidR="00685DE9" w:rsidRPr="005D352B" w:rsidRDefault="00685DE9" w:rsidP="00A73093">
      <w:pPr>
        <w:rPr>
          <w:rFonts w:ascii="Sylfaen" w:eastAsia="Times New Roman" w:hAnsi="Sylfaen"/>
        </w:rPr>
      </w:pPr>
      <w:r w:rsidRPr="005D352B">
        <w:rPr>
          <w:rFonts w:ascii="Sylfaen" w:eastAsia="Times New Roman" w:hAnsi="Sylfaen"/>
        </w:rPr>
        <w:t>1.4.2</w:t>
      </w:r>
      <w:r w:rsidR="0067374C" w:rsidRPr="005D352B">
        <w:rPr>
          <w:rFonts w:ascii="Sylfaen" w:eastAsia="Times New Roman" w:hAnsi="Sylfaen"/>
        </w:rPr>
        <w:t>.</w:t>
      </w:r>
      <w:r w:rsidRPr="005D352B">
        <w:rPr>
          <w:rFonts w:ascii="Sylfaen" w:eastAsia="Times New Roman" w:hAnsi="Sylfaen"/>
        </w:rPr>
        <w:t xml:space="preserve"> თუ ქალს აქვს, ან როდესმე ჰქონია მწვავე ფსიქიკური პრობლემა და ორსულობას გეგმავს, საჭიროა, რომ იგი ორსულობის დადგომამდე კონსულტაციისთვის მეორე დონის ფსიქიკური ჯანმრთელობის სერვისში  გადაამისამართოთ. </w:t>
      </w:r>
    </w:p>
    <w:p w14:paraId="22605CF2" w14:textId="7D14D2D3" w:rsidR="00685DE9" w:rsidRPr="005D352B" w:rsidRDefault="00685DE9" w:rsidP="00A73093">
      <w:pPr>
        <w:rPr>
          <w:rFonts w:ascii="Sylfaen" w:eastAsia="Times New Roman" w:hAnsi="Sylfaen"/>
        </w:rPr>
      </w:pPr>
      <w:r w:rsidRPr="005D352B">
        <w:rPr>
          <w:rFonts w:ascii="Sylfaen" w:eastAsia="Times New Roman" w:hAnsi="Sylfaen"/>
        </w:rPr>
        <w:t>1.4.3</w:t>
      </w:r>
      <w:r w:rsidR="0067374C" w:rsidRPr="005D352B">
        <w:rPr>
          <w:rFonts w:ascii="Sylfaen" w:eastAsia="Times New Roman" w:hAnsi="Sylfaen"/>
        </w:rPr>
        <w:t>.</w:t>
      </w:r>
      <w:r w:rsidRPr="005D352B">
        <w:rPr>
          <w:rFonts w:ascii="Sylfaen" w:eastAsia="Times New Roman" w:hAnsi="Sylfaen"/>
        </w:rPr>
        <w:t xml:space="preserve"> განიხილეთ მკურნალობის და პრევენციის არჩევანი და ნებისმიერი კონკრეტული შეკითხვა, რომელიც ქალს ორსულობის, ნაყოფის, ან ახალშობილის შესახებ გააჩნია. ქალს და მისი თანხმობის შემთხვევაში,  ასევე მის პარტნიორს, ოჯახის წევრებს და მზრუნველს მიაწოდეთ შემდეგი ინფორმაცია: </w:t>
      </w:r>
    </w:p>
    <w:p w14:paraId="65DA79B7" w14:textId="7B459B8F" w:rsidR="00685DE9" w:rsidRPr="005D352B" w:rsidRDefault="00685DE9" w:rsidP="0067374C">
      <w:pPr>
        <w:pStyle w:val="ListParagraph"/>
        <w:rPr>
          <w:rFonts w:ascii="Sylfaen" w:eastAsia="Calibri" w:hAnsi="Sylfaen"/>
        </w:rPr>
      </w:pPr>
      <w:r w:rsidRPr="005D352B">
        <w:rPr>
          <w:rFonts w:ascii="Sylfaen" w:eastAsia="Calibri" w:hAnsi="Sylfaen"/>
        </w:rPr>
        <w:t>ფსიქოტროპული მედიკამენტების და ფსიქოლოგიური ინტერვენციების პოტენციური სარგებელი</w:t>
      </w:r>
      <w:r w:rsidR="00A73093" w:rsidRPr="005D352B">
        <w:rPr>
          <w:rFonts w:ascii="Sylfaen" w:eastAsia="Calibri" w:hAnsi="Sylfaen"/>
        </w:rPr>
        <w:t>;</w:t>
      </w:r>
    </w:p>
    <w:p w14:paraId="097C5E77" w14:textId="101E8237" w:rsidR="00685DE9" w:rsidRPr="005D352B" w:rsidRDefault="00685DE9" w:rsidP="0067374C">
      <w:pPr>
        <w:pStyle w:val="ListParagraph"/>
        <w:rPr>
          <w:rFonts w:ascii="Sylfaen" w:eastAsia="Calibri" w:hAnsi="Sylfaen"/>
        </w:rPr>
      </w:pPr>
      <w:r w:rsidRPr="005D352B">
        <w:rPr>
          <w:rFonts w:ascii="Sylfaen" w:eastAsia="Calibri" w:hAnsi="Sylfaen"/>
        </w:rPr>
        <w:t>მკურნალობაზე უარის თქმის შესაძლო შედეგები</w:t>
      </w:r>
      <w:r w:rsidR="00A73093" w:rsidRPr="005D352B">
        <w:rPr>
          <w:rFonts w:ascii="Sylfaen" w:eastAsia="Calibri" w:hAnsi="Sylfaen"/>
        </w:rPr>
        <w:t>;</w:t>
      </w:r>
    </w:p>
    <w:p w14:paraId="0340ADD0" w14:textId="64EDF8A4" w:rsidR="00685DE9" w:rsidRPr="005D352B" w:rsidRDefault="00685DE9" w:rsidP="0067374C">
      <w:pPr>
        <w:pStyle w:val="ListParagraph"/>
        <w:rPr>
          <w:rFonts w:ascii="Sylfaen" w:eastAsia="Calibri" w:hAnsi="Sylfaen"/>
        </w:rPr>
      </w:pPr>
      <w:r w:rsidRPr="005D352B">
        <w:rPr>
          <w:rFonts w:ascii="Sylfaen" w:eastAsia="Calibri" w:hAnsi="Sylfaen"/>
        </w:rPr>
        <w:t>მკურნალობასთან დაკავშირებული შესაძლო ზიანი/გვერდითი მოვლენები</w:t>
      </w:r>
      <w:r w:rsidR="00A73093" w:rsidRPr="005D352B">
        <w:rPr>
          <w:rFonts w:ascii="Sylfaen" w:eastAsia="Calibri" w:hAnsi="Sylfaen"/>
        </w:rPr>
        <w:t>;</w:t>
      </w:r>
    </w:p>
    <w:p w14:paraId="6358A8FA" w14:textId="74F19DFA" w:rsidR="00685DE9" w:rsidRPr="005D352B" w:rsidRDefault="00685DE9" w:rsidP="0067374C">
      <w:pPr>
        <w:pStyle w:val="ListParagraph"/>
        <w:rPr>
          <w:rFonts w:ascii="Sylfaen" w:eastAsia="Calibri" w:hAnsi="Sylfaen"/>
        </w:rPr>
      </w:pPr>
      <w:r w:rsidRPr="005D352B">
        <w:rPr>
          <w:rFonts w:ascii="Sylfaen" w:eastAsia="Calibri" w:hAnsi="Sylfaen"/>
        </w:rPr>
        <w:t>რა შეიძლება მოხდეს, თუ მკურნალობა შეიცვალა  ან შეჩერდა, განსაკუთრებით, თუ ქალმა ფსიქოტროპული მედიკამენტების მიღება უეცრად შეწყვიტა</w:t>
      </w:r>
      <w:r w:rsidR="00A73093" w:rsidRPr="005D352B">
        <w:rPr>
          <w:rFonts w:ascii="Sylfaen" w:eastAsia="Calibri" w:hAnsi="Sylfaen"/>
        </w:rPr>
        <w:t>.</w:t>
      </w:r>
    </w:p>
    <w:p w14:paraId="5B57634D" w14:textId="18DFA1DB" w:rsidR="00685DE9" w:rsidRPr="005D352B" w:rsidRDefault="00685DE9" w:rsidP="00A73093">
      <w:pPr>
        <w:rPr>
          <w:rFonts w:ascii="Sylfaen" w:eastAsia="Times New Roman" w:hAnsi="Sylfaen"/>
        </w:rPr>
      </w:pPr>
      <w:r w:rsidRPr="005D352B">
        <w:rPr>
          <w:rFonts w:ascii="Sylfaen" w:eastAsia="Times New Roman" w:hAnsi="Sylfaen"/>
        </w:rPr>
        <w:t>1.4.4</w:t>
      </w:r>
      <w:r w:rsidR="0067374C" w:rsidRPr="005D352B">
        <w:rPr>
          <w:rFonts w:ascii="Sylfaen" w:eastAsia="Times New Roman" w:hAnsi="Sylfaen"/>
        </w:rPr>
        <w:t>.</w:t>
      </w:r>
      <w:r w:rsidRPr="005D352B">
        <w:rPr>
          <w:rFonts w:ascii="Sylfaen" w:eastAsia="Times New Roman" w:hAnsi="Sylfaen"/>
        </w:rPr>
        <w:t xml:space="preserve"> ძუძუთი კვების საკითხი განიხილეთ ყველა იმ ქალთან, რომელთაც ორსულობის ან ლოგინობის ხანაში  შესაძლოა მედიკამენტების მიღების საჭიროება დაუდგეთ. აუხსენთ მათ ძუძუთი კვების უპირატესობები, ასევე პოტენციური რისკები, რომელიც უკავშირდება ძუძუთი კვების დროს ფსიქოტროპული მედიკამენტების მიღებას და  ძუძუთი კვების დასაწყებად ზოგიერთი მათგანის შეწყვეტას.</w:t>
      </w:r>
    </w:p>
    <w:p w14:paraId="2B762357" w14:textId="5AA1C45D" w:rsidR="00685DE9" w:rsidRPr="005D352B" w:rsidRDefault="00E72DE2" w:rsidP="00E72DE2">
      <w:pPr>
        <w:pStyle w:val="Heading2"/>
        <w:rPr>
          <w:rFonts w:ascii="Sylfaen" w:hAnsi="Sylfaen"/>
        </w:rPr>
      </w:pPr>
      <w:bookmarkStart w:id="17" w:name="_Toc26749800"/>
      <w:bookmarkStart w:id="18" w:name="_Toc31970493"/>
      <w:r w:rsidRPr="005D352B">
        <w:rPr>
          <w:rFonts w:ascii="Sylfaen" w:hAnsi="Sylfaen"/>
        </w:rPr>
        <w:t xml:space="preserve">1.5. </w:t>
      </w:r>
      <w:r w:rsidR="00685DE9" w:rsidRPr="005D352B">
        <w:rPr>
          <w:rFonts w:ascii="Sylfaen" w:hAnsi="Sylfaen"/>
        </w:rPr>
        <w:t>ანტიდეპრესანტების გამოყენება</w:t>
      </w:r>
      <w:bookmarkEnd w:id="17"/>
      <w:bookmarkEnd w:id="18"/>
    </w:p>
    <w:p w14:paraId="6E367820" w14:textId="77777777" w:rsidR="00685DE9" w:rsidRPr="005D352B" w:rsidRDefault="00685DE9" w:rsidP="00A73093">
      <w:pPr>
        <w:rPr>
          <w:rFonts w:ascii="Sylfaen" w:eastAsia="Times New Roman" w:hAnsi="Sylfaen"/>
        </w:rPr>
      </w:pPr>
      <w:r w:rsidRPr="005D352B">
        <w:rPr>
          <w:rFonts w:ascii="Sylfaen" w:eastAsia="Times New Roman" w:hAnsi="Sylfaen"/>
        </w:rPr>
        <w:t>ტრიციკლური ანტიდეპრესანტები (TCA),</w:t>
      </w:r>
    </w:p>
    <w:p w14:paraId="3AAB5451" w14:textId="77777777" w:rsidR="00685DE9" w:rsidRPr="005D352B" w:rsidRDefault="00685DE9" w:rsidP="00A73093">
      <w:pPr>
        <w:rPr>
          <w:rFonts w:ascii="Sylfaen" w:eastAsia="Times New Roman" w:hAnsi="Sylfaen"/>
        </w:rPr>
      </w:pPr>
      <w:r w:rsidRPr="005D352B">
        <w:rPr>
          <w:rFonts w:ascii="Sylfaen" w:eastAsia="Times New Roman" w:hAnsi="Sylfaen"/>
        </w:rPr>
        <w:lastRenderedPageBreak/>
        <w:t>სეროტონინის უკუმიტაცების სელექციური ინჰიბიტორები SSRI),</w:t>
      </w:r>
    </w:p>
    <w:p w14:paraId="59CE8875" w14:textId="77777777" w:rsidR="00685DE9" w:rsidRPr="005D352B" w:rsidRDefault="00685DE9" w:rsidP="00A73093">
      <w:pPr>
        <w:rPr>
          <w:rFonts w:ascii="Sylfaen" w:eastAsia="Times New Roman" w:hAnsi="Sylfaen"/>
        </w:rPr>
      </w:pPr>
      <w:r w:rsidRPr="005D352B">
        <w:rPr>
          <w:rFonts w:ascii="Sylfaen" w:eastAsia="Times New Roman" w:hAnsi="Sylfaen"/>
        </w:rPr>
        <w:t>(სეროტონინის) ნორადრენალინის უკუმიტაცების ინჰიბიტორები ((S)NRI</w:t>
      </w:r>
      <w:r w:rsidRPr="005D352B">
        <w:rPr>
          <w:rFonts w:ascii="Sylfaen" w:eastAsia="Times New Roman" w:hAnsi="Sylfaen"/>
          <w:b/>
        </w:rPr>
        <w:t>)</w:t>
      </w:r>
    </w:p>
    <w:p w14:paraId="6355D2F5" w14:textId="7E280F68" w:rsidR="00685DE9" w:rsidRPr="005D352B" w:rsidRDefault="00685DE9" w:rsidP="00A73093">
      <w:pPr>
        <w:rPr>
          <w:rFonts w:ascii="Sylfaen" w:eastAsia="Times New Roman" w:hAnsi="Sylfaen"/>
        </w:rPr>
      </w:pPr>
      <w:r w:rsidRPr="005D352B">
        <w:rPr>
          <w:rFonts w:ascii="Sylfaen" w:eastAsia="Times New Roman" w:hAnsi="Sylfaen"/>
        </w:rPr>
        <w:t>1.</w:t>
      </w:r>
      <w:r w:rsidR="00E72DE2" w:rsidRPr="005D352B">
        <w:rPr>
          <w:rFonts w:ascii="Sylfaen" w:eastAsia="Times New Roman" w:hAnsi="Sylfaen"/>
        </w:rPr>
        <w:t>5.1</w:t>
      </w:r>
      <w:r w:rsidR="0067374C" w:rsidRPr="005D352B">
        <w:rPr>
          <w:rFonts w:ascii="Sylfaen" w:eastAsia="Times New Roman" w:hAnsi="Sylfaen"/>
        </w:rPr>
        <w:t>.</w:t>
      </w:r>
      <w:r w:rsidR="00E72DE2" w:rsidRPr="005D352B">
        <w:rPr>
          <w:rFonts w:ascii="Sylfaen" w:eastAsia="Times New Roman" w:hAnsi="Sylfaen"/>
        </w:rPr>
        <w:t xml:space="preserve"> </w:t>
      </w:r>
      <w:r w:rsidRPr="005D352B">
        <w:rPr>
          <w:rFonts w:ascii="Sylfaen" w:eastAsia="Times New Roman" w:hAnsi="Sylfaen"/>
        </w:rPr>
        <w:t xml:space="preserve">მკურნალობისთვის ტრიციკლური ანტიდეპრესანტის (TCA), სეროტონინის სელექციური უკუმიტაცების ინჰიბიტორების (SSRI) ან (სეროტონინი-) ნორადრენალინის უკუმიტაცების ინჰიბიტორების [(S) NRI] </w:t>
      </w:r>
      <w:r w:rsidRPr="005D352B">
        <w:rPr>
          <w:rFonts w:ascii="Sylfaen" w:eastAsia="Times New Roman" w:hAnsi="Sylfaen"/>
          <w:b/>
        </w:rPr>
        <w:t>[5]</w:t>
      </w:r>
      <w:r w:rsidRPr="005D352B">
        <w:rPr>
          <w:rFonts w:ascii="Sylfaen" w:eastAsia="Times New Roman" w:hAnsi="Sylfaen"/>
        </w:rPr>
        <w:t xml:space="preserve"> არჩევისას, მხედველობაში მიიღეთ:</w:t>
      </w:r>
    </w:p>
    <w:p w14:paraId="6E8AF4C4" w14:textId="00072F15" w:rsidR="00685DE9" w:rsidRPr="005D352B" w:rsidRDefault="00685DE9" w:rsidP="00A73093">
      <w:pPr>
        <w:pStyle w:val="ListParagraph"/>
        <w:rPr>
          <w:rFonts w:ascii="Sylfaen" w:eastAsia="Calibri" w:hAnsi="Sylfaen"/>
        </w:rPr>
      </w:pPr>
      <w:r w:rsidRPr="005D352B">
        <w:rPr>
          <w:rFonts w:ascii="Sylfaen" w:eastAsia="Calibri" w:hAnsi="Sylfaen"/>
        </w:rPr>
        <w:t>ქალის წინა გამოცდილება ამ პრეპარატებ</w:t>
      </w:r>
      <w:r w:rsidR="00E72DE2" w:rsidRPr="005D352B">
        <w:rPr>
          <w:rFonts w:ascii="Sylfaen" w:eastAsia="Calibri" w:hAnsi="Sylfaen"/>
        </w:rPr>
        <w:t>ის მიღებასთან დაკავშირებით;</w:t>
      </w:r>
    </w:p>
    <w:p w14:paraId="63DCF564" w14:textId="2EA5E969" w:rsidR="00685DE9" w:rsidRPr="005D352B" w:rsidRDefault="00685DE9" w:rsidP="00A73093">
      <w:pPr>
        <w:pStyle w:val="ListParagraph"/>
        <w:rPr>
          <w:rFonts w:ascii="Sylfaen" w:eastAsia="Calibri" w:hAnsi="Sylfaen"/>
        </w:rPr>
      </w:pPr>
      <w:r w:rsidRPr="005D352B">
        <w:rPr>
          <w:rFonts w:ascii="Sylfaen" w:eastAsia="Calibri" w:hAnsi="Sylfaen"/>
        </w:rPr>
        <w:t>ორსულობის ეტაპი</w:t>
      </w:r>
      <w:r w:rsidR="00E72DE2" w:rsidRPr="005D352B">
        <w:rPr>
          <w:rFonts w:ascii="Sylfaen" w:eastAsia="Calibri" w:hAnsi="Sylfaen"/>
        </w:rPr>
        <w:t>;</w:t>
      </w:r>
      <w:r w:rsidRPr="005D352B">
        <w:rPr>
          <w:rFonts w:ascii="Sylfaen" w:eastAsia="Calibri" w:hAnsi="Sylfaen"/>
        </w:rPr>
        <w:t xml:space="preserve"> </w:t>
      </w:r>
    </w:p>
    <w:p w14:paraId="2EBEF6A3" w14:textId="22A906A6" w:rsidR="00685DE9" w:rsidRPr="005D352B" w:rsidRDefault="00685DE9" w:rsidP="00A73093">
      <w:pPr>
        <w:pStyle w:val="ListParagraph"/>
        <w:rPr>
          <w:rFonts w:ascii="Sylfaen" w:eastAsia="Calibri" w:hAnsi="Sylfaen"/>
        </w:rPr>
      </w:pPr>
      <w:r w:rsidRPr="005D352B">
        <w:rPr>
          <w:rFonts w:ascii="Sylfaen" w:eastAsia="Calibri" w:hAnsi="Sylfaen"/>
        </w:rPr>
        <w:t>ამ პრეპარატებთან დაკავშირებული ინფორმაცია მათი რეპროდუქციული უსაფრთხოების შესახებ (მაგალითად,  ნაყოფის გულის მანკების და ახალშობილში მყარი ფილტვისმიერი ჰიპერტენზიის რისკების შესახებ)</w:t>
      </w:r>
      <w:r w:rsidR="00E72DE2" w:rsidRPr="005D352B">
        <w:rPr>
          <w:rFonts w:ascii="Sylfaen" w:eastAsia="Calibri" w:hAnsi="Sylfaen"/>
        </w:rPr>
        <w:t>;</w:t>
      </w:r>
    </w:p>
    <w:p w14:paraId="6F08A7F9" w14:textId="501B2395" w:rsidR="00685DE9" w:rsidRPr="005D352B" w:rsidRDefault="00685DE9" w:rsidP="00A73093">
      <w:pPr>
        <w:pStyle w:val="ListParagraph"/>
        <w:rPr>
          <w:rFonts w:ascii="Sylfaen" w:eastAsia="Calibri" w:hAnsi="Sylfaen"/>
        </w:rPr>
      </w:pPr>
      <w:r w:rsidRPr="005D352B">
        <w:rPr>
          <w:rFonts w:ascii="Sylfaen" w:eastAsia="Calibri" w:hAnsi="Sylfaen"/>
        </w:rPr>
        <w:t>არასაკმარისი ცოდნა</w:t>
      </w:r>
      <w:r w:rsidR="00E72DE2" w:rsidRPr="005D352B">
        <w:rPr>
          <w:rFonts w:ascii="Sylfaen" w:eastAsia="Calibri" w:hAnsi="Sylfaen"/>
        </w:rPr>
        <w:t xml:space="preserve"> იმისა</w:t>
      </w:r>
      <w:r w:rsidRPr="005D352B">
        <w:rPr>
          <w:rFonts w:ascii="Sylfaen" w:eastAsia="Calibri" w:hAnsi="Sylfaen"/>
        </w:rPr>
        <w:t>, თუ რამდენად შეიძლება</w:t>
      </w:r>
      <w:r w:rsidR="00E72DE2" w:rsidRPr="005D352B">
        <w:rPr>
          <w:rFonts w:ascii="Sylfaen" w:eastAsia="Calibri" w:hAnsi="Sylfaen"/>
        </w:rPr>
        <w:t>,</w:t>
      </w:r>
      <w:r w:rsidRPr="005D352B">
        <w:rPr>
          <w:rFonts w:ascii="Sylfaen" w:eastAsia="Calibri" w:hAnsi="Sylfaen"/>
        </w:rPr>
        <w:t xml:space="preserve"> ნაყოფისთვის გაზრდილი ნებისმიერი რისკი და ქალის ან ბავშვის სხვა პრობლემები</w:t>
      </w:r>
      <w:r w:rsidR="00E72DE2" w:rsidRPr="005D352B">
        <w:rPr>
          <w:rFonts w:ascii="Sylfaen" w:eastAsia="Calibri" w:hAnsi="Sylfaen"/>
        </w:rPr>
        <w:t xml:space="preserve">, </w:t>
      </w:r>
      <w:r w:rsidRPr="005D352B">
        <w:rPr>
          <w:rFonts w:ascii="Sylfaen" w:eastAsia="Calibri" w:hAnsi="Sylfaen"/>
        </w:rPr>
        <w:t>უშუალოდ ამ პრეპარატებს მივაწეროთ, თუ ეს გართულებები</w:t>
      </w:r>
      <w:r w:rsidR="00E72DE2" w:rsidRPr="005D352B">
        <w:rPr>
          <w:rFonts w:ascii="Sylfaen" w:eastAsia="Calibri" w:hAnsi="Sylfaen"/>
        </w:rPr>
        <w:t>, შესაძლოა,</w:t>
      </w:r>
      <w:r w:rsidRPr="005D352B">
        <w:rPr>
          <w:rFonts w:ascii="Sylfaen" w:eastAsia="Calibri" w:hAnsi="Sylfaen"/>
        </w:rPr>
        <w:t xml:space="preserve"> სხვა ფაქტორებით</w:t>
      </w:r>
      <w:r w:rsidR="00E72DE2" w:rsidRPr="005D352B">
        <w:rPr>
          <w:rFonts w:ascii="Sylfaen" w:eastAsia="Calibri" w:hAnsi="Sylfaen"/>
        </w:rPr>
        <w:t>აა</w:t>
      </w:r>
      <w:r w:rsidRPr="005D352B">
        <w:rPr>
          <w:rFonts w:ascii="Sylfaen" w:eastAsia="Calibri" w:hAnsi="Sylfaen"/>
        </w:rPr>
        <w:t xml:space="preserve"> განპირობებული</w:t>
      </w:r>
      <w:r w:rsidR="00E72DE2" w:rsidRPr="005D352B">
        <w:rPr>
          <w:rFonts w:ascii="Sylfaen" w:eastAsia="Calibri" w:hAnsi="Sylfaen"/>
        </w:rPr>
        <w:t>.</w:t>
      </w:r>
    </w:p>
    <w:p w14:paraId="3A20F6B7" w14:textId="548ABD0F" w:rsidR="00685DE9" w:rsidRPr="005D352B" w:rsidRDefault="00685DE9" w:rsidP="00A73093">
      <w:pPr>
        <w:pStyle w:val="ListParagraph"/>
        <w:rPr>
          <w:rFonts w:ascii="Sylfaen" w:eastAsia="Calibri" w:hAnsi="Sylfaen"/>
        </w:rPr>
      </w:pPr>
      <w:r w:rsidRPr="005D352B">
        <w:rPr>
          <w:rFonts w:ascii="Sylfaen" w:eastAsia="Calibri" w:hAnsi="Sylfaen"/>
        </w:rPr>
        <w:t>წამლის მიღების  შეწყვეტის შემდეგ აღკვეთის  სიმპტომების და ახალშობილთა ადაპტაციის სინდრომის განვითარების  რისკები,  რაც  ანტიდეპრესანების უმრავლესობისთვი</w:t>
      </w:r>
      <w:r w:rsidR="00E72DE2" w:rsidRPr="005D352B">
        <w:rPr>
          <w:rFonts w:ascii="Sylfaen" w:eastAsia="Calibri" w:hAnsi="Sylfaen"/>
        </w:rPr>
        <w:t>ს</w:t>
      </w:r>
      <w:r w:rsidRPr="005D352B">
        <w:rPr>
          <w:rFonts w:ascii="Sylfaen" w:eastAsia="Calibri" w:hAnsi="Sylfaen"/>
        </w:rPr>
        <w:t>, განსაკუთრებით კი პაროქსეტინისა და ვენლაფაქსინისთვისაა დამახასიათებელი. [2014]</w:t>
      </w:r>
    </w:p>
    <w:p w14:paraId="1DA59CAE" w14:textId="180A2B6B" w:rsidR="00685DE9" w:rsidRPr="005D352B" w:rsidRDefault="00685DE9" w:rsidP="00A73093">
      <w:pPr>
        <w:rPr>
          <w:rFonts w:ascii="Sylfaen" w:eastAsia="Times New Roman" w:hAnsi="Sylfaen"/>
        </w:rPr>
      </w:pPr>
      <w:r w:rsidRPr="005D352B">
        <w:rPr>
          <w:rFonts w:ascii="Sylfaen" w:eastAsia="Times New Roman" w:hAnsi="Sylfaen"/>
        </w:rPr>
        <w:t>1.</w:t>
      </w:r>
      <w:r w:rsidR="00E72DE2" w:rsidRPr="005D352B">
        <w:rPr>
          <w:rFonts w:ascii="Sylfaen" w:eastAsia="Times New Roman" w:hAnsi="Sylfaen"/>
        </w:rPr>
        <w:t>5.2</w:t>
      </w:r>
      <w:r w:rsidR="0067374C" w:rsidRPr="005D352B">
        <w:rPr>
          <w:rFonts w:ascii="Sylfaen" w:eastAsia="Times New Roman" w:hAnsi="Sylfaen"/>
        </w:rPr>
        <w:t>.</w:t>
      </w:r>
      <w:r w:rsidR="00E72DE2" w:rsidRPr="005D352B">
        <w:rPr>
          <w:rFonts w:ascii="Sylfaen" w:eastAsia="Times New Roman" w:hAnsi="Sylfaen"/>
        </w:rPr>
        <w:t xml:space="preserve"> </w:t>
      </w:r>
      <w:r w:rsidRPr="005D352B">
        <w:rPr>
          <w:rFonts w:ascii="Sylfaen" w:eastAsia="Times New Roman" w:hAnsi="Sylfaen"/>
        </w:rPr>
        <w:t xml:space="preserve"> ქალისთვის, რომელიც ძუძუთი კვების შესაძლებლობას განიხილავს, TCA- ების, SSRI- ების ან (S)NRI- ების რისკებისა და სარგებელის შეფასებისას გაითვალისწინეთ:</w:t>
      </w:r>
    </w:p>
    <w:p w14:paraId="75787CA6" w14:textId="09921C7C" w:rsidR="00685DE9" w:rsidRPr="005D352B" w:rsidRDefault="00685DE9" w:rsidP="00A73093">
      <w:pPr>
        <w:pStyle w:val="ListParagraph"/>
        <w:rPr>
          <w:rFonts w:ascii="Sylfaen" w:eastAsia="Calibri" w:hAnsi="Sylfaen"/>
        </w:rPr>
      </w:pPr>
      <w:r w:rsidRPr="005D352B">
        <w:rPr>
          <w:rFonts w:ascii="Sylfaen" w:eastAsia="Calibri" w:hAnsi="Sylfaen"/>
        </w:rPr>
        <w:t>ქალისა და ბავშვისთვის ძუძუთი კვების უპირატესობა</w:t>
      </w:r>
      <w:r w:rsidR="00E72DE2" w:rsidRPr="005D352B">
        <w:rPr>
          <w:rFonts w:ascii="Sylfaen" w:eastAsia="Calibri" w:hAnsi="Sylfaen"/>
        </w:rPr>
        <w:t>;</w:t>
      </w:r>
    </w:p>
    <w:p w14:paraId="2A52EA69" w14:textId="455B7CFD" w:rsidR="00685DE9" w:rsidRPr="005D352B" w:rsidRDefault="00685DE9" w:rsidP="00A73093">
      <w:pPr>
        <w:pStyle w:val="ListParagraph"/>
        <w:rPr>
          <w:rFonts w:ascii="Sylfaen" w:eastAsia="Calibri" w:hAnsi="Sylfaen"/>
        </w:rPr>
      </w:pPr>
      <w:r w:rsidRPr="005D352B">
        <w:rPr>
          <w:rFonts w:ascii="Sylfaen" w:eastAsia="Calibri" w:hAnsi="Sylfaen"/>
        </w:rPr>
        <w:t>ძუძუთი კვებაზე მყოფი ბავშვისთვის ამ წამლების უსაფრთხოებაზე არასაკმარისი ცოდნა</w:t>
      </w:r>
      <w:r w:rsidR="00E72DE2" w:rsidRPr="005D352B">
        <w:rPr>
          <w:rFonts w:ascii="Sylfaen" w:eastAsia="Calibri" w:hAnsi="Sylfaen"/>
        </w:rPr>
        <w:t>;</w:t>
      </w:r>
    </w:p>
    <w:p w14:paraId="38D983E1" w14:textId="39285313" w:rsidR="00685DE9" w:rsidRPr="005D352B" w:rsidRDefault="00685DE9" w:rsidP="00A73093">
      <w:pPr>
        <w:pStyle w:val="ListParagraph"/>
        <w:rPr>
          <w:rFonts w:ascii="Sylfaen" w:eastAsia="Calibri" w:hAnsi="Sylfaen"/>
        </w:rPr>
      </w:pPr>
      <w:r w:rsidRPr="005D352B">
        <w:rPr>
          <w:rFonts w:ascii="Sylfaen" w:eastAsia="Calibri" w:hAnsi="Sylfaen"/>
        </w:rPr>
        <w:t>რისკები, რომლებიც დაკავშირებულია ქალისთვის ეფექტური მედიკამენტის სხვა მედიკამენტით ჩანაცვლებასა ან მოხსნასთან.</w:t>
      </w:r>
    </w:p>
    <w:p w14:paraId="0BA50E5B" w14:textId="137D360E" w:rsidR="00685DE9" w:rsidRPr="005D352B" w:rsidRDefault="00E72DE2" w:rsidP="00E72DE2">
      <w:pPr>
        <w:pStyle w:val="Heading2"/>
        <w:rPr>
          <w:rFonts w:ascii="Sylfaen" w:hAnsi="Sylfaen"/>
        </w:rPr>
      </w:pPr>
      <w:bookmarkStart w:id="19" w:name="_Toc26749801"/>
      <w:bookmarkStart w:id="20" w:name="_Toc31970494"/>
      <w:r w:rsidRPr="005D352B">
        <w:rPr>
          <w:rFonts w:ascii="Sylfaen" w:hAnsi="Sylfaen"/>
        </w:rPr>
        <w:t xml:space="preserve">1.6. </w:t>
      </w:r>
      <w:r w:rsidR="00685DE9" w:rsidRPr="005D352B">
        <w:rPr>
          <w:rFonts w:ascii="Sylfaen" w:hAnsi="Sylfaen"/>
        </w:rPr>
        <w:t>ბენზოდიაზეპინები</w:t>
      </w:r>
      <w:bookmarkEnd w:id="19"/>
      <w:r w:rsidRPr="005D352B">
        <w:rPr>
          <w:rFonts w:ascii="Sylfaen" w:hAnsi="Sylfaen"/>
        </w:rPr>
        <w:t>ს გამოყენება</w:t>
      </w:r>
      <w:bookmarkEnd w:id="20"/>
    </w:p>
    <w:p w14:paraId="562474B3" w14:textId="1E921997" w:rsidR="00685DE9" w:rsidRPr="005D352B" w:rsidRDefault="00685DE9" w:rsidP="00A73093">
      <w:pPr>
        <w:rPr>
          <w:rFonts w:ascii="Sylfaen" w:eastAsia="Times New Roman" w:hAnsi="Sylfaen"/>
        </w:rPr>
      </w:pPr>
      <w:r w:rsidRPr="005D352B">
        <w:rPr>
          <w:rFonts w:ascii="Sylfaen" w:eastAsia="Times New Roman" w:hAnsi="Sylfaen"/>
        </w:rPr>
        <w:t>1.</w:t>
      </w:r>
      <w:r w:rsidR="00E72DE2" w:rsidRPr="005D352B">
        <w:rPr>
          <w:rFonts w:ascii="Sylfaen" w:eastAsia="Times New Roman" w:hAnsi="Sylfaen"/>
        </w:rPr>
        <w:t>6.1</w:t>
      </w:r>
      <w:r w:rsidR="0067374C" w:rsidRPr="005D352B">
        <w:rPr>
          <w:rFonts w:ascii="Sylfaen" w:eastAsia="Times New Roman" w:hAnsi="Sylfaen"/>
        </w:rPr>
        <w:t>.</w:t>
      </w:r>
      <w:r w:rsidR="00E72DE2" w:rsidRPr="005D352B">
        <w:rPr>
          <w:rFonts w:ascii="Sylfaen" w:eastAsia="Times New Roman" w:hAnsi="Sylfaen"/>
        </w:rPr>
        <w:t xml:space="preserve"> </w:t>
      </w:r>
      <w:r w:rsidRPr="005D352B">
        <w:rPr>
          <w:rFonts w:ascii="Sylfaen" w:eastAsia="Times New Roman" w:hAnsi="Sylfaen"/>
        </w:rPr>
        <w:t>ბენზოდიაზეპინების დანიშვნა არ ხდება იმ ქალებისთვის, რომლებიც ორსულობის ან ლოგინობის ხანაში იმყოფებიან. გამონაკლისია ხანმოკლე მკურნალობის კურსი ძლიერი შფოთვის და აჟიტაციის (აგზნების) დროს. [2014]</w:t>
      </w:r>
    </w:p>
    <w:p w14:paraId="77C0FF85" w14:textId="3E249B11" w:rsidR="00685DE9" w:rsidRPr="005D352B" w:rsidRDefault="00685DE9" w:rsidP="00A73093">
      <w:pPr>
        <w:rPr>
          <w:rFonts w:ascii="Sylfaen" w:eastAsia="Times New Roman" w:hAnsi="Sylfaen"/>
        </w:rPr>
      </w:pPr>
      <w:r w:rsidRPr="005D352B">
        <w:rPr>
          <w:rFonts w:ascii="Sylfaen" w:eastAsia="Times New Roman" w:hAnsi="Sylfaen"/>
        </w:rPr>
        <w:t>1.</w:t>
      </w:r>
      <w:r w:rsidR="00E72DE2" w:rsidRPr="005D352B">
        <w:rPr>
          <w:rFonts w:ascii="Sylfaen" w:eastAsia="Times New Roman" w:hAnsi="Sylfaen"/>
        </w:rPr>
        <w:t>6.2</w:t>
      </w:r>
      <w:r w:rsidR="0067374C" w:rsidRPr="005D352B">
        <w:rPr>
          <w:rFonts w:ascii="Sylfaen" w:eastAsia="Times New Roman" w:hAnsi="Sylfaen"/>
        </w:rPr>
        <w:t>.</w:t>
      </w:r>
      <w:r w:rsidR="00E72DE2" w:rsidRPr="005D352B">
        <w:rPr>
          <w:rFonts w:ascii="Sylfaen" w:eastAsia="Times New Roman" w:hAnsi="Sylfaen"/>
        </w:rPr>
        <w:t xml:space="preserve"> </w:t>
      </w:r>
      <w:r w:rsidRPr="005D352B">
        <w:rPr>
          <w:rFonts w:ascii="Sylfaen" w:eastAsia="Times New Roman" w:hAnsi="Sylfaen"/>
        </w:rPr>
        <w:t>ქალებში, რომლებიც გეგმავენ ორსულობას,  ორსულად არიან ან გადაწყვეტილი აქვთ ჩვილის ძუძუთი კვება, ბენზოდიაზეპინების მიღების შეწყვეტა თანდათანობით უნდა მოხდეს [2014</w:t>
      </w:r>
      <w:r w:rsidR="009A332F" w:rsidRPr="005D352B">
        <w:rPr>
          <w:rFonts w:ascii="Sylfaen" w:eastAsia="Times New Roman" w:hAnsi="Sylfaen"/>
        </w:rPr>
        <w:t>].</w:t>
      </w:r>
    </w:p>
    <w:p w14:paraId="42178861" w14:textId="794C967C" w:rsidR="00685DE9" w:rsidRPr="005D352B" w:rsidRDefault="00E72DE2" w:rsidP="00A73093">
      <w:pPr>
        <w:pStyle w:val="Heading2"/>
        <w:rPr>
          <w:rFonts w:ascii="Sylfaen" w:hAnsi="Sylfaen"/>
        </w:rPr>
      </w:pPr>
      <w:bookmarkStart w:id="21" w:name="_Toc26749802"/>
      <w:bookmarkStart w:id="22" w:name="_Toc31970495"/>
      <w:r w:rsidRPr="005D352B">
        <w:rPr>
          <w:rFonts w:ascii="Sylfaen" w:hAnsi="Sylfaen"/>
        </w:rPr>
        <w:t xml:space="preserve">1.7. </w:t>
      </w:r>
      <w:r w:rsidR="00685DE9" w:rsidRPr="005D352B">
        <w:rPr>
          <w:rFonts w:ascii="Sylfaen" w:hAnsi="Sylfaen"/>
        </w:rPr>
        <w:t>ანტიფსიქოზური მედიკამენტები</w:t>
      </w:r>
      <w:bookmarkEnd w:id="21"/>
      <w:r w:rsidRPr="005D352B">
        <w:rPr>
          <w:rFonts w:ascii="Sylfaen" w:hAnsi="Sylfaen"/>
        </w:rPr>
        <w:t>ს გამოყენება</w:t>
      </w:r>
      <w:bookmarkEnd w:id="22"/>
    </w:p>
    <w:p w14:paraId="1BD7BCD8" w14:textId="76B88617" w:rsidR="00685DE9" w:rsidRPr="005D352B" w:rsidRDefault="00685DE9" w:rsidP="00A73093">
      <w:pPr>
        <w:rPr>
          <w:rFonts w:ascii="Sylfaen" w:eastAsia="Times New Roman" w:hAnsi="Sylfaen"/>
        </w:rPr>
      </w:pPr>
      <w:r w:rsidRPr="005D352B">
        <w:rPr>
          <w:rFonts w:ascii="Sylfaen" w:eastAsia="Times New Roman" w:hAnsi="Sylfaen"/>
        </w:rPr>
        <w:t>1.</w:t>
      </w:r>
      <w:r w:rsidR="00E72DE2" w:rsidRPr="005D352B">
        <w:rPr>
          <w:rFonts w:ascii="Sylfaen" w:eastAsia="Times New Roman" w:hAnsi="Sylfaen"/>
        </w:rPr>
        <w:t>7.1</w:t>
      </w:r>
      <w:r w:rsidR="0067374C" w:rsidRPr="005D352B">
        <w:rPr>
          <w:rFonts w:ascii="Sylfaen" w:eastAsia="Times New Roman" w:hAnsi="Sylfaen"/>
        </w:rPr>
        <w:t>.</w:t>
      </w:r>
      <w:r w:rsidRPr="005D352B">
        <w:rPr>
          <w:rFonts w:ascii="Sylfaen" w:eastAsia="Times New Roman" w:hAnsi="Sylfaen"/>
        </w:rPr>
        <w:t xml:space="preserve"> ორსული ქალებისთვის ანტიფსიქოზური მედიკამენტების რისკის და სარგებლის შეფასებისას მხედველობაში მიიღეთ  გესტაციური დიაბეტის და ჭარბი წონის განვითარების რისკის ფაქტორები. </w:t>
      </w:r>
    </w:p>
    <w:p w14:paraId="3E746883" w14:textId="4716D4DC" w:rsidR="00685DE9" w:rsidRPr="005D352B" w:rsidRDefault="00685DE9" w:rsidP="00A73093">
      <w:pPr>
        <w:rPr>
          <w:rFonts w:ascii="Sylfaen" w:eastAsia="Times New Roman" w:hAnsi="Sylfaen"/>
        </w:rPr>
      </w:pPr>
      <w:r w:rsidRPr="005D352B">
        <w:rPr>
          <w:rFonts w:ascii="Sylfaen" w:eastAsia="Times New Roman" w:hAnsi="Sylfaen"/>
        </w:rPr>
        <w:t xml:space="preserve"> 1.</w:t>
      </w:r>
      <w:r w:rsidR="009E4D2C" w:rsidRPr="005D352B">
        <w:rPr>
          <w:rFonts w:ascii="Sylfaen" w:eastAsia="Times New Roman" w:hAnsi="Sylfaen"/>
        </w:rPr>
        <w:t>7.2</w:t>
      </w:r>
      <w:r w:rsidR="0067374C" w:rsidRPr="005D352B">
        <w:rPr>
          <w:rFonts w:ascii="Sylfaen" w:eastAsia="Times New Roman" w:hAnsi="Sylfaen"/>
        </w:rPr>
        <w:t>.</w:t>
      </w:r>
      <w:r w:rsidR="009E4D2C" w:rsidRPr="005D352B">
        <w:rPr>
          <w:rFonts w:ascii="Sylfaen" w:eastAsia="Times New Roman" w:hAnsi="Sylfaen"/>
        </w:rPr>
        <w:t xml:space="preserve"> </w:t>
      </w:r>
      <w:r w:rsidRPr="005D352B">
        <w:rPr>
          <w:rFonts w:ascii="Sylfaen" w:eastAsia="Times New Roman" w:hAnsi="Sylfaen"/>
        </w:rPr>
        <w:t>ანტიფსიქოზური საშუალების შერჩევისას გაითვალისწინეთ მონაცემების სიმწირე ამ მედიკამენტების უსაფრთხოების შესახებ ორსულობის ან ლოგინობის ხანაში.</w:t>
      </w:r>
    </w:p>
    <w:p w14:paraId="12DA2C5B" w14:textId="08DC5854" w:rsidR="00685DE9" w:rsidRPr="005D352B" w:rsidRDefault="00685DE9" w:rsidP="00A73093">
      <w:pPr>
        <w:rPr>
          <w:rFonts w:ascii="Sylfaen" w:eastAsia="Times New Roman" w:hAnsi="Sylfaen"/>
        </w:rPr>
      </w:pPr>
      <w:r w:rsidRPr="005D352B">
        <w:rPr>
          <w:rFonts w:ascii="Sylfaen" w:eastAsia="Times New Roman" w:hAnsi="Sylfaen"/>
        </w:rPr>
        <w:lastRenderedPageBreak/>
        <w:t>1.</w:t>
      </w:r>
      <w:r w:rsidR="009E4D2C" w:rsidRPr="005D352B">
        <w:rPr>
          <w:rFonts w:ascii="Sylfaen" w:eastAsia="Times New Roman" w:hAnsi="Sylfaen"/>
        </w:rPr>
        <w:t>7.3</w:t>
      </w:r>
      <w:r w:rsidR="0067374C" w:rsidRPr="005D352B">
        <w:rPr>
          <w:rFonts w:ascii="Sylfaen" w:eastAsia="Times New Roman" w:hAnsi="Sylfaen"/>
        </w:rPr>
        <w:t>.</w:t>
      </w:r>
      <w:r w:rsidRPr="005D352B">
        <w:rPr>
          <w:rFonts w:ascii="Sylfaen" w:eastAsia="Times New Roman" w:hAnsi="Sylfaen"/>
        </w:rPr>
        <w:t xml:space="preserve"> გააკონტროლეთ პროლაქტინის დონე ქალებში, რომლებიც ორსულობას გეგმავენ და იღებენ ისეთ ანტიფსიქოზურ პრეპარეტებს, რომლებიც პროლაქტინის დონის მატებას იწვევენ. პროლაქტინის მაღალი მაჩვენებლის შემთხვევაში განიხილეთ ისეთი ანტიფსიქოზური პრეპარატის დანიშვნა, რომელიც პროლაქტინის დონეზე არ მოქმედებს. </w:t>
      </w:r>
    </w:p>
    <w:p w14:paraId="56E44C77" w14:textId="77BD4D1D" w:rsidR="00685DE9" w:rsidRPr="005D352B" w:rsidRDefault="00685DE9" w:rsidP="00A73093">
      <w:pPr>
        <w:rPr>
          <w:rFonts w:ascii="Sylfaen" w:eastAsia="Times New Roman" w:hAnsi="Sylfaen"/>
        </w:rPr>
      </w:pPr>
      <w:r w:rsidRPr="005D352B">
        <w:rPr>
          <w:rFonts w:ascii="Sylfaen" w:eastAsia="Times New Roman" w:hAnsi="Sylfaen"/>
        </w:rPr>
        <w:t>1.</w:t>
      </w:r>
      <w:r w:rsidR="0067374C" w:rsidRPr="005D352B">
        <w:rPr>
          <w:rFonts w:ascii="Sylfaen" w:eastAsia="Times New Roman" w:hAnsi="Sylfaen"/>
        </w:rPr>
        <w:t>7.4.</w:t>
      </w:r>
      <w:r w:rsidRPr="005D352B">
        <w:rPr>
          <w:rFonts w:ascii="Sylfaen" w:eastAsia="Times New Roman" w:hAnsi="Sylfaen"/>
        </w:rPr>
        <w:t xml:space="preserve"> თუ ანტიფსიქოზური მედიკამენტის მოქმედების ფონზე ორსული ქალის მდგომარეობა სტაბილურია და წამლის შეწყვეტის შემთხვევაში მოსალოდნელია ფსიქიკური სიმპტომების გამწვავება, ასეთ დროს მას ანტიფსიქოზური საშუალების მიღების გაგრძელება უნდა შესთავაზოთ. </w:t>
      </w:r>
    </w:p>
    <w:p w14:paraId="0F564DEC" w14:textId="1CEDC9E7" w:rsidR="00685DE9" w:rsidRPr="005D352B" w:rsidRDefault="00685DE9" w:rsidP="00A73093">
      <w:pPr>
        <w:rPr>
          <w:rFonts w:ascii="Sylfaen" w:eastAsia="Times New Roman" w:hAnsi="Sylfaen"/>
        </w:rPr>
      </w:pPr>
      <w:r w:rsidRPr="005D352B">
        <w:rPr>
          <w:rFonts w:ascii="Sylfaen" w:eastAsia="Times New Roman" w:hAnsi="Sylfaen"/>
        </w:rPr>
        <w:t xml:space="preserve"> 1.</w:t>
      </w:r>
      <w:r w:rsidR="009E4D2C" w:rsidRPr="005D352B">
        <w:rPr>
          <w:rFonts w:ascii="Sylfaen" w:eastAsia="Times New Roman" w:hAnsi="Sylfaen"/>
        </w:rPr>
        <w:t>7.5</w:t>
      </w:r>
      <w:r w:rsidR="0067374C" w:rsidRPr="005D352B">
        <w:rPr>
          <w:rFonts w:ascii="Sylfaen" w:eastAsia="Times New Roman" w:hAnsi="Sylfaen"/>
        </w:rPr>
        <w:t>.</w:t>
      </w:r>
      <w:r w:rsidRPr="005D352B">
        <w:rPr>
          <w:rFonts w:ascii="Sylfaen" w:eastAsia="Times New Roman" w:hAnsi="Sylfaen"/>
        </w:rPr>
        <w:t xml:space="preserve"> ორსულ ქალს, რომელიც ანტიფსიქოზურ საშუალებას იღებს ურჩიეთ დაიცვას დიეტა და გააკონტროლეთ სხეულის წონის მატება. </w:t>
      </w:r>
    </w:p>
    <w:p w14:paraId="7CF7FE4B" w14:textId="73B2A967" w:rsidR="00685DE9" w:rsidRPr="005D352B" w:rsidRDefault="00685DE9" w:rsidP="00A73093">
      <w:pPr>
        <w:rPr>
          <w:rFonts w:ascii="Sylfaen" w:eastAsia="Times New Roman" w:hAnsi="Sylfaen"/>
        </w:rPr>
      </w:pPr>
      <w:r w:rsidRPr="005D352B">
        <w:rPr>
          <w:rFonts w:ascii="Sylfaen" w:eastAsia="Times New Roman" w:hAnsi="Sylfaen"/>
        </w:rPr>
        <w:t xml:space="preserve"> 1.</w:t>
      </w:r>
      <w:r w:rsidR="0067374C" w:rsidRPr="005D352B">
        <w:rPr>
          <w:rFonts w:ascii="Sylfaen" w:eastAsia="Times New Roman" w:hAnsi="Sylfaen"/>
        </w:rPr>
        <w:t>7.6.</w:t>
      </w:r>
      <w:r w:rsidR="009E4D2C" w:rsidRPr="005D352B">
        <w:rPr>
          <w:rFonts w:ascii="Sylfaen" w:eastAsia="Times New Roman" w:hAnsi="Sylfaen"/>
        </w:rPr>
        <w:t xml:space="preserve"> </w:t>
      </w:r>
      <w:r w:rsidRPr="005D352B">
        <w:rPr>
          <w:rFonts w:ascii="Sylfaen" w:eastAsia="Times New Roman" w:hAnsi="Sylfaen"/>
        </w:rPr>
        <w:t xml:space="preserve">გესტაციური დიაბეტის გამოვლენის მიზნით აწარმოეთ მონიტორიგი იმ ორსულებში, რომლებიც ანტიფსიქოზურ მედიკამენტს იღებენ. </w:t>
      </w:r>
      <w:r w:rsidRPr="005D352B">
        <w:rPr>
          <w:rFonts w:ascii="Sylfaen" w:eastAsia="Times New Roman" w:hAnsi="Sylfaen"/>
          <w:i/>
        </w:rPr>
        <w:t xml:space="preserve">(მაგალითად, NICE-ის გაიდლაინის  - დიაბეტი ორსულებში - მიხედვით და) შესთავაზეთ ორალური გლუკოზის მიმართ ტოლერანტობის ტესტის.   </w:t>
      </w:r>
    </w:p>
    <w:p w14:paraId="50E37FDA" w14:textId="68A16DB0" w:rsidR="00685DE9" w:rsidRPr="005D352B" w:rsidRDefault="00685DE9" w:rsidP="00A73093">
      <w:pPr>
        <w:rPr>
          <w:rFonts w:ascii="Sylfaen" w:eastAsia="Times New Roman" w:hAnsi="Sylfaen"/>
        </w:rPr>
      </w:pPr>
      <w:r w:rsidRPr="005D352B">
        <w:rPr>
          <w:rFonts w:ascii="Sylfaen" w:eastAsia="Times New Roman" w:hAnsi="Sylfaen"/>
        </w:rPr>
        <w:t xml:space="preserve"> 1.</w:t>
      </w:r>
      <w:r w:rsidR="009E4D2C" w:rsidRPr="005D352B">
        <w:rPr>
          <w:rFonts w:ascii="Sylfaen" w:eastAsia="Times New Roman" w:hAnsi="Sylfaen"/>
        </w:rPr>
        <w:t>7.7</w:t>
      </w:r>
      <w:r w:rsidR="0067374C" w:rsidRPr="005D352B">
        <w:rPr>
          <w:rFonts w:ascii="Sylfaen" w:eastAsia="Times New Roman" w:hAnsi="Sylfaen"/>
        </w:rPr>
        <w:t>.</w:t>
      </w:r>
      <w:r w:rsidRPr="005D352B">
        <w:rPr>
          <w:rFonts w:ascii="Sylfaen" w:eastAsia="Times New Roman" w:hAnsi="Sylfaen"/>
        </w:rPr>
        <w:t xml:space="preserve">  იმ ქალებისთვის, რომლებიც  ორსულობას გეგმავენ, არიან ორსულად ან ჩვილის ძუძუთი კვება აქვთ გადაწყვეტილი, დეპო ანტიფსიქოზური საშუალების შეთავაზება არ არის რეკომენდებული, გარდა იმ შემთხვევებისა, როდესაც  ანამნეზში ორალურად მისაღები მედიკამენტების მიმართ კომპლაენტურობა არ დასტურდება, ხოლო დეპო პრეპარატს გამოხატული დადებითი შედეგი აქვს.</w:t>
      </w:r>
    </w:p>
    <w:p w14:paraId="42ACAABB" w14:textId="7EDEE0C5" w:rsidR="00685DE9" w:rsidRPr="005D352B" w:rsidRDefault="009E4D2C" w:rsidP="00A73093">
      <w:pPr>
        <w:pStyle w:val="Heading2"/>
        <w:rPr>
          <w:rFonts w:ascii="Sylfaen" w:hAnsi="Sylfaen"/>
        </w:rPr>
      </w:pPr>
      <w:bookmarkStart w:id="23" w:name="_Toc26749803"/>
      <w:bookmarkStart w:id="24" w:name="_Toc31970496"/>
      <w:r w:rsidRPr="005D352B">
        <w:rPr>
          <w:rFonts w:ascii="Sylfaen" w:hAnsi="Sylfaen"/>
        </w:rPr>
        <w:t>1.8. ნორმოთიმიკების/გუნებ-განწყობის სტაბილიზატორების</w:t>
      </w:r>
      <w:r w:rsidR="00685DE9" w:rsidRPr="005D352B">
        <w:rPr>
          <w:rFonts w:ascii="Sylfaen" w:hAnsi="Sylfaen"/>
        </w:rPr>
        <w:t xml:space="preserve"> </w:t>
      </w:r>
      <w:bookmarkEnd w:id="23"/>
      <w:r w:rsidRPr="005D352B">
        <w:rPr>
          <w:rFonts w:ascii="Sylfaen" w:hAnsi="Sylfaen"/>
        </w:rPr>
        <w:t>გამოყენება</w:t>
      </w:r>
      <w:bookmarkEnd w:id="24"/>
    </w:p>
    <w:p w14:paraId="751EAE48" w14:textId="519413E9" w:rsidR="00685DE9" w:rsidRPr="005D352B" w:rsidRDefault="00685DE9" w:rsidP="00A73093">
      <w:pPr>
        <w:rPr>
          <w:rFonts w:ascii="Sylfaen" w:eastAsia="Times New Roman" w:hAnsi="Sylfaen"/>
        </w:rPr>
      </w:pPr>
      <w:r w:rsidRPr="005D352B">
        <w:rPr>
          <w:rFonts w:ascii="Sylfaen" w:eastAsia="Times New Roman" w:hAnsi="Sylfaen"/>
        </w:rPr>
        <w:t>1.</w:t>
      </w:r>
      <w:r w:rsidR="009E4D2C" w:rsidRPr="005D352B">
        <w:rPr>
          <w:rFonts w:ascii="Sylfaen" w:eastAsia="Times New Roman" w:hAnsi="Sylfaen"/>
        </w:rPr>
        <w:t>8.1</w:t>
      </w:r>
      <w:r w:rsidR="0067374C" w:rsidRPr="005D352B">
        <w:rPr>
          <w:rFonts w:ascii="Sylfaen" w:eastAsia="Times New Roman" w:hAnsi="Sylfaen"/>
        </w:rPr>
        <w:t>.</w:t>
      </w:r>
      <w:r w:rsidRPr="005D352B">
        <w:rPr>
          <w:rFonts w:ascii="Sylfaen" w:eastAsia="Times New Roman" w:hAnsi="Sylfaen"/>
        </w:rPr>
        <w:t xml:space="preserve"> მწვავე და ქრონიკული ფსიქიკური დარღვევების მკურნალობის მიზნით  იმ ქალებისთვის, რომლებიც  ორსულობას გეგმავენ, ორსულად არიან  ან გადაწყვეტილი აქვთ ჩვილის ძუძუთი კვება, ვალპროატის შეთავაზება   არ ხდება.</w:t>
      </w:r>
    </w:p>
    <w:p w14:paraId="35110501" w14:textId="03D1B52F" w:rsidR="00685DE9" w:rsidRPr="005D352B" w:rsidRDefault="00685DE9" w:rsidP="00A73093">
      <w:pPr>
        <w:rPr>
          <w:rFonts w:ascii="Sylfaen" w:eastAsia="Times New Roman" w:hAnsi="Sylfaen"/>
        </w:rPr>
      </w:pPr>
      <w:r w:rsidRPr="005D352B">
        <w:rPr>
          <w:rFonts w:ascii="Sylfaen" w:eastAsia="Times New Roman" w:hAnsi="Sylfaen"/>
        </w:rPr>
        <w:t xml:space="preserve"> 1.</w:t>
      </w:r>
      <w:r w:rsidR="009E4D2C" w:rsidRPr="005D352B">
        <w:rPr>
          <w:rFonts w:ascii="Sylfaen" w:eastAsia="Times New Roman" w:hAnsi="Sylfaen"/>
        </w:rPr>
        <w:t>8.2</w:t>
      </w:r>
      <w:r w:rsidR="0067374C" w:rsidRPr="005D352B">
        <w:rPr>
          <w:rFonts w:ascii="Sylfaen" w:eastAsia="Times New Roman" w:hAnsi="Sylfaen"/>
        </w:rPr>
        <w:t>.</w:t>
      </w:r>
      <w:r w:rsidRPr="005D352B">
        <w:rPr>
          <w:rFonts w:ascii="Sylfaen" w:eastAsia="Times New Roman" w:hAnsi="Sylfaen"/>
        </w:rPr>
        <w:t xml:space="preserve"> იმ შემთხვევაში, თუ ქალი უკვე იღებს ვალპროატს და გეგმავს ორსულობას, ურჩიეთ მედიკამენტის მიღება თანდათანობით, დოზის კლებით შეამციროს, ვინაიდან ორსულობის პერიოდში ამ მედიკამენტის მიღებისას არსებობს ნაყოფის მალფორმაციის და   ნეიროგანვითარების დარღვევების რისკი [2018].  </w:t>
      </w:r>
    </w:p>
    <w:p w14:paraId="68F9D326" w14:textId="6E1FDFE5" w:rsidR="00685DE9" w:rsidRPr="005D352B" w:rsidRDefault="00685DE9" w:rsidP="00A73093">
      <w:pPr>
        <w:rPr>
          <w:rFonts w:ascii="Sylfaen" w:eastAsia="Times New Roman" w:hAnsi="Sylfaen"/>
        </w:rPr>
      </w:pPr>
      <w:r w:rsidRPr="005D352B">
        <w:rPr>
          <w:rFonts w:ascii="Sylfaen" w:eastAsia="Times New Roman" w:hAnsi="Sylfaen"/>
        </w:rPr>
        <w:t xml:space="preserve"> 1.</w:t>
      </w:r>
      <w:r w:rsidR="009E4D2C" w:rsidRPr="005D352B">
        <w:rPr>
          <w:rFonts w:ascii="Sylfaen" w:eastAsia="Times New Roman" w:hAnsi="Sylfaen"/>
        </w:rPr>
        <w:t>8.3</w:t>
      </w:r>
      <w:r w:rsidR="0067374C" w:rsidRPr="005D352B">
        <w:rPr>
          <w:rFonts w:ascii="Sylfaen" w:eastAsia="Times New Roman" w:hAnsi="Sylfaen"/>
        </w:rPr>
        <w:t>.</w:t>
      </w:r>
      <w:r w:rsidRPr="005D352B">
        <w:rPr>
          <w:rFonts w:ascii="Sylfaen" w:eastAsia="Times New Roman" w:hAnsi="Sylfaen"/>
        </w:rPr>
        <w:t xml:space="preserve"> ფსიქიკური ჯანმრთელობის პრობლემების სამკურნალოდ იმ ქალებს, რომლებიც გეგმავენ ორსულობას, არიან ორსულად ან გადაწყვეტილი აქვთ ჩვილის ძუძუთი კვება, კარბამაზეპინი არ შესთავაზოთ.  </w:t>
      </w:r>
    </w:p>
    <w:p w14:paraId="53264633" w14:textId="2C6D6670" w:rsidR="00685DE9" w:rsidRPr="005D352B" w:rsidRDefault="00685DE9" w:rsidP="00A73093">
      <w:pPr>
        <w:rPr>
          <w:rFonts w:ascii="Sylfaen" w:eastAsia="Times New Roman" w:hAnsi="Sylfaen"/>
        </w:rPr>
      </w:pPr>
      <w:r w:rsidRPr="005D352B">
        <w:rPr>
          <w:rFonts w:ascii="Sylfaen" w:eastAsia="Times New Roman" w:hAnsi="Sylfaen"/>
        </w:rPr>
        <w:t xml:space="preserve"> </w:t>
      </w:r>
      <w:r w:rsidR="0067374C" w:rsidRPr="005D352B">
        <w:rPr>
          <w:rFonts w:ascii="Sylfaen" w:eastAsia="Times New Roman" w:hAnsi="Sylfaen"/>
        </w:rPr>
        <w:t>1.8.4.</w:t>
      </w:r>
      <w:r w:rsidR="009E4D2C" w:rsidRPr="005D352B">
        <w:rPr>
          <w:rFonts w:ascii="Sylfaen" w:eastAsia="Times New Roman" w:hAnsi="Sylfaen"/>
        </w:rPr>
        <w:t xml:space="preserve"> </w:t>
      </w:r>
      <w:r w:rsidRPr="005D352B">
        <w:rPr>
          <w:rFonts w:ascii="Sylfaen" w:eastAsia="Times New Roman" w:hAnsi="Sylfaen"/>
        </w:rPr>
        <w:t xml:space="preserve">თუ ქალი უკვე იღებს კარბამაზეპინს და გეგმავს ორსულობას ან უკვე არის ორსულად, წამლის გვერდითი მოქმედებისა და ნაყოფის მალფორმაციის განვითარების რისკის გამო, განიხილეთ წამლის მიღების შეწყვეტის შესაძლებლობა. </w:t>
      </w:r>
    </w:p>
    <w:p w14:paraId="7E5FF3DB" w14:textId="4E7C400E" w:rsidR="00685DE9" w:rsidRPr="005D352B" w:rsidRDefault="009E4D2C" w:rsidP="00A73093">
      <w:pPr>
        <w:rPr>
          <w:rFonts w:ascii="Sylfaen" w:eastAsia="Times New Roman" w:hAnsi="Sylfaen"/>
          <w:color w:val="000000"/>
        </w:rPr>
      </w:pPr>
      <w:r w:rsidRPr="005D352B">
        <w:rPr>
          <w:rFonts w:ascii="Sylfaen" w:eastAsia="Times New Roman" w:hAnsi="Sylfaen"/>
        </w:rPr>
        <w:t>1.8.5</w:t>
      </w:r>
      <w:r w:rsidR="0067374C" w:rsidRPr="005D352B">
        <w:rPr>
          <w:rFonts w:ascii="Sylfaen" w:eastAsia="Times New Roman" w:hAnsi="Sylfaen"/>
        </w:rPr>
        <w:t>.</w:t>
      </w:r>
      <w:r w:rsidRPr="005D352B">
        <w:rPr>
          <w:rFonts w:ascii="Sylfaen" w:eastAsia="Times New Roman" w:hAnsi="Sylfaen"/>
        </w:rPr>
        <w:t xml:space="preserve"> </w:t>
      </w:r>
      <w:r w:rsidR="00685DE9" w:rsidRPr="005D352B">
        <w:rPr>
          <w:rFonts w:ascii="Sylfaen" w:eastAsia="Times New Roman" w:hAnsi="Sylfaen"/>
        </w:rPr>
        <w:t xml:space="preserve">თუ ქალი ორსულობის დროს იღებს ლამოტრიჯინს, </w:t>
      </w:r>
      <w:r w:rsidR="00685DE9" w:rsidRPr="005D352B">
        <w:rPr>
          <w:rFonts w:ascii="Sylfaen" w:eastAsia="Times New Roman" w:hAnsi="Sylfaen"/>
          <w:color w:val="000000"/>
        </w:rPr>
        <w:t xml:space="preserve">შესთვაზეთ ლამოტრიჯინის დონის ხშირი განსაზღვრა  ორსულობის ან ლოგინობის ხანაში, რადგან მისი დონე  არსებითად ცვალებადობს ამ დროს [2014]. (ახალმა კვლევამ აჩვენა, რომ ახალშობილებს, რომელთა დედები ეპილეფსიის გამო ლამოტრიჯინს იღებდნენ, ნაყოფის მალფორმაციის განვითარების  გაზრდილი რისკი არ გამოვლინდა - 2019). </w:t>
      </w:r>
    </w:p>
    <w:p w14:paraId="2449E5E6" w14:textId="734C340D" w:rsidR="00685DE9" w:rsidRPr="005D352B" w:rsidRDefault="009E4D2C" w:rsidP="00A73093">
      <w:pPr>
        <w:pStyle w:val="Heading2"/>
        <w:rPr>
          <w:rFonts w:ascii="Sylfaen" w:hAnsi="Sylfaen"/>
        </w:rPr>
      </w:pPr>
      <w:bookmarkStart w:id="25" w:name="_Toc26749804"/>
      <w:bookmarkStart w:id="26" w:name="_Toc31970497"/>
      <w:r w:rsidRPr="005D352B">
        <w:rPr>
          <w:rFonts w:ascii="Sylfaen" w:hAnsi="Sylfaen"/>
        </w:rPr>
        <w:lastRenderedPageBreak/>
        <w:t xml:space="preserve">1.9. </w:t>
      </w:r>
      <w:r w:rsidR="00685DE9" w:rsidRPr="005D352B">
        <w:rPr>
          <w:rFonts w:ascii="Sylfaen" w:hAnsi="Sylfaen"/>
        </w:rPr>
        <w:t>ლითიუმი</w:t>
      </w:r>
      <w:bookmarkEnd w:id="25"/>
      <w:r w:rsidRPr="005D352B">
        <w:rPr>
          <w:rFonts w:ascii="Sylfaen" w:hAnsi="Sylfaen"/>
        </w:rPr>
        <w:t>ს გამოყენება</w:t>
      </w:r>
      <w:bookmarkEnd w:id="26"/>
    </w:p>
    <w:p w14:paraId="42055D74" w14:textId="3677384E" w:rsidR="00685DE9" w:rsidRPr="005D352B" w:rsidRDefault="0067374C" w:rsidP="00A73093">
      <w:pPr>
        <w:rPr>
          <w:rFonts w:ascii="Sylfaen" w:eastAsia="Times New Roman" w:hAnsi="Sylfaen"/>
        </w:rPr>
      </w:pPr>
      <w:r w:rsidRPr="005D352B">
        <w:rPr>
          <w:rFonts w:ascii="Sylfaen" w:eastAsia="Times New Roman" w:hAnsi="Sylfaen"/>
        </w:rPr>
        <w:t>1.9.1.</w:t>
      </w:r>
      <w:r w:rsidR="009E4D2C" w:rsidRPr="005D352B">
        <w:rPr>
          <w:rFonts w:ascii="Sylfaen" w:eastAsia="Times New Roman" w:hAnsi="Sylfaen"/>
        </w:rPr>
        <w:t xml:space="preserve"> </w:t>
      </w:r>
      <w:r w:rsidR="00685DE9" w:rsidRPr="005D352B">
        <w:rPr>
          <w:rFonts w:ascii="Sylfaen" w:eastAsia="Times New Roman" w:hAnsi="Sylfaen"/>
        </w:rPr>
        <w:t>ლითიუმის შეთავაზება იმ ქალებისთვის, რომლებიც გეგმავენ ორსულობას ან არიან ორსულად</w:t>
      </w:r>
      <w:r w:rsidR="009E4D2C" w:rsidRPr="005D352B">
        <w:rPr>
          <w:rFonts w:ascii="Sylfaen" w:eastAsia="Times New Roman" w:hAnsi="Sylfaen"/>
        </w:rPr>
        <w:t xml:space="preserve"> არაა რეკომენდებული,</w:t>
      </w:r>
      <w:r w:rsidR="00685DE9" w:rsidRPr="005D352B">
        <w:rPr>
          <w:rFonts w:ascii="Sylfaen" w:eastAsia="Times New Roman" w:hAnsi="Sylfaen"/>
        </w:rPr>
        <w:t xml:space="preserve"> გარდა იმ შემთხვევებისა, როდესაც ანტიფსიქოზური მედიკამენტებით მკურნალობა  </w:t>
      </w:r>
      <w:r w:rsidR="009E4D2C" w:rsidRPr="005D352B">
        <w:rPr>
          <w:rFonts w:ascii="Sylfaen" w:eastAsia="Times New Roman" w:hAnsi="Sylfaen"/>
        </w:rPr>
        <w:t>არაა ეფექტური</w:t>
      </w:r>
      <w:r w:rsidR="00685DE9" w:rsidRPr="005D352B">
        <w:rPr>
          <w:rFonts w:ascii="Sylfaen" w:eastAsia="Times New Roman" w:hAnsi="Sylfaen"/>
        </w:rPr>
        <w:t>.</w:t>
      </w:r>
    </w:p>
    <w:p w14:paraId="62DF0E1E" w14:textId="78960FD1" w:rsidR="00685DE9" w:rsidRPr="005D352B" w:rsidRDefault="009E4D2C" w:rsidP="00A73093">
      <w:pPr>
        <w:rPr>
          <w:rFonts w:ascii="Sylfaen" w:eastAsia="Times New Roman" w:hAnsi="Sylfaen"/>
        </w:rPr>
      </w:pPr>
      <w:r w:rsidRPr="005D352B">
        <w:rPr>
          <w:rFonts w:ascii="Sylfaen" w:eastAsia="Times New Roman" w:hAnsi="Sylfaen"/>
        </w:rPr>
        <w:t>1.9.2</w:t>
      </w:r>
      <w:r w:rsidR="0067374C" w:rsidRPr="005D352B">
        <w:rPr>
          <w:rFonts w:ascii="Sylfaen" w:eastAsia="Times New Roman" w:hAnsi="Sylfaen"/>
        </w:rPr>
        <w:t>.</w:t>
      </w:r>
      <w:r w:rsidRPr="005D352B">
        <w:rPr>
          <w:rFonts w:ascii="Sylfaen" w:eastAsia="Times New Roman" w:hAnsi="Sylfaen"/>
        </w:rPr>
        <w:t xml:space="preserve"> ორსულობის დაგეგმვისა ან ორსულობის შემთხვევაში </w:t>
      </w:r>
      <w:r w:rsidR="00685DE9" w:rsidRPr="005D352B">
        <w:rPr>
          <w:rFonts w:ascii="Sylfaen" w:eastAsia="Times New Roman" w:hAnsi="Sylfaen"/>
        </w:rPr>
        <w:t>ლითიუმის დანიშვნ</w:t>
      </w:r>
      <w:r w:rsidRPr="005D352B">
        <w:rPr>
          <w:rFonts w:ascii="Sylfaen" w:eastAsia="Times New Roman" w:hAnsi="Sylfaen"/>
        </w:rPr>
        <w:t>ისას</w:t>
      </w:r>
      <w:r w:rsidR="00685DE9" w:rsidRPr="005D352B">
        <w:rPr>
          <w:rFonts w:ascii="Sylfaen" w:eastAsia="Times New Roman" w:hAnsi="Sylfaen"/>
        </w:rPr>
        <w:t xml:space="preserve"> </w:t>
      </w:r>
      <w:r w:rsidRPr="005D352B">
        <w:rPr>
          <w:rFonts w:ascii="Sylfaen" w:eastAsia="Times New Roman" w:hAnsi="Sylfaen"/>
        </w:rPr>
        <w:t>(იმ შემთხვევაში</w:t>
      </w:r>
      <w:r w:rsidR="00C45780" w:rsidRPr="005D352B">
        <w:rPr>
          <w:rFonts w:ascii="Sylfaen" w:eastAsia="Times New Roman" w:hAnsi="Sylfaen"/>
        </w:rPr>
        <w:t xml:space="preserve"> თუ ანტიფსიქოზური პრეპარატებით მკურნალობა არაეფექტურია) </w:t>
      </w:r>
      <w:r w:rsidR="00685DE9" w:rsidRPr="005D352B">
        <w:rPr>
          <w:rFonts w:ascii="Sylfaen" w:eastAsia="Times New Roman" w:hAnsi="Sylfaen"/>
        </w:rPr>
        <w:t xml:space="preserve">აუცილებელია დარწმუნდეთ, რომ: </w:t>
      </w:r>
    </w:p>
    <w:p w14:paraId="222D9314" w14:textId="776616EA" w:rsidR="00685DE9" w:rsidRPr="005D352B" w:rsidRDefault="00685DE9" w:rsidP="00A73093">
      <w:pPr>
        <w:pStyle w:val="ListParagraph"/>
        <w:rPr>
          <w:rFonts w:ascii="Sylfaen" w:eastAsia="Calibri" w:hAnsi="Sylfaen"/>
        </w:rPr>
      </w:pPr>
      <w:r w:rsidRPr="005D352B">
        <w:rPr>
          <w:rFonts w:ascii="Sylfaen" w:eastAsia="Calibri" w:hAnsi="Sylfaen"/>
        </w:rPr>
        <w:t>ქალი აცნობიერებს ნაყოფის გულის მანკების განვითარების რისკს იმ შემთხვევებში, როდესაც ლითიუმის მიღება ხდება ორსულობის პირველ ტრიმესტრში</w:t>
      </w:r>
      <w:r w:rsidR="00C45780" w:rsidRPr="005D352B">
        <w:rPr>
          <w:rFonts w:ascii="Sylfaen" w:eastAsia="Calibri" w:hAnsi="Sylfaen"/>
        </w:rPr>
        <w:t>;</w:t>
      </w:r>
    </w:p>
    <w:p w14:paraId="22853E40" w14:textId="2B995963" w:rsidR="00C45780" w:rsidRPr="005D352B" w:rsidRDefault="00685DE9" w:rsidP="00A73093">
      <w:pPr>
        <w:pStyle w:val="ListParagraph"/>
        <w:rPr>
          <w:rFonts w:ascii="Sylfaen" w:eastAsia="Calibri" w:hAnsi="Sylfaen"/>
        </w:rPr>
      </w:pPr>
      <w:r w:rsidRPr="005D352B">
        <w:rPr>
          <w:rFonts w:ascii="Sylfaen" w:eastAsia="Calibri" w:hAnsi="Sylfaen"/>
        </w:rPr>
        <w:t>ქალმა იცის, რომ ლითიუმის შემცველობა შესაძლოა მაღალი იყოს  დედის რძეში და არსებობს ჩვილის ინტოქსიკაციის რისკი</w:t>
      </w:r>
      <w:r w:rsidR="00C45780" w:rsidRPr="005D352B">
        <w:rPr>
          <w:rFonts w:ascii="Sylfaen" w:eastAsia="Calibri" w:hAnsi="Sylfaen"/>
        </w:rPr>
        <w:t>;</w:t>
      </w:r>
    </w:p>
    <w:p w14:paraId="49703B9C" w14:textId="2289FB95" w:rsidR="00685DE9" w:rsidRPr="005D352B" w:rsidRDefault="00685DE9" w:rsidP="00A73093">
      <w:pPr>
        <w:pStyle w:val="ListParagraph"/>
        <w:rPr>
          <w:rFonts w:ascii="Sylfaen" w:eastAsia="Calibri" w:hAnsi="Sylfaen"/>
        </w:rPr>
      </w:pPr>
      <w:r w:rsidRPr="005D352B">
        <w:rPr>
          <w:rFonts w:ascii="Sylfaen" w:eastAsia="Calibri" w:hAnsi="Sylfaen"/>
        </w:rPr>
        <w:t>ლითიუმის დონის მონიტორინგი უფრო ხშირად უნდა განხორციელდეს ორსულობის ან ლოგინობის ხანაში.</w:t>
      </w:r>
    </w:p>
    <w:p w14:paraId="71ABA53D" w14:textId="26F07512" w:rsidR="00685DE9" w:rsidRPr="005D352B" w:rsidRDefault="0067374C" w:rsidP="00A73093">
      <w:pPr>
        <w:rPr>
          <w:rFonts w:ascii="Sylfaen" w:eastAsia="Times New Roman" w:hAnsi="Sylfaen"/>
        </w:rPr>
      </w:pPr>
      <w:r w:rsidRPr="005D352B">
        <w:rPr>
          <w:rFonts w:ascii="Sylfaen" w:eastAsia="Times New Roman" w:hAnsi="Sylfaen"/>
        </w:rPr>
        <w:t>1.9.3.</w:t>
      </w:r>
      <w:r w:rsidR="00C45780" w:rsidRPr="005D352B">
        <w:rPr>
          <w:rFonts w:ascii="Sylfaen" w:eastAsia="Times New Roman" w:hAnsi="Sylfaen"/>
        </w:rPr>
        <w:t xml:space="preserve"> ლითიუმით მკურნალობის შემთხვევაში თუ დადგება ორსულობა, დამაკმაყოფილებელი ფსიქიკური მდგომარეობის შემთხვევაში </w:t>
      </w:r>
      <w:r w:rsidR="00685DE9" w:rsidRPr="005D352B">
        <w:rPr>
          <w:rFonts w:ascii="Sylfaen" w:eastAsia="Times New Roman" w:hAnsi="Sylfaen"/>
        </w:rPr>
        <w:t>საჭიროა ლითიუმის დოზის კლება და შეწყვეტა  4 კვირის განმავლობაში</w:t>
      </w:r>
      <w:r w:rsidR="00C45780" w:rsidRPr="005D352B">
        <w:rPr>
          <w:rFonts w:ascii="Sylfaen" w:eastAsia="Times New Roman" w:hAnsi="Sylfaen"/>
        </w:rPr>
        <w:t xml:space="preserve">. ასევე, </w:t>
      </w:r>
      <w:r w:rsidR="00685DE9" w:rsidRPr="005D352B">
        <w:rPr>
          <w:rFonts w:ascii="Sylfaen" w:eastAsia="Times New Roman" w:hAnsi="Sylfaen"/>
        </w:rPr>
        <w:t xml:space="preserve">ქალს უნდა აუხსნათ, რომ:  </w:t>
      </w:r>
    </w:p>
    <w:p w14:paraId="60EEFFA2" w14:textId="262B777C" w:rsidR="00685DE9" w:rsidRPr="005D352B" w:rsidRDefault="00685DE9" w:rsidP="00A73093">
      <w:pPr>
        <w:pStyle w:val="ListParagraph"/>
        <w:rPr>
          <w:rFonts w:ascii="Sylfaen" w:eastAsia="Calibri" w:hAnsi="Sylfaen"/>
        </w:rPr>
      </w:pPr>
      <w:r w:rsidRPr="005D352B">
        <w:rPr>
          <w:rFonts w:ascii="Sylfaen" w:eastAsia="Calibri" w:hAnsi="Sylfaen"/>
        </w:rPr>
        <w:t>მედიკამენტის მიღების შეწყვეტა არ გულისხმობს, რომ  ნაყოფის გულის მანკის განვითარების რისკი მოიხსნა</w:t>
      </w:r>
      <w:r w:rsidR="00C45780" w:rsidRPr="005D352B">
        <w:rPr>
          <w:rFonts w:ascii="Sylfaen" w:eastAsia="Calibri" w:hAnsi="Sylfaen"/>
        </w:rPr>
        <w:t>;</w:t>
      </w:r>
    </w:p>
    <w:p w14:paraId="4BD1C809" w14:textId="77777777" w:rsidR="00685DE9" w:rsidRPr="005D352B" w:rsidRDefault="00685DE9" w:rsidP="00A73093">
      <w:pPr>
        <w:pStyle w:val="ListParagraph"/>
        <w:rPr>
          <w:rFonts w:ascii="Sylfaen" w:eastAsia="Calibri" w:hAnsi="Sylfaen"/>
        </w:rPr>
      </w:pPr>
      <w:r w:rsidRPr="005D352B">
        <w:rPr>
          <w:rFonts w:ascii="Sylfaen" w:eastAsia="Calibri" w:hAnsi="Sylfaen"/>
        </w:rPr>
        <w:t xml:space="preserve">არსებობს გამწვავების საფრთხეც, განსაკუთრებით - ლოგინობის ხანაში, თუ პაციენტს ბიპოლარული აშლილობის დიაგნოზი აქვს. </w:t>
      </w:r>
    </w:p>
    <w:p w14:paraId="49F3E779" w14:textId="3CB1DC1A" w:rsidR="00685DE9" w:rsidRPr="005D352B" w:rsidRDefault="00685DE9" w:rsidP="00A73093">
      <w:pPr>
        <w:rPr>
          <w:rFonts w:ascii="Sylfaen" w:eastAsia="Times New Roman" w:hAnsi="Sylfaen"/>
        </w:rPr>
      </w:pPr>
      <w:r w:rsidRPr="005D352B">
        <w:rPr>
          <w:rFonts w:ascii="Sylfaen" w:eastAsia="Times New Roman" w:hAnsi="Sylfaen"/>
        </w:rPr>
        <w:t>1</w:t>
      </w:r>
      <w:r w:rsidR="00C45780" w:rsidRPr="005D352B">
        <w:rPr>
          <w:rFonts w:ascii="Sylfaen" w:eastAsia="Times New Roman" w:hAnsi="Sylfaen"/>
        </w:rPr>
        <w:t xml:space="preserve">.9.4. </w:t>
      </w:r>
      <w:r w:rsidR="00625B2D" w:rsidRPr="005D352B">
        <w:rPr>
          <w:rFonts w:ascii="Sylfaen" w:eastAsia="Times New Roman" w:hAnsi="Sylfaen"/>
        </w:rPr>
        <w:t xml:space="preserve">ლითიუმის მიღების შემთხვევაში, </w:t>
      </w:r>
      <w:r w:rsidRPr="005D352B">
        <w:rPr>
          <w:rFonts w:ascii="Sylfaen" w:eastAsia="Times New Roman" w:hAnsi="Sylfaen"/>
        </w:rPr>
        <w:t xml:space="preserve">როდესაც ქალი ორსულდება და მისი მდგომარეობა დამაკმაყოფილებელი არ არის, ან არსებობს რელაფსის (გამწვავების) მაღალი რისკი, რეკომენდებულია: </w:t>
      </w:r>
    </w:p>
    <w:p w14:paraId="2D03DD82" w14:textId="62051F62" w:rsidR="00685DE9" w:rsidRPr="005D352B" w:rsidRDefault="00685DE9" w:rsidP="00A73093">
      <w:pPr>
        <w:pStyle w:val="ListParagraph"/>
        <w:rPr>
          <w:rFonts w:ascii="Sylfaen" w:eastAsia="Calibri" w:hAnsi="Sylfaen"/>
        </w:rPr>
      </w:pPr>
      <w:r w:rsidRPr="005D352B">
        <w:rPr>
          <w:rFonts w:ascii="Sylfaen" w:eastAsia="Calibri" w:hAnsi="Sylfaen"/>
        </w:rPr>
        <w:t xml:space="preserve">ანტიფსიქოზურ </w:t>
      </w:r>
      <w:r w:rsidR="00995498" w:rsidRPr="005D352B">
        <w:rPr>
          <w:rFonts w:ascii="Sylfaen" w:eastAsia="Calibri" w:hAnsi="Sylfaen"/>
        </w:rPr>
        <w:t>მედიკამენტებზე</w:t>
      </w:r>
      <w:r w:rsidRPr="005D352B">
        <w:rPr>
          <w:rFonts w:ascii="Sylfaen" w:eastAsia="Calibri" w:hAnsi="Sylfaen"/>
        </w:rPr>
        <w:t xml:space="preserve"> თანდათანობითი გადასვლა</w:t>
      </w:r>
      <w:r w:rsidR="00A73093" w:rsidRPr="005D352B">
        <w:rPr>
          <w:rFonts w:ascii="Sylfaen" w:eastAsia="Calibri" w:hAnsi="Sylfaen"/>
        </w:rPr>
        <w:t>;</w:t>
      </w:r>
      <w:r w:rsidRPr="005D352B">
        <w:rPr>
          <w:rFonts w:ascii="Sylfaen" w:eastAsia="Calibri" w:hAnsi="Sylfaen"/>
        </w:rPr>
        <w:t xml:space="preserve"> ან </w:t>
      </w:r>
    </w:p>
    <w:p w14:paraId="085581D2" w14:textId="0846ECC6" w:rsidR="00685DE9" w:rsidRPr="005D352B" w:rsidRDefault="00685DE9" w:rsidP="00A73093">
      <w:pPr>
        <w:pStyle w:val="ListParagraph"/>
        <w:rPr>
          <w:rFonts w:ascii="Sylfaen" w:eastAsia="Calibri" w:hAnsi="Sylfaen"/>
        </w:rPr>
      </w:pPr>
      <w:r w:rsidRPr="005D352B">
        <w:rPr>
          <w:rFonts w:ascii="Sylfaen" w:eastAsia="Calibri" w:hAnsi="Sylfaen"/>
        </w:rPr>
        <w:t>ლითიუმის მიღების შეწყვეტა და მისი განახლება ორსულობის მეორე ტრიმესტრში (იმ შემთხვევაში, თუ ქალი არ გეგმავს ჩვილის ძუძუთი კვებას და წარსულში მისი სიმპტომები უკეთესად ექვემდებარებოდა ლითიუმის, ვიდრე სხვა მედიკამენტების მოქმედებას)</w:t>
      </w:r>
      <w:r w:rsidR="00A73093" w:rsidRPr="005D352B">
        <w:rPr>
          <w:rFonts w:ascii="Sylfaen" w:eastAsia="Calibri" w:hAnsi="Sylfaen"/>
        </w:rPr>
        <w:t>;</w:t>
      </w:r>
      <w:r w:rsidRPr="005D352B">
        <w:rPr>
          <w:rFonts w:ascii="Sylfaen" w:eastAsia="Calibri" w:hAnsi="Sylfaen"/>
        </w:rPr>
        <w:t xml:space="preserve"> ან</w:t>
      </w:r>
      <w:r w:rsidR="00A73093" w:rsidRPr="005D352B">
        <w:rPr>
          <w:rFonts w:ascii="Sylfaen" w:eastAsia="Calibri" w:hAnsi="Sylfaen"/>
        </w:rPr>
        <w:t>,</w:t>
      </w:r>
    </w:p>
    <w:p w14:paraId="5362149A" w14:textId="2FB22CA8" w:rsidR="00685DE9" w:rsidRPr="005D352B" w:rsidRDefault="00685DE9" w:rsidP="00A73093">
      <w:pPr>
        <w:pStyle w:val="ListParagraph"/>
        <w:rPr>
          <w:rFonts w:ascii="Sylfaen" w:eastAsia="Calibri" w:hAnsi="Sylfaen"/>
        </w:rPr>
      </w:pPr>
      <w:r w:rsidRPr="005D352B">
        <w:rPr>
          <w:rFonts w:ascii="Sylfaen" w:eastAsia="Calibri" w:hAnsi="Sylfaen"/>
        </w:rPr>
        <w:t>ლითიუმით მკურნალობის გაგრძელება, თუ ქალი   გამწვავების განვითარების მაღალი რისკის ქვეშაა, ხოლო ანტიფსიქოზური მედიკამენტები მისი მკურნალობისთვის ეფექტური არაა</w:t>
      </w:r>
      <w:r w:rsidR="00995498" w:rsidRPr="005D352B">
        <w:rPr>
          <w:rFonts w:ascii="Sylfaen" w:eastAsia="Calibri" w:hAnsi="Sylfaen"/>
        </w:rPr>
        <w:t xml:space="preserve"> </w:t>
      </w:r>
      <w:r w:rsidRPr="005D352B">
        <w:rPr>
          <w:rFonts w:ascii="Sylfaen" w:eastAsia="Calibri" w:hAnsi="Sylfaen"/>
        </w:rPr>
        <w:t>[2014]</w:t>
      </w:r>
      <w:r w:rsidR="00A73093" w:rsidRPr="005D352B">
        <w:rPr>
          <w:rFonts w:ascii="Sylfaen" w:eastAsia="Calibri" w:hAnsi="Sylfaen"/>
        </w:rPr>
        <w:t>.</w:t>
      </w:r>
    </w:p>
    <w:p w14:paraId="74BD4470" w14:textId="761FD3F4" w:rsidR="00685DE9" w:rsidRPr="005D352B" w:rsidRDefault="00685DE9" w:rsidP="00A73093">
      <w:pPr>
        <w:rPr>
          <w:rFonts w:ascii="Sylfaen" w:eastAsia="Times New Roman" w:hAnsi="Sylfaen"/>
        </w:rPr>
      </w:pPr>
      <w:r w:rsidRPr="005D352B">
        <w:rPr>
          <w:rFonts w:ascii="Sylfaen" w:eastAsia="Times New Roman" w:hAnsi="Sylfaen"/>
        </w:rPr>
        <w:t>1.</w:t>
      </w:r>
      <w:r w:rsidR="00995498" w:rsidRPr="005D352B">
        <w:rPr>
          <w:rFonts w:ascii="Sylfaen" w:eastAsia="Times New Roman" w:hAnsi="Sylfaen"/>
        </w:rPr>
        <w:t>9.5</w:t>
      </w:r>
      <w:r w:rsidR="0067374C" w:rsidRPr="005D352B">
        <w:rPr>
          <w:rFonts w:ascii="Sylfaen" w:eastAsia="Times New Roman" w:hAnsi="Sylfaen"/>
        </w:rPr>
        <w:t>.</w:t>
      </w:r>
      <w:r w:rsidRPr="005D352B">
        <w:rPr>
          <w:rFonts w:ascii="Sylfaen" w:eastAsia="Times New Roman" w:hAnsi="Sylfaen"/>
        </w:rPr>
        <w:t xml:space="preserve"> ორსულობის განმავლობაში </w:t>
      </w:r>
      <w:r w:rsidR="00995498" w:rsidRPr="005D352B">
        <w:rPr>
          <w:rFonts w:ascii="Sylfaen" w:eastAsia="Times New Roman" w:hAnsi="Sylfaen"/>
        </w:rPr>
        <w:t xml:space="preserve">თუ  ქალი </w:t>
      </w:r>
      <w:r w:rsidRPr="005D352B">
        <w:rPr>
          <w:rFonts w:ascii="Sylfaen" w:eastAsia="Times New Roman" w:hAnsi="Sylfaen"/>
        </w:rPr>
        <w:t>აგრძელებს ლითიუმის მიღებას</w:t>
      </w:r>
      <w:r w:rsidR="00995498" w:rsidRPr="005D352B">
        <w:rPr>
          <w:rFonts w:ascii="Sylfaen" w:eastAsia="Times New Roman" w:hAnsi="Sylfaen"/>
        </w:rPr>
        <w:t xml:space="preserve">, უნდა გაითვალისწინოთ, რომ: </w:t>
      </w:r>
    </w:p>
    <w:p w14:paraId="1BF77D7E" w14:textId="2976C400" w:rsidR="00685DE9" w:rsidRPr="005D352B" w:rsidRDefault="00685DE9" w:rsidP="00A73093">
      <w:pPr>
        <w:pStyle w:val="ListParagraph"/>
        <w:rPr>
          <w:rFonts w:ascii="Sylfaen" w:eastAsia="Calibri" w:hAnsi="Sylfaen"/>
        </w:rPr>
      </w:pPr>
      <w:r w:rsidRPr="005D352B">
        <w:rPr>
          <w:rFonts w:ascii="Sylfaen" w:eastAsia="Calibri" w:hAnsi="Sylfaen"/>
        </w:rPr>
        <w:t xml:space="preserve">პლაზმაში ლითიუმის დონის განსაზღვრა ყოველ 4 კვირაში ერთხელ, ხოლო 36-ე კვირიდან - ყოველკვირეულად </w:t>
      </w:r>
      <w:r w:rsidR="00995498" w:rsidRPr="005D352B">
        <w:rPr>
          <w:rFonts w:ascii="Sylfaen" w:eastAsia="Calibri" w:hAnsi="Sylfaen"/>
        </w:rPr>
        <w:t>უნდა მოხდეს</w:t>
      </w:r>
      <w:r w:rsidRPr="005D352B">
        <w:rPr>
          <w:rFonts w:ascii="Sylfaen" w:eastAsia="Calibri" w:hAnsi="Sylfaen"/>
        </w:rPr>
        <w:t xml:space="preserve">; </w:t>
      </w:r>
    </w:p>
    <w:p w14:paraId="0096078B" w14:textId="77777777" w:rsidR="00685DE9" w:rsidRPr="005D352B" w:rsidRDefault="00685DE9" w:rsidP="00A73093">
      <w:pPr>
        <w:pStyle w:val="ListParagraph"/>
        <w:rPr>
          <w:rFonts w:ascii="Sylfaen" w:eastAsia="Calibri" w:hAnsi="Sylfaen"/>
        </w:rPr>
      </w:pPr>
      <w:r w:rsidRPr="005D352B">
        <w:rPr>
          <w:rFonts w:ascii="Sylfaen" w:eastAsia="Calibri" w:hAnsi="Sylfaen"/>
        </w:rPr>
        <w:t>წამლის დოზის დადგენა ხდება იმგვარად, რომ პლაზმაში ლითიუმის დონე შენარჩუნდეს ქალისთვის დადგენილ თერაპიულ დიაპაზონში;</w:t>
      </w:r>
    </w:p>
    <w:p w14:paraId="16AC1EE3" w14:textId="77777777" w:rsidR="00685DE9" w:rsidRPr="005D352B" w:rsidRDefault="00685DE9" w:rsidP="00A73093">
      <w:pPr>
        <w:pStyle w:val="ListParagraph"/>
        <w:rPr>
          <w:rFonts w:ascii="Sylfaen" w:eastAsia="Calibri" w:hAnsi="Sylfaen"/>
        </w:rPr>
      </w:pPr>
      <w:r w:rsidRPr="005D352B">
        <w:rPr>
          <w:rFonts w:ascii="Sylfaen" w:eastAsia="Calibri" w:hAnsi="Sylfaen"/>
        </w:rPr>
        <w:t>უზრუნველყავით, რომ ქალმა  სითხის ადეკვატური ბალანსი შეინარჩუნოს;</w:t>
      </w:r>
    </w:p>
    <w:p w14:paraId="6429B791" w14:textId="77777777" w:rsidR="00685DE9" w:rsidRPr="005D352B" w:rsidRDefault="00685DE9" w:rsidP="00A73093">
      <w:pPr>
        <w:pStyle w:val="ListParagraph"/>
        <w:rPr>
          <w:rFonts w:ascii="Sylfaen" w:eastAsia="Calibri" w:hAnsi="Sylfaen"/>
        </w:rPr>
      </w:pPr>
      <w:r w:rsidRPr="005D352B">
        <w:rPr>
          <w:rFonts w:ascii="Sylfaen" w:eastAsia="Calibri" w:hAnsi="Sylfaen"/>
        </w:rPr>
        <w:t>უზრუნველყავით, რომ ქალმა  საავადმყოფოში იმშობიაროს;</w:t>
      </w:r>
    </w:p>
    <w:p w14:paraId="2F74177F" w14:textId="2D2084D1" w:rsidR="00685DE9" w:rsidRPr="005D352B" w:rsidRDefault="00685DE9" w:rsidP="00A73093">
      <w:pPr>
        <w:pStyle w:val="ListParagraph"/>
        <w:rPr>
          <w:rFonts w:ascii="Sylfaen" w:eastAsia="Calibri" w:hAnsi="Sylfaen"/>
        </w:rPr>
      </w:pPr>
      <w:r w:rsidRPr="005D352B">
        <w:rPr>
          <w:rFonts w:ascii="Sylfaen" w:eastAsia="Calibri" w:hAnsi="Sylfaen"/>
        </w:rPr>
        <w:lastRenderedPageBreak/>
        <w:t>უზრუნველყავით  მონიტორინგი სამეანო გუნდის მეშვეობით, რათა   მშობიარობის დაწყებისთანავე გააკონტროლონ ლითიუმის დონე და სითხის ბალანსი, რომ არ განვითარდეს დეჰიდრატაცია და ლითიუმით ინტოქსიკაცია</w:t>
      </w:r>
      <w:r w:rsidR="00995498" w:rsidRPr="005D352B">
        <w:rPr>
          <w:rFonts w:ascii="Sylfaen" w:eastAsia="Calibri" w:hAnsi="Sylfaen"/>
        </w:rPr>
        <w:t>;</w:t>
      </w:r>
      <w:r w:rsidRPr="005D352B">
        <w:rPr>
          <w:rFonts w:ascii="Sylfaen" w:eastAsia="Calibri" w:hAnsi="Sylfaen"/>
        </w:rPr>
        <w:t xml:space="preserve"> </w:t>
      </w:r>
    </w:p>
    <w:p w14:paraId="13B62ED1" w14:textId="77777777" w:rsidR="00685DE9" w:rsidRPr="005D352B" w:rsidRDefault="00685DE9" w:rsidP="00A73093">
      <w:pPr>
        <w:pStyle w:val="ListParagraph"/>
        <w:rPr>
          <w:rFonts w:ascii="Sylfaen" w:eastAsia="Calibri" w:hAnsi="Sylfaen"/>
        </w:rPr>
      </w:pPr>
      <w:r w:rsidRPr="005D352B">
        <w:rPr>
          <w:rFonts w:ascii="Sylfaen" w:eastAsia="Calibri" w:hAnsi="Sylfaen"/>
        </w:rPr>
        <w:t xml:space="preserve">მშობიარობის  დროს შეწყდეს ლითიუმის მიღება  და მოხდეს პლაზმაში ლითიუმის დონის განსაზღვრა წამლის ბოლო მიღებიდან 12 საათის შემდეგ. </w:t>
      </w:r>
      <w:r w:rsidRPr="005D352B">
        <w:rPr>
          <w:rFonts w:ascii="Sylfaen" w:eastAsia="Times New Roman" w:hAnsi="Sylfaen"/>
        </w:rPr>
        <w:t xml:space="preserve"> </w:t>
      </w:r>
    </w:p>
    <w:p w14:paraId="4F2ECCEF" w14:textId="2BD032ED" w:rsidR="00685DE9" w:rsidRPr="005D352B" w:rsidRDefault="00995498" w:rsidP="00A73093">
      <w:pPr>
        <w:pStyle w:val="Heading2"/>
        <w:rPr>
          <w:rFonts w:ascii="Sylfaen" w:hAnsi="Sylfaen"/>
        </w:rPr>
      </w:pPr>
      <w:bookmarkStart w:id="27" w:name="_Toc31970498"/>
      <w:r w:rsidRPr="005D352B">
        <w:rPr>
          <w:rFonts w:ascii="Sylfaen" w:hAnsi="Sylfaen"/>
        </w:rPr>
        <w:t>1.10.</w:t>
      </w:r>
      <w:r w:rsidR="00685DE9" w:rsidRPr="005D352B">
        <w:rPr>
          <w:rFonts w:ascii="Sylfaen" w:hAnsi="Sylfaen"/>
        </w:rPr>
        <w:t xml:space="preserve">   ორსულობის ან ლოგინობის ხანაში ქალის ფსიქიკური ჯანმრთელობის პრობლემების გააზრება   და რეფერალი:</w:t>
      </w:r>
      <w:bookmarkEnd w:id="27"/>
    </w:p>
    <w:p w14:paraId="5178D1D4" w14:textId="3F7FD994" w:rsidR="00685DE9" w:rsidRPr="005D352B" w:rsidRDefault="00685DE9" w:rsidP="00A73093">
      <w:pPr>
        <w:rPr>
          <w:rFonts w:ascii="Sylfaen" w:eastAsia="Times New Roman" w:hAnsi="Sylfaen"/>
        </w:rPr>
      </w:pPr>
      <w:r w:rsidRPr="005D352B">
        <w:rPr>
          <w:rFonts w:ascii="Sylfaen" w:eastAsia="Times New Roman" w:hAnsi="Sylfaen"/>
        </w:rPr>
        <w:t>1.</w:t>
      </w:r>
      <w:r w:rsidR="00995498" w:rsidRPr="005D352B">
        <w:rPr>
          <w:rFonts w:ascii="Sylfaen" w:eastAsia="Times New Roman" w:hAnsi="Sylfaen"/>
        </w:rPr>
        <w:t>10</w:t>
      </w:r>
      <w:r w:rsidRPr="005D352B">
        <w:rPr>
          <w:rFonts w:ascii="Sylfaen" w:eastAsia="Times New Roman" w:hAnsi="Sylfaen"/>
        </w:rPr>
        <w:t>.1</w:t>
      </w:r>
      <w:r w:rsidR="0067374C" w:rsidRPr="005D352B">
        <w:rPr>
          <w:rFonts w:ascii="Sylfaen" w:eastAsia="Times New Roman" w:hAnsi="Sylfaen"/>
        </w:rPr>
        <w:t>.</w:t>
      </w:r>
      <w:r w:rsidRPr="005D352B">
        <w:rPr>
          <w:rFonts w:ascii="Sylfaen" w:eastAsia="Times New Roman" w:hAnsi="Sylfaen"/>
        </w:rPr>
        <w:t xml:space="preserve"> ქალებს, რომლებსაც  ფსიქიკური ჯანმრთელობის პრობლემა აქვთ ( ან წუხან იმაზე, ხომ შესაძლოა ჰქონდეთ), შესაძლებელია:</w:t>
      </w:r>
    </w:p>
    <w:p w14:paraId="2316862A" w14:textId="77777777" w:rsidR="00685DE9" w:rsidRPr="005D352B" w:rsidRDefault="00685DE9" w:rsidP="00A73093">
      <w:pPr>
        <w:pStyle w:val="ListParagraph"/>
        <w:rPr>
          <w:rFonts w:ascii="Sylfaen" w:eastAsia="Calibri" w:hAnsi="Sylfaen"/>
        </w:rPr>
      </w:pPr>
      <w:r w:rsidRPr="005D352B">
        <w:rPr>
          <w:rFonts w:ascii="Sylfaen" w:eastAsia="Calibri" w:hAnsi="Sylfaen"/>
        </w:rPr>
        <w:t>არ სურდეთ გაამჟღავნონ და განიხილონ თავიანთი პრობლემა სტიგმის გამო და  მათი, როგორც დედების მიმართ ნეგატიური აღქმის წარმოშობის ან შვილის აღზრდისგან მათი ჩამოშორების შიშით;</w:t>
      </w:r>
    </w:p>
    <w:p w14:paraId="3225AC0F" w14:textId="77777777" w:rsidR="00685DE9" w:rsidRPr="005D352B" w:rsidRDefault="00685DE9" w:rsidP="00A73093">
      <w:pPr>
        <w:pStyle w:val="ListParagraph"/>
        <w:rPr>
          <w:rFonts w:ascii="Sylfaen" w:eastAsia="Calibri" w:hAnsi="Sylfaen"/>
        </w:rPr>
      </w:pPr>
      <w:r w:rsidRPr="005D352B">
        <w:rPr>
          <w:rFonts w:ascii="Sylfaen" w:eastAsia="Calibri" w:hAnsi="Sylfaen"/>
        </w:rPr>
        <w:t>არ სურდეთ ან უჭირდეთ, ჩაერთონ მკურნალობაში, რითაც ცდილობენ თავიდან აიცილონ მათი ასოცირება ფსიქიკური ჯანმრთელობის პრობლემასთან ან ალკოჰოლზე და წამალზე დამოკიდებულებასთან. [2014]</w:t>
      </w:r>
    </w:p>
    <w:p w14:paraId="6A469B21" w14:textId="789973BD" w:rsidR="00685DE9" w:rsidRPr="005D352B" w:rsidRDefault="00685DE9" w:rsidP="00A73093">
      <w:pPr>
        <w:rPr>
          <w:rFonts w:ascii="Sylfaen" w:eastAsia="Times New Roman" w:hAnsi="Sylfaen"/>
        </w:rPr>
      </w:pPr>
      <w:r w:rsidRPr="005D352B">
        <w:rPr>
          <w:rFonts w:ascii="Sylfaen" w:eastAsia="Times New Roman" w:hAnsi="Sylfaen"/>
        </w:rPr>
        <w:t>1.</w:t>
      </w:r>
      <w:r w:rsidR="00995498" w:rsidRPr="005D352B">
        <w:rPr>
          <w:rFonts w:ascii="Sylfaen" w:eastAsia="Times New Roman" w:hAnsi="Sylfaen"/>
        </w:rPr>
        <w:t>10</w:t>
      </w:r>
      <w:r w:rsidR="0067374C" w:rsidRPr="005D352B">
        <w:rPr>
          <w:rFonts w:ascii="Sylfaen" w:eastAsia="Times New Roman" w:hAnsi="Sylfaen"/>
        </w:rPr>
        <w:t>.2.</w:t>
      </w:r>
      <w:r w:rsidRPr="005D352B">
        <w:rPr>
          <w:rFonts w:ascii="Sylfaen" w:eastAsia="Times New Roman" w:hAnsi="Sylfaen"/>
        </w:rPr>
        <w:t xml:space="preserve"> ყველა ჯანდაცვის პროფესიონალმა, რომელიც ქალს სამშობიარო სერვისებში აგზავნის</w:t>
      </w:r>
      <w:r w:rsidR="00205F4F" w:rsidRPr="005D352B">
        <w:rPr>
          <w:rFonts w:ascii="Sylfaen" w:eastAsia="Times New Roman" w:hAnsi="Sylfaen"/>
        </w:rPr>
        <w:t>,</w:t>
      </w:r>
      <w:r w:rsidRPr="005D352B">
        <w:rPr>
          <w:rFonts w:ascii="Sylfaen" w:eastAsia="Times New Roman" w:hAnsi="Sylfaen"/>
        </w:rPr>
        <w:t xml:space="preserve"> </w:t>
      </w:r>
      <w:r w:rsidR="00205F4F" w:rsidRPr="005D352B">
        <w:rPr>
          <w:rFonts w:ascii="Sylfaen" w:eastAsia="Times New Roman" w:hAnsi="Sylfaen"/>
        </w:rPr>
        <w:t xml:space="preserve">პაციენტთან შეთანხმებით </w:t>
      </w:r>
      <w:r w:rsidRPr="005D352B">
        <w:rPr>
          <w:rFonts w:ascii="Sylfaen" w:eastAsia="Times New Roman" w:hAnsi="Sylfaen"/>
        </w:rPr>
        <w:t xml:space="preserve">ამ სერვისთან კომუნიკაცია უნდა უზრუნველყოს, რომ ფსიქიკური ჯანმრთელობის შესახებ </w:t>
      </w:r>
      <w:r w:rsidR="00205F4F" w:rsidRPr="005D352B">
        <w:rPr>
          <w:rFonts w:ascii="Sylfaen" w:eastAsia="Times New Roman" w:hAnsi="Sylfaen"/>
        </w:rPr>
        <w:t xml:space="preserve">ინფორმაციის გაცვლა სამედიცინო პროფესიონალებს შორის </w:t>
      </w:r>
      <w:r w:rsidRPr="005D352B">
        <w:rPr>
          <w:rFonts w:ascii="Sylfaen" w:eastAsia="Times New Roman" w:hAnsi="Sylfaen"/>
        </w:rPr>
        <w:t>სრულყოფილ</w:t>
      </w:r>
      <w:r w:rsidR="00205F4F" w:rsidRPr="005D352B">
        <w:rPr>
          <w:rFonts w:ascii="Sylfaen" w:eastAsia="Times New Roman" w:hAnsi="Sylfaen"/>
        </w:rPr>
        <w:t>ად</w:t>
      </w:r>
      <w:r w:rsidRPr="005D352B">
        <w:rPr>
          <w:rFonts w:ascii="Sylfaen" w:eastAsia="Times New Roman" w:hAnsi="Sylfaen"/>
        </w:rPr>
        <w:t xml:space="preserve"> </w:t>
      </w:r>
      <w:r w:rsidR="00205F4F" w:rsidRPr="005D352B">
        <w:rPr>
          <w:rFonts w:ascii="Sylfaen" w:eastAsia="Times New Roman" w:hAnsi="Sylfaen"/>
        </w:rPr>
        <w:t>და დროულად მოხდეს.</w:t>
      </w:r>
      <w:r w:rsidRPr="005D352B">
        <w:rPr>
          <w:rFonts w:ascii="Sylfaen" w:eastAsia="Times New Roman" w:hAnsi="Sylfaen"/>
        </w:rPr>
        <w:t xml:space="preserve"> </w:t>
      </w:r>
    </w:p>
    <w:p w14:paraId="5121A972" w14:textId="1FC97093" w:rsidR="00685DE9" w:rsidRPr="005D352B" w:rsidRDefault="009318A2" w:rsidP="00A73093">
      <w:pPr>
        <w:pStyle w:val="Heading2"/>
        <w:rPr>
          <w:rFonts w:ascii="Sylfaen" w:hAnsi="Sylfaen"/>
        </w:rPr>
      </w:pPr>
      <w:bookmarkStart w:id="28" w:name="_Toc26749805"/>
      <w:bookmarkStart w:id="29" w:name="_Toc31970499"/>
      <w:r w:rsidRPr="005D352B">
        <w:rPr>
          <w:rFonts w:ascii="Sylfaen" w:hAnsi="Sylfaen"/>
        </w:rPr>
        <w:t xml:space="preserve">1.11. </w:t>
      </w:r>
      <w:r w:rsidR="00685DE9" w:rsidRPr="005D352B">
        <w:rPr>
          <w:rFonts w:ascii="Sylfaen" w:hAnsi="Sylfaen"/>
        </w:rPr>
        <w:t>დეპრესია და შფოთვითი აშლილობები</w:t>
      </w:r>
      <w:bookmarkEnd w:id="28"/>
      <w:bookmarkEnd w:id="29"/>
    </w:p>
    <w:p w14:paraId="136E65DD" w14:textId="2F0949BC" w:rsidR="00685DE9" w:rsidRPr="005D352B" w:rsidRDefault="00685DE9" w:rsidP="00A73093">
      <w:pPr>
        <w:rPr>
          <w:rFonts w:ascii="Sylfaen" w:eastAsia="Times New Roman" w:hAnsi="Sylfaen"/>
        </w:rPr>
      </w:pPr>
      <w:r w:rsidRPr="005D352B">
        <w:rPr>
          <w:rFonts w:ascii="Sylfaen" w:eastAsia="Times New Roman" w:hAnsi="Sylfaen"/>
        </w:rPr>
        <w:t>1.</w:t>
      </w:r>
      <w:r w:rsidR="009318A2" w:rsidRPr="005D352B">
        <w:rPr>
          <w:rFonts w:ascii="Sylfaen" w:eastAsia="Times New Roman" w:hAnsi="Sylfaen"/>
        </w:rPr>
        <w:t>11.1</w:t>
      </w:r>
      <w:r w:rsidR="0067374C" w:rsidRPr="005D352B">
        <w:rPr>
          <w:rFonts w:ascii="Sylfaen" w:eastAsia="Times New Roman" w:hAnsi="Sylfaen"/>
        </w:rPr>
        <w:t>.</w:t>
      </w:r>
      <w:r w:rsidRPr="005D352B">
        <w:rPr>
          <w:rFonts w:ascii="Sylfaen" w:eastAsia="Times New Roman" w:hAnsi="Sylfaen"/>
        </w:rPr>
        <w:t xml:space="preserve"> ორსულობის ან ლოგინობის ხანაში შფოთვითი აშლილობების (მათ შორის, გენერალიზებული შფოთვითი აშლილობა, ობსესიურ-კომპულსიური აშლილობა, პანიკური აშლილობა, ფობიები, პოსტტრავმული სტრესული აშლილობა და სოციალური შფოთვითი აშლილობა) და დეპრესიის გამოვლინების დიაპაზონსა და პრევალენტობას სათანადო ყურადღება არ ექცევა.  </w:t>
      </w:r>
    </w:p>
    <w:p w14:paraId="0D4694E6" w14:textId="56F976C9" w:rsidR="00685DE9" w:rsidRPr="005D352B" w:rsidRDefault="00685DE9" w:rsidP="00A73093">
      <w:pPr>
        <w:rPr>
          <w:rFonts w:ascii="Sylfaen" w:eastAsia="Times New Roman" w:hAnsi="Sylfaen"/>
        </w:rPr>
      </w:pPr>
      <w:r w:rsidRPr="005D352B">
        <w:rPr>
          <w:rFonts w:ascii="Sylfaen" w:eastAsia="Times New Roman" w:hAnsi="Sylfaen"/>
        </w:rPr>
        <w:t>1.</w:t>
      </w:r>
      <w:r w:rsidR="009318A2" w:rsidRPr="005D352B">
        <w:rPr>
          <w:rFonts w:ascii="Sylfaen" w:eastAsia="Times New Roman" w:hAnsi="Sylfaen"/>
        </w:rPr>
        <w:t>11.2</w:t>
      </w:r>
      <w:r w:rsidR="0067374C" w:rsidRPr="005D352B">
        <w:rPr>
          <w:rFonts w:ascii="Sylfaen" w:eastAsia="Times New Roman" w:hAnsi="Sylfaen"/>
        </w:rPr>
        <w:t>.</w:t>
      </w:r>
      <w:r w:rsidRPr="005D352B">
        <w:rPr>
          <w:rFonts w:ascii="Sylfaen" w:eastAsia="Times New Roman" w:hAnsi="Sylfaen"/>
        </w:rPr>
        <w:t xml:space="preserve"> პირველადი ჯანდაცვის   სერვისებთან  ქალის პირველი კონტაქტისას ან  ვიზიტის დაგეგმვის დროს და, ასევე, ადრეული ლოგინობის ხანაში გასათვალისწინებელია  დეპრესიის გამოსავლენი კითხვების დასმა  ქალის ზოგადი და ფსიქიკური ჯანმრთელობის შესახებ ინფორმაციის შეგროვებისას:</w:t>
      </w:r>
    </w:p>
    <w:p w14:paraId="67CAE536" w14:textId="77777777" w:rsidR="00685DE9" w:rsidRPr="005D352B" w:rsidRDefault="00685DE9" w:rsidP="00A73093">
      <w:pPr>
        <w:pStyle w:val="ListParagraph"/>
        <w:rPr>
          <w:rFonts w:ascii="Sylfaen" w:eastAsia="Calibri" w:hAnsi="Sylfaen"/>
        </w:rPr>
      </w:pPr>
      <w:r w:rsidRPr="005D352B">
        <w:rPr>
          <w:rFonts w:ascii="Sylfaen" w:eastAsia="Calibri" w:hAnsi="Sylfaen"/>
        </w:rPr>
        <w:t xml:space="preserve">ბოლო ერთი თვის განმავლობაში, ხშირად გქონდათ სევდა,  დეპრესიული გუნებ-განწყობა ან იმედგაცრუება? </w:t>
      </w:r>
    </w:p>
    <w:p w14:paraId="6DC84884" w14:textId="77777777" w:rsidR="00685DE9" w:rsidRPr="005D352B" w:rsidRDefault="00685DE9" w:rsidP="00A73093">
      <w:pPr>
        <w:pStyle w:val="ListParagraph"/>
        <w:rPr>
          <w:rFonts w:ascii="Sylfaen" w:eastAsia="Calibri" w:hAnsi="Sylfaen"/>
        </w:rPr>
      </w:pPr>
      <w:r w:rsidRPr="005D352B">
        <w:rPr>
          <w:rFonts w:ascii="Sylfaen" w:eastAsia="Calibri" w:hAnsi="Sylfaen"/>
        </w:rPr>
        <w:t>ბოლო ერთი თვის განმავლობაში, ხშირად იყავით შეწუხებული იმის გამო, რომ  ინტერესი დაკარგეთ ან სიამოვნებას ვეღარ იღებთ ჩვეული საქმიანობისგან?</w:t>
      </w:r>
    </w:p>
    <w:p w14:paraId="3792F27B" w14:textId="77777777" w:rsidR="00685DE9" w:rsidRPr="005D352B" w:rsidRDefault="00685DE9" w:rsidP="00A73093">
      <w:pPr>
        <w:pStyle w:val="ListParagraph"/>
        <w:rPr>
          <w:rFonts w:ascii="Sylfaen" w:eastAsia="Calibri" w:hAnsi="Sylfaen"/>
        </w:rPr>
      </w:pPr>
      <w:r w:rsidRPr="005D352B">
        <w:rPr>
          <w:rFonts w:ascii="Sylfaen" w:eastAsia="Calibri" w:hAnsi="Sylfaen"/>
        </w:rPr>
        <w:t>ბოლო 2 კვირის განმავლობაში, რამდენად ხშირად გქონდათ განცდა, რომ ახერხებდით შეგეჩერებინათ ან გაგეკონტროლებინათ  განგაშის განცდა?</w:t>
      </w:r>
    </w:p>
    <w:p w14:paraId="1B6D1C59" w14:textId="74150E36" w:rsidR="00685DE9" w:rsidRPr="005D352B" w:rsidRDefault="00685DE9" w:rsidP="00A73093">
      <w:pPr>
        <w:rPr>
          <w:rFonts w:ascii="Sylfaen" w:eastAsia="Times New Roman" w:hAnsi="Sylfaen"/>
        </w:rPr>
      </w:pPr>
      <w:r w:rsidRPr="005D352B">
        <w:rPr>
          <w:rFonts w:ascii="Sylfaen" w:eastAsia="Times New Roman" w:hAnsi="Sylfaen"/>
        </w:rPr>
        <w:t>1.</w:t>
      </w:r>
      <w:r w:rsidR="009318A2" w:rsidRPr="005D352B">
        <w:rPr>
          <w:rFonts w:ascii="Sylfaen" w:eastAsia="Times New Roman" w:hAnsi="Sylfaen"/>
        </w:rPr>
        <w:t>11.3</w:t>
      </w:r>
      <w:r w:rsidR="0067374C" w:rsidRPr="005D352B">
        <w:rPr>
          <w:rFonts w:ascii="Sylfaen" w:eastAsia="Times New Roman" w:hAnsi="Sylfaen"/>
        </w:rPr>
        <w:t xml:space="preserve">. </w:t>
      </w:r>
      <w:r w:rsidRPr="005D352B">
        <w:rPr>
          <w:rFonts w:ascii="Sylfaen" w:eastAsia="Times New Roman" w:hAnsi="Sylfaen"/>
        </w:rPr>
        <w:t>თუ ქალი დადებითად პასუხობს დეპრესიის მაიდენტიფიცირებელ რომელიმე კითხვას (მოწოდებულს 1.5.4 პუნქტში), რაც მიუთითებს,  რომ არსებობს ფსიქიკური  ჯანმრთელობის პრობლემის განვითარების რისკი  ან ადგილი აქვს კლინიკურ შემთხვევას, საჭიროა:</w:t>
      </w:r>
    </w:p>
    <w:p w14:paraId="43E536A2" w14:textId="77777777" w:rsidR="00685DE9" w:rsidRPr="005D352B" w:rsidRDefault="00685DE9" w:rsidP="00A73093">
      <w:pPr>
        <w:pStyle w:val="ListParagraph"/>
        <w:rPr>
          <w:rFonts w:ascii="Sylfaen" w:eastAsia="Calibri" w:hAnsi="Sylfaen"/>
          <w:color w:val="000000"/>
        </w:rPr>
      </w:pPr>
      <w:r w:rsidRPr="005D352B">
        <w:rPr>
          <w:rFonts w:ascii="Sylfaen" w:eastAsia="Calibri" w:hAnsi="Sylfaen"/>
        </w:rPr>
        <w:lastRenderedPageBreak/>
        <w:t xml:space="preserve">ედინბურგის პოსტნატალური დეპრესიის სკალის  (EPDS) ან პაციენტის ჯანმრთელობის კითხვარის (PHQ-9) გამოყენება, როგორც ქალის სრული შეფასების ნაწილისა მიმართვის დროს ან პჯდ-ის ექიმთან ვიზიტისას, ხოლო ისეთ შემთხვევაში, როდესაც ეჭვია ფსიქიკური ჯანმრთელობის მძიმე პრობლემაზე - </w:t>
      </w:r>
      <w:r w:rsidRPr="005D352B">
        <w:rPr>
          <w:rFonts w:ascii="Sylfaen" w:eastAsia="Calibri" w:hAnsi="Sylfaen"/>
          <w:color w:val="000000"/>
        </w:rPr>
        <w:t xml:space="preserve">ფსიქიკური ჯანმრთელობის სპეციალისტთან. </w:t>
      </w:r>
      <w:r w:rsidRPr="005D352B">
        <w:rPr>
          <w:rFonts w:ascii="Sylfaen" w:eastAsia="Times New Roman" w:hAnsi="Sylfaen"/>
          <w:color w:val="000000"/>
        </w:rPr>
        <w:t>ასევე, გამოიყენეთ   2-კითხვიანი   გენერალიზებული შფოთვითი აშლილობის სკალა (GAD-2):</w:t>
      </w:r>
    </w:p>
    <w:p w14:paraId="4B6DB673" w14:textId="77777777" w:rsidR="00685DE9" w:rsidRPr="005D352B" w:rsidRDefault="00685DE9" w:rsidP="00A73093">
      <w:pPr>
        <w:pStyle w:val="ListParagraph"/>
        <w:rPr>
          <w:rFonts w:ascii="Sylfaen" w:eastAsia="Calibri" w:hAnsi="Sylfaen"/>
          <w:color w:val="000000"/>
        </w:rPr>
      </w:pPr>
      <w:r w:rsidRPr="005D352B">
        <w:rPr>
          <w:rFonts w:ascii="Sylfaen" w:eastAsia="Calibri" w:hAnsi="Sylfaen"/>
          <w:color w:val="000000"/>
        </w:rPr>
        <w:t xml:space="preserve">ბოლო 2 კვირის განმავლობაში, რამდენად ხშირად იყავით   გაღიზიანებული, განერვიულებული, აფორიაქებული ან უკიდურესი დაძაბულობის ზღვარზე?   </w:t>
      </w:r>
    </w:p>
    <w:p w14:paraId="4AFD2C33" w14:textId="290F7BC8" w:rsidR="00685DE9" w:rsidRPr="005D352B" w:rsidRDefault="00685DE9" w:rsidP="00A73093">
      <w:pPr>
        <w:rPr>
          <w:rFonts w:ascii="Sylfaen" w:eastAsia="Times New Roman" w:hAnsi="Sylfaen"/>
        </w:rPr>
      </w:pPr>
      <w:r w:rsidRPr="005D352B">
        <w:rPr>
          <w:rFonts w:ascii="Sylfaen" w:eastAsia="Times New Roman" w:hAnsi="Sylfaen"/>
        </w:rPr>
        <w:t>1.</w:t>
      </w:r>
      <w:r w:rsidR="009318A2" w:rsidRPr="005D352B">
        <w:rPr>
          <w:rFonts w:ascii="Sylfaen" w:eastAsia="Times New Roman" w:hAnsi="Sylfaen"/>
        </w:rPr>
        <w:t>11.4</w:t>
      </w:r>
      <w:r w:rsidR="0067374C" w:rsidRPr="005D352B">
        <w:rPr>
          <w:rFonts w:ascii="Sylfaen" w:eastAsia="Times New Roman" w:hAnsi="Sylfaen"/>
        </w:rPr>
        <w:t>.</w:t>
      </w:r>
      <w:r w:rsidRPr="005D352B">
        <w:rPr>
          <w:rFonts w:ascii="Sylfaen" w:eastAsia="Times New Roman" w:hAnsi="Sylfaen"/>
        </w:rPr>
        <w:t xml:space="preserve"> როდესაც GAD-2 სკალით ქულა  3-ს ან მეტს შეადგენს, მაშინ:</w:t>
      </w:r>
    </w:p>
    <w:p w14:paraId="6D9572DF" w14:textId="77777777" w:rsidR="00685DE9" w:rsidRPr="005D352B" w:rsidRDefault="00685DE9" w:rsidP="00A73093">
      <w:pPr>
        <w:pStyle w:val="ListParagraph"/>
        <w:rPr>
          <w:rFonts w:ascii="Sylfaen" w:eastAsia="Calibri" w:hAnsi="Sylfaen"/>
        </w:rPr>
      </w:pPr>
      <w:r w:rsidRPr="005D352B">
        <w:rPr>
          <w:rFonts w:ascii="Sylfaen" w:eastAsia="Calibri" w:hAnsi="Sylfaen"/>
        </w:rPr>
        <w:t>საჭიროა GAD-7 შკალის გამოყენება შემდგომი შეფასების მიზნით ან</w:t>
      </w:r>
    </w:p>
    <w:p w14:paraId="1964C6C1" w14:textId="77777777" w:rsidR="00685DE9" w:rsidRPr="005D352B" w:rsidRDefault="00685DE9" w:rsidP="00A73093">
      <w:pPr>
        <w:pStyle w:val="ListParagraph"/>
        <w:rPr>
          <w:rFonts w:ascii="Sylfaen" w:eastAsia="Calibri" w:hAnsi="Sylfaen"/>
        </w:rPr>
      </w:pPr>
      <w:r w:rsidRPr="005D352B">
        <w:rPr>
          <w:rFonts w:ascii="Sylfaen" w:eastAsia="Calibri" w:hAnsi="Sylfaen"/>
        </w:rPr>
        <w:t xml:space="preserve">ხდება ქალის რეფერალი  პჯდ ექიმთან, ხოლო ისეთ შემთხვევაში, როდესაც ეჭვია ფსიქიკური ჯანმრთელობის მძიმე პრობლემაზე - ფსიქიკური ჯანმრთელობის სპეციალისტთან. </w:t>
      </w:r>
    </w:p>
    <w:p w14:paraId="4A29A9C3" w14:textId="412B34E1" w:rsidR="00685DE9" w:rsidRPr="005D352B" w:rsidRDefault="00685DE9" w:rsidP="00A73093">
      <w:pPr>
        <w:rPr>
          <w:rFonts w:ascii="Sylfaen" w:eastAsia="Times New Roman" w:hAnsi="Sylfaen"/>
        </w:rPr>
      </w:pPr>
      <w:r w:rsidRPr="005D352B">
        <w:rPr>
          <w:rFonts w:ascii="Sylfaen" w:eastAsia="Times New Roman" w:hAnsi="Sylfaen"/>
        </w:rPr>
        <w:t>1.</w:t>
      </w:r>
      <w:r w:rsidR="009318A2" w:rsidRPr="005D352B">
        <w:rPr>
          <w:rFonts w:ascii="Sylfaen" w:eastAsia="Times New Roman" w:hAnsi="Sylfaen"/>
        </w:rPr>
        <w:t>11.5</w:t>
      </w:r>
      <w:r w:rsidR="0067374C" w:rsidRPr="005D352B">
        <w:rPr>
          <w:rFonts w:ascii="Sylfaen" w:eastAsia="Times New Roman" w:hAnsi="Sylfaen"/>
        </w:rPr>
        <w:t>.</w:t>
      </w:r>
      <w:r w:rsidRPr="005D352B">
        <w:rPr>
          <w:rFonts w:ascii="Sylfaen" w:eastAsia="Times New Roman" w:hAnsi="Sylfaen"/>
        </w:rPr>
        <w:t xml:space="preserve"> როდესაც GAD-2 სკალის მიხედვით  ქალის ქულა 3-ზე ნაკლებია, მაგრამ თვლით, რომ პაციენტს შეიძლება  შფოთვითი აშლილობა აღენიშნებოდეს, მაშინ  შემდეგი კითხვები დაუსვით:</w:t>
      </w:r>
    </w:p>
    <w:p w14:paraId="3B627AE7" w14:textId="77777777" w:rsidR="00685DE9" w:rsidRPr="005D352B" w:rsidRDefault="00685DE9" w:rsidP="00A73093">
      <w:pPr>
        <w:pStyle w:val="ListParagraph"/>
        <w:rPr>
          <w:rFonts w:ascii="Sylfaen" w:eastAsia="Calibri" w:hAnsi="Sylfaen"/>
        </w:rPr>
      </w:pPr>
      <w:r w:rsidRPr="005D352B">
        <w:rPr>
          <w:rFonts w:ascii="Sylfaen" w:eastAsia="Calibri" w:hAnsi="Sylfaen"/>
        </w:rPr>
        <w:t xml:space="preserve">ამჩნევთ თუ არა, რომ თავს არიდებთ გარკვეულ ადგილებს ან აქტივობებს და ეს გიქმნით პრობლემებს? </w:t>
      </w:r>
    </w:p>
    <w:p w14:paraId="4C11BA52" w14:textId="77777777" w:rsidR="00685DE9" w:rsidRPr="005D352B" w:rsidRDefault="00685DE9" w:rsidP="00A73093">
      <w:pPr>
        <w:pStyle w:val="ListParagraph"/>
        <w:rPr>
          <w:rFonts w:ascii="Sylfaen" w:eastAsia="Calibri" w:hAnsi="Sylfaen"/>
        </w:rPr>
      </w:pPr>
      <w:r w:rsidRPr="005D352B">
        <w:rPr>
          <w:rFonts w:ascii="Sylfaen" w:eastAsia="Calibri" w:hAnsi="Sylfaen"/>
        </w:rPr>
        <w:t xml:space="preserve">დადებითი პასუხის შემთხვევაში საჭიროა GAD-7 სკალის გამოყენება შემდგომი შეფასებისთვის ან  ქალის  პჯდ ექიმთან რეფერალი, ხოლო ისეთ შემთხვევაში, როდესაც ეჭვია ფსიქიკური ჯანმრთელობის მძიმე პრობლემაზე, ფსიქიკური  ჯანმრთელობის სპეციალისტთან გადამისამართება. </w:t>
      </w:r>
    </w:p>
    <w:p w14:paraId="5F25C3CA" w14:textId="68819C20" w:rsidR="00685DE9" w:rsidRPr="005D352B" w:rsidRDefault="00685DE9" w:rsidP="00A73093">
      <w:pPr>
        <w:rPr>
          <w:rFonts w:ascii="Sylfaen" w:eastAsia="Times New Roman" w:hAnsi="Sylfaen"/>
        </w:rPr>
      </w:pPr>
      <w:r w:rsidRPr="005D352B">
        <w:rPr>
          <w:rFonts w:ascii="Sylfaen" w:eastAsia="Times New Roman" w:hAnsi="Sylfaen"/>
        </w:rPr>
        <w:t>1.</w:t>
      </w:r>
      <w:r w:rsidR="009318A2" w:rsidRPr="005D352B">
        <w:rPr>
          <w:rFonts w:ascii="Sylfaen" w:eastAsia="Times New Roman" w:hAnsi="Sylfaen"/>
        </w:rPr>
        <w:t>11.6</w:t>
      </w:r>
      <w:r w:rsidR="0067374C" w:rsidRPr="005D352B">
        <w:rPr>
          <w:rFonts w:ascii="Sylfaen" w:eastAsia="Times New Roman" w:hAnsi="Sylfaen"/>
        </w:rPr>
        <w:t>.</w:t>
      </w:r>
      <w:r w:rsidRPr="005D352B">
        <w:rPr>
          <w:rFonts w:ascii="Sylfaen" w:eastAsia="Times New Roman" w:hAnsi="Sylfaen"/>
        </w:rPr>
        <w:t xml:space="preserve"> პჯდ  სერვისში ვიზიტის დაგეგმვის ან პირველი მიმართვის დღიდან  ყოველი შემდგომი კონტაქტის დროს, </w:t>
      </w:r>
      <w:r w:rsidRPr="005D352B">
        <w:rPr>
          <w:rFonts w:ascii="Sylfaen" w:eastAsia="Times New Roman" w:hAnsi="Sylfaen"/>
          <w:b/>
          <w:color w:val="FF0000"/>
        </w:rPr>
        <w:t xml:space="preserve"> </w:t>
      </w:r>
      <w:r w:rsidRPr="005D352B">
        <w:rPr>
          <w:rFonts w:ascii="Sylfaen" w:eastAsia="Times New Roman" w:hAnsi="Sylfaen"/>
          <w:color w:val="000000"/>
        </w:rPr>
        <w:t xml:space="preserve">ჯანდაცვის იმ პროფესიონალებმა, რომლებსაც ქალთან ორსულობის ან ლოგინობის ხანაში (მშობიარობიდან </w:t>
      </w:r>
      <w:r w:rsidRPr="005D352B">
        <w:rPr>
          <w:rFonts w:ascii="Sylfaen" w:eastAsia="Times New Roman" w:hAnsi="Sylfaen"/>
        </w:rPr>
        <w:t xml:space="preserve">პირველი ერთი წელი), რეგულარული კავშირი  ექნებათ, უნდა იხელმძღვანელოს შემდეგი პრინციპით: </w:t>
      </w:r>
    </w:p>
    <w:p w14:paraId="46D4FAB8" w14:textId="77777777" w:rsidR="00685DE9" w:rsidRPr="005D352B" w:rsidRDefault="00685DE9" w:rsidP="00A73093">
      <w:pPr>
        <w:pStyle w:val="ListParagraph"/>
        <w:rPr>
          <w:rFonts w:ascii="Sylfaen" w:eastAsia="Calibri" w:hAnsi="Sylfaen"/>
        </w:rPr>
      </w:pPr>
      <w:r w:rsidRPr="005D352B">
        <w:rPr>
          <w:rFonts w:ascii="Sylfaen" w:eastAsia="Calibri" w:hAnsi="Sylfaen"/>
        </w:rPr>
        <w:t xml:space="preserve">სავალდებულოა მოხდეს  დეპრესიის მაიდენტიფიცირებელი 2 და GAD-2-ის შეკითხვების დასმა (იხ. რეკომენდაციები 1.5.4), რაც ქალის ფსიქიკურ ჯანმრთელობასა და კეთილდღეობაზე მსჯელობის შესაძლებლობას იძლევა, ასევე -  EPDS or  PHQ-9 კითხვარების, როგორც მონიტორინგის ნაწილის,  გამოყენება. </w:t>
      </w:r>
    </w:p>
    <w:p w14:paraId="56D9C611" w14:textId="6228E9D9" w:rsidR="00685DE9" w:rsidRPr="005D352B" w:rsidRDefault="009318A2" w:rsidP="00A73093">
      <w:pPr>
        <w:pStyle w:val="Heading2"/>
        <w:rPr>
          <w:rFonts w:ascii="Sylfaen" w:hAnsi="Sylfaen"/>
        </w:rPr>
      </w:pPr>
      <w:bookmarkStart w:id="30" w:name="_Toc26749806"/>
      <w:bookmarkStart w:id="31" w:name="_Toc31970500"/>
      <w:r w:rsidRPr="005D352B">
        <w:rPr>
          <w:rFonts w:ascii="Sylfaen" w:hAnsi="Sylfaen"/>
        </w:rPr>
        <w:t xml:space="preserve">1.12. </w:t>
      </w:r>
      <w:r w:rsidR="00685DE9" w:rsidRPr="005D352B">
        <w:rPr>
          <w:rFonts w:ascii="Sylfaen" w:hAnsi="Sylfaen"/>
        </w:rPr>
        <w:t>მძიმე ფსიქიკური აშლილობები</w:t>
      </w:r>
      <w:bookmarkEnd w:id="30"/>
      <w:bookmarkEnd w:id="31"/>
    </w:p>
    <w:p w14:paraId="7B905EF3" w14:textId="03513FFB" w:rsidR="00685DE9" w:rsidRPr="005D352B" w:rsidRDefault="00685DE9" w:rsidP="00A73093">
      <w:pPr>
        <w:rPr>
          <w:rFonts w:ascii="Sylfaen" w:eastAsia="Times New Roman" w:hAnsi="Sylfaen"/>
        </w:rPr>
      </w:pPr>
      <w:r w:rsidRPr="005D352B">
        <w:rPr>
          <w:rFonts w:ascii="Sylfaen" w:eastAsia="Times New Roman" w:hAnsi="Sylfaen"/>
        </w:rPr>
        <w:t>1.</w:t>
      </w:r>
      <w:r w:rsidR="0067374C" w:rsidRPr="005D352B">
        <w:rPr>
          <w:rFonts w:ascii="Sylfaen" w:eastAsia="Times New Roman" w:hAnsi="Sylfaen"/>
        </w:rPr>
        <w:t>12.1.</w:t>
      </w:r>
      <w:r w:rsidRPr="005D352B">
        <w:rPr>
          <w:rFonts w:ascii="Sylfaen" w:eastAsia="Times New Roman" w:hAnsi="Sylfaen"/>
        </w:rPr>
        <w:t xml:space="preserve"> ორსულობის ან ლოგინობის ხანაში განხორციელებულ პირველ ვიზიტზე  ქალს შემდეგი კითხვები დაუსვით:</w:t>
      </w:r>
    </w:p>
    <w:p w14:paraId="6C979C3E" w14:textId="77777777" w:rsidR="00685DE9" w:rsidRPr="005D352B" w:rsidRDefault="00685DE9" w:rsidP="00A73093">
      <w:pPr>
        <w:rPr>
          <w:rFonts w:ascii="Sylfaen" w:eastAsia="Times New Roman" w:hAnsi="Sylfaen"/>
        </w:rPr>
      </w:pPr>
      <w:r w:rsidRPr="005D352B">
        <w:rPr>
          <w:rFonts w:ascii="Sylfaen" w:eastAsia="Times New Roman" w:hAnsi="Sylfaen"/>
        </w:rPr>
        <w:t>ამჟამად ან წარსულში თუ აღენიშნებოდა მძიმე ფსიქიკური აშლილობა?</w:t>
      </w:r>
    </w:p>
    <w:p w14:paraId="0F51DC0E" w14:textId="77777777" w:rsidR="00685DE9" w:rsidRPr="005D352B" w:rsidRDefault="00685DE9" w:rsidP="00A73093">
      <w:pPr>
        <w:rPr>
          <w:rFonts w:ascii="Sylfaen" w:eastAsia="Times New Roman" w:hAnsi="Sylfaen"/>
        </w:rPr>
      </w:pPr>
      <w:r w:rsidRPr="005D352B">
        <w:rPr>
          <w:rFonts w:ascii="Sylfaen" w:eastAsia="Times New Roman" w:hAnsi="Sylfaen"/>
        </w:rPr>
        <w:t>ამჟამად ან წარსულში ხომ არ აქვს  ჩატარებული მკურნალობა სპეციალიზირებულ დაწესებულებაში, მათ შორის სტაციონარული მკურნალობა?</w:t>
      </w:r>
    </w:p>
    <w:p w14:paraId="5273BD5B" w14:textId="77777777" w:rsidR="00685DE9" w:rsidRPr="005D352B" w:rsidRDefault="00685DE9" w:rsidP="00A73093">
      <w:pPr>
        <w:rPr>
          <w:rFonts w:ascii="Sylfaen" w:eastAsia="Times New Roman" w:hAnsi="Sylfaen"/>
        </w:rPr>
      </w:pPr>
      <w:r w:rsidRPr="005D352B">
        <w:rPr>
          <w:rFonts w:ascii="Sylfaen" w:eastAsia="Times New Roman" w:hAnsi="Sylfaen"/>
        </w:rPr>
        <w:t>ხომ არ აღენიშნება მძიმე ფსიქიკური აშლილობა პირველი რიგის ნათესავებში? (მშობლები, და-ძმა ან შვილი)[2014]</w:t>
      </w:r>
    </w:p>
    <w:p w14:paraId="3D3435B5" w14:textId="31C26F1E" w:rsidR="00685DE9" w:rsidRPr="005D352B" w:rsidRDefault="00685DE9" w:rsidP="00A73093">
      <w:pPr>
        <w:rPr>
          <w:rFonts w:ascii="Sylfaen" w:eastAsia="Times New Roman" w:hAnsi="Sylfaen"/>
        </w:rPr>
      </w:pPr>
      <w:r w:rsidRPr="005D352B">
        <w:rPr>
          <w:rFonts w:ascii="Sylfaen" w:eastAsia="Times New Roman" w:hAnsi="Sylfaen"/>
        </w:rPr>
        <w:t>1.</w:t>
      </w:r>
      <w:r w:rsidR="009318A2" w:rsidRPr="005D352B">
        <w:rPr>
          <w:rFonts w:ascii="Sylfaen" w:eastAsia="Times New Roman" w:hAnsi="Sylfaen"/>
        </w:rPr>
        <w:t>12.2</w:t>
      </w:r>
      <w:r w:rsidR="0067374C" w:rsidRPr="005D352B">
        <w:rPr>
          <w:rFonts w:ascii="Sylfaen" w:eastAsia="Times New Roman" w:hAnsi="Sylfaen"/>
        </w:rPr>
        <w:t>.</w:t>
      </w:r>
      <w:r w:rsidRPr="005D352B">
        <w:rPr>
          <w:rFonts w:ascii="Sylfaen" w:eastAsia="Times New Roman" w:hAnsi="Sylfaen"/>
        </w:rPr>
        <w:t xml:space="preserve"> გადაამისამართეთ სპეციალიზებულ  ფსიქიკური ჯანმრთელობის დაწესებულებაში შეფასებისა და მკურნალობისთვის ყველა ქალი, ვისაც:</w:t>
      </w:r>
    </w:p>
    <w:p w14:paraId="16FD3EF1" w14:textId="77777777" w:rsidR="00685DE9" w:rsidRPr="005D352B" w:rsidRDefault="00685DE9" w:rsidP="00A73093">
      <w:pPr>
        <w:pStyle w:val="ListParagraph"/>
        <w:rPr>
          <w:rFonts w:ascii="Sylfaen" w:eastAsia="Calibri" w:hAnsi="Sylfaen"/>
        </w:rPr>
      </w:pPr>
      <w:r w:rsidRPr="005D352B">
        <w:rPr>
          <w:rFonts w:ascii="Sylfaen" w:eastAsia="Calibri" w:hAnsi="Sylfaen"/>
        </w:rPr>
        <w:lastRenderedPageBreak/>
        <w:t>გამოვლენილი აქვს ან არსებობს ეჭვი მძიმე ფსიქიკურ აშლილობაზე;</w:t>
      </w:r>
    </w:p>
    <w:p w14:paraId="0C646365" w14:textId="475D0738" w:rsidR="00685DE9" w:rsidRPr="005D352B" w:rsidRDefault="00685DE9" w:rsidP="00A73093">
      <w:pPr>
        <w:pStyle w:val="ListParagraph"/>
        <w:rPr>
          <w:rFonts w:ascii="Sylfaen" w:eastAsia="Calibri" w:hAnsi="Sylfaen"/>
        </w:rPr>
      </w:pPr>
      <w:r w:rsidRPr="005D352B">
        <w:rPr>
          <w:rFonts w:ascii="Sylfaen" w:eastAsia="Calibri" w:hAnsi="Sylfaen"/>
        </w:rPr>
        <w:t>ანამნეზში აღენიშნება  მძიმე ფსიქიკური აშლილობა (ორსულობის ან ლოგინობის ხანაში ან ნებისმიერ სხვა დროს</w:t>
      </w:r>
      <w:r w:rsidR="00A73093" w:rsidRPr="005D352B">
        <w:rPr>
          <w:rFonts w:ascii="Sylfaen" w:eastAsia="Calibri" w:hAnsi="Sylfaen"/>
        </w:rPr>
        <w:t>).</w:t>
      </w:r>
    </w:p>
    <w:p w14:paraId="0245C3E1" w14:textId="26DEBBA9" w:rsidR="00685DE9" w:rsidRPr="005D352B" w:rsidRDefault="00685DE9" w:rsidP="00A73093">
      <w:pPr>
        <w:rPr>
          <w:rFonts w:ascii="Sylfaen" w:eastAsia="Times New Roman" w:hAnsi="Sylfaen"/>
        </w:rPr>
      </w:pPr>
      <w:r w:rsidRPr="005D352B">
        <w:rPr>
          <w:rFonts w:ascii="Sylfaen" w:eastAsia="Times New Roman" w:hAnsi="Sylfaen"/>
        </w:rPr>
        <w:t>1.</w:t>
      </w:r>
      <w:r w:rsidR="009318A2" w:rsidRPr="005D352B">
        <w:rPr>
          <w:rFonts w:ascii="Sylfaen" w:eastAsia="Times New Roman" w:hAnsi="Sylfaen"/>
        </w:rPr>
        <w:t>12.3</w:t>
      </w:r>
      <w:r w:rsidR="0067374C" w:rsidRPr="005D352B">
        <w:rPr>
          <w:rFonts w:ascii="Sylfaen" w:eastAsia="Times New Roman" w:hAnsi="Sylfaen"/>
        </w:rPr>
        <w:t>.</w:t>
      </w:r>
      <w:r w:rsidRPr="005D352B">
        <w:rPr>
          <w:rFonts w:ascii="Sylfaen" w:eastAsia="Times New Roman" w:hAnsi="Sylfaen"/>
        </w:rPr>
        <w:t xml:space="preserve">  თუ ქალს აქვს  ან წარსულში ჰქონდა  მძიმე ფსიქიკური აშლილობა ან პირველი რიგის ნათესავს ანამნეზში აღენიშნებოდა  მძიმე პერინატალური ფსიქიკური პრობლემა,  გაითვლისწინეთ, რომ    მშობიარობის შემდგომი ფსიქოზის სიმპტომები შესაძლოა გამოვლინდეს მშობიარობიდან 2 კვირის განმავლობაში.</w:t>
      </w:r>
    </w:p>
    <w:p w14:paraId="27151833" w14:textId="789FDD62" w:rsidR="00685DE9" w:rsidRPr="005D352B" w:rsidRDefault="00685DE9" w:rsidP="00A73093">
      <w:pPr>
        <w:rPr>
          <w:rFonts w:ascii="Sylfaen" w:eastAsia="Times New Roman" w:hAnsi="Sylfaen"/>
        </w:rPr>
      </w:pPr>
      <w:r w:rsidRPr="005D352B">
        <w:rPr>
          <w:rFonts w:ascii="Sylfaen" w:eastAsia="Times New Roman" w:hAnsi="Sylfaen"/>
        </w:rPr>
        <w:t>1.</w:t>
      </w:r>
      <w:r w:rsidR="009318A2" w:rsidRPr="005D352B">
        <w:rPr>
          <w:rFonts w:ascii="Sylfaen" w:eastAsia="Times New Roman" w:hAnsi="Sylfaen"/>
        </w:rPr>
        <w:t>12.4</w:t>
      </w:r>
      <w:r w:rsidR="0067374C" w:rsidRPr="005D352B">
        <w:rPr>
          <w:rFonts w:ascii="Sylfaen" w:eastAsia="Times New Roman" w:hAnsi="Sylfaen"/>
        </w:rPr>
        <w:t>.</w:t>
      </w:r>
      <w:r w:rsidRPr="005D352B">
        <w:rPr>
          <w:rFonts w:ascii="Sylfaen" w:eastAsia="Times New Roman" w:hAnsi="Sylfaen"/>
        </w:rPr>
        <w:t xml:space="preserve"> თუ ქალს უეცრად გამოუვლინდა მშობიარობის შემდგომი ფსიქოზის სიმპტომები, მისი ფსიქიკური სტატუსი  დაუყოვნებლივ უნდა შეაფასოს ფსიქიკური ჯანმრთელობის სპეციალისტმა.  </w:t>
      </w:r>
    </w:p>
    <w:p w14:paraId="6F4E134C" w14:textId="5EA00FCF" w:rsidR="00685DE9" w:rsidRPr="005D352B" w:rsidRDefault="009318A2" w:rsidP="00A73093">
      <w:pPr>
        <w:pStyle w:val="Heading2"/>
        <w:rPr>
          <w:rFonts w:ascii="Sylfaen" w:hAnsi="Sylfaen"/>
        </w:rPr>
      </w:pPr>
      <w:bookmarkStart w:id="32" w:name="_Toc26749807"/>
      <w:bookmarkStart w:id="33" w:name="_Toc31970501"/>
      <w:bookmarkStart w:id="34" w:name="_Hlk26746747"/>
      <w:r w:rsidRPr="005D352B">
        <w:rPr>
          <w:rFonts w:ascii="Sylfaen" w:hAnsi="Sylfaen"/>
        </w:rPr>
        <w:t xml:space="preserve">1.13. </w:t>
      </w:r>
      <w:r w:rsidR="00685DE9" w:rsidRPr="005D352B">
        <w:rPr>
          <w:rFonts w:ascii="Sylfaen" w:hAnsi="Sylfaen"/>
        </w:rPr>
        <w:t>ალკოჰოლის და ნარკოტიკული საშუალებების ბოროტად გამოყენება</w:t>
      </w:r>
      <w:bookmarkEnd w:id="32"/>
      <w:bookmarkEnd w:id="33"/>
    </w:p>
    <w:bookmarkEnd w:id="34"/>
    <w:p w14:paraId="21474259" w14:textId="00A3DF8D" w:rsidR="00685DE9" w:rsidRPr="005D352B" w:rsidRDefault="00685DE9" w:rsidP="0067374C">
      <w:pPr>
        <w:rPr>
          <w:rFonts w:ascii="Sylfaen" w:eastAsia="Times New Roman" w:hAnsi="Sylfaen" w:cstheme="minorHAnsi"/>
          <w:sz w:val="24"/>
          <w:szCs w:val="24"/>
        </w:rPr>
      </w:pPr>
      <w:r w:rsidRPr="005D352B">
        <w:rPr>
          <w:rFonts w:ascii="Sylfaen" w:hAnsi="Sylfaen"/>
        </w:rPr>
        <w:t>1.13</w:t>
      </w:r>
      <w:r w:rsidR="009318A2" w:rsidRPr="005D352B">
        <w:rPr>
          <w:rFonts w:ascii="Sylfaen" w:hAnsi="Sylfaen"/>
        </w:rPr>
        <w:t>.1</w:t>
      </w:r>
      <w:r w:rsidR="0067374C" w:rsidRPr="005D352B">
        <w:rPr>
          <w:rFonts w:ascii="Sylfaen" w:hAnsi="Sylfaen"/>
        </w:rPr>
        <w:t>.</w:t>
      </w:r>
      <w:r w:rsidRPr="005D352B">
        <w:rPr>
          <w:rFonts w:ascii="Sylfaen" w:hAnsi="Sylfaen"/>
        </w:rPr>
        <w:t xml:space="preserve"> თუ არსებობს ეჭვი, რომ ქალი ალკოჰოლს ბოროტად მოიხმარს, აუცილებელია ალკოჰოლის გამოყენებით გამოწვეული აშლილობის განმსაზღვრელი ტესტის (AUDIT) ჩატარება,  რაც მოცემულია შესაბამის გაიდლაინში (ალკოჰოლური დამოკიდებულების მართვა პირველად ჯანდაცვაში</w:t>
      </w:r>
      <w:r w:rsidRPr="005D352B">
        <w:rPr>
          <w:rFonts w:ascii="Sylfaen" w:eastAsia="Times New Roman" w:hAnsi="Sylfaen" w:cstheme="minorHAnsi"/>
          <w:sz w:val="24"/>
          <w:szCs w:val="24"/>
        </w:rPr>
        <w:t xml:space="preserve"> - </w:t>
      </w:r>
      <w:hyperlink r:id="rId9" w:history="1">
        <w:r w:rsidRPr="005D352B">
          <w:rPr>
            <w:rFonts w:ascii="Sylfaen" w:eastAsia="Times New Roman" w:hAnsi="Sylfaen" w:cstheme="minorHAnsi"/>
            <w:color w:val="0000FF"/>
            <w:sz w:val="24"/>
            <w:szCs w:val="24"/>
            <w:u w:val="single"/>
          </w:rPr>
          <w:t>https://www.moh.gov.ge/ka/guidelines/</w:t>
        </w:r>
      </w:hyperlink>
      <w:r w:rsidRPr="005D352B">
        <w:rPr>
          <w:rFonts w:ascii="Sylfaen" w:eastAsia="Times New Roman" w:hAnsi="Sylfaen" w:cstheme="minorHAnsi"/>
          <w:sz w:val="24"/>
          <w:szCs w:val="24"/>
        </w:rPr>
        <w:t>)</w:t>
      </w:r>
    </w:p>
    <w:p w14:paraId="45C90DFF" w14:textId="29C2698C" w:rsidR="00685DE9" w:rsidRPr="005D352B" w:rsidRDefault="00685DE9" w:rsidP="00A73093">
      <w:pPr>
        <w:rPr>
          <w:rFonts w:ascii="Sylfaen" w:eastAsia="Times New Roman" w:hAnsi="Sylfaen"/>
        </w:rPr>
      </w:pPr>
      <w:r w:rsidRPr="005D352B">
        <w:rPr>
          <w:rFonts w:ascii="Sylfaen" w:eastAsia="Times New Roman" w:hAnsi="Sylfaen"/>
        </w:rPr>
        <w:t xml:space="preserve"> 1.</w:t>
      </w:r>
      <w:r w:rsidR="00153C6B" w:rsidRPr="005D352B">
        <w:rPr>
          <w:rFonts w:ascii="Sylfaen" w:eastAsia="Times New Roman" w:hAnsi="Sylfaen"/>
        </w:rPr>
        <w:t>13.2</w:t>
      </w:r>
      <w:r w:rsidR="0067374C" w:rsidRPr="005D352B">
        <w:rPr>
          <w:rFonts w:ascii="Sylfaen" w:eastAsia="Times New Roman" w:hAnsi="Sylfaen"/>
        </w:rPr>
        <w:t>.</w:t>
      </w:r>
      <w:r w:rsidRPr="005D352B">
        <w:rPr>
          <w:rFonts w:ascii="Sylfaen" w:eastAsia="Times New Roman" w:hAnsi="Sylfaen"/>
        </w:rPr>
        <w:t xml:space="preserve"> როდესაც არსებობს ეჭვი ქალის მიერ ნარკოტიკის  ბოროტად  მოხმარებაზე, დაუყოვნებლივ გადაამისამართეთ შესაბამისი სერვისის პროვაიდერთან (და/ან სპეციალისტთან - ნარკოლოგი) პრობლემის იდენტიფიკაციის და შეფასების მიზნით.</w:t>
      </w:r>
    </w:p>
    <w:p w14:paraId="00519E89" w14:textId="78EF2D5A" w:rsidR="00685DE9" w:rsidRPr="005D352B" w:rsidRDefault="00153C6B" w:rsidP="00A73093">
      <w:pPr>
        <w:pStyle w:val="Heading2"/>
        <w:rPr>
          <w:rFonts w:ascii="Sylfaen" w:hAnsi="Sylfaen"/>
        </w:rPr>
      </w:pPr>
      <w:bookmarkStart w:id="35" w:name="_Toc26749808"/>
      <w:bookmarkStart w:id="36" w:name="_Toc31970502"/>
      <w:r w:rsidRPr="005D352B">
        <w:rPr>
          <w:rFonts w:ascii="Sylfaen" w:hAnsi="Sylfaen"/>
        </w:rPr>
        <w:t xml:space="preserve">1.14. </w:t>
      </w:r>
      <w:r w:rsidR="00685DE9" w:rsidRPr="005D352B">
        <w:rPr>
          <w:rFonts w:ascii="Sylfaen" w:hAnsi="Sylfaen"/>
        </w:rPr>
        <w:t>შეფასება და მკურნალობის გეგმის შექმნა</w:t>
      </w:r>
      <w:bookmarkEnd w:id="35"/>
      <w:bookmarkEnd w:id="36"/>
      <w:r w:rsidR="00685DE9" w:rsidRPr="005D352B">
        <w:rPr>
          <w:rFonts w:ascii="Sylfaen" w:hAnsi="Sylfaen"/>
        </w:rPr>
        <w:t xml:space="preserve"> </w:t>
      </w:r>
    </w:p>
    <w:p w14:paraId="563BA238" w14:textId="186A8146" w:rsidR="00685DE9" w:rsidRPr="005D352B" w:rsidRDefault="00685DE9" w:rsidP="00A73093">
      <w:pPr>
        <w:rPr>
          <w:rFonts w:ascii="Sylfaen" w:eastAsia="Times New Roman" w:hAnsi="Sylfaen"/>
        </w:rPr>
      </w:pPr>
      <w:r w:rsidRPr="005D352B">
        <w:rPr>
          <w:rFonts w:ascii="Sylfaen" w:eastAsia="Times New Roman" w:hAnsi="Sylfaen"/>
        </w:rPr>
        <w:t>1.</w:t>
      </w:r>
      <w:r w:rsidR="00153C6B" w:rsidRPr="005D352B">
        <w:rPr>
          <w:rFonts w:ascii="Sylfaen" w:eastAsia="Times New Roman" w:hAnsi="Sylfaen"/>
        </w:rPr>
        <w:t>14</w:t>
      </w:r>
      <w:r w:rsidRPr="005D352B">
        <w:rPr>
          <w:rFonts w:ascii="Sylfaen" w:eastAsia="Times New Roman" w:hAnsi="Sylfaen"/>
        </w:rPr>
        <w:t>.1</w:t>
      </w:r>
      <w:r w:rsidR="0067374C" w:rsidRPr="005D352B">
        <w:rPr>
          <w:rFonts w:ascii="Sylfaen" w:eastAsia="Times New Roman" w:hAnsi="Sylfaen"/>
        </w:rPr>
        <w:t>.</w:t>
      </w:r>
      <w:r w:rsidRPr="005D352B">
        <w:rPr>
          <w:rFonts w:ascii="Sylfaen" w:eastAsia="Times New Roman" w:hAnsi="Sylfaen"/>
        </w:rPr>
        <w:t xml:space="preserve"> ფსიქიკური პრობლემების შეფასების და დიაგნოსტირების სქემა ორსულობისა და ლოგინობის ხანაში უნდა მოიცავდეს შემდეგს:</w:t>
      </w:r>
    </w:p>
    <w:p w14:paraId="48CB1DE1" w14:textId="77777777" w:rsidR="00685DE9" w:rsidRPr="005D352B" w:rsidRDefault="00685DE9" w:rsidP="00A73093">
      <w:pPr>
        <w:pStyle w:val="ListParagraph"/>
        <w:rPr>
          <w:rFonts w:ascii="Sylfaen" w:eastAsia="Calibri" w:hAnsi="Sylfaen"/>
        </w:rPr>
      </w:pPr>
      <w:r w:rsidRPr="005D352B">
        <w:rPr>
          <w:rFonts w:ascii="Sylfaen" w:eastAsia="Calibri" w:hAnsi="Sylfaen"/>
        </w:rPr>
        <w:t>ინფორმაცია ანამნეზში ფსიქიკური პრობლემის შესახებ, მათ შორის ორსულობის და ლოგინობის ხანის პერიოდებში;</w:t>
      </w:r>
    </w:p>
    <w:p w14:paraId="3346194E" w14:textId="77777777" w:rsidR="00685DE9" w:rsidRPr="005D352B" w:rsidRDefault="00685DE9" w:rsidP="00A73093">
      <w:pPr>
        <w:pStyle w:val="ListParagraph"/>
        <w:rPr>
          <w:rFonts w:ascii="Sylfaen" w:eastAsia="Calibri" w:hAnsi="Sylfaen"/>
        </w:rPr>
      </w:pPr>
      <w:r w:rsidRPr="005D352B">
        <w:rPr>
          <w:rFonts w:ascii="Sylfaen" w:eastAsia="Calibri" w:hAnsi="Sylfaen"/>
        </w:rPr>
        <w:t>ფიზიკური ჯანმრთელობა (წონა, სიგარეტის მოხმარება, კვება,  ფიზიკური აქტივობა) და ფიზიკური ჯანმრთელობის პრობლემების შესახებ ინფორმაცია;</w:t>
      </w:r>
    </w:p>
    <w:p w14:paraId="234593A3" w14:textId="77777777" w:rsidR="00685DE9" w:rsidRPr="005D352B" w:rsidRDefault="00685DE9" w:rsidP="00A73093">
      <w:pPr>
        <w:pStyle w:val="ListParagraph"/>
        <w:rPr>
          <w:rFonts w:ascii="Sylfaen" w:eastAsia="Calibri" w:hAnsi="Sylfaen"/>
        </w:rPr>
      </w:pPr>
      <w:r w:rsidRPr="005D352B">
        <w:rPr>
          <w:rFonts w:ascii="Sylfaen" w:eastAsia="Calibri" w:hAnsi="Sylfaen"/>
        </w:rPr>
        <w:t>ალკოჰოლისა და ნარკოტიკული საშუალებების გამოყენება;</w:t>
      </w:r>
    </w:p>
    <w:p w14:paraId="3F3DA6F0" w14:textId="77777777" w:rsidR="00685DE9" w:rsidRPr="005D352B" w:rsidRDefault="00685DE9" w:rsidP="00A73093">
      <w:pPr>
        <w:pStyle w:val="ListParagraph"/>
        <w:rPr>
          <w:rFonts w:ascii="Sylfaen" w:eastAsia="Calibri" w:hAnsi="Sylfaen"/>
        </w:rPr>
      </w:pPr>
      <w:r w:rsidRPr="005D352B">
        <w:rPr>
          <w:rFonts w:ascii="Sylfaen" w:eastAsia="Calibri" w:hAnsi="Sylfaen"/>
        </w:rPr>
        <w:t>ქალის დამოკიდებულება ორსულობის მიმართ, მათ შორის მისი უარყოფაც;</w:t>
      </w:r>
    </w:p>
    <w:p w14:paraId="3B3A0D0B" w14:textId="77777777" w:rsidR="00685DE9" w:rsidRPr="005D352B" w:rsidRDefault="00685DE9" w:rsidP="00A73093">
      <w:pPr>
        <w:pStyle w:val="ListParagraph"/>
        <w:rPr>
          <w:rFonts w:ascii="Sylfaen" w:eastAsia="Calibri" w:hAnsi="Sylfaen"/>
        </w:rPr>
      </w:pPr>
      <w:r w:rsidRPr="005D352B">
        <w:rPr>
          <w:rFonts w:ascii="Sylfaen" w:eastAsia="Calibri" w:hAnsi="Sylfaen"/>
        </w:rPr>
        <w:t>ორსულობის მიმდინარეობა და დედის გამოცდილება;</w:t>
      </w:r>
    </w:p>
    <w:p w14:paraId="3D134041" w14:textId="77777777" w:rsidR="00685DE9" w:rsidRPr="005D352B" w:rsidRDefault="00685DE9" w:rsidP="00A73093">
      <w:pPr>
        <w:pStyle w:val="ListParagraph"/>
        <w:rPr>
          <w:rFonts w:ascii="Sylfaen" w:eastAsia="Calibri" w:hAnsi="Sylfaen"/>
        </w:rPr>
      </w:pPr>
      <w:r w:rsidRPr="005D352B">
        <w:rPr>
          <w:rFonts w:ascii="Sylfaen" w:eastAsia="Calibri" w:hAnsi="Sylfaen"/>
        </w:rPr>
        <w:t>დედისა და ბავშვის ურთიერთობა;</w:t>
      </w:r>
    </w:p>
    <w:p w14:paraId="2694CE9D" w14:textId="77777777" w:rsidR="00685DE9" w:rsidRPr="005D352B" w:rsidRDefault="00685DE9" w:rsidP="00A73093">
      <w:pPr>
        <w:pStyle w:val="ListParagraph"/>
        <w:rPr>
          <w:rFonts w:ascii="Sylfaen" w:eastAsia="Calibri" w:hAnsi="Sylfaen"/>
        </w:rPr>
      </w:pPr>
      <w:r w:rsidRPr="005D352B">
        <w:rPr>
          <w:rFonts w:ascii="Sylfaen" w:eastAsia="Calibri" w:hAnsi="Sylfaen"/>
        </w:rPr>
        <w:t>წარსულში ან ამჟამად მიმდინარე ფსიქიკური პრობლემების მკურნალობა და მკურნალობაზე პასუხი;</w:t>
      </w:r>
    </w:p>
    <w:p w14:paraId="35C71E13" w14:textId="77777777" w:rsidR="00685DE9" w:rsidRPr="005D352B" w:rsidRDefault="00685DE9" w:rsidP="00A73093">
      <w:pPr>
        <w:pStyle w:val="ListParagraph"/>
        <w:rPr>
          <w:rFonts w:ascii="Sylfaen" w:eastAsia="Calibri" w:hAnsi="Sylfaen"/>
        </w:rPr>
      </w:pPr>
      <w:r w:rsidRPr="005D352B">
        <w:rPr>
          <w:rFonts w:ascii="Sylfaen" w:eastAsia="Calibri" w:hAnsi="Sylfaen"/>
        </w:rPr>
        <w:t>სოციალური  და პირადი ურთიერთობები და ურთიერთობების ხარისხი;</w:t>
      </w:r>
    </w:p>
    <w:p w14:paraId="32D98BDB" w14:textId="77777777" w:rsidR="00685DE9" w:rsidRPr="005D352B" w:rsidRDefault="00685DE9" w:rsidP="00A73093">
      <w:pPr>
        <w:pStyle w:val="ListParagraph"/>
        <w:rPr>
          <w:rFonts w:ascii="Sylfaen" w:eastAsia="Calibri" w:hAnsi="Sylfaen"/>
        </w:rPr>
      </w:pPr>
      <w:r w:rsidRPr="005D352B">
        <w:rPr>
          <w:rFonts w:ascii="Sylfaen" w:eastAsia="Calibri" w:hAnsi="Sylfaen"/>
        </w:rPr>
        <w:t>საცხოვრებელი პირობები და სოციალური იზოლაცია;</w:t>
      </w:r>
    </w:p>
    <w:p w14:paraId="5ED718F0" w14:textId="77777777" w:rsidR="00685DE9" w:rsidRPr="005D352B" w:rsidRDefault="00685DE9" w:rsidP="00A73093">
      <w:pPr>
        <w:pStyle w:val="ListParagraph"/>
        <w:rPr>
          <w:rFonts w:ascii="Sylfaen" w:eastAsia="Calibri" w:hAnsi="Sylfaen"/>
        </w:rPr>
      </w:pPr>
      <w:r w:rsidRPr="005D352B">
        <w:rPr>
          <w:rFonts w:ascii="Sylfaen" w:eastAsia="Calibri" w:hAnsi="Sylfaen"/>
        </w:rPr>
        <w:t>ოჯახური  ანამნეზი, პირველი რიგის ნათესავებში ფსიქოლოგიური ჯანმრთელობის პრობლემები;</w:t>
      </w:r>
    </w:p>
    <w:p w14:paraId="7CE49ADB" w14:textId="77777777" w:rsidR="00685DE9" w:rsidRPr="005D352B" w:rsidRDefault="00685DE9" w:rsidP="00A73093">
      <w:pPr>
        <w:pStyle w:val="ListParagraph"/>
        <w:rPr>
          <w:rFonts w:ascii="Sylfaen" w:eastAsia="Calibri" w:hAnsi="Sylfaen"/>
        </w:rPr>
      </w:pPr>
      <w:r w:rsidRPr="005D352B">
        <w:rPr>
          <w:rFonts w:ascii="Sylfaen" w:eastAsia="Calibri" w:hAnsi="Sylfaen"/>
        </w:rPr>
        <w:lastRenderedPageBreak/>
        <w:t>ოჯახური ძალადობა, სექსუალური ძალადობა, ტრავმა ან ბავშვთან არაშესაბამისი მოპყრობა;</w:t>
      </w:r>
    </w:p>
    <w:p w14:paraId="6915C46F" w14:textId="77777777" w:rsidR="00685DE9" w:rsidRPr="005D352B" w:rsidRDefault="00685DE9" w:rsidP="00A73093">
      <w:pPr>
        <w:pStyle w:val="ListParagraph"/>
        <w:rPr>
          <w:rFonts w:ascii="Sylfaen" w:eastAsia="Calibri" w:hAnsi="Sylfaen"/>
        </w:rPr>
      </w:pPr>
      <w:r w:rsidRPr="005D352B">
        <w:rPr>
          <w:rFonts w:ascii="Sylfaen" w:eastAsia="Calibri" w:hAnsi="Sylfaen"/>
        </w:rPr>
        <w:t>საცხოვრებელი, სამუშაო და ეკონომიკური პირობები, ემიგრანტის სტატუსი;</w:t>
      </w:r>
    </w:p>
    <w:p w14:paraId="031DC05A" w14:textId="77777777" w:rsidR="00685DE9" w:rsidRPr="005D352B" w:rsidRDefault="00685DE9" w:rsidP="00A73093">
      <w:pPr>
        <w:pStyle w:val="ListParagraph"/>
        <w:rPr>
          <w:rFonts w:ascii="Sylfaen" w:eastAsia="Calibri" w:hAnsi="Sylfaen"/>
        </w:rPr>
      </w:pPr>
      <w:r w:rsidRPr="005D352B">
        <w:rPr>
          <w:rFonts w:ascii="Sylfaen" w:eastAsia="Calibri" w:hAnsi="Sylfaen"/>
        </w:rPr>
        <w:t>მომვლელის პასუხისმგებლობა სხვა ბავშვების ან ახალგაზრდების მიმართ.</w:t>
      </w:r>
    </w:p>
    <w:p w14:paraId="2768F0FF" w14:textId="44C63DD2" w:rsidR="00685DE9" w:rsidRPr="005D352B" w:rsidRDefault="00685DE9" w:rsidP="00A73093">
      <w:pPr>
        <w:rPr>
          <w:rFonts w:ascii="Sylfaen" w:eastAsia="Times New Roman" w:hAnsi="Sylfaen"/>
        </w:rPr>
      </w:pPr>
      <w:r w:rsidRPr="005D352B">
        <w:rPr>
          <w:rFonts w:ascii="Sylfaen" w:eastAsia="Times New Roman" w:hAnsi="Sylfaen"/>
        </w:rPr>
        <w:t>1.</w:t>
      </w:r>
      <w:r w:rsidR="00153C6B" w:rsidRPr="005D352B">
        <w:rPr>
          <w:rFonts w:ascii="Sylfaen" w:eastAsia="Times New Roman" w:hAnsi="Sylfaen"/>
        </w:rPr>
        <w:t>14</w:t>
      </w:r>
      <w:r w:rsidRPr="005D352B">
        <w:rPr>
          <w:rFonts w:ascii="Sylfaen" w:eastAsia="Times New Roman" w:hAnsi="Sylfaen"/>
        </w:rPr>
        <w:t>.2</w:t>
      </w:r>
      <w:r w:rsidR="0067374C" w:rsidRPr="005D352B">
        <w:rPr>
          <w:rFonts w:ascii="Sylfaen" w:eastAsia="Times New Roman" w:hAnsi="Sylfaen"/>
        </w:rPr>
        <w:t>.</w:t>
      </w:r>
      <w:r w:rsidRPr="005D352B">
        <w:rPr>
          <w:rFonts w:ascii="Sylfaen" w:eastAsia="Times New Roman" w:hAnsi="Sylfaen"/>
        </w:rPr>
        <w:t xml:space="preserve"> ორსულობისა და მშობიარობის შემდგომ პერიოდში  ფსიქიკური პრობლემის შეფასებისა და მკურნალობის დროს გაითვალისწინეთ ისეთი დაავადებების არსებობა, როგორიცაა დასწავლის პრობლემები. საჭიროების შემთხვევაში  შესთვაზეთ დამატებითი კონსულტაცია შესაბამის სპეციალისტთან და შეადგინეთ მკურნალობის გეგმა</w:t>
      </w:r>
      <w:r w:rsidR="00A73093" w:rsidRPr="005D352B">
        <w:rPr>
          <w:rFonts w:ascii="Sylfaen" w:eastAsia="Times New Roman" w:hAnsi="Sylfaen"/>
        </w:rPr>
        <w:t>.</w:t>
      </w:r>
    </w:p>
    <w:p w14:paraId="7FF2383B" w14:textId="293AB5C0" w:rsidR="00685DE9" w:rsidRPr="005D352B" w:rsidRDefault="00685DE9" w:rsidP="00A73093">
      <w:pPr>
        <w:pStyle w:val="ListParagraph"/>
        <w:rPr>
          <w:rFonts w:ascii="Sylfaen" w:eastAsia="Calibri" w:hAnsi="Sylfaen"/>
        </w:rPr>
      </w:pPr>
      <w:r w:rsidRPr="005D352B">
        <w:rPr>
          <w:rFonts w:ascii="Sylfaen" w:eastAsia="Calibri" w:hAnsi="Sylfaen"/>
        </w:rPr>
        <w:t>შეაფასეთ ქალის ემოციური ფონი, ყურადღება გაამახვილეთ შესაძლო სიმპტომებზე: სუიციდური ფიქრები, საკუთარი თავის ან სხვების დაზიანება (ახალშობილის ჩათვლით), სიგარეტისა და ალკოჰოლის მოხმარება და ოჯახური ძალადობა</w:t>
      </w:r>
      <w:r w:rsidR="00A73093" w:rsidRPr="005D352B">
        <w:rPr>
          <w:rFonts w:ascii="Sylfaen" w:eastAsia="Calibri" w:hAnsi="Sylfaen"/>
        </w:rPr>
        <w:t>.</w:t>
      </w:r>
    </w:p>
    <w:p w14:paraId="0A643F39" w14:textId="77777777" w:rsidR="00685DE9" w:rsidRPr="005D352B" w:rsidRDefault="00685DE9" w:rsidP="00A73093">
      <w:pPr>
        <w:pStyle w:val="ListParagraph"/>
        <w:rPr>
          <w:rFonts w:ascii="Sylfaen" w:eastAsia="Calibri" w:hAnsi="Sylfaen"/>
        </w:rPr>
      </w:pPr>
      <w:r w:rsidRPr="005D352B">
        <w:rPr>
          <w:rFonts w:ascii="Sylfaen" w:eastAsia="Calibri" w:hAnsi="Sylfaen"/>
        </w:rPr>
        <w:t>თუ სახეზეა ბავშვზე ძალადობის ნიშნები, მიჰყევით არსებულ ლოკალურ გაიდლაინს</w:t>
      </w:r>
    </w:p>
    <w:p w14:paraId="42DA3710" w14:textId="77777777" w:rsidR="00685DE9" w:rsidRPr="005D352B" w:rsidRDefault="00685DE9" w:rsidP="00A73093">
      <w:pPr>
        <w:pStyle w:val="ListParagraph"/>
        <w:rPr>
          <w:rFonts w:ascii="Sylfaen" w:eastAsia="Calibri" w:hAnsi="Sylfaen"/>
        </w:rPr>
      </w:pPr>
      <w:r w:rsidRPr="005D352B">
        <w:rPr>
          <w:rFonts w:ascii="Sylfaen" w:eastAsia="Calibri" w:hAnsi="Sylfaen"/>
        </w:rPr>
        <w:t>თუ სახეზეა სუიციდური ფიქრების ან თავის დაზიანების ნიშნები:</w:t>
      </w:r>
    </w:p>
    <w:p w14:paraId="487F33FC" w14:textId="4A0DF47F" w:rsidR="00685DE9" w:rsidRPr="005D352B" w:rsidRDefault="00685DE9" w:rsidP="0067374C">
      <w:pPr>
        <w:numPr>
          <w:ilvl w:val="0"/>
          <w:numId w:val="30"/>
        </w:numPr>
        <w:spacing w:before="60" w:after="60" w:line="240" w:lineRule="auto"/>
        <w:ind w:left="714" w:hanging="357"/>
        <w:rPr>
          <w:rFonts w:ascii="Sylfaen" w:eastAsia="Calibri" w:hAnsi="Sylfaen" w:cstheme="minorHAnsi"/>
          <w:sz w:val="24"/>
          <w:szCs w:val="24"/>
        </w:rPr>
      </w:pPr>
      <w:r w:rsidRPr="005D352B">
        <w:rPr>
          <w:rFonts w:ascii="Sylfaen" w:eastAsia="Calibri" w:hAnsi="Sylfaen" w:cstheme="minorHAnsi"/>
          <w:sz w:val="24"/>
          <w:szCs w:val="24"/>
        </w:rPr>
        <w:t>შეაფასეთ აქვს თუ არა ქალს შესაბამისი მხარდაჭერა</w:t>
      </w:r>
      <w:r w:rsidR="0067374C" w:rsidRPr="005D352B">
        <w:rPr>
          <w:rFonts w:ascii="Sylfaen" w:eastAsia="Calibri" w:hAnsi="Sylfaen" w:cstheme="minorHAnsi"/>
          <w:sz w:val="24"/>
          <w:szCs w:val="24"/>
        </w:rPr>
        <w:t>;</w:t>
      </w:r>
    </w:p>
    <w:p w14:paraId="52FA15D9" w14:textId="481666E6" w:rsidR="00685DE9" w:rsidRPr="005D352B" w:rsidRDefault="00685DE9" w:rsidP="0067374C">
      <w:pPr>
        <w:numPr>
          <w:ilvl w:val="0"/>
          <w:numId w:val="30"/>
        </w:numPr>
        <w:spacing w:before="60" w:after="60" w:line="240" w:lineRule="auto"/>
        <w:ind w:left="714" w:hanging="357"/>
        <w:rPr>
          <w:rFonts w:ascii="Sylfaen" w:eastAsia="Calibri" w:hAnsi="Sylfaen" w:cstheme="minorHAnsi"/>
          <w:sz w:val="24"/>
          <w:szCs w:val="24"/>
        </w:rPr>
      </w:pPr>
      <w:r w:rsidRPr="005D352B">
        <w:rPr>
          <w:rFonts w:ascii="Sylfaen" w:eastAsia="Calibri" w:hAnsi="Sylfaen" w:cstheme="minorHAnsi"/>
          <w:sz w:val="24"/>
          <w:szCs w:val="24"/>
        </w:rPr>
        <w:t>დაეხმარეთ დახმარების მოძიებაში</w:t>
      </w:r>
      <w:r w:rsidR="0067374C" w:rsidRPr="005D352B">
        <w:rPr>
          <w:rFonts w:ascii="Sylfaen" w:eastAsia="Calibri" w:hAnsi="Sylfaen" w:cstheme="minorHAnsi"/>
          <w:sz w:val="24"/>
          <w:szCs w:val="24"/>
        </w:rPr>
        <w:t>;</w:t>
      </w:r>
    </w:p>
    <w:p w14:paraId="5F2514B9" w14:textId="19E14B36" w:rsidR="00685DE9" w:rsidRPr="005D352B" w:rsidRDefault="00685DE9" w:rsidP="0067374C">
      <w:pPr>
        <w:numPr>
          <w:ilvl w:val="0"/>
          <w:numId w:val="30"/>
        </w:numPr>
        <w:spacing w:before="60" w:after="60" w:line="240" w:lineRule="auto"/>
        <w:ind w:left="714" w:hanging="357"/>
        <w:rPr>
          <w:rFonts w:ascii="Sylfaen" w:eastAsia="Calibri" w:hAnsi="Sylfaen" w:cstheme="minorHAnsi"/>
          <w:sz w:val="24"/>
          <w:szCs w:val="24"/>
        </w:rPr>
      </w:pPr>
      <w:r w:rsidRPr="005D352B">
        <w:rPr>
          <w:rFonts w:ascii="Sylfaen" w:eastAsia="Calibri" w:hAnsi="Sylfaen" w:cstheme="minorHAnsi"/>
          <w:sz w:val="24"/>
          <w:szCs w:val="24"/>
        </w:rPr>
        <w:t>მიაწოდეთ ინფორმაცია შესაბამის სპეციალისტს და ერთად შეადგინეთ მკურნალობის გეგმა</w:t>
      </w:r>
      <w:r w:rsidR="0067374C" w:rsidRPr="005D352B">
        <w:rPr>
          <w:rFonts w:ascii="Sylfaen" w:eastAsia="Calibri" w:hAnsi="Sylfaen" w:cstheme="minorHAnsi"/>
          <w:sz w:val="24"/>
          <w:szCs w:val="24"/>
        </w:rPr>
        <w:t>.</w:t>
      </w:r>
    </w:p>
    <w:p w14:paraId="2C98F6D1" w14:textId="77777777" w:rsidR="00685DE9" w:rsidRPr="005D352B" w:rsidRDefault="00685DE9" w:rsidP="00A73093">
      <w:pPr>
        <w:rPr>
          <w:rFonts w:ascii="Sylfaen" w:eastAsia="Times New Roman" w:hAnsi="Sylfaen"/>
        </w:rPr>
      </w:pPr>
      <w:r w:rsidRPr="005D352B">
        <w:rPr>
          <w:rFonts w:ascii="Sylfaen" w:eastAsia="Times New Roman" w:hAnsi="Sylfaen"/>
        </w:rPr>
        <w:t xml:space="preserve">პაციენტის ჩართულობით უნდა შეიქმნას მკურნალობის გეგმა, სადაც გათვალისწინებულია ორსულობისა და მშობიარობის შემდგომი პერიოდი (რომელიც ასევე მოიცავს მკურნალობის გავლენას ნაყოფსა და ახალშობილზე), რომელშიც გათვალისწინებული იქნება: </w:t>
      </w:r>
    </w:p>
    <w:p w14:paraId="03418233" w14:textId="45873F5A" w:rsidR="00685DE9" w:rsidRPr="005D352B" w:rsidRDefault="00685DE9" w:rsidP="00A73093">
      <w:pPr>
        <w:pStyle w:val="ListParagraph"/>
        <w:rPr>
          <w:rFonts w:ascii="Sylfaen" w:eastAsia="Calibri" w:hAnsi="Sylfaen"/>
        </w:rPr>
      </w:pPr>
      <w:r w:rsidRPr="005D352B">
        <w:rPr>
          <w:rFonts w:ascii="Sylfaen" w:eastAsia="Calibri" w:hAnsi="Sylfaen"/>
        </w:rPr>
        <w:t>მკურნალობის მიზნები და მათი რუტინული შეფასების გეგმა</w:t>
      </w:r>
      <w:r w:rsidR="0067374C" w:rsidRPr="005D352B">
        <w:rPr>
          <w:rFonts w:ascii="Sylfaen" w:eastAsia="Calibri" w:hAnsi="Sylfaen"/>
        </w:rPr>
        <w:t>;</w:t>
      </w:r>
    </w:p>
    <w:p w14:paraId="032CA2F1" w14:textId="54DC5887" w:rsidR="00685DE9" w:rsidRPr="005D352B" w:rsidRDefault="00685DE9" w:rsidP="00A73093">
      <w:pPr>
        <w:pStyle w:val="ListParagraph"/>
        <w:rPr>
          <w:rFonts w:ascii="Sylfaen" w:eastAsia="Calibri" w:hAnsi="Sylfaen"/>
        </w:rPr>
      </w:pPr>
      <w:r w:rsidRPr="005D352B">
        <w:rPr>
          <w:rFonts w:ascii="Sylfaen" w:eastAsia="Calibri" w:hAnsi="Sylfaen"/>
        </w:rPr>
        <w:t>დამატებითი კონტაქტი სპეციალისტთან</w:t>
      </w:r>
      <w:r w:rsidR="0067374C" w:rsidRPr="005D352B">
        <w:rPr>
          <w:rFonts w:ascii="Sylfaen" w:eastAsia="Calibri" w:hAnsi="Sylfaen"/>
        </w:rPr>
        <w:t>;</w:t>
      </w:r>
    </w:p>
    <w:p w14:paraId="6273A4CF" w14:textId="4ADF896D" w:rsidR="00685DE9" w:rsidRPr="005D352B" w:rsidRDefault="00685DE9" w:rsidP="00A73093">
      <w:pPr>
        <w:pStyle w:val="ListParagraph"/>
        <w:rPr>
          <w:rFonts w:ascii="Sylfaen" w:eastAsia="Calibri" w:hAnsi="Sylfaen"/>
        </w:rPr>
      </w:pPr>
      <w:r w:rsidRPr="005D352B">
        <w:rPr>
          <w:rFonts w:ascii="Sylfaen" w:eastAsia="Calibri" w:hAnsi="Sylfaen"/>
        </w:rPr>
        <w:t>სპეციალისტის საკონტაქტო მონაცემები</w:t>
      </w:r>
      <w:r w:rsidR="0067374C" w:rsidRPr="005D352B">
        <w:rPr>
          <w:rFonts w:ascii="Sylfaen" w:eastAsia="Calibri" w:hAnsi="Sylfaen"/>
        </w:rPr>
        <w:t>;</w:t>
      </w:r>
    </w:p>
    <w:p w14:paraId="09867EF3" w14:textId="77777777" w:rsidR="00685DE9" w:rsidRPr="005D352B" w:rsidRDefault="00685DE9" w:rsidP="00A73093">
      <w:pPr>
        <w:pStyle w:val="ListParagraph"/>
        <w:rPr>
          <w:rFonts w:ascii="Sylfaen" w:eastAsia="Calibri" w:hAnsi="Sylfaen"/>
        </w:rPr>
      </w:pPr>
      <w:r w:rsidRPr="005D352B">
        <w:rPr>
          <w:rFonts w:ascii="Sylfaen" w:eastAsia="Calibri" w:hAnsi="Sylfaen"/>
        </w:rPr>
        <w:t>ინტერვენცია ორსულობისა და ლოგინობის ხანის დროს.</w:t>
      </w:r>
    </w:p>
    <w:p w14:paraId="07C0F5BD" w14:textId="4DE0AA2D" w:rsidR="00685DE9" w:rsidRPr="005D352B" w:rsidRDefault="00685DE9" w:rsidP="00A73093">
      <w:pPr>
        <w:rPr>
          <w:rFonts w:ascii="Sylfaen" w:eastAsia="Times New Roman" w:hAnsi="Sylfaen"/>
        </w:rPr>
      </w:pPr>
      <w:r w:rsidRPr="005D352B">
        <w:rPr>
          <w:rFonts w:ascii="Sylfaen" w:eastAsia="Times New Roman" w:hAnsi="Sylfaen"/>
        </w:rPr>
        <w:t>1.</w:t>
      </w:r>
      <w:r w:rsidR="00153C6B" w:rsidRPr="005D352B">
        <w:rPr>
          <w:rFonts w:ascii="Sylfaen" w:eastAsia="Times New Roman" w:hAnsi="Sylfaen"/>
        </w:rPr>
        <w:t>14</w:t>
      </w:r>
      <w:r w:rsidRPr="005D352B">
        <w:rPr>
          <w:rFonts w:ascii="Sylfaen" w:eastAsia="Times New Roman" w:hAnsi="Sylfaen"/>
        </w:rPr>
        <w:t>.</w:t>
      </w:r>
      <w:r w:rsidR="00153C6B" w:rsidRPr="005D352B">
        <w:rPr>
          <w:rFonts w:ascii="Sylfaen" w:eastAsia="Times New Roman" w:hAnsi="Sylfaen"/>
        </w:rPr>
        <w:t>3</w:t>
      </w:r>
      <w:r w:rsidR="0067374C" w:rsidRPr="005D352B">
        <w:rPr>
          <w:rFonts w:ascii="Sylfaen" w:eastAsia="Times New Roman" w:hAnsi="Sylfaen"/>
        </w:rPr>
        <w:t>.</w:t>
      </w:r>
      <w:r w:rsidRPr="005D352B">
        <w:rPr>
          <w:rFonts w:ascii="Sylfaen" w:eastAsia="Times New Roman" w:hAnsi="Sylfaen"/>
        </w:rPr>
        <w:t xml:space="preserve"> სპეციალისტებმა, რომლებიც მუშაობენ ფსიქიკური ჯანმრთელობის პრობლემებზე და მათ მკურნალობაზე, უნდა გაითვალისწინონ  სიმპტომების  ვარიაცია ორსულობისა და ლოგინობის ხანაში.</w:t>
      </w:r>
    </w:p>
    <w:p w14:paraId="10A015C0" w14:textId="3FF3604F" w:rsidR="00685DE9" w:rsidRPr="005D352B" w:rsidRDefault="00685DE9" w:rsidP="00A73093">
      <w:pPr>
        <w:rPr>
          <w:rFonts w:ascii="Sylfaen" w:eastAsia="Times New Roman" w:hAnsi="Sylfaen"/>
        </w:rPr>
      </w:pPr>
      <w:r w:rsidRPr="005D352B">
        <w:rPr>
          <w:rFonts w:ascii="Sylfaen" w:eastAsia="Times New Roman" w:hAnsi="Sylfaen"/>
        </w:rPr>
        <w:t>1.</w:t>
      </w:r>
      <w:r w:rsidR="00153C6B" w:rsidRPr="005D352B">
        <w:rPr>
          <w:rFonts w:ascii="Sylfaen" w:eastAsia="Times New Roman" w:hAnsi="Sylfaen"/>
        </w:rPr>
        <w:t>14.4</w:t>
      </w:r>
      <w:r w:rsidR="0067374C" w:rsidRPr="005D352B">
        <w:rPr>
          <w:rFonts w:ascii="Sylfaen" w:eastAsia="Times New Roman" w:hAnsi="Sylfaen"/>
        </w:rPr>
        <w:t>.</w:t>
      </w:r>
      <w:r w:rsidRPr="005D352B">
        <w:rPr>
          <w:rFonts w:ascii="Sylfaen" w:eastAsia="Times New Roman" w:hAnsi="Sylfaen"/>
        </w:rPr>
        <w:t xml:space="preserve"> ყველა ჩარევა ორსულობის დროს უნდა განხორციელდეს კომპეტენტური სპეციალისტის მიერ. ფსიქოლოგიური და ფსიქოსოციალური ჩარევები უნდა დაეფუძნოს  მკურნალობის შესაბამის სქემას და განისაზღვროს მისი ხანგრძლივობა და სტრუქტურა. სასურველია მკურნალობის დროს:</w:t>
      </w:r>
    </w:p>
    <w:p w14:paraId="686F222A" w14:textId="6A4B2B40" w:rsidR="00685DE9" w:rsidRPr="005D352B" w:rsidRDefault="00685DE9" w:rsidP="00A73093">
      <w:pPr>
        <w:pStyle w:val="ListParagraph"/>
        <w:rPr>
          <w:rFonts w:ascii="Sylfaen" w:eastAsia="Calibri" w:hAnsi="Sylfaen"/>
        </w:rPr>
      </w:pPr>
      <w:r w:rsidRPr="005D352B">
        <w:rPr>
          <w:rFonts w:ascii="Sylfaen" w:eastAsia="Calibri" w:hAnsi="Sylfaen"/>
        </w:rPr>
        <w:t>დამატებითი ინფორმაციის მოძიება</w:t>
      </w:r>
      <w:r w:rsidR="0067374C" w:rsidRPr="005D352B">
        <w:rPr>
          <w:rFonts w:ascii="Sylfaen" w:eastAsia="Calibri" w:hAnsi="Sylfaen"/>
        </w:rPr>
        <w:t>;</w:t>
      </w:r>
    </w:p>
    <w:p w14:paraId="0A7EA70A" w14:textId="1AE6E28B" w:rsidR="00685DE9" w:rsidRPr="005D352B" w:rsidRDefault="00685DE9" w:rsidP="00A73093">
      <w:pPr>
        <w:pStyle w:val="ListParagraph"/>
        <w:rPr>
          <w:rFonts w:ascii="Sylfaen" w:eastAsia="Calibri" w:hAnsi="Sylfaen"/>
        </w:rPr>
      </w:pPr>
      <w:r w:rsidRPr="005D352B">
        <w:rPr>
          <w:rFonts w:ascii="Sylfaen" w:eastAsia="Calibri" w:hAnsi="Sylfaen"/>
        </w:rPr>
        <w:t>ქალის ჩართულობა მკურნალობის პროცესში</w:t>
      </w:r>
      <w:r w:rsidR="0067374C" w:rsidRPr="005D352B">
        <w:rPr>
          <w:rFonts w:ascii="Sylfaen" w:eastAsia="Calibri" w:hAnsi="Sylfaen"/>
        </w:rPr>
        <w:t>;</w:t>
      </w:r>
    </w:p>
    <w:p w14:paraId="37DACED3" w14:textId="3C042A76" w:rsidR="00685DE9" w:rsidRPr="005D352B" w:rsidRDefault="00685DE9" w:rsidP="00A73093">
      <w:pPr>
        <w:pStyle w:val="ListParagraph"/>
        <w:rPr>
          <w:rFonts w:ascii="Sylfaen" w:eastAsia="Calibri" w:hAnsi="Sylfaen"/>
        </w:rPr>
      </w:pPr>
      <w:r w:rsidRPr="005D352B">
        <w:rPr>
          <w:rFonts w:ascii="Sylfaen" w:eastAsia="Calibri" w:hAnsi="Sylfaen"/>
        </w:rPr>
        <w:t>მკურნალობის მონიტორინგი  (მაგალითად: ვიდეო და აუდიო ჩანაწერები, შესაძლებლობის ფარგლებში)</w:t>
      </w:r>
      <w:r w:rsidR="0067374C" w:rsidRPr="005D352B">
        <w:rPr>
          <w:rFonts w:ascii="Sylfaen" w:eastAsia="Calibri" w:hAnsi="Sylfaen"/>
        </w:rPr>
        <w:t>.</w:t>
      </w:r>
    </w:p>
    <w:p w14:paraId="603D4439" w14:textId="3551D2AB" w:rsidR="00685DE9" w:rsidRPr="005D352B" w:rsidRDefault="00685DE9" w:rsidP="00A73093">
      <w:pPr>
        <w:rPr>
          <w:rFonts w:ascii="Sylfaen" w:eastAsia="Times New Roman" w:hAnsi="Sylfaen"/>
        </w:rPr>
      </w:pPr>
      <w:r w:rsidRPr="005D352B">
        <w:rPr>
          <w:rFonts w:ascii="Sylfaen" w:eastAsia="Times New Roman" w:hAnsi="Sylfaen"/>
        </w:rPr>
        <w:lastRenderedPageBreak/>
        <w:t>1.</w:t>
      </w:r>
      <w:r w:rsidR="00153C6B" w:rsidRPr="005D352B">
        <w:rPr>
          <w:rFonts w:ascii="Sylfaen" w:eastAsia="Times New Roman" w:hAnsi="Sylfaen"/>
        </w:rPr>
        <w:t>14.5</w:t>
      </w:r>
      <w:r w:rsidR="0067374C" w:rsidRPr="005D352B">
        <w:rPr>
          <w:rFonts w:ascii="Sylfaen" w:eastAsia="Times New Roman" w:hAnsi="Sylfaen"/>
        </w:rPr>
        <w:t>.</w:t>
      </w:r>
      <w:r w:rsidRPr="005D352B">
        <w:rPr>
          <w:rFonts w:ascii="Sylfaen" w:eastAsia="Times New Roman" w:hAnsi="Sylfaen"/>
        </w:rPr>
        <w:t xml:space="preserve"> ორსულ ქალში ფსიქიკური აშლილობის დიაგნოსტირების შემთხვევაში 2 კვირაში  შეადგინეთ მკურნალობის გეგმა და 1 თვეში წარმოადგინეთ ინტერვენციის შედეგები.  </w:t>
      </w:r>
    </w:p>
    <w:p w14:paraId="296F3B2A" w14:textId="77777777" w:rsidR="00685DE9" w:rsidRPr="005D352B" w:rsidRDefault="00685DE9" w:rsidP="00A73093">
      <w:pPr>
        <w:rPr>
          <w:rFonts w:ascii="Sylfaen" w:eastAsia="Times New Roman" w:hAnsi="Sylfaen"/>
        </w:rPr>
      </w:pPr>
      <w:r w:rsidRPr="005D352B">
        <w:rPr>
          <w:rFonts w:ascii="Sylfaen" w:eastAsia="Times New Roman" w:hAnsi="Sylfaen"/>
        </w:rPr>
        <w:t xml:space="preserve">ფსიქოტროპული მედიკამენტების არჩევის შემთხვევაში მიჰყევით  რეკომენდაციებს, რომელიც წარმოდგენილია: 1.4.10-1.4.37. </w:t>
      </w:r>
    </w:p>
    <w:p w14:paraId="2B3D88C9" w14:textId="02E4F959" w:rsidR="00685DE9" w:rsidRPr="005D352B" w:rsidRDefault="00685DE9" w:rsidP="00A73093">
      <w:pPr>
        <w:rPr>
          <w:rFonts w:ascii="Sylfaen" w:eastAsia="Times New Roman" w:hAnsi="Sylfaen"/>
        </w:rPr>
      </w:pPr>
      <w:r w:rsidRPr="005D352B">
        <w:rPr>
          <w:rFonts w:ascii="Sylfaen" w:eastAsia="Times New Roman" w:hAnsi="Sylfaen"/>
        </w:rPr>
        <w:t>1.</w:t>
      </w:r>
      <w:r w:rsidR="00153C6B" w:rsidRPr="005D352B">
        <w:rPr>
          <w:rFonts w:ascii="Sylfaen" w:eastAsia="Times New Roman" w:hAnsi="Sylfaen"/>
        </w:rPr>
        <w:t>14.6</w:t>
      </w:r>
      <w:r w:rsidR="0067374C" w:rsidRPr="005D352B">
        <w:rPr>
          <w:rFonts w:ascii="Sylfaen" w:eastAsia="Times New Roman" w:hAnsi="Sylfaen"/>
        </w:rPr>
        <w:t>.</w:t>
      </w:r>
      <w:r w:rsidRPr="005D352B">
        <w:rPr>
          <w:rFonts w:ascii="Sylfaen" w:eastAsia="Times New Roman" w:hAnsi="Sylfaen"/>
        </w:rPr>
        <w:t xml:space="preserve"> ორსულობისა და ლოგინობის ხანის პერიოდში შეიმუშავეთ მკურნალობის გეგმა წარმოდგენილ რეკომენდაციებზე დაყრდნობით</w:t>
      </w:r>
      <w:r w:rsidR="009A332F" w:rsidRPr="005D352B">
        <w:rPr>
          <w:rFonts w:ascii="Sylfaen" w:eastAsia="Times New Roman" w:hAnsi="Sylfaen"/>
        </w:rPr>
        <w:t>.</w:t>
      </w:r>
      <w:r w:rsidRPr="005D352B">
        <w:rPr>
          <w:rFonts w:ascii="Sylfaen" w:eastAsia="Times New Roman" w:hAnsi="Sylfaen"/>
        </w:rPr>
        <w:t xml:space="preserve"> </w:t>
      </w:r>
    </w:p>
    <w:p w14:paraId="72B54848" w14:textId="77777777" w:rsidR="00685DE9" w:rsidRPr="005D352B" w:rsidRDefault="00685DE9" w:rsidP="00685DE9">
      <w:pPr>
        <w:spacing w:after="0" w:line="360" w:lineRule="auto"/>
        <w:rPr>
          <w:rFonts w:ascii="Sylfaen" w:eastAsia="Times New Roman" w:hAnsi="Sylfaen" w:cstheme="minorHAnsi"/>
          <w:sz w:val="24"/>
          <w:szCs w:val="24"/>
        </w:rPr>
      </w:pPr>
    </w:p>
    <w:p w14:paraId="14AC59A0" w14:textId="10DDBCC2" w:rsidR="00685DE9" w:rsidRPr="005D352B" w:rsidRDefault="00685DE9" w:rsidP="00A73093">
      <w:pPr>
        <w:pStyle w:val="Heading1"/>
        <w:rPr>
          <w:rFonts w:ascii="Sylfaen" w:eastAsia="Times New Roman" w:hAnsi="Sylfaen"/>
        </w:rPr>
      </w:pPr>
      <w:bookmarkStart w:id="37" w:name="_Toc26749809"/>
      <w:bookmarkStart w:id="38" w:name="_Toc31970503"/>
      <w:r w:rsidRPr="005D352B">
        <w:rPr>
          <w:rFonts w:ascii="Sylfaen" w:eastAsia="Times New Roman" w:hAnsi="Sylfaen"/>
        </w:rPr>
        <w:t>ორსულობისა და მშობიარობის შემდგომი პერიოდის სპეციფიკური ფსიქიკური პრობლემების მკურნალობა</w:t>
      </w:r>
      <w:bookmarkEnd w:id="37"/>
      <w:bookmarkEnd w:id="38"/>
    </w:p>
    <w:p w14:paraId="4859C90F" w14:textId="473D2ACF" w:rsidR="00685DE9" w:rsidRPr="005D352B" w:rsidRDefault="00153C6B" w:rsidP="00A73093">
      <w:pPr>
        <w:pStyle w:val="Heading2"/>
        <w:rPr>
          <w:rFonts w:ascii="Sylfaen" w:hAnsi="Sylfaen"/>
        </w:rPr>
      </w:pPr>
      <w:bookmarkStart w:id="39" w:name="_Toc31970504"/>
      <w:r w:rsidRPr="005D352B">
        <w:rPr>
          <w:rFonts w:ascii="Sylfaen" w:hAnsi="Sylfaen"/>
        </w:rPr>
        <w:t xml:space="preserve">1.15. </w:t>
      </w:r>
      <w:r w:rsidR="00685DE9" w:rsidRPr="005D352B">
        <w:rPr>
          <w:rFonts w:ascii="Sylfaen" w:hAnsi="Sylfaen"/>
        </w:rPr>
        <w:t>ინტერვენციები დეპრესიისთვის</w:t>
      </w:r>
      <w:bookmarkEnd w:id="39"/>
    </w:p>
    <w:p w14:paraId="378317C5" w14:textId="6D49762A" w:rsidR="00685DE9" w:rsidRPr="005D352B" w:rsidRDefault="00153C6B" w:rsidP="00A73093">
      <w:pPr>
        <w:rPr>
          <w:rFonts w:ascii="Sylfaen" w:eastAsia="Times New Roman" w:hAnsi="Sylfaen"/>
        </w:rPr>
      </w:pPr>
      <w:r w:rsidRPr="005D352B">
        <w:rPr>
          <w:rFonts w:ascii="Sylfaen" w:eastAsia="Times New Roman" w:hAnsi="Sylfaen"/>
        </w:rPr>
        <w:t>1.15.1</w:t>
      </w:r>
      <w:r w:rsidR="0067374C" w:rsidRPr="005D352B">
        <w:rPr>
          <w:rFonts w:ascii="Sylfaen" w:eastAsia="Times New Roman" w:hAnsi="Sylfaen"/>
        </w:rPr>
        <w:t>.</w:t>
      </w:r>
      <w:r w:rsidRPr="005D352B">
        <w:rPr>
          <w:rFonts w:ascii="Sylfaen" w:eastAsia="Times New Roman" w:hAnsi="Sylfaen"/>
        </w:rPr>
        <w:t xml:space="preserve"> </w:t>
      </w:r>
      <w:r w:rsidR="00685DE9" w:rsidRPr="005D352B">
        <w:rPr>
          <w:rFonts w:ascii="Sylfaen" w:eastAsia="Times New Roman" w:hAnsi="Sylfaen"/>
        </w:rPr>
        <w:t xml:space="preserve">ქალს, რომელსაც აქვს ქვეზღურბლოვანი მუდმივი დეპრესიული სიმპტომები, ან მსუბუქი ან ზომიერი დეპრესია, ორსულობისა ან </w:t>
      </w:r>
      <w:r w:rsidR="00685DE9" w:rsidRPr="005D352B">
        <w:rPr>
          <w:rFonts w:ascii="Sylfaen" w:eastAsia="Times New Roman" w:hAnsi="Sylfaen"/>
          <w:spacing w:val="-8"/>
        </w:rPr>
        <w:t xml:space="preserve">ლოგინობის ხანაში, </w:t>
      </w:r>
      <w:r w:rsidR="00685DE9" w:rsidRPr="005D352B">
        <w:rPr>
          <w:rFonts w:ascii="Sylfaen" w:eastAsia="Times New Roman" w:hAnsi="Sylfaen"/>
        </w:rPr>
        <w:t>უნდა დაეხმაროთ თვითდახმარების ტექნიკების ათვისებაში.</w:t>
      </w:r>
    </w:p>
    <w:p w14:paraId="3B33B9CE" w14:textId="517C6EFA" w:rsidR="00685DE9" w:rsidRPr="005D352B" w:rsidRDefault="00153C6B" w:rsidP="00A73093">
      <w:pPr>
        <w:rPr>
          <w:rFonts w:ascii="Sylfaen" w:eastAsia="Times New Roman" w:hAnsi="Sylfaen"/>
          <w:spacing w:val="-8"/>
        </w:rPr>
      </w:pPr>
      <w:r w:rsidRPr="005D352B">
        <w:rPr>
          <w:rFonts w:ascii="Sylfaen" w:eastAsia="Times New Roman" w:hAnsi="Sylfaen"/>
        </w:rPr>
        <w:t>1.15.2</w:t>
      </w:r>
      <w:r w:rsidR="0067374C" w:rsidRPr="005D352B">
        <w:rPr>
          <w:rFonts w:ascii="Sylfaen" w:eastAsia="Times New Roman" w:hAnsi="Sylfaen"/>
        </w:rPr>
        <w:t>.</w:t>
      </w:r>
      <w:r w:rsidRPr="005D352B">
        <w:rPr>
          <w:rFonts w:ascii="Sylfaen" w:eastAsia="Times New Roman" w:hAnsi="Sylfaen"/>
        </w:rPr>
        <w:t xml:space="preserve"> </w:t>
      </w:r>
      <w:r w:rsidR="00685DE9" w:rsidRPr="005D352B">
        <w:rPr>
          <w:rFonts w:ascii="Sylfaen" w:eastAsia="Times New Roman" w:hAnsi="Sylfaen"/>
        </w:rPr>
        <w:t xml:space="preserve">ანამნეზში ღრმა დეპრესიის მქონე ქალს, რომელსაც ორსულობისას ან მშობიარობის შემდეგ მსუბუქი დეპრესია გამოუვლინდა, მიზანშეწონილია </w:t>
      </w:r>
      <w:r w:rsidR="00685DE9" w:rsidRPr="005D352B">
        <w:rPr>
          <w:rFonts w:ascii="Sylfaen" w:eastAsia="Times New Roman" w:hAnsi="Sylfaen"/>
          <w:spacing w:val="-8"/>
        </w:rPr>
        <w:t>ანტიდეპრესანტებით (TCA, SSRI ან (S)NRI) მკურნალობა დაეწყოს.</w:t>
      </w:r>
    </w:p>
    <w:p w14:paraId="4A6BFA7D" w14:textId="7165E67A" w:rsidR="00685DE9" w:rsidRPr="005D352B" w:rsidRDefault="00685DE9" w:rsidP="00A73093">
      <w:pPr>
        <w:rPr>
          <w:rFonts w:ascii="Sylfaen" w:eastAsia="Times New Roman" w:hAnsi="Sylfaen"/>
          <w:spacing w:val="-8"/>
        </w:rPr>
      </w:pPr>
      <w:r w:rsidRPr="005D352B">
        <w:rPr>
          <w:rFonts w:ascii="Sylfaen" w:eastAsia="Times New Roman" w:hAnsi="Sylfaen"/>
          <w:spacing w:val="-8"/>
        </w:rPr>
        <w:t>1.</w:t>
      </w:r>
      <w:r w:rsidR="00153C6B" w:rsidRPr="005D352B">
        <w:rPr>
          <w:rFonts w:ascii="Sylfaen" w:eastAsia="Times New Roman" w:hAnsi="Sylfaen"/>
          <w:spacing w:val="-8"/>
        </w:rPr>
        <w:t>15.3</w:t>
      </w:r>
      <w:r w:rsidR="0067374C" w:rsidRPr="005D352B">
        <w:rPr>
          <w:rFonts w:ascii="Sylfaen" w:eastAsia="Times New Roman" w:hAnsi="Sylfaen"/>
          <w:spacing w:val="-8"/>
        </w:rPr>
        <w:t xml:space="preserve">. </w:t>
      </w:r>
      <w:r w:rsidRPr="005D352B">
        <w:rPr>
          <w:rFonts w:ascii="Sylfaen" w:eastAsia="Times New Roman" w:hAnsi="Sylfaen"/>
          <w:spacing w:val="-8"/>
        </w:rPr>
        <w:t>თუ ქალს  ორსულობისას ან ლოგინობის ხანაში ზომიერი ან მძიმე დეპრესია</w:t>
      </w:r>
      <w:r w:rsidR="00153C6B" w:rsidRPr="005D352B">
        <w:rPr>
          <w:rFonts w:ascii="Sylfaen" w:eastAsia="Times New Roman" w:hAnsi="Sylfaen"/>
          <w:spacing w:val="-8"/>
        </w:rPr>
        <w:t xml:space="preserve"> </w:t>
      </w:r>
      <w:r w:rsidRPr="005D352B">
        <w:rPr>
          <w:rFonts w:ascii="Sylfaen" w:eastAsia="Times New Roman" w:hAnsi="Sylfaen"/>
          <w:spacing w:val="-8"/>
        </w:rPr>
        <w:t>აქვს,  განიხილეთ მკურნალობის შემდეგი ვარიანტები:</w:t>
      </w:r>
    </w:p>
    <w:p w14:paraId="2B756168" w14:textId="2B9DED6A" w:rsidR="00685DE9" w:rsidRPr="005D352B" w:rsidRDefault="00685DE9" w:rsidP="00A73093">
      <w:pPr>
        <w:pStyle w:val="ListParagraph"/>
        <w:rPr>
          <w:rFonts w:ascii="Sylfaen" w:eastAsia="Calibri" w:hAnsi="Sylfaen"/>
        </w:rPr>
      </w:pPr>
      <w:r w:rsidRPr="005D352B">
        <w:rPr>
          <w:rFonts w:ascii="Sylfaen" w:eastAsia="Calibri" w:hAnsi="Sylfaen"/>
        </w:rPr>
        <w:t>მაღალი ინტენსივობის ფსიქოლოგიური ჩარევა (მაგალითად, CBT)</w:t>
      </w:r>
      <w:r w:rsidR="009A332F" w:rsidRPr="005D352B">
        <w:rPr>
          <w:rFonts w:ascii="Sylfaen" w:eastAsia="Calibri" w:hAnsi="Sylfaen"/>
        </w:rPr>
        <w:t>.</w:t>
      </w:r>
    </w:p>
    <w:p w14:paraId="51269E02" w14:textId="77777777" w:rsidR="00685DE9" w:rsidRPr="005D352B" w:rsidRDefault="00685DE9" w:rsidP="00A73093">
      <w:pPr>
        <w:pStyle w:val="ListParagraph"/>
        <w:rPr>
          <w:rFonts w:ascii="Sylfaen" w:eastAsia="Calibri" w:hAnsi="Sylfaen"/>
        </w:rPr>
      </w:pPr>
      <w:r w:rsidRPr="005D352B">
        <w:rPr>
          <w:rFonts w:ascii="Sylfaen" w:eastAsia="Calibri" w:hAnsi="Sylfaen"/>
        </w:rPr>
        <w:t xml:space="preserve">მედიკამენტური თერაპია (TCA, SSRI ან (S)NRI), თუ ქალს გაცნობიერებული აქვს ორსულობასა და ლოგინობის ხანაში მედიკამენტებთან და ფსიქიკური ჯანმრთელობის პრობლემებთან დაკავშირებული რისკები და: </w:t>
      </w:r>
    </w:p>
    <w:p w14:paraId="51889AA7" w14:textId="61F7EDA6" w:rsidR="00685DE9" w:rsidRPr="005D352B" w:rsidRDefault="00685DE9" w:rsidP="00A73093">
      <w:pPr>
        <w:numPr>
          <w:ilvl w:val="2"/>
          <w:numId w:val="34"/>
        </w:numPr>
        <w:spacing w:after="0" w:line="360" w:lineRule="auto"/>
        <w:ind w:left="1094" w:right="51" w:hanging="357"/>
        <w:contextualSpacing/>
        <w:rPr>
          <w:rFonts w:ascii="Sylfaen" w:eastAsia="Calibri" w:hAnsi="Sylfaen" w:cstheme="minorHAnsi"/>
          <w:color w:val="000000"/>
          <w:spacing w:val="-8"/>
          <w:sz w:val="24"/>
          <w:szCs w:val="24"/>
        </w:rPr>
      </w:pPr>
      <w:r w:rsidRPr="005D352B">
        <w:rPr>
          <w:rFonts w:ascii="Sylfaen" w:eastAsia="Calibri" w:hAnsi="Sylfaen" w:cstheme="minorHAnsi"/>
          <w:color w:val="000000"/>
          <w:spacing w:val="-8"/>
          <w:sz w:val="24"/>
          <w:szCs w:val="24"/>
        </w:rPr>
        <w:t>მან ირჩია მედიკემენტური თერაპია</w:t>
      </w:r>
      <w:r w:rsidR="009A332F" w:rsidRPr="005D352B">
        <w:rPr>
          <w:rFonts w:ascii="Sylfaen" w:eastAsia="Calibri" w:hAnsi="Sylfaen" w:cstheme="minorHAnsi"/>
          <w:color w:val="000000"/>
          <w:spacing w:val="-8"/>
          <w:sz w:val="24"/>
          <w:szCs w:val="24"/>
        </w:rPr>
        <w:t>;</w:t>
      </w:r>
      <w:r w:rsidRPr="005D352B">
        <w:rPr>
          <w:rFonts w:ascii="Sylfaen" w:eastAsia="Calibri" w:hAnsi="Sylfaen" w:cstheme="minorHAnsi"/>
          <w:color w:val="000000"/>
          <w:spacing w:val="-8"/>
          <w:sz w:val="24"/>
          <w:szCs w:val="24"/>
        </w:rPr>
        <w:t xml:space="preserve"> ან</w:t>
      </w:r>
    </w:p>
    <w:p w14:paraId="00A1D00A" w14:textId="02D89325" w:rsidR="00685DE9" w:rsidRPr="005D352B" w:rsidRDefault="00685DE9" w:rsidP="00A73093">
      <w:pPr>
        <w:numPr>
          <w:ilvl w:val="2"/>
          <w:numId w:val="34"/>
        </w:numPr>
        <w:spacing w:after="0" w:line="360" w:lineRule="auto"/>
        <w:ind w:left="1094" w:right="51" w:hanging="357"/>
        <w:contextualSpacing/>
        <w:rPr>
          <w:rFonts w:ascii="Sylfaen" w:eastAsia="Calibri" w:hAnsi="Sylfaen" w:cstheme="minorHAnsi"/>
          <w:color w:val="000000"/>
          <w:spacing w:val="-8"/>
          <w:sz w:val="24"/>
          <w:szCs w:val="24"/>
        </w:rPr>
      </w:pPr>
      <w:r w:rsidRPr="005D352B">
        <w:rPr>
          <w:rFonts w:ascii="Sylfaen" w:eastAsia="Calibri" w:hAnsi="Sylfaen" w:cstheme="minorHAnsi"/>
          <w:color w:val="000000"/>
          <w:spacing w:val="-8"/>
          <w:sz w:val="24"/>
          <w:szCs w:val="24"/>
        </w:rPr>
        <w:t>უარი თქვა ფსიქოლოგიურ თერაპიაზე</w:t>
      </w:r>
      <w:r w:rsidR="009A332F" w:rsidRPr="005D352B">
        <w:rPr>
          <w:rFonts w:ascii="Sylfaen" w:eastAsia="Calibri" w:hAnsi="Sylfaen" w:cstheme="minorHAnsi"/>
          <w:color w:val="000000"/>
          <w:spacing w:val="-8"/>
          <w:sz w:val="24"/>
          <w:szCs w:val="24"/>
        </w:rPr>
        <w:t>;</w:t>
      </w:r>
      <w:r w:rsidRPr="005D352B">
        <w:rPr>
          <w:rFonts w:ascii="Sylfaen" w:eastAsia="Calibri" w:hAnsi="Sylfaen" w:cstheme="minorHAnsi"/>
          <w:color w:val="000000"/>
          <w:spacing w:val="-8"/>
          <w:sz w:val="24"/>
          <w:szCs w:val="24"/>
        </w:rPr>
        <w:t xml:space="preserve"> ან</w:t>
      </w:r>
    </w:p>
    <w:p w14:paraId="5AB6BB2A" w14:textId="325CAE50" w:rsidR="00685DE9" w:rsidRPr="005D352B" w:rsidRDefault="00685DE9" w:rsidP="00A73093">
      <w:pPr>
        <w:numPr>
          <w:ilvl w:val="2"/>
          <w:numId w:val="34"/>
        </w:numPr>
        <w:spacing w:after="0" w:line="360" w:lineRule="auto"/>
        <w:ind w:left="1094" w:right="51" w:hanging="357"/>
        <w:contextualSpacing/>
        <w:rPr>
          <w:rFonts w:ascii="Sylfaen" w:eastAsia="Calibri" w:hAnsi="Sylfaen" w:cstheme="minorHAnsi"/>
          <w:color w:val="000000"/>
          <w:spacing w:val="-8"/>
          <w:sz w:val="24"/>
          <w:szCs w:val="24"/>
        </w:rPr>
      </w:pPr>
      <w:r w:rsidRPr="005D352B">
        <w:rPr>
          <w:rFonts w:ascii="Sylfaen" w:eastAsia="Calibri" w:hAnsi="Sylfaen" w:cstheme="minorHAnsi"/>
          <w:color w:val="000000"/>
          <w:spacing w:val="-8"/>
          <w:sz w:val="24"/>
          <w:szCs w:val="24"/>
        </w:rPr>
        <w:t>მისი სიმპტომები ფსიქოლოგიურ ჩარევას არ დაექვემდებარა</w:t>
      </w:r>
      <w:r w:rsidR="009A332F" w:rsidRPr="005D352B">
        <w:rPr>
          <w:rFonts w:ascii="Sylfaen" w:eastAsia="Calibri" w:hAnsi="Sylfaen" w:cstheme="minorHAnsi"/>
          <w:color w:val="000000"/>
          <w:spacing w:val="-8"/>
          <w:sz w:val="24"/>
          <w:szCs w:val="24"/>
        </w:rPr>
        <w:t>.</w:t>
      </w:r>
    </w:p>
    <w:p w14:paraId="2F37288E" w14:textId="77777777" w:rsidR="00685DE9" w:rsidRPr="005D352B" w:rsidRDefault="00685DE9" w:rsidP="00A73093">
      <w:pPr>
        <w:pStyle w:val="ListParagraph"/>
        <w:rPr>
          <w:rFonts w:ascii="Sylfaen" w:eastAsia="Calibri" w:hAnsi="Sylfaen"/>
        </w:rPr>
      </w:pPr>
      <w:r w:rsidRPr="005D352B">
        <w:rPr>
          <w:rFonts w:ascii="Sylfaen" w:eastAsia="Calibri" w:hAnsi="Sylfaen"/>
        </w:rPr>
        <w:t>ინტენსიური ფსიქოლოგიური ინტერვენცია მედიკამენტებთან ერთად, თუ ქალს გაცნობიერებული აქვს ორსულობასა და ლოგინობის ხანაში მედიკამენტებთან და ფსიქიკური ჯანმრთელობის პრობლემებთან დაკავშირებული რისკები  და მხოლოდ ფსიქოლოგიური ჩარევა ან მხოლოდ მედიკამენტური თერაპია არაეფექტური ან ნაწილობრივად ეფექტურია.</w:t>
      </w:r>
    </w:p>
    <w:p w14:paraId="721B9CE9" w14:textId="7E70759A" w:rsidR="00685DE9" w:rsidRPr="005D352B" w:rsidRDefault="00685DE9" w:rsidP="00A73093">
      <w:pPr>
        <w:rPr>
          <w:rFonts w:ascii="Sylfaen" w:eastAsia="Times New Roman" w:hAnsi="Sylfaen"/>
        </w:rPr>
      </w:pPr>
      <w:r w:rsidRPr="005D352B">
        <w:rPr>
          <w:rFonts w:ascii="Sylfaen" w:eastAsia="Times New Roman" w:hAnsi="Sylfaen"/>
        </w:rPr>
        <w:t>1.</w:t>
      </w:r>
      <w:r w:rsidR="00C26655" w:rsidRPr="005D352B">
        <w:rPr>
          <w:rFonts w:ascii="Sylfaen" w:eastAsia="Times New Roman" w:hAnsi="Sylfaen"/>
        </w:rPr>
        <w:t>15</w:t>
      </w:r>
      <w:r w:rsidRPr="005D352B">
        <w:rPr>
          <w:rFonts w:ascii="Sylfaen" w:eastAsia="Times New Roman" w:hAnsi="Sylfaen"/>
        </w:rPr>
        <w:t>.4</w:t>
      </w:r>
      <w:r w:rsidR="0067374C" w:rsidRPr="005D352B">
        <w:rPr>
          <w:rFonts w:ascii="Sylfaen" w:eastAsia="Times New Roman" w:hAnsi="Sylfaen"/>
          <w:spacing w:val="-18"/>
        </w:rPr>
        <w:t>.</w:t>
      </w:r>
      <w:r w:rsidRPr="005D352B">
        <w:rPr>
          <w:rFonts w:ascii="Sylfaen" w:eastAsia="Times New Roman" w:hAnsi="Sylfaen"/>
        </w:rPr>
        <w:tab/>
        <w:t>თუ ქალი, რომელსაც მსუბუქი  და ზომიერი დეპრესია აქვს და ანტიდეპრესანტებით  (TCA, SSRI ან (S)NRI) მკურნალობს, დაორსულდა, მასთან ერთად განიხილეთ მედიკამენტების  თანდათანობითი შეწყვეტის და   თვითდახმარების ტექნიკების ათვისების შესაძლებლობა.</w:t>
      </w:r>
    </w:p>
    <w:p w14:paraId="285F81DE" w14:textId="4269F46F" w:rsidR="00685DE9" w:rsidRPr="005D352B" w:rsidRDefault="00685DE9" w:rsidP="00A73093">
      <w:pPr>
        <w:rPr>
          <w:rFonts w:ascii="Sylfaen" w:eastAsia="Times New Roman" w:hAnsi="Sylfaen"/>
        </w:rPr>
      </w:pPr>
      <w:r w:rsidRPr="005D352B">
        <w:rPr>
          <w:rFonts w:ascii="Sylfaen" w:eastAsia="Times New Roman" w:hAnsi="Sylfaen"/>
        </w:rPr>
        <w:t>1.</w:t>
      </w:r>
      <w:r w:rsidR="00C26655" w:rsidRPr="005D352B">
        <w:rPr>
          <w:rFonts w:ascii="Sylfaen" w:eastAsia="Times New Roman" w:hAnsi="Sylfaen"/>
        </w:rPr>
        <w:t>15.</w:t>
      </w:r>
      <w:r w:rsidRPr="005D352B">
        <w:rPr>
          <w:rFonts w:ascii="Sylfaen" w:eastAsia="Times New Roman" w:hAnsi="Sylfaen"/>
        </w:rPr>
        <w:t>5</w:t>
      </w:r>
      <w:r w:rsidR="0067374C" w:rsidRPr="005D352B">
        <w:rPr>
          <w:rFonts w:ascii="Sylfaen" w:eastAsia="Times New Roman" w:hAnsi="Sylfaen"/>
        </w:rPr>
        <w:t>.</w:t>
      </w:r>
      <w:r w:rsidRPr="005D352B">
        <w:rPr>
          <w:rFonts w:ascii="Sylfaen" w:eastAsia="Times New Roman" w:hAnsi="Sylfaen"/>
        </w:rPr>
        <w:tab/>
        <w:t xml:space="preserve">თუ ორსული ქალი ზომიერი დეპრესიის გამო ანტიდეპრესანტებით  (TCA, SSRI ან (S)NRI) მკურნალობს და  მედიკამენტების მიღების შეწყვეტა სურს,  გაითვალისწინეთ წინა გამოცდილება, ორსულობის ეტაპი, გამწვავების რისკი, მედიკამენტების მიღებასთან </w:t>
      </w:r>
      <w:r w:rsidRPr="005D352B">
        <w:rPr>
          <w:rFonts w:ascii="Sylfaen" w:eastAsia="Times New Roman" w:hAnsi="Sylfaen"/>
        </w:rPr>
        <w:lastRenderedPageBreak/>
        <w:t>დაკავშირებული რისკი და მისი უპირატესობა და მასთან ერთად განიხილეთ მისი შემდეგი მკურნალობის ვარიანტები:</w:t>
      </w:r>
    </w:p>
    <w:p w14:paraId="7305F8CA" w14:textId="55AAEA83" w:rsidR="00685DE9" w:rsidRPr="005D352B" w:rsidRDefault="00685DE9" w:rsidP="00A73093">
      <w:pPr>
        <w:pStyle w:val="ListParagraph"/>
        <w:rPr>
          <w:rFonts w:ascii="Sylfaen" w:eastAsia="Calibri" w:hAnsi="Sylfaen"/>
        </w:rPr>
      </w:pPr>
      <w:r w:rsidRPr="005D352B">
        <w:rPr>
          <w:rFonts w:ascii="Sylfaen" w:eastAsia="Calibri" w:hAnsi="Sylfaen"/>
        </w:rPr>
        <w:t>მაღალი ინტენსივობის ფსიქოლოგიურ ინტერვენციაზე გადასვლა (მაგალითად, CBT)</w:t>
      </w:r>
      <w:r w:rsidR="009A332F" w:rsidRPr="005D352B">
        <w:rPr>
          <w:rFonts w:ascii="Sylfaen" w:eastAsia="Calibri" w:hAnsi="Sylfaen"/>
        </w:rPr>
        <w:t>;</w:t>
      </w:r>
    </w:p>
    <w:p w14:paraId="472640BD" w14:textId="77777777" w:rsidR="00685DE9" w:rsidRPr="005D352B" w:rsidRDefault="00685DE9" w:rsidP="00A73093">
      <w:pPr>
        <w:pStyle w:val="ListParagraph"/>
        <w:rPr>
          <w:rFonts w:ascii="Sylfaen" w:eastAsia="Calibri" w:hAnsi="Sylfaen"/>
        </w:rPr>
      </w:pPr>
      <w:r w:rsidRPr="005D352B">
        <w:rPr>
          <w:rFonts w:ascii="Sylfaen" w:eastAsia="Calibri" w:hAnsi="Sylfaen"/>
        </w:rPr>
        <w:t xml:space="preserve">მედიკამენტების შეცვლა, თუ არსებობს პრეპარატი, რომელიც  ეფექტურია ქალისთვის, გვერდითი მოვლენების უფრო დაბალი რისკის გამო. </w:t>
      </w:r>
    </w:p>
    <w:p w14:paraId="218E671B" w14:textId="0EF17476" w:rsidR="00685DE9" w:rsidRPr="005D352B" w:rsidRDefault="00685DE9" w:rsidP="00A73093">
      <w:pPr>
        <w:rPr>
          <w:rFonts w:ascii="Sylfaen" w:eastAsia="Times New Roman" w:hAnsi="Sylfaen"/>
        </w:rPr>
      </w:pPr>
      <w:r w:rsidRPr="005D352B">
        <w:rPr>
          <w:rFonts w:ascii="Sylfaen" w:eastAsia="Times New Roman" w:hAnsi="Sylfaen"/>
        </w:rPr>
        <w:t>1.</w:t>
      </w:r>
      <w:r w:rsidR="00C26655" w:rsidRPr="005D352B">
        <w:rPr>
          <w:rFonts w:ascii="Sylfaen" w:eastAsia="Times New Roman" w:hAnsi="Sylfaen"/>
        </w:rPr>
        <w:t>15</w:t>
      </w:r>
      <w:r w:rsidRPr="005D352B">
        <w:rPr>
          <w:rFonts w:ascii="Sylfaen" w:eastAsia="Times New Roman" w:hAnsi="Sylfaen"/>
        </w:rPr>
        <w:t>.6</w:t>
      </w:r>
      <w:r w:rsidR="0067374C" w:rsidRPr="005D352B">
        <w:rPr>
          <w:rFonts w:ascii="Sylfaen" w:eastAsia="Times New Roman" w:hAnsi="Sylfaen"/>
        </w:rPr>
        <w:t>.</w:t>
      </w:r>
      <w:r w:rsidRPr="005D352B">
        <w:rPr>
          <w:rFonts w:ascii="Sylfaen" w:eastAsia="Times New Roman" w:hAnsi="Sylfaen"/>
        </w:rPr>
        <w:t xml:space="preserve"> თუ ორსული ქალი მძიმე დეპრესიის გამო ანტიდეპრესანტებით  (TCA, SSRI ან (S)NRI) მკურნალობს, გაითვალისწინეთ წინა გამოცდილება, ორსულობის ეტაპი, გამწვავების რისკი, მედიკამენტების მიღებასთან   დაკავშირებული რისკი და განიხილეთ მკურნალობის შემდეგი ვარიანტები:</w:t>
      </w:r>
    </w:p>
    <w:p w14:paraId="6F16457B" w14:textId="77777777" w:rsidR="00685DE9" w:rsidRPr="005D352B" w:rsidRDefault="00685DE9" w:rsidP="00A73093">
      <w:pPr>
        <w:pStyle w:val="ListParagraph"/>
        <w:rPr>
          <w:rFonts w:ascii="Sylfaen" w:eastAsia="Calibri" w:hAnsi="Sylfaen"/>
        </w:rPr>
      </w:pPr>
      <w:r w:rsidRPr="005D352B">
        <w:rPr>
          <w:rFonts w:ascii="Sylfaen" w:eastAsia="Calibri" w:hAnsi="Sylfaen"/>
        </w:rPr>
        <w:t>აგრძელებს დანიშნული პრეპარატებით მკურნალობას;</w:t>
      </w:r>
    </w:p>
    <w:p w14:paraId="4474753F" w14:textId="77777777" w:rsidR="00685DE9" w:rsidRPr="005D352B" w:rsidRDefault="00685DE9" w:rsidP="00A73093">
      <w:pPr>
        <w:pStyle w:val="ListParagraph"/>
        <w:rPr>
          <w:rFonts w:ascii="Sylfaen" w:eastAsia="Calibri" w:hAnsi="Sylfaen"/>
          <w:spacing w:val="-8"/>
        </w:rPr>
      </w:pPr>
      <w:r w:rsidRPr="005D352B">
        <w:rPr>
          <w:rFonts w:ascii="Sylfaen" w:eastAsia="Calibri" w:hAnsi="Sylfaen"/>
          <w:spacing w:val="-8"/>
        </w:rPr>
        <w:t>მედიკამენტის შეცვლა, თუ არსებობს პრეპარატი, რომელიც  ეფექტურია ქალისთვის, გვერდითი მოვლენების უფრო დაბალი რისკის გამო.  [2014]</w:t>
      </w:r>
    </w:p>
    <w:p w14:paraId="42C2CB93" w14:textId="5A70DD6D" w:rsidR="00685DE9" w:rsidRPr="005D352B" w:rsidRDefault="00685DE9" w:rsidP="00A73093">
      <w:pPr>
        <w:pStyle w:val="ListParagraph"/>
        <w:rPr>
          <w:rFonts w:ascii="Sylfaen" w:eastAsia="Calibri" w:hAnsi="Sylfaen"/>
        </w:rPr>
      </w:pPr>
      <w:r w:rsidRPr="005D352B">
        <w:rPr>
          <w:rFonts w:ascii="Sylfaen" w:eastAsia="Calibri" w:hAnsi="Sylfaen"/>
        </w:rPr>
        <w:t>მედიკამენტების შერწყმა  ინტენსიურ  ფსიქოლოგიურ ინტერვენციასთან (მაგალითად, CBT)</w:t>
      </w:r>
      <w:r w:rsidR="009A332F" w:rsidRPr="005D352B">
        <w:rPr>
          <w:rFonts w:ascii="Sylfaen" w:eastAsia="Calibri" w:hAnsi="Sylfaen"/>
        </w:rPr>
        <w:t>;</w:t>
      </w:r>
    </w:p>
    <w:p w14:paraId="56680021" w14:textId="1986EF99" w:rsidR="00685DE9" w:rsidRPr="005D352B" w:rsidRDefault="00685DE9" w:rsidP="00A73093">
      <w:pPr>
        <w:pStyle w:val="ListParagraph"/>
        <w:rPr>
          <w:rFonts w:ascii="Sylfaen" w:eastAsia="Calibri" w:hAnsi="Sylfaen"/>
        </w:rPr>
      </w:pPr>
      <w:r w:rsidRPr="005D352B">
        <w:rPr>
          <w:rFonts w:ascii="Sylfaen" w:eastAsia="Calibri" w:hAnsi="Sylfaen"/>
        </w:rPr>
        <w:t>გადადის მაღალი ინტენსივობის ფსიქოლოგიურ ინტერვენციაზე (მაგალითად, CBT), თუ ქალი გადაწყვეტს, შეწყვიტოს მედიკამენტების მიღება. [ახალი 2014]</w:t>
      </w:r>
      <w:r w:rsidR="009A332F" w:rsidRPr="005D352B">
        <w:rPr>
          <w:rFonts w:ascii="Sylfaen" w:eastAsia="Calibri" w:hAnsi="Sylfaen"/>
        </w:rPr>
        <w:t>.</w:t>
      </w:r>
    </w:p>
    <w:p w14:paraId="3852C8D0" w14:textId="03C08E1E" w:rsidR="00685DE9" w:rsidRPr="005D352B" w:rsidRDefault="00C26655" w:rsidP="00A73093">
      <w:pPr>
        <w:pStyle w:val="Heading2"/>
        <w:rPr>
          <w:rFonts w:ascii="Sylfaen" w:hAnsi="Sylfaen"/>
        </w:rPr>
      </w:pPr>
      <w:bookmarkStart w:id="40" w:name="_Toc31970505"/>
      <w:r w:rsidRPr="005D352B">
        <w:rPr>
          <w:rFonts w:ascii="Sylfaen" w:hAnsi="Sylfaen"/>
        </w:rPr>
        <w:t xml:space="preserve">1.16. </w:t>
      </w:r>
      <w:r w:rsidR="00685DE9" w:rsidRPr="005D352B">
        <w:rPr>
          <w:rFonts w:ascii="Sylfaen" w:hAnsi="Sylfaen"/>
        </w:rPr>
        <w:t>ინტერვენციები შფოთვითი აშლილობის დროს</w:t>
      </w:r>
      <w:bookmarkEnd w:id="40"/>
    </w:p>
    <w:p w14:paraId="5AEEA276" w14:textId="005323D0" w:rsidR="00685DE9" w:rsidRPr="005D352B" w:rsidRDefault="00685DE9" w:rsidP="00A73093">
      <w:pPr>
        <w:rPr>
          <w:rFonts w:ascii="Sylfaen" w:eastAsia="Times New Roman" w:hAnsi="Sylfaen"/>
          <w:b/>
        </w:rPr>
      </w:pPr>
      <w:r w:rsidRPr="005D352B">
        <w:rPr>
          <w:rFonts w:ascii="Sylfaen" w:eastAsia="Times New Roman" w:hAnsi="Sylfaen"/>
        </w:rPr>
        <w:t>1.</w:t>
      </w:r>
      <w:r w:rsidR="00C26655" w:rsidRPr="005D352B">
        <w:rPr>
          <w:rFonts w:ascii="Sylfaen" w:eastAsia="Times New Roman" w:hAnsi="Sylfaen"/>
        </w:rPr>
        <w:t>16.1</w:t>
      </w:r>
      <w:r w:rsidR="0067374C" w:rsidRPr="005D352B">
        <w:rPr>
          <w:rFonts w:ascii="Sylfaen" w:eastAsia="Times New Roman" w:hAnsi="Sylfaen"/>
        </w:rPr>
        <w:t>.</w:t>
      </w:r>
      <w:r w:rsidRPr="005D352B">
        <w:rPr>
          <w:rFonts w:ascii="Sylfaen" w:eastAsia="Times New Roman" w:hAnsi="Sylfaen"/>
        </w:rPr>
        <w:t xml:space="preserve"> ტოკოფობიის (მშობიარობის უკიდურესი შიში) მქონე ქალსთვის მიზანშეწონილია ფსიქოლოგიური მხარდაჭერა.</w:t>
      </w:r>
    </w:p>
    <w:p w14:paraId="0FDB6CFA" w14:textId="3CE3124E" w:rsidR="00685DE9" w:rsidRPr="005D352B" w:rsidRDefault="00685DE9" w:rsidP="00A73093">
      <w:pPr>
        <w:rPr>
          <w:rFonts w:ascii="Sylfaen" w:eastAsia="Times New Roman" w:hAnsi="Sylfaen"/>
          <w:b/>
        </w:rPr>
      </w:pPr>
      <w:r w:rsidRPr="005D352B">
        <w:rPr>
          <w:rFonts w:ascii="Sylfaen" w:eastAsia="Times New Roman" w:hAnsi="Sylfaen"/>
        </w:rPr>
        <w:t>1.</w:t>
      </w:r>
      <w:r w:rsidR="00C26655" w:rsidRPr="005D352B">
        <w:rPr>
          <w:rFonts w:ascii="Sylfaen" w:eastAsia="Times New Roman" w:hAnsi="Sylfaen"/>
        </w:rPr>
        <w:t>16.2</w:t>
      </w:r>
      <w:r w:rsidR="0067374C" w:rsidRPr="005D352B">
        <w:rPr>
          <w:rFonts w:ascii="Sylfaen" w:eastAsia="Times New Roman" w:hAnsi="Sylfaen"/>
        </w:rPr>
        <w:t>.</w:t>
      </w:r>
      <w:r w:rsidRPr="005D352B">
        <w:rPr>
          <w:rFonts w:ascii="Sylfaen" w:eastAsia="Times New Roman" w:hAnsi="Sylfaen"/>
        </w:rPr>
        <w:t xml:space="preserve"> თუ ქალს ორსულობის ან </w:t>
      </w:r>
      <w:r w:rsidRPr="005D352B">
        <w:rPr>
          <w:rFonts w:ascii="Sylfaen" w:eastAsia="Times New Roman" w:hAnsi="Sylfaen"/>
          <w:spacing w:val="-8"/>
        </w:rPr>
        <w:t xml:space="preserve">ლოგინობის ხანაში </w:t>
      </w:r>
      <w:r w:rsidRPr="005D352B">
        <w:rPr>
          <w:rFonts w:ascii="Sylfaen" w:eastAsia="Times New Roman" w:hAnsi="Sylfaen"/>
        </w:rPr>
        <w:t xml:space="preserve">შფოთვის ქვეზღურბლოვანი მუდმივი სიმპტომების  აქვს,  ასწავლეთ  თვითდახმარების მეთოდები. </w:t>
      </w:r>
    </w:p>
    <w:p w14:paraId="6FF059B5" w14:textId="10E14069" w:rsidR="00685DE9" w:rsidRPr="005D352B" w:rsidRDefault="00685DE9" w:rsidP="00A73093">
      <w:pPr>
        <w:rPr>
          <w:rFonts w:ascii="Sylfaen" w:eastAsia="Times New Roman" w:hAnsi="Sylfaen"/>
        </w:rPr>
      </w:pPr>
      <w:r w:rsidRPr="005D352B">
        <w:rPr>
          <w:rFonts w:ascii="Sylfaen" w:eastAsia="Times New Roman" w:hAnsi="Sylfaen"/>
        </w:rPr>
        <w:t>1.</w:t>
      </w:r>
      <w:r w:rsidR="00C26655" w:rsidRPr="005D352B">
        <w:rPr>
          <w:rFonts w:ascii="Sylfaen" w:eastAsia="Times New Roman" w:hAnsi="Sylfaen"/>
        </w:rPr>
        <w:t>16.3</w:t>
      </w:r>
      <w:r w:rsidR="0067374C" w:rsidRPr="005D352B">
        <w:rPr>
          <w:rFonts w:ascii="Sylfaen" w:eastAsia="Times New Roman" w:hAnsi="Sylfaen"/>
        </w:rPr>
        <w:t>.</w:t>
      </w:r>
      <w:r w:rsidR="00C26655" w:rsidRPr="005D352B">
        <w:rPr>
          <w:rFonts w:ascii="Sylfaen" w:eastAsia="Times New Roman" w:hAnsi="Sylfaen"/>
        </w:rPr>
        <w:t xml:space="preserve"> </w:t>
      </w:r>
      <w:r w:rsidRPr="005D352B">
        <w:rPr>
          <w:rFonts w:ascii="Sylfaen" w:eastAsia="Times New Roman" w:hAnsi="Sylfaen"/>
        </w:rPr>
        <w:t xml:space="preserve">თუ ქალს ორსულობის ან </w:t>
      </w:r>
      <w:r w:rsidRPr="005D352B">
        <w:rPr>
          <w:rFonts w:ascii="Sylfaen" w:eastAsia="Times New Roman" w:hAnsi="Sylfaen"/>
          <w:spacing w:val="-8"/>
        </w:rPr>
        <w:t xml:space="preserve">ლოგინობის ხანაში </w:t>
      </w:r>
      <w:r w:rsidRPr="005D352B">
        <w:rPr>
          <w:rFonts w:ascii="Sylfaen" w:eastAsia="Times New Roman" w:hAnsi="Sylfaen"/>
        </w:rPr>
        <w:t>შფოთვითი აშლილობა აქვს,</w:t>
      </w:r>
      <w:r w:rsidR="00C26655" w:rsidRPr="005D352B">
        <w:rPr>
          <w:rFonts w:ascii="Sylfaen" w:eastAsia="Times New Roman" w:hAnsi="Sylfaen"/>
        </w:rPr>
        <w:t xml:space="preserve"> </w:t>
      </w:r>
      <w:r w:rsidRPr="005D352B">
        <w:rPr>
          <w:rFonts w:ascii="Sylfaen" w:eastAsia="Times New Roman" w:hAnsi="Sylfaen"/>
        </w:rPr>
        <w:t>შესთავაზეთ დაბალი ინტენსივობის ფსიქოლოგიური ჩარევა (მაგალითად, მართული თვითდახმარება) ან მაღალი ინტენსივობის ფსიქოლოგიური ჩარევა (მაგალითად, CBT), როგორც პირველადი რიგის მკურნალობა   და გაითვალისწინეთ, რომ:</w:t>
      </w:r>
    </w:p>
    <w:p w14:paraId="72AE5901" w14:textId="72E6B862" w:rsidR="00685DE9" w:rsidRPr="005D352B" w:rsidRDefault="00685DE9" w:rsidP="00A21DD5">
      <w:pPr>
        <w:pStyle w:val="ListParagraph"/>
        <w:rPr>
          <w:rFonts w:ascii="Sylfaen" w:eastAsia="Calibri" w:hAnsi="Sylfaen"/>
        </w:rPr>
      </w:pPr>
      <w:r w:rsidRPr="005D352B">
        <w:rPr>
          <w:rFonts w:ascii="Sylfaen" w:eastAsia="Calibri" w:hAnsi="Sylfaen"/>
        </w:rPr>
        <w:t>მხოლოდ მაღალი ინტენსივობის ფსიქოლოგიური ჩარევაა რეკომენდებული პოსტტრავმული სტრესული აშლილობისთვის</w:t>
      </w:r>
      <w:r w:rsidR="009A332F" w:rsidRPr="005D352B">
        <w:rPr>
          <w:rFonts w:ascii="Sylfaen" w:eastAsia="Calibri" w:hAnsi="Sylfaen"/>
        </w:rPr>
        <w:t>;</w:t>
      </w:r>
    </w:p>
    <w:p w14:paraId="25997D11" w14:textId="5723CA2F" w:rsidR="00685DE9" w:rsidRPr="005D352B" w:rsidRDefault="00685DE9" w:rsidP="00A21DD5">
      <w:pPr>
        <w:pStyle w:val="ListParagraph"/>
        <w:rPr>
          <w:rFonts w:ascii="Sylfaen" w:eastAsia="Calibri" w:hAnsi="Sylfaen"/>
        </w:rPr>
      </w:pPr>
      <w:r w:rsidRPr="005D352B">
        <w:rPr>
          <w:rFonts w:ascii="Sylfaen" w:eastAsia="Calibri" w:hAnsi="Sylfaen"/>
        </w:rPr>
        <w:t>მაღალი ინტენსივობის ფსიქოლოგიური ჩარევაა რეკომენდებული სოციალური შფოთვითი აშლილობის პირველადი მკურნალობისთვის</w:t>
      </w:r>
      <w:r w:rsidR="009A332F" w:rsidRPr="005D352B">
        <w:rPr>
          <w:rFonts w:ascii="Sylfaen" w:eastAsia="Calibri" w:hAnsi="Sylfaen"/>
        </w:rPr>
        <w:t>;</w:t>
      </w:r>
    </w:p>
    <w:p w14:paraId="0C5FB8D7" w14:textId="5ECFC56A" w:rsidR="00685DE9" w:rsidRPr="005D352B" w:rsidRDefault="00685DE9" w:rsidP="00A21DD5">
      <w:pPr>
        <w:pStyle w:val="ListParagraph"/>
        <w:rPr>
          <w:rFonts w:ascii="Sylfaen" w:eastAsia="Calibri" w:hAnsi="Sylfaen"/>
        </w:rPr>
      </w:pPr>
      <w:r w:rsidRPr="005D352B">
        <w:rPr>
          <w:rFonts w:ascii="Sylfaen" w:eastAsia="Calibri" w:hAnsi="Sylfaen"/>
        </w:rPr>
        <w:t>შედეგის   მონიტორინგი ყურადღებას საჭიროებს და თუ  2 კვირის განმავლობაში სიმპტომები არ გაუმჯობესდა, მაღალი ინტენსივობის ფსიქოლოგიური ჩარევა არის რეკომენდებული</w:t>
      </w:r>
      <w:r w:rsidR="009A332F" w:rsidRPr="005D352B">
        <w:rPr>
          <w:rFonts w:ascii="Sylfaen" w:eastAsia="Calibri" w:hAnsi="Sylfaen"/>
        </w:rPr>
        <w:t>.</w:t>
      </w:r>
    </w:p>
    <w:p w14:paraId="4F42C468" w14:textId="1495C11B" w:rsidR="00685DE9" w:rsidRPr="005D352B" w:rsidRDefault="00685DE9" w:rsidP="00A73093">
      <w:pPr>
        <w:rPr>
          <w:rFonts w:ascii="Sylfaen" w:eastAsia="Times New Roman" w:hAnsi="Sylfaen"/>
        </w:rPr>
      </w:pPr>
      <w:r w:rsidRPr="005D352B">
        <w:rPr>
          <w:rFonts w:ascii="Sylfaen" w:eastAsia="Times New Roman" w:hAnsi="Sylfaen"/>
        </w:rPr>
        <w:t>1.</w:t>
      </w:r>
      <w:r w:rsidR="00C26655" w:rsidRPr="005D352B">
        <w:rPr>
          <w:rFonts w:ascii="Sylfaen" w:eastAsia="Times New Roman" w:hAnsi="Sylfaen"/>
        </w:rPr>
        <w:t>16.4</w:t>
      </w:r>
      <w:r w:rsidR="0067374C" w:rsidRPr="005D352B">
        <w:rPr>
          <w:rFonts w:ascii="Sylfaen" w:eastAsia="Times New Roman" w:hAnsi="Sylfaen"/>
        </w:rPr>
        <w:t>.</w:t>
      </w:r>
      <w:r w:rsidR="00C26655" w:rsidRPr="005D352B">
        <w:rPr>
          <w:rFonts w:ascii="Sylfaen" w:eastAsia="Times New Roman" w:hAnsi="Sylfaen"/>
        </w:rPr>
        <w:t xml:space="preserve"> </w:t>
      </w:r>
      <w:r w:rsidRPr="005D352B">
        <w:rPr>
          <w:rFonts w:ascii="Sylfaen" w:eastAsia="Times New Roman" w:hAnsi="Sylfaen"/>
        </w:rPr>
        <w:t>თუ ქალი, რომელიც  შფოთვითი აშლილობის გამო ანტიდეპრესანტებით (TCA, SSRI ან (S)NRI) მკურნალობს და  დაორსულდა, განიხილეთ შემდეგი ვარიანტები:</w:t>
      </w:r>
    </w:p>
    <w:p w14:paraId="4F759B61" w14:textId="40612465" w:rsidR="00685DE9" w:rsidRPr="005D352B" w:rsidRDefault="00685DE9" w:rsidP="00A21DD5">
      <w:pPr>
        <w:pStyle w:val="ListParagraph"/>
        <w:rPr>
          <w:rFonts w:ascii="Sylfaen" w:eastAsia="Calibri" w:hAnsi="Sylfaen"/>
        </w:rPr>
      </w:pPr>
      <w:r w:rsidRPr="005D352B">
        <w:rPr>
          <w:rFonts w:ascii="Sylfaen" w:eastAsia="Calibri" w:hAnsi="Sylfaen"/>
        </w:rPr>
        <w:t>მედიკამენტების თანდათანობით მოხსნა და მაღალი ინტენსივობის ფსიქოლოგიურ ჩარევაზე გადასვლა (მაგალითად, CBT)</w:t>
      </w:r>
      <w:r w:rsidR="009A332F" w:rsidRPr="005D352B">
        <w:rPr>
          <w:rFonts w:ascii="Sylfaen" w:eastAsia="Calibri" w:hAnsi="Sylfaen"/>
        </w:rPr>
        <w:t>.</w:t>
      </w:r>
    </w:p>
    <w:p w14:paraId="6DD6AAA8" w14:textId="77777777" w:rsidR="00685DE9" w:rsidRPr="005D352B" w:rsidRDefault="00685DE9" w:rsidP="00A21DD5">
      <w:pPr>
        <w:pStyle w:val="ListParagraph"/>
        <w:rPr>
          <w:rFonts w:ascii="Sylfaen" w:eastAsia="Calibri" w:hAnsi="Sylfaen"/>
        </w:rPr>
      </w:pPr>
      <w:r w:rsidRPr="005D352B">
        <w:rPr>
          <w:rFonts w:ascii="Sylfaen" w:eastAsia="Calibri" w:hAnsi="Sylfaen"/>
        </w:rPr>
        <w:lastRenderedPageBreak/>
        <w:t xml:space="preserve">მედიკამენტების მიღების გაგრძელება,  </w:t>
      </w:r>
      <w:r w:rsidRPr="005D352B">
        <w:rPr>
          <w:rFonts w:ascii="Sylfaen" w:eastAsia="Calibri" w:hAnsi="Sylfaen"/>
          <w:spacing w:val="-8"/>
        </w:rPr>
        <w:t xml:space="preserve">თუ ქალს გაცნობიერებული აქვს ორსულობასა და ლოგინობის ხანაში მედიკამენტებთან და ფსიქიკური ჯანმრთელობის პრობლემებთან დაკავშირებული რისკები </w:t>
      </w:r>
      <w:r w:rsidRPr="005D352B">
        <w:rPr>
          <w:rFonts w:ascii="Sylfaen" w:eastAsia="Calibri" w:hAnsi="Sylfaen"/>
        </w:rPr>
        <w:t>და:</w:t>
      </w:r>
    </w:p>
    <w:p w14:paraId="5F5DE7BD" w14:textId="41ECEF65" w:rsidR="00685DE9" w:rsidRPr="005D352B" w:rsidRDefault="00685DE9" w:rsidP="0067374C">
      <w:pPr>
        <w:numPr>
          <w:ilvl w:val="2"/>
          <w:numId w:val="53"/>
        </w:numPr>
        <w:spacing w:before="60" w:after="60" w:line="240" w:lineRule="auto"/>
        <w:ind w:left="1208" w:right="51" w:hanging="357"/>
        <w:rPr>
          <w:rFonts w:ascii="Sylfaen" w:eastAsia="Calibri" w:hAnsi="Sylfaen" w:cstheme="minorHAnsi"/>
          <w:color w:val="000000"/>
          <w:spacing w:val="-8"/>
          <w:sz w:val="24"/>
          <w:szCs w:val="24"/>
        </w:rPr>
      </w:pPr>
      <w:r w:rsidRPr="005D352B">
        <w:rPr>
          <w:rFonts w:ascii="Sylfaen" w:eastAsia="Calibri" w:hAnsi="Sylfaen" w:cstheme="minorHAnsi"/>
          <w:color w:val="000000"/>
          <w:spacing w:val="-8"/>
          <w:sz w:val="24"/>
          <w:szCs w:val="24"/>
        </w:rPr>
        <w:t>მან ირჩია მედიკემენტური თერაპია</w:t>
      </w:r>
      <w:r w:rsidR="009A332F" w:rsidRPr="005D352B">
        <w:rPr>
          <w:rFonts w:ascii="Sylfaen" w:eastAsia="Calibri" w:hAnsi="Sylfaen" w:cstheme="minorHAnsi"/>
          <w:color w:val="000000"/>
          <w:spacing w:val="-8"/>
          <w:sz w:val="24"/>
          <w:szCs w:val="24"/>
        </w:rPr>
        <w:t>;</w:t>
      </w:r>
      <w:r w:rsidRPr="005D352B">
        <w:rPr>
          <w:rFonts w:ascii="Sylfaen" w:eastAsia="Calibri" w:hAnsi="Sylfaen" w:cstheme="minorHAnsi"/>
          <w:color w:val="000000"/>
          <w:spacing w:val="-8"/>
          <w:sz w:val="24"/>
          <w:szCs w:val="24"/>
        </w:rPr>
        <w:t xml:space="preserve"> ან</w:t>
      </w:r>
    </w:p>
    <w:p w14:paraId="30902F7A" w14:textId="4FDF7E70" w:rsidR="00685DE9" w:rsidRPr="005D352B" w:rsidRDefault="00685DE9" w:rsidP="0067374C">
      <w:pPr>
        <w:numPr>
          <w:ilvl w:val="2"/>
          <w:numId w:val="53"/>
        </w:numPr>
        <w:spacing w:before="60" w:after="60" w:line="240" w:lineRule="auto"/>
        <w:ind w:left="1208" w:right="51" w:hanging="357"/>
        <w:rPr>
          <w:rFonts w:ascii="Sylfaen" w:eastAsia="Calibri" w:hAnsi="Sylfaen" w:cstheme="minorHAnsi"/>
          <w:color w:val="000000"/>
          <w:spacing w:val="-8"/>
          <w:sz w:val="24"/>
          <w:szCs w:val="24"/>
        </w:rPr>
      </w:pPr>
      <w:r w:rsidRPr="005D352B">
        <w:rPr>
          <w:rFonts w:ascii="Sylfaen" w:eastAsia="Calibri" w:hAnsi="Sylfaen" w:cstheme="minorHAnsi"/>
          <w:color w:val="000000"/>
          <w:spacing w:val="-8"/>
          <w:sz w:val="24"/>
          <w:szCs w:val="24"/>
        </w:rPr>
        <w:t>უარი თქვა ფსიქოლოგიურ ინტერვენციაზე</w:t>
      </w:r>
      <w:r w:rsidR="009A332F" w:rsidRPr="005D352B">
        <w:rPr>
          <w:rFonts w:ascii="Sylfaen" w:eastAsia="Calibri" w:hAnsi="Sylfaen" w:cstheme="minorHAnsi"/>
          <w:color w:val="000000"/>
          <w:spacing w:val="-8"/>
          <w:sz w:val="24"/>
          <w:szCs w:val="24"/>
        </w:rPr>
        <w:t>;</w:t>
      </w:r>
      <w:r w:rsidRPr="005D352B">
        <w:rPr>
          <w:rFonts w:ascii="Sylfaen" w:eastAsia="Calibri" w:hAnsi="Sylfaen" w:cstheme="minorHAnsi"/>
          <w:color w:val="000000"/>
          <w:spacing w:val="-8"/>
          <w:sz w:val="24"/>
          <w:szCs w:val="24"/>
        </w:rPr>
        <w:t xml:space="preserve"> ან</w:t>
      </w:r>
    </w:p>
    <w:p w14:paraId="267A31CA" w14:textId="3732CA41" w:rsidR="00685DE9" w:rsidRPr="005D352B" w:rsidRDefault="00685DE9" w:rsidP="0067374C">
      <w:pPr>
        <w:numPr>
          <w:ilvl w:val="2"/>
          <w:numId w:val="53"/>
        </w:numPr>
        <w:spacing w:before="60" w:after="60" w:line="240" w:lineRule="auto"/>
        <w:ind w:left="1208" w:right="51" w:hanging="357"/>
        <w:rPr>
          <w:rFonts w:ascii="Sylfaen" w:eastAsia="Calibri" w:hAnsi="Sylfaen" w:cstheme="minorHAnsi"/>
          <w:color w:val="000000"/>
          <w:spacing w:val="-8"/>
          <w:sz w:val="24"/>
          <w:szCs w:val="24"/>
        </w:rPr>
      </w:pPr>
      <w:r w:rsidRPr="005D352B">
        <w:rPr>
          <w:rFonts w:ascii="Sylfaen" w:eastAsia="Calibri" w:hAnsi="Sylfaen" w:cstheme="minorHAnsi"/>
          <w:color w:val="000000"/>
          <w:spacing w:val="-8"/>
          <w:sz w:val="24"/>
          <w:szCs w:val="24"/>
        </w:rPr>
        <w:t>მისი სიმპტომები ფსიქოლოგიურ ჩარევას არ დაექვემდებარა</w:t>
      </w:r>
      <w:r w:rsidR="009A332F" w:rsidRPr="005D352B">
        <w:rPr>
          <w:rFonts w:ascii="Sylfaen" w:eastAsia="Calibri" w:hAnsi="Sylfaen" w:cstheme="minorHAnsi"/>
          <w:color w:val="000000"/>
          <w:spacing w:val="-8"/>
          <w:sz w:val="24"/>
          <w:szCs w:val="24"/>
        </w:rPr>
        <w:t>.</w:t>
      </w:r>
    </w:p>
    <w:p w14:paraId="593DF1FC" w14:textId="77777777" w:rsidR="00685DE9" w:rsidRPr="005D352B" w:rsidRDefault="00685DE9" w:rsidP="00A21DD5">
      <w:pPr>
        <w:pStyle w:val="ListParagraph"/>
        <w:rPr>
          <w:rFonts w:ascii="Sylfaen" w:eastAsia="Calibri" w:hAnsi="Sylfaen"/>
        </w:rPr>
      </w:pPr>
      <w:r w:rsidRPr="005D352B">
        <w:rPr>
          <w:rFonts w:ascii="Sylfaen" w:eastAsia="Calibri" w:hAnsi="Sylfaen"/>
        </w:rPr>
        <w:t xml:space="preserve">მედიკამენტის შეცვლა, თუ არსებობს პრეპარატი, რომელიც  ეფექტურია ქალისთვის, გვერდითი მოვლენების უფრო დაბალი რისკის გამო.  </w:t>
      </w:r>
    </w:p>
    <w:p w14:paraId="1CD75891" w14:textId="6C6FEAC6" w:rsidR="00685DE9" w:rsidRPr="005D352B" w:rsidRDefault="00685DE9" w:rsidP="00A21DD5">
      <w:pPr>
        <w:pStyle w:val="ListParagraph"/>
        <w:rPr>
          <w:rFonts w:ascii="Sylfaen" w:eastAsia="Calibri" w:hAnsi="Sylfaen"/>
        </w:rPr>
      </w:pPr>
      <w:r w:rsidRPr="005D352B">
        <w:rPr>
          <w:rFonts w:ascii="Sylfaen" w:eastAsia="Calibri" w:hAnsi="Sylfaen"/>
        </w:rPr>
        <w:t xml:space="preserve">მედიკამენტების შეთავსება მაღალი ინტენსივობის ფსიქოლოგიურ  ჩარევასთან (მაგალითად, CBT), თუ ქალს გაცნობიერებული აქვს ორსულობასა და ლოგინობის ხანაში მედიკამენტებთან და ფსიქიკური ჯანმრთელობის პრობლემებთან დაკავშირებული რისკები  და მაღალი ინტენსივობის ფსიქოლოგიური ჩარევა  არაეფექტური ან ნაწილობრივად ეფექტურია.  </w:t>
      </w:r>
    </w:p>
    <w:p w14:paraId="609AC24C" w14:textId="04A42092" w:rsidR="00685DE9" w:rsidRPr="005D352B" w:rsidRDefault="00C26655" w:rsidP="00A21DD5">
      <w:pPr>
        <w:pStyle w:val="Heading2"/>
        <w:rPr>
          <w:rFonts w:ascii="Sylfaen" w:hAnsi="Sylfaen"/>
        </w:rPr>
      </w:pPr>
      <w:bookmarkStart w:id="41" w:name="_Toc31970506"/>
      <w:r w:rsidRPr="005D352B">
        <w:rPr>
          <w:rFonts w:ascii="Sylfaen" w:hAnsi="Sylfaen"/>
        </w:rPr>
        <w:t xml:space="preserve">1.17. </w:t>
      </w:r>
      <w:r w:rsidR="00685DE9" w:rsidRPr="005D352B">
        <w:rPr>
          <w:rFonts w:ascii="Sylfaen" w:hAnsi="Sylfaen"/>
        </w:rPr>
        <w:t>ფსიქოლოგიური ჩარევა კვებითი დარღვევების გამო</w:t>
      </w:r>
      <w:bookmarkEnd w:id="41"/>
    </w:p>
    <w:p w14:paraId="2C1CCB3B" w14:textId="35512F84" w:rsidR="00685DE9" w:rsidRPr="005D352B" w:rsidRDefault="00685DE9" w:rsidP="00A21DD5">
      <w:pPr>
        <w:rPr>
          <w:rFonts w:ascii="Sylfaen" w:eastAsia="Times New Roman" w:hAnsi="Sylfaen"/>
        </w:rPr>
      </w:pPr>
      <w:r w:rsidRPr="005D352B">
        <w:rPr>
          <w:rFonts w:ascii="Sylfaen" w:eastAsia="Times New Roman" w:hAnsi="Sylfaen"/>
        </w:rPr>
        <w:t>1.</w:t>
      </w:r>
      <w:r w:rsidR="00C26655" w:rsidRPr="005D352B">
        <w:rPr>
          <w:rFonts w:ascii="Sylfaen" w:eastAsia="Times New Roman" w:hAnsi="Sylfaen"/>
        </w:rPr>
        <w:t>17</w:t>
      </w:r>
      <w:r w:rsidRPr="005D352B">
        <w:rPr>
          <w:rFonts w:ascii="Sylfaen" w:eastAsia="Times New Roman" w:hAnsi="Sylfaen"/>
        </w:rPr>
        <w:t>.1</w:t>
      </w:r>
      <w:r w:rsidR="0067374C" w:rsidRPr="005D352B">
        <w:rPr>
          <w:rFonts w:ascii="Sylfaen" w:eastAsia="Times New Roman" w:hAnsi="Sylfaen"/>
        </w:rPr>
        <w:t>.</w:t>
      </w:r>
      <w:r w:rsidR="00C26655" w:rsidRPr="005D352B">
        <w:rPr>
          <w:rFonts w:ascii="Sylfaen" w:eastAsia="Times New Roman" w:hAnsi="Sylfaen"/>
        </w:rPr>
        <w:t xml:space="preserve"> </w:t>
      </w:r>
      <w:r w:rsidRPr="005D352B">
        <w:rPr>
          <w:rFonts w:ascii="Sylfaen" w:eastAsia="Times New Roman" w:hAnsi="Sylfaen"/>
        </w:rPr>
        <w:t xml:space="preserve">ორსულობასა და </w:t>
      </w:r>
      <w:r w:rsidRPr="005D352B">
        <w:rPr>
          <w:rFonts w:ascii="Sylfaen" w:eastAsia="Times New Roman" w:hAnsi="Sylfaen"/>
          <w:spacing w:val="-8"/>
        </w:rPr>
        <w:t xml:space="preserve">ლოგინობის ხანაში </w:t>
      </w:r>
      <w:r w:rsidRPr="005D352B">
        <w:rPr>
          <w:rFonts w:ascii="Sylfaen" w:eastAsia="Times New Roman" w:hAnsi="Sylfaen"/>
        </w:rPr>
        <w:t>კვებითი დარღვევების მქონე ქალს:</w:t>
      </w:r>
    </w:p>
    <w:p w14:paraId="67AD664E" w14:textId="2C555A01" w:rsidR="00685DE9" w:rsidRPr="005D352B" w:rsidRDefault="00685DE9" w:rsidP="00A21DD5">
      <w:pPr>
        <w:pStyle w:val="ListParagraph"/>
        <w:rPr>
          <w:rFonts w:ascii="Sylfaen" w:eastAsia="Calibri" w:hAnsi="Sylfaen"/>
        </w:rPr>
      </w:pPr>
      <w:r w:rsidRPr="005D352B">
        <w:rPr>
          <w:rFonts w:ascii="Sylfaen" w:eastAsia="Calibri" w:hAnsi="Sylfaen"/>
        </w:rPr>
        <w:t xml:space="preserve">შესთავაზეთ ფსიქოლოგიური ინტერვენცია არსებული რეკომენდაციების შესაბამისად </w:t>
      </w:r>
      <w:r w:rsidRPr="005D352B">
        <w:rPr>
          <w:rFonts w:ascii="Sylfaen" w:eastAsia="Calibri" w:hAnsi="Sylfaen"/>
          <w:b/>
        </w:rPr>
        <w:t>(კვებითი დარღვევები პჯდ-ში - გაიდლაინი)</w:t>
      </w:r>
      <w:r w:rsidR="009A332F" w:rsidRPr="005D352B">
        <w:rPr>
          <w:rFonts w:ascii="Sylfaen" w:eastAsia="Calibri" w:hAnsi="Sylfaen"/>
          <w:b/>
        </w:rPr>
        <w:t>;</w:t>
      </w:r>
    </w:p>
    <w:p w14:paraId="023AB04E" w14:textId="16A6F0B0" w:rsidR="00685DE9" w:rsidRPr="005D352B" w:rsidRDefault="00685DE9" w:rsidP="00A21DD5">
      <w:pPr>
        <w:pStyle w:val="ListParagraph"/>
        <w:rPr>
          <w:rFonts w:ascii="Sylfaen" w:eastAsia="Calibri" w:hAnsi="Sylfaen"/>
        </w:rPr>
      </w:pPr>
      <w:r w:rsidRPr="005D352B">
        <w:rPr>
          <w:rFonts w:ascii="Sylfaen" w:eastAsia="Calibri" w:hAnsi="Sylfaen"/>
        </w:rPr>
        <w:t>ორსულობისა და მშობიარობის შემდგომ პერიოდში გულმოდგინეთ აკონტროლეთ ქალის მდგომარეობა</w:t>
      </w:r>
      <w:r w:rsidR="009A332F" w:rsidRPr="005D352B">
        <w:rPr>
          <w:rFonts w:ascii="Sylfaen" w:eastAsia="Calibri" w:hAnsi="Sylfaen"/>
        </w:rPr>
        <w:t>;</w:t>
      </w:r>
    </w:p>
    <w:p w14:paraId="208A5E61" w14:textId="6FC4838E" w:rsidR="00685DE9" w:rsidRPr="005D352B" w:rsidRDefault="00685DE9" w:rsidP="00A21DD5">
      <w:pPr>
        <w:pStyle w:val="ListParagraph"/>
        <w:rPr>
          <w:rFonts w:ascii="Sylfaen" w:eastAsia="Calibri" w:hAnsi="Sylfaen"/>
        </w:rPr>
      </w:pPr>
      <w:r w:rsidRPr="005D352B">
        <w:rPr>
          <w:rFonts w:ascii="Sylfaen" w:eastAsia="Calibri" w:hAnsi="Sylfaen"/>
        </w:rPr>
        <w:t>შეაფასეთ ნაყოფის ზრდის სკანირების საჭიროება</w:t>
      </w:r>
      <w:r w:rsidR="009A332F" w:rsidRPr="005D352B">
        <w:rPr>
          <w:rFonts w:ascii="Sylfaen" w:eastAsia="Calibri" w:hAnsi="Sylfaen"/>
        </w:rPr>
        <w:t>;</w:t>
      </w:r>
    </w:p>
    <w:p w14:paraId="77537200" w14:textId="56F332FB" w:rsidR="00685DE9" w:rsidRPr="005D352B" w:rsidRDefault="00685DE9" w:rsidP="00A21DD5">
      <w:pPr>
        <w:pStyle w:val="ListParagraph"/>
        <w:rPr>
          <w:rFonts w:ascii="Sylfaen" w:eastAsia="Calibri" w:hAnsi="Sylfaen"/>
        </w:rPr>
      </w:pPr>
      <w:r w:rsidRPr="005D352B">
        <w:rPr>
          <w:rFonts w:ascii="Sylfaen" w:eastAsia="Calibri" w:hAnsi="Sylfaen"/>
        </w:rPr>
        <w:t>განიხილეთ ორსულობის დროს ჯანსაღი კვების მნიშვნელობა არსებული რეკომენდაციების შესაბამისად</w:t>
      </w:r>
      <w:r w:rsidR="009A332F" w:rsidRPr="005D352B">
        <w:rPr>
          <w:rFonts w:ascii="Sylfaen" w:eastAsia="Calibri" w:hAnsi="Sylfaen"/>
        </w:rPr>
        <w:t>;</w:t>
      </w:r>
    </w:p>
    <w:p w14:paraId="334603A0" w14:textId="3A13EC08" w:rsidR="00685DE9" w:rsidRPr="005D352B" w:rsidRDefault="00685DE9" w:rsidP="00A21DD5">
      <w:pPr>
        <w:pStyle w:val="ListParagraph"/>
        <w:rPr>
          <w:rFonts w:ascii="Sylfaen" w:eastAsia="Calibri" w:hAnsi="Sylfaen"/>
        </w:rPr>
      </w:pPr>
      <w:r w:rsidRPr="005D352B">
        <w:rPr>
          <w:rFonts w:ascii="Sylfaen" w:eastAsia="Calibri" w:hAnsi="Sylfaen"/>
        </w:rPr>
        <w:t>მიეცით რჩევები  ბავშვის კვების შესახებ  და მხარი დაუჭირეთ რჩევათა განხორციელებაში.</w:t>
      </w:r>
    </w:p>
    <w:p w14:paraId="1D75BE85" w14:textId="2952BAE3" w:rsidR="00685DE9" w:rsidRPr="005D352B" w:rsidRDefault="00063999" w:rsidP="00A21DD5">
      <w:pPr>
        <w:pStyle w:val="Heading2"/>
        <w:rPr>
          <w:rFonts w:ascii="Sylfaen" w:hAnsi="Sylfaen"/>
        </w:rPr>
      </w:pPr>
      <w:bookmarkStart w:id="42" w:name="_Toc31970507"/>
      <w:r w:rsidRPr="005D352B">
        <w:rPr>
          <w:rFonts w:ascii="Sylfaen" w:hAnsi="Sylfaen"/>
        </w:rPr>
        <w:t xml:space="preserve">1.18. </w:t>
      </w:r>
      <w:r w:rsidR="00685DE9" w:rsidRPr="005D352B">
        <w:rPr>
          <w:rFonts w:ascii="Sylfaen" w:hAnsi="Sylfaen"/>
        </w:rPr>
        <w:t>ინტერვენციები ალკოჰოლისა და ნარკოტიკების ავადმოხმარების დროს</w:t>
      </w:r>
      <w:bookmarkEnd w:id="42"/>
    </w:p>
    <w:p w14:paraId="14C11BF3" w14:textId="065489EC" w:rsidR="00063999" w:rsidRPr="005D352B" w:rsidRDefault="00685DE9" w:rsidP="00A21DD5">
      <w:pPr>
        <w:rPr>
          <w:rFonts w:ascii="Sylfaen" w:eastAsia="Times New Roman" w:hAnsi="Sylfaen"/>
        </w:rPr>
      </w:pPr>
      <w:r w:rsidRPr="005D352B">
        <w:rPr>
          <w:rFonts w:ascii="Sylfaen" w:eastAsia="Times New Roman" w:hAnsi="Sylfaen"/>
        </w:rPr>
        <w:t>1.</w:t>
      </w:r>
      <w:r w:rsidR="00063999" w:rsidRPr="005D352B">
        <w:rPr>
          <w:rFonts w:ascii="Sylfaen" w:eastAsia="Times New Roman" w:hAnsi="Sylfaen"/>
        </w:rPr>
        <w:t>1</w:t>
      </w:r>
      <w:r w:rsidRPr="005D352B">
        <w:rPr>
          <w:rFonts w:ascii="Sylfaen" w:eastAsia="Times New Roman" w:hAnsi="Sylfaen"/>
        </w:rPr>
        <w:t>8.1</w:t>
      </w:r>
      <w:r w:rsidR="0067374C" w:rsidRPr="005D352B">
        <w:rPr>
          <w:rFonts w:ascii="Sylfaen" w:eastAsia="Times New Roman" w:hAnsi="Sylfaen"/>
        </w:rPr>
        <w:t>.</w:t>
      </w:r>
      <w:r w:rsidRPr="005D352B">
        <w:rPr>
          <w:rFonts w:ascii="Sylfaen" w:eastAsia="Times New Roman" w:hAnsi="Sylfaen"/>
        </w:rPr>
        <w:t xml:space="preserve"> თუ საშიში ნარკოტიკების ან ალკოჰოლის ავადმოხმარება გამოვლენილია ორსულობის ან ლოგინობის ხანაში, ქალი დროულად გადაამისამართეთ შესაბამისი დარგის  სპეციალისტთან</w:t>
      </w:r>
      <w:r w:rsidR="00063999" w:rsidRPr="005D352B">
        <w:rPr>
          <w:rFonts w:ascii="Sylfaen" w:eastAsia="Times New Roman" w:hAnsi="Sylfaen"/>
        </w:rPr>
        <w:t>.</w:t>
      </w:r>
    </w:p>
    <w:p w14:paraId="1E0B8F46" w14:textId="0151C39B" w:rsidR="00685DE9" w:rsidRPr="005D352B" w:rsidRDefault="00063999" w:rsidP="0067374C">
      <w:pPr>
        <w:rPr>
          <w:rFonts w:ascii="Sylfaen" w:eastAsia="Times New Roman" w:hAnsi="Sylfaen"/>
        </w:rPr>
      </w:pPr>
      <w:r w:rsidRPr="005D352B">
        <w:rPr>
          <w:rFonts w:ascii="Sylfaen" w:eastAsia="Times New Roman" w:hAnsi="Sylfaen"/>
        </w:rPr>
        <w:t>1.18.2</w:t>
      </w:r>
      <w:r w:rsidR="0067374C" w:rsidRPr="005D352B">
        <w:rPr>
          <w:rFonts w:ascii="Sylfaen" w:eastAsia="Times New Roman" w:hAnsi="Sylfaen"/>
        </w:rPr>
        <w:t>.</w:t>
      </w:r>
      <w:r w:rsidRPr="005D352B">
        <w:rPr>
          <w:rFonts w:ascii="Sylfaen" w:eastAsia="Times New Roman" w:hAnsi="Sylfaen"/>
        </w:rPr>
        <w:t xml:space="preserve"> </w:t>
      </w:r>
      <w:r w:rsidR="00685DE9" w:rsidRPr="005D352B">
        <w:rPr>
          <w:rFonts w:ascii="Sylfaen" w:eastAsia="Calibri" w:hAnsi="Sylfaen"/>
          <w:w w:val="90"/>
        </w:rPr>
        <w:t>თუ ორსულობის ან ლოგინობის ხანის დროს ეჭვი მიიტანეთ პაციენტის მიერ ალკოჰოლის ან ნარკოტიკული საშუალების გამოყენებაზე, მართეთ შესაბამის</w:t>
      </w:r>
      <w:r w:rsidRPr="005D352B">
        <w:rPr>
          <w:rFonts w:ascii="Sylfaen" w:eastAsia="Calibri" w:hAnsi="Sylfaen"/>
          <w:w w:val="90"/>
        </w:rPr>
        <w:t>ი</w:t>
      </w:r>
      <w:r w:rsidR="00685DE9" w:rsidRPr="005D352B">
        <w:rPr>
          <w:rFonts w:ascii="Sylfaen" w:eastAsia="Calibri" w:hAnsi="Sylfaen"/>
          <w:w w:val="90"/>
        </w:rPr>
        <w:t xml:space="preserve">  გაიდლაინის „ნარკოტიკების გამოყენება და ფსიქოსოციალური ინტერვენცია(ჩარევა)</w:t>
      </w:r>
      <w:r w:rsidRPr="005D352B">
        <w:rPr>
          <w:rFonts w:ascii="Sylfaen" w:eastAsia="Calibri" w:hAnsi="Sylfaen"/>
          <w:w w:val="90"/>
        </w:rPr>
        <w:t xml:space="preserve"> მიხედვით.</w:t>
      </w:r>
      <w:r w:rsidR="00685DE9" w:rsidRPr="005D352B">
        <w:rPr>
          <w:rFonts w:ascii="Sylfaen" w:eastAsia="Calibri" w:hAnsi="Sylfaen"/>
          <w:w w:val="90"/>
        </w:rPr>
        <w:t xml:space="preserve">  </w:t>
      </w:r>
    </w:p>
    <w:p w14:paraId="3C843E0E" w14:textId="39260C6F" w:rsidR="00685DE9" w:rsidRPr="005D352B" w:rsidRDefault="00685DE9" w:rsidP="0067374C">
      <w:pPr>
        <w:rPr>
          <w:rFonts w:ascii="Sylfaen" w:eastAsia="Times New Roman" w:hAnsi="Sylfaen"/>
        </w:rPr>
      </w:pPr>
      <w:r w:rsidRPr="005D352B">
        <w:rPr>
          <w:rFonts w:ascii="Sylfaen" w:eastAsia="Times New Roman" w:hAnsi="Sylfaen"/>
        </w:rPr>
        <w:t>1.</w:t>
      </w:r>
      <w:r w:rsidR="00063999" w:rsidRPr="005D352B">
        <w:rPr>
          <w:rFonts w:ascii="Sylfaen" w:eastAsia="Times New Roman" w:hAnsi="Sylfaen"/>
        </w:rPr>
        <w:t>1</w:t>
      </w:r>
      <w:r w:rsidRPr="005D352B">
        <w:rPr>
          <w:rFonts w:ascii="Sylfaen" w:eastAsia="Times New Roman" w:hAnsi="Sylfaen"/>
        </w:rPr>
        <w:t>8.3</w:t>
      </w:r>
      <w:r w:rsidR="0067374C" w:rsidRPr="005D352B">
        <w:rPr>
          <w:rFonts w:ascii="Sylfaen" w:eastAsia="Times New Roman" w:hAnsi="Sylfaen"/>
        </w:rPr>
        <w:t>.</w:t>
      </w:r>
      <w:r w:rsidRPr="005D352B">
        <w:rPr>
          <w:rFonts w:ascii="Sylfaen" w:eastAsia="Times New Roman" w:hAnsi="Sylfaen"/>
        </w:rPr>
        <w:t xml:space="preserve"> თუ ორსული ქალი ალკოჰოლზეა დამოკიდებული, შესთავაზეთ ალკოჰოლზე დამოკიდებულებასთან გამკლავებაში   სპეციალიზირებული სერვისებში გადამისამართება (სასურველია სტაციონარის პირობებში). იმუშავეთ ქალთან, რომელსაც არ სურს ალკოჰოლს დაანებოს თავი სპეციალისტების დახმარებით, რათა შეამციროს  მოხმარებული ალკოჰოლის რაოდენობა. </w:t>
      </w:r>
    </w:p>
    <w:p w14:paraId="102D61E0" w14:textId="11F3F4CB" w:rsidR="00685DE9" w:rsidRPr="005D352B" w:rsidRDefault="00685DE9" w:rsidP="00A21DD5">
      <w:pPr>
        <w:rPr>
          <w:rFonts w:ascii="Sylfaen" w:eastAsia="Times New Roman" w:hAnsi="Sylfaen"/>
        </w:rPr>
      </w:pPr>
      <w:r w:rsidRPr="005D352B">
        <w:rPr>
          <w:rFonts w:ascii="Sylfaen" w:eastAsia="Times New Roman" w:hAnsi="Sylfaen"/>
        </w:rPr>
        <w:t>1.</w:t>
      </w:r>
      <w:r w:rsidR="00063999" w:rsidRPr="005D352B">
        <w:rPr>
          <w:rFonts w:ascii="Sylfaen" w:eastAsia="Times New Roman" w:hAnsi="Sylfaen"/>
        </w:rPr>
        <w:t>1</w:t>
      </w:r>
      <w:r w:rsidRPr="005D352B">
        <w:rPr>
          <w:rFonts w:ascii="Sylfaen" w:eastAsia="Times New Roman" w:hAnsi="Sylfaen"/>
        </w:rPr>
        <w:t>8.4</w:t>
      </w:r>
      <w:r w:rsidR="0067374C" w:rsidRPr="005D352B">
        <w:rPr>
          <w:rFonts w:ascii="Sylfaen" w:eastAsia="Times New Roman" w:hAnsi="Sylfaen"/>
        </w:rPr>
        <w:t>.</w:t>
      </w:r>
      <w:r w:rsidRPr="005D352B">
        <w:rPr>
          <w:rFonts w:ascii="Sylfaen" w:eastAsia="Times New Roman" w:hAnsi="Sylfaen"/>
        </w:rPr>
        <w:t xml:space="preserve"> თუ ორსული ქალი ოპიოიდებზეა დამოკიდებული, შესთავაზეთ  დეტოქსიკაცია  სპეციალიზირებული სერვისებში. ყურადღებით დააკვირდით დეტოქსიკაციის </w:t>
      </w:r>
      <w:r w:rsidRPr="005D352B">
        <w:rPr>
          <w:rFonts w:ascii="Sylfaen" w:eastAsia="Times New Roman" w:hAnsi="Sylfaen"/>
        </w:rPr>
        <w:lastRenderedPageBreak/>
        <w:t>დასრულების შემდეგ. იმუშავეთ ქალთან, რომელსაც დეტოქსიკაცია არ სურს, რათა დაეხმაროთ მას, რომ  შეამციროს ოპიოიდების მიღება. ამოიცანით შემთხვევითი ზედოზირების რისკი იმ ქალებში, რომლებმაც ორსულობის დროს შეწყვიტეს ან შეამცირეს ნარკოტიკების გამოყენება, მაგრამ მშობიარობის შემდეგ  ოპიოიდების გამოყენება  განაახლეს.</w:t>
      </w:r>
    </w:p>
    <w:p w14:paraId="6CED92E2" w14:textId="6714B058" w:rsidR="00685DE9" w:rsidRPr="005D352B" w:rsidRDefault="00063999" w:rsidP="00A21DD5">
      <w:pPr>
        <w:pStyle w:val="Heading21"/>
        <w:rPr>
          <w:rFonts w:ascii="Sylfaen" w:hAnsi="Sylfaen"/>
        </w:rPr>
      </w:pPr>
      <w:bookmarkStart w:id="43" w:name="_Toc31970508"/>
      <w:r w:rsidRPr="005D352B">
        <w:rPr>
          <w:rFonts w:ascii="Sylfaen" w:hAnsi="Sylfaen"/>
        </w:rPr>
        <w:t xml:space="preserve">1.19. </w:t>
      </w:r>
      <w:r w:rsidR="00685DE9" w:rsidRPr="005D352B">
        <w:rPr>
          <w:rFonts w:ascii="Sylfaen" w:hAnsi="Sylfaen"/>
        </w:rPr>
        <w:t>ჩარევები მძიმე ფსიქიკური აშლილობებისთვის</w:t>
      </w:r>
      <w:bookmarkEnd w:id="43"/>
    </w:p>
    <w:p w14:paraId="7128C922" w14:textId="275360CD" w:rsidR="00685DE9" w:rsidRPr="005D352B" w:rsidRDefault="00685DE9" w:rsidP="00A21DD5">
      <w:pPr>
        <w:rPr>
          <w:rFonts w:ascii="Sylfaen" w:eastAsia="Times New Roman" w:hAnsi="Sylfaen"/>
        </w:rPr>
      </w:pPr>
      <w:r w:rsidRPr="005D352B">
        <w:rPr>
          <w:rFonts w:ascii="Sylfaen" w:eastAsia="Times New Roman" w:hAnsi="Sylfaen"/>
        </w:rPr>
        <w:t>1.</w:t>
      </w:r>
      <w:r w:rsidR="00063999" w:rsidRPr="005D352B">
        <w:rPr>
          <w:rFonts w:ascii="Sylfaen" w:eastAsia="Times New Roman" w:hAnsi="Sylfaen"/>
        </w:rPr>
        <w:t>19</w:t>
      </w:r>
      <w:r w:rsidRPr="005D352B">
        <w:rPr>
          <w:rFonts w:ascii="Sylfaen" w:eastAsia="Times New Roman" w:hAnsi="Sylfaen"/>
        </w:rPr>
        <w:t>.1</w:t>
      </w:r>
      <w:r w:rsidR="0067374C" w:rsidRPr="005D352B">
        <w:rPr>
          <w:rFonts w:ascii="Sylfaen" w:eastAsia="Times New Roman" w:hAnsi="Sylfaen"/>
        </w:rPr>
        <w:t>.</w:t>
      </w:r>
      <w:r w:rsidRPr="005D352B">
        <w:rPr>
          <w:rFonts w:ascii="Sylfaen" w:eastAsia="Times New Roman" w:hAnsi="Sylfaen"/>
        </w:rPr>
        <w:t xml:space="preserve"> განიხილეთ ფსიქოლოგიური ჩარევა ბიპოლარული აშლილობის მქონე ქალებისთვის. </w:t>
      </w:r>
    </w:p>
    <w:p w14:paraId="44B8FFE2" w14:textId="77777777" w:rsidR="00685DE9" w:rsidRPr="005D352B" w:rsidRDefault="00685DE9" w:rsidP="00A21DD5">
      <w:pPr>
        <w:rPr>
          <w:rFonts w:ascii="Sylfaen" w:eastAsia="Times New Roman" w:hAnsi="Sylfaen"/>
        </w:rPr>
      </w:pPr>
      <w:r w:rsidRPr="005D352B">
        <w:rPr>
          <w:rFonts w:ascii="Sylfaen" w:eastAsia="Times New Roman" w:hAnsi="Sylfaen"/>
        </w:rPr>
        <w:t>ეს მოიცავს:</w:t>
      </w:r>
    </w:p>
    <w:p w14:paraId="083D558D" w14:textId="71C69C32" w:rsidR="00685DE9" w:rsidRPr="005D352B" w:rsidRDefault="00685DE9" w:rsidP="00A21DD5">
      <w:pPr>
        <w:pStyle w:val="ListParagraph"/>
        <w:rPr>
          <w:rFonts w:ascii="Sylfaen" w:eastAsia="Calibri" w:hAnsi="Sylfaen"/>
        </w:rPr>
      </w:pPr>
      <w:r w:rsidRPr="005D352B">
        <w:rPr>
          <w:rFonts w:ascii="Sylfaen" w:eastAsia="Calibri" w:hAnsi="Sylfaen"/>
        </w:rPr>
        <w:t>კოგნიტურ-ქცევით თერაპიას (CBT, ინტერპერსონალურ თერაპიას (IPT) და  წყვილთა ქცევითი თერაპია ბიპოლარული დეპრესიისთვის</w:t>
      </w:r>
      <w:r w:rsidR="009A332F" w:rsidRPr="005D352B">
        <w:rPr>
          <w:rFonts w:ascii="Sylfaen" w:eastAsia="Calibri" w:hAnsi="Sylfaen"/>
        </w:rPr>
        <w:t>;</w:t>
      </w:r>
    </w:p>
    <w:p w14:paraId="3407AA89" w14:textId="77777777" w:rsidR="00685DE9" w:rsidRPr="005D352B" w:rsidRDefault="00685DE9" w:rsidP="00A21DD5">
      <w:pPr>
        <w:pStyle w:val="ListParagraph"/>
        <w:rPr>
          <w:rFonts w:ascii="Sylfaen" w:eastAsia="Calibri" w:hAnsi="Sylfaen"/>
        </w:rPr>
      </w:pPr>
      <w:r w:rsidRPr="005D352B">
        <w:rPr>
          <w:rFonts w:ascii="Sylfaen" w:eastAsia="Calibri" w:hAnsi="Sylfaen"/>
        </w:rPr>
        <w:t xml:space="preserve">სტრუქტურირებული ინდივიდუალური, ჯგუფური და ოჯახური ინტერვენციები, რომლებიც განკუთვნილია ბიპოლარული აშლილობისთვის, რეციდივის რისკის შესამცირებლად, განსაკუთრებით მედიკამენტების შეცვლის ან შეჩერების შემთხვევაში. </w:t>
      </w:r>
    </w:p>
    <w:p w14:paraId="252618F8" w14:textId="06163F49" w:rsidR="00685DE9" w:rsidRPr="005D352B" w:rsidRDefault="00685DE9" w:rsidP="00A21DD5">
      <w:pPr>
        <w:rPr>
          <w:rFonts w:ascii="Sylfaen" w:eastAsia="Times New Roman" w:hAnsi="Sylfaen"/>
        </w:rPr>
      </w:pPr>
      <w:r w:rsidRPr="005D352B">
        <w:rPr>
          <w:rFonts w:ascii="Sylfaen" w:eastAsia="Times New Roman" w:hAnsi="Sylfaen"/>
        </w:rPr>
        <w:t>1.</w:t>
      </w:r>
      <w:r w:rsidR="00063999" w:rsidRPr="005D352B">
        <w:rPr>
          <w:rFonts w:ascii="Sylfaen" w:eastAsia="Times New Roman" w:hAnsi="Sylfaen"/>
        </w:rPr>
        <w:t>19</w:t>
      </w:r>
      <w:r w:rsidRPr="005D352B">
        <w:rPr>
          <w:rFonts w:ascii="Sylfaen" w:eastAsia="Times New Roman" w:hAnsi="Sylfaen"/>
        </w:rPr>
        <w:t>.</w:t>
      </w:r>
      <w:r w:rsidR="00063999" w:rsidRPr="005D352B">
        <w:rPr>
          <w:rFonts w:ascii="Sylfaen" w:eastAsia="Times New Roman" w:hAnsi="Sylfaen"/>
        </w:rPr>
        <w:t>2</w:t>
      </w:r>
      <w:r w:rsidR="0067374C" w:rsidRPr="005D352B">
        <w:rPr>
          <w:rFonts w:ascii="Sylfaen" w:eastAsia="Times New Roman" w:hAnsi="Sylfaen"/>
        </w:rPr>
        <w:t>.</w:t>
      </w:r>
      <w:r w:rsidRPr="005D352B">
        <w:rPr>
          <w:rFonts w:ascii="Sylfaen" w:eastAsia="Times New Roman" w:hAnsi="Sylfaen"/>
        </w:rPr>
        <w:t xml:space="preserve"> თუ ორსულ ქალს  მანია ან ფსიქოზი უვითარდება და იგი ფსიქოტროპულ მედიკამენტებს არ იღებს, შესთავაზეთ ანტიფსიქოზური პრეპარატების მიღება. </w:t>
      </w:r>
    </w:p>
    <w:p w14:paraId="4198BBB5" w14:textId="5440E1FB" w:rsidR="00685DE9" w:rsidRPr="005D352B" w:rsidRDefault="00685DE9" w:rsidP="00A21DD5">
      <w:pPr>
        <w:rPr>
          <w:rFonts w:ascii="Sylfaen" w:eastAsia="Times New Roman" w:hAnsi="Sylfaen"/>
        </w:rPr>
      </w:pPr>
      <w:r w:rsidRPr="005D352B">
        <w:rPr>
          <w:rFonts w:ascii="Sylfaen" w:eastAsia="Times New Roman" w:hAnsi="Sylfaen"/>
        </w:rPr>
        <w:t>1.</w:t>
      </w:r>
      <w:r w:rsidR="00063999" w:rsidRPr="005D352B">
        <w:rPr>
          <w:rFonts w:ascii="Sylfaen" w:eastAsia="Times New Roman" w:hAnsi="Sylfaen"/>
        </w:rPr>
        <w:t>19</w:t>
      </w:r>
      <w:r w:rsidRPr="005D352B">
        <w:rPr>
          <w:rFonts w:ascii="Sylfaen" w:eastAsia="Times New Roman" w:hAnsi="Sylfaen"/>
        </w:rPr>
        <w:t>.</w:t>
      </w:r>
      <w:r w:rsidR="00063999" w:rsidRPr="005D352B">
        <w:rPr>
          <w:rFonts w:ascii="Sylfaen" w:eastAsia="Times New Roman" w:hAnsi="Sylfaen"/>
        </w:rPr>
        <w:t>3</w:t>
      </w:r>
      <w:r w:rsidR="0067374C" w:rsidRPr="005D352B">
        <w:rPr>
          <w:rFonts w:ascii="Sylfaen" w:eastAsia="Times New Roman" w:hAnsi="Sylfaen"/>
        </w:rPr>
        <w:t>.</w:t>
      </w:r>
      <w:r w:rsidRPr="005D352B">
        <w:rPr>
          <w:rFonts w:ascii="Sylfaen" w:eastAsia="Times New Roman" w:hAnsi="Sylfaen"/>
        </w:rPr>
        <w:t xml:space="preserve"> განიხილეთ ფსიქოლოგიური ჩარევის შესაძლებლობა (CBT ან ოჯახური ინტერვენცია), როგორც ეს აღწერილია  ფსიქოზის ან შიზოფრენიის დიაგნოზის მქონე ზრდასრულის გაიდლაინში. ამასთან, ორსულობის დროს  რეციდივის რისკი მატულობს შემდეგი მიზეზების გამო: </w:t>
      </w:r>
    </w:p>
    <w:p w14:paraId="1B65F1E3" w14:textId="3EE44D79" w:rsidR="00685DE9" w:rsidRPr="005D352B" w:rsidRDefault="00685DE9" w:rsidP="00A21DD5">
      <w:pPr>
        <w:pStyle w:val="ListParagraph"/>
        <w:rPr>
          <w:rFonts w:ascii="Sylfaen" w:eastAsia="Calibri" w:hAnsi="Sylfaen"/>
        </w:rPr>
      </w:pPr>
      <w:r w:rsidRPr="005D352B">
        <w:rPr>
          <w:rFonts w:ascii="Sylfaen" w:eastAsia="Calibri" w:hAnsi="Sylfaen"/>
        </w:rPr>
        <w:t>ორსულობის ან ლოგინობის ხანის პერიოდთან დაკავშირებული სტრესი</w:t>
      </w:r>
      <w:r w:rsidR="009A332F" w:rsidRPr="005D352B">
        <w:rPr>
          <w:rFonts w:ascii="Sylfaen" w:eastAsia="Calibri" w:hAnsi="Sylfaen"/>
        </w:rPr>
        <w:t>;</w:t>
      </w:r>
    </w:p>
    <w:p w14:paraId="30FD50DB" w14:textId="77777777" w:rsidR="00685DE9" w:rsidRPr="005D352B" w:rsidRDefault="00685DE9" w:rsidP="00A21DD5">
      <w:pPr>
        <w:pStyle w:val="ListParagraph"/>
        <w:rPr>
          <w:rFonts w:ascii="Sylfaen" w:eastAsia="Calibri" w:hAnsi="Sylfaen"/>
        </w:rPr>
      </w:pPr>
      <w:r w:rsidRPr="005D352B">
        <w:rPr>
          <w:rFonts w:ascii="Sylfaen" w:eastAsia="Calibri" w:hAnsi="Sylfaen"/>
        </w:rPr>
        <w:t xml:space="preserve">მედიკამენტური მკურნალობის ცვლილება, მათ შორის - ანტიფსიქოზური მედიკამენტების მიღების შეჩერება. </w:t>
      </w:r>
    </w:p>
    <w:p w14:paraId="0113AEAA" w14:textId="4F90428A" w:rsidR="00685DE9" w:rsidRPr="005D352B" w:rsidRDefault="00685DE9" w:rsidP="00A21DD5">
      <w:pPr>
        <w:rPr>
          <w:rFonts w:ascii="Sylfaen" w:eastAsia="Times New Roman" w:hAnsi="Sylfaen"/>
        </w:rPr>
      </w:pPr>
      <w:r w:rsidRPr="005D352B">
        <w:rPr>
          <w:rFonts w:ascii="Sylfaen" w:eastAsia="Calibri" w:hAnsi="Sylfaen"/>
        </w:rPr>
        <w:t xml:space="preserve">ანტიფსიქოზური საშუალების, როგორც პროფილაქტიკური საშუალების, შეთავაზება უნდა მოხდეს ბიპოლარული აშლილობის შესახებ  არსებული რეკომენდაციების შესაბამისად თუ ბიპოლარული აშლილობის მქონე ქალი ორსულდება და წყვეტს ლითიუმს ან გეგმავს ძუძუთი კვებას. </w:t>
      </w:r>
    </w:p>
    <w:p w14:paraId="6B205FB6" w14:textId="1B6156C7" w:rsidR="00685DE9" w:rsidRPr="005D352B" w:rsidRDefault="00685DE9" w:rsidP="00A21DD5">
      <w:pPr>
        <w:rPr>
          <w:rFonts w:ascii="Sylfaen" w:eastAsia="Times New Roman" w:hAnsi="Sylfaen"/>
        </w:rPr>
      </w:pPr>
      <w:r w:rsidRPr="005D352B">
        <w:rPr>
          <w:rFonts w:ascii="Sylfaen" w:eastAsia="Times New Roman" w:hAnsi="Sylfaen"/>
        </w:rPr>
        <w:t>1.</w:t>
      </w:r>
      <w:r w:rsidR="0067374C" w:rsidRPr="005D352B">
        <w:rPr>
          <w:rFonts w:ascii="Sylfaen" w:eastAsia="Times New Roman" w:hAnsi="Sylfaen"/>
        </w:rPr>
        <w:t>19.4.</w:t>
      </w:r>
      <w:r w:rsidRPr="005D352B">
        <w:rPr>
          <w:rFonts w:ascii="Sylfaen" w:eastAsia="Times New Roman" w:hAnsi="Sylfaen"/>
        </w:rPr>
        <w:t xml:space="preserve"> თუ ბიპოლარული აშლილობის მქონე  ორსულ ქალს, რომელიც   პროფილაქტიკურ მედიკამენტს იღებს, მანია ეწყება:</w:t>
      </w:r>
    </w:p>
    <w:p w14:paraId="5404AC8C" w14:textId="3FCF9441" w:rsidR="00685DE9" w:rsidRPr="005D352B" w:rsidRDefault="00685DE9" w:rsidP="00A21DD5">
      <w:pPr>
        <w:pStyle w:val="ListParagraph"/>
        <w:rPr>
          <w:rFonts w:ascii="Sylfaen" w:eastAsia="Calibri" w:hAnsi="Sylfaen"/>
        </w:rPr>
      </w:pPr>
      <w:r w:rsidRPr="005D352B">
        <w:rPr>
          <w:rFonts w:ascii="Sylfaen" w:eastAsia="Calibri" w:hAnsi="Sylfaen"/>
        </w:rPr>
        <w:t>გადაამოწმეთ პროფილაქტიკური მედიკამენტის დოზა და პაციენტის დამყოლობა</w:t>
      </w:r>
      <w:r w:rsidR="00A21DD5" w:rsidRPr="005D352B">
        <w:rPr>
          <w:rFonts w:ascii="Sylfaen" w:eastAsia="Calibri" w:hAnsi="Sylfaen"/>
        </w:rPr>
        <w:t>;</w:t>
      </w:r>
    </w:p>
    <w:p w14:paraId="525C5DBC" w14:textId="21DE2FE8" w:rsidR="00685DE9" w:rsidRPr="005D352B" w:rsidRDefault="00685DE9" w:rsidP="00A21DD5">
      <w:pPr>
        <w:pStyle w:val="ListParagraph"/>
        <w:rPr>
          <w:rFonts w:ascii="Sylfaen" w:eastAsia="Calibri" w:hAnsi="Sylfaen"/>
        </w:rPr>
      </w:pPr>
      <w:r w:rsidRPr="005D352B">
        <w:rPr>
          <w:rFonts w:ascii="Sylfaen" w:eastAsia="Calibri" w:hAnsi="Sylfaen"/>
        </w:rPr>
        <w:t>გაზარდეთ დოზა, თუ პროფილაქტიკური წამალი ანტიფსიქოზურია</w:t>
      </w:r>
      <w:r w:rsidR="00A21DD5" w:rsidRPr="005D352B">
        <w:rPr>
          <w:rFonts w:ascii="Sylfaen" w:eastAsia="Calibri" w:hAnsi="Sylfaen"/>
        </w:rPr>
        <w:t>;</w:t>
      </w:r>
    </w:p>
    <w:p w14:paraId="3C84DE32" w14:textId="19D84F6E" w:rsidR="00685DE9" w:rsidRPr="005D352B" w:rsidRDefault="00685DE9" w:rsidP="00A21DD5">
      <w:pPr>
        <w:pStyle w:val="ListParagraph"/>
        <w:rPr>
          <w:rFonts w:ascii="Sylfaen" w:eastAsia="Calibri" w:hAnsi="Sylfaen"/>
        </w:rPr>
      </w:pPr>
      <w:r w:rsidRPr="005D352B">
        <w:rPr>
          <w:rFonts w:ascii="Sylfaen" w:eastAsia="Calibri" w:hAnsi="Sylfaen"/>
        </w:rPr>
        <w:t>ურჩიეთ, რომ ანტიფსიქოზურზე გადავიდეს, თუ ის სხვა ჯგუფის პროფილაქტიკურ საშუალებას იღებს</w:t>
      </w:r>
      <w:r w:rsidR="00A21DD5" w:rsidRPr="005D352B">
        <w:rPr>
          <w:rFonts w:ascii="Sylfaen" w:eastAsia="Calibri" w:hAnsi="Sylfaen"/>
        </w:rPr>
        <w:t>.</w:t>
      </w:r>
    </w:p>
    <w:p w14:paraId="3B5C980A" w14:textId="2CBD2EDF" w:rsidR="00685DE9" w:rsidRPr="005D352B" w:rsidRDefault="00063999" w:rsidP="00A21DD5">
      <w:pPr>
        <w:pStyle w:val="Heading2"/>
        <w:rPr>
          <w:rFonts w:ascii="Sylfaen" w:hAnsi="Sylfaen"/>
        </w:rPr>
      </w:pPr>
      <w:bookmarkStart w:id="44" w:name="_Toc31970509"/>
      <w:r w:rsidRPr="005D352B">
        <w:rPr>
          <w:rFonts w:ascii="Sylfaen" w:hAnsi="Sylfaen"/>
        </w:rPr>
        <w:t xml:space="preserve">1.20 </w:t>
      </w:r>
      <w:r w:rsidR="00685DE9" w:rsidRPr="005D352B">
        <w:rPr>
          <w:rFonts w:ascii="Sylfaen" w:hAnsi="Sylfaen"/>
        </w:rPr>
        <w:t>ჩარევები ძილის დარღვევების დროს</w:t>
      </w:r>
      <w:bookmarkEnd w:id="44"/>
    </w:p>
    <w:p w14:paraId="6A419870" w14:textId="10908B0D" w:rsidR="00685DE9" w:rsidRPr="005D352B" w:rsidRDefault="00685DE9" w:rsidP="00A21DD5">
      <w:pPr>
        <w:rPr>
          <w:rFonts w:ascii="Sylfaen" w:eastAsia="Times New Roman" w:hAnsi="Sylfaen"/>
        </w:rPr>
      </w:pPr>
      <w:r w:rsidRPr="005D352B">
        <w:rPr>
          <w:rFonts w:ascii="Sylfaen" w:eastAsia="Times New Roman" w:hAnsi="Sylfaen"/>
        </w:rPr>
        <w:t>1.</w:t>
      </w:r>
      <w:r w:rsidR="00063999" w:rsidRPr="005D352B">
        <w:rPr>
          <w:rFonts w:ascii="Sylfaen" w:eastAsia="Times New Roman" w:hAnsi="Sylfaen"/>
        </w:rPr>
        <w:t>20.1</w:t>
      </w:r>
      <w:r w:rsidR="0067374C" w:rsidRPr="005D352B">
        <w:rPr>
          <w:rFonts w:ascii="Sylfaen" w:eastAsia="Times New Roman" w:hAnsi="Sylfaen"/>
        </w:rPr>
        <w:t>.</w:t>
      </w:r>
      <w:r w:rsidRPr="005D352B">
        <w:rPr>
          <w:rFonts w:ascii="Sylfaen" w:eastAsia="Times New Roman" w:hAnsi="Sylfaen"/>
        </w:rPr>
        <w:t xml:space="preserve"> თუ ორსულ ქალს, რომელსაც  ძილის პრობლემა აქვთ, მიეცით რეკომენდაციები ძილის ჰიგიენის შესახებ  (მაგალითად,  ძილის ჯანსაღი ჩვევების გამომუშავება, კოფეინის მიღებაზე უარის თქმა და ძილის წინ აქტიურობის შემცირება). მძიმე ან ქრონიკული </w:t>
      </w:r>
      <w:r w:rsidRPr="005D352B">
        <w:rPr>
          <w:rFonts w:ascii="Sylfaen" w:eastAsia="Times New Roman" w:hAnsi="Sylfaen"/>
        </w:rPr>
        <w:lastRenderedPageBreak/>
        <w:t>ძილის პრობლემის მქონე ქალებისთვის, განიხილეთ  პრომეთაზინის გამოყენების საკითხი.</w:t>
      </w:r>
    </w:p>
    <w:p w14:paraId="6D77BE8A" w14:textId="330330D3" w:rsidR="00685DE9" w:rsidRPr="005D352B" w:rsidRDefault="00063999" w:rsidP="00A21DD5">
      <w:pPr>
        <w:pStyle w:val="Heading2"/>
        <w:rPr>
          <w:rFonts w:ascii="Sylfaen" w:hAnsi="Sylfaen"/>
        </w:rPr>
      </w:pPr>
      <w:bookmarkStart w:id="45" w:name="_Toc31970510"/>
      <w:r w:rsidRPr="005D352B">
        <w:rPr>
          <w:rFonts w:ascii="Sylfaen" w:hAnsi="Sylfaen"/>
        </w:rPr>
        <w:t xml:space="preserve">1.21. </w:t>
      </w:r>
      <w:r w:rsidR="00685DE9" w:rsidRPr="005D352B">
        <w:rPr>
          <w:rFonts w:ascii="Sylfaen" w:hAnsi="Sylfaen"/>
        </w:rPr>
        <w:t>ელექტროკრუნჩხვითი თერაპია</w:t>
      </w:r>
      <w:bookmarkEnd w:id="45"/>
    </w:p>
    <w:p w14:paraId="25D5A01B" w14:textId="1BE3420A" w:rsidR="00685DE9" w:rsidRPr="005D352B" w:rsidRDefault="00685DE9" w:rsidP="00A21DD5">
      <w:pPr>
        <w:rPr>
          <w:rFonts w:ascii="Sylfaen" w:eastAsia="Times New Roman" w:hAnsi="Sylfaen"/>
        </w:rPr>
      </w:pPr>
      <w:r w:rsidRPr="005D352B">
        <w:rPr>
          <w:rFonts w:ascii="Sylfaen" w:eastAsia="Times New Roman" w:hAnsi="Sylfaen"/>
        </w:rPr>
        <w:t>1.</w:t>
      </w:r>
      <w:r w:rsidR="00063999" w:rsidRPr="005D352B">
        <w:rPr>
          <w:rFonts w:ascii="Sylfaen" w:eastAsia="Times New Roman" w:hAnsi="Sylfaen"/>
        </w:rPr>
        <w:t>21.1</w:t>
      </w:r>
      <w:r w:rsidR="0067374C" w:rsidRPr="005D352B">
        <w:rPr>
          <w:rFonts w:ascii="Sylfaen" w:eastAsia="Times New Roman" w:hAnsi="Sylfaen"/>
        </w:rPr>
        <w:t>.</w:t>
      </w:r>
      <w:r w:rsidRPr="005D352B">
        <w:rPr>
          <w:rFonts w:ascii="Sylfaen" w:eastAsia="Times New Roman" w:hAnsi="Sylfaen"/>
        </w:rPr>
        <w:t xml:space="preserve"> თუ ორსულ ქალს აქვს  მძიმე დეპრესია, მწვავე შერეული აფექტური მდგომარეობა ან მანია ან კატატონია, რომელიც ქალის ფიზიკურ ჯანმრთელობას ან ნაყოფს სერიოზულ საფრთხეს უქმნის, განიხილეთ ელექტროკონვულსიური თერაპია, როგორც ალტერნატივა (ECT).</w:t>
      </w:r>
    </w:p>
    <w:p w14:paraId="26E8C46D" w14:textId="33279F57" w:rsidR="00685DE9" w:rsidRPr="005D352B" w:rsidRDefault="00063999" w:rsidP="00A21DD5">
      <w:pPr>
        <w:pStyle w:val="Heading2"/>
        <w:rPr>
          <w:rFonts w:ascii="Sylfaen" w:hAnsi="Sylfaen"/>
        </w:rPr>
      </w:pPr>
      <w:bookmarkStart w:id="46" w:name="_Toc31970511"/>
      <w:r w:rsidRPr="005D352B">
        <w:rPr>
          <w:rFonts w:ascii="Sylfaen" w:hAnsi="Sylfaen"/>
        </w:rPr>
        <w:t xml:space="preserve">1.22. </w:t>
      </w:r>
      <w:r w:rsidR="00685DE9" w:rsidRPr="005D352B">
        <w:rPr>
          <w:rFonts w:ascii="Sylfaen" w:hAnsi="Sylfaen"/>
        </w:rPr>
        <w:t>სწრაფი ტრანკვილიზაცია</w:t>
      </w:r>
      <w:bookmarkEnd w:id="46"/>
    </w:p>
    <w:p w14:paraId="4AC44D7B" w14:textId="7C258EE6" w:rsidR="00685DE9" w:rsidRPr="005D352B" w:rsidRDefault="00685DE9" w:rsidP="00A21DD5">
      <w:pPr>
        <w:rPr>
          <w:rFonts w:ascii="Sylfaen" w:eastAsia="Times New Roman" w:hAnsi="Sylfaen"/>
        </w:rPr>
      </w:pPr>
      <w:r w:rsidRPr="005D352B">
        <w:rPr>
          <w:rFonts w:ascii="Sylfaen" w:eastAsia="Times New Roman" w:hAnsi="Sylfaen"/>
        </w:rPr>
        <w:t>1.</w:t>
      </w:r>
      <w:r w:rsidR="00063999" w:rsidRPr="005D352B">
        <w:rPr>
          <w:rFonts w:ascii="Sylfaen" w:eastAsia="Times New Roman" w:hAnsi="Sylfaen"/>
        </w:rPr>
        <w:t>22.1</w:t>
      </w:r>
      <w:r w:rsidR="0067374C" w:rsidRPr="005D352B">
        <w:rPr>
          <w:rFonts w:ascii="Sylfaen" w:eastAsia="Times New Roman" w:hAnsi="Sylfaen"/>
        </w:rPr>
        <w:t>.</w:t>
      </w:r>
      <w:r w:rsidRPr="005D352B">
        <w:rPr>
          <w:rFonts w:ascii="Sylfaen" w:eastAsia="Times New Roman" w:hAnsi="Sylfaen"/>
        </w:rPr>
        <w:t xml:space="preserve"> ორსულ  ქალს, რომელსაც  სწრაფი დამშვიდება სჭირდება, მკურნალობა უნდა ჩაუტარდეს დიდი სიფრთხილით და აგრესიის მოკლევადიანი მართვის მოთხოვნათა შესაბამისად, გარდა ამისა:</w:t>
      </w:r>
    </w:p>
    <w:p w14:paraId="67DD5740" w14:textId="77777777" w:rsidR="00685DE9" w:rsidRPr="005D352B" w:rsidRDefault="00685DE9" w:rsidP="00A21DD5">
      <w:pPr>
        <w:pStyle w:val="ListParagraph"/>
        <w:rPr>
          <w:rFonts w:ascii="Sylfaen" w:eastAsia="Calibri" w:hAnsi="Sylfaen"/>
        </w:rPr>
      </w:pPr>
      <w:r w:rsidRPr="005D352B">
        <w:rPr>
          <w:rFonts w:ascii="Sylfaen" w:eastAsia="Calibri" w:hAnsi="Sylfaen"/>
        </w:rPr>
        <w:t>ქალი არ უნდა იყოს იზოლირებული სწრაფი დამშვიდების შემდეგ;</w:t>
      </w:r>
    </w:p>
    <w:p w14:paraId="31691DD9" w14:textId="33982E9F" w:rsidR="00685DE9" w:rsidRPr="005D352B" w:rsidRDefault="00685DE9" w:rsidP="00A21DD5">
      <w:pPr>
        <w:pStyle w:val="ListParagraph"/>
        <w:rPr>
          <w:rFonts w:ascii="Sylfaen" w:eastAsia="Calibri" w:hAnsi="Sylfaen"/>
        </w:rPr>
      </w:pPr>
      <w:r w:rsidRPr="005D352B">
        <w:rPr>
          <w:rFonts w:ascii="Sylfaen" w:eastAsia="Calibri" w:hAnsi="Sylfaen"/>
        </w:rPr>
        <w:t xml:space="preserve">შეზღუდვის პროცედურები უნდა იყოს ადაპტირებული, რათა თავიდან იქნას აცილებული ნაყოფზე  ზიანის მიყენების რისკი. </w:t>
      </w:r>
      <w:r w:rsidRPr="005D352B">
        <w:rPr>
          <w:rFonts w:ascii="Sylfaen" w:eastAsia="Calibri" w:hAnsi="Sylfaen"/>
          <w:b/>
        </w:rPr>
        <w:t>ფიზიკური შეზღუდვა შესაძლებელია შეიცავდეს მნიშვნელოვან რისკს ორსული პაციენტისათვის, განსაკუთრებით მეორე და მესამე ტრიმესტრებში, ვენური ობსტრუქციის გამო და გულაღმა წოლისას ჰიპერტენზიის სინდრომის გამო. ამდენად თუ ფიზიკური შეზღუდვის საჭიროება დგება, რეკომენდებულია ის მჯდომარე პოზიციაში განხორციელდეს</w:t>
      </w:r>
      <w:r w:rsidR="009A332F" w:rsidRPr="005D352B">
        <w:rPr>
          <w:rFonts w:ascii="Sylfaen" w:eastAsia="Calibri" w:hAnsi="Sylfaen"/>
          <w:b/>
        </w:rPr>
        <w:t>;</w:t>
      </w:r>
    </w:p>
    <w:p w14:paraId="28AAE161" w14:textId="42367258" w:rsidR="00685DE9" w:rsidRPr="005D352B" w:rsidRDefault="00685DE9" w:rsidP="00A21DD5">
      <w:pPr>
        <w:pStyle w:val="ListParagraph"/>
        <w:rPr>
          <w:rFonts w:ascii="Sylfaen" w:eastAsia="Calibri" w:hAnsi="Sylfaen"/>
        </w:rPr>
      </w:pPr>
      <w:r w:rsidRPr="005D352B">
        <w:rPr>
          <w:rFonts w:ascii="Sylfaen" w:eastAsia="Calibri" w:hAnsi="Sylfaen"/>
        </w:rPr>
        <w:t>როდესაც ორსულ ქალში, სწრაფი ტრანზილიზაციისთვის აგენტის არჩევა ხდება რეკომენდებულია ანტიფსიქოზური ან ბენზოდიაზეპინი - მოკლე ნახევარდაშლის პერიოდით; თუ ანტიფსიქოზიკური საშუალებაა გამოყენებული, ის უნდა იყოს მინიმალური ეფექტური დოზით, ახალშობილთა ექსტრაპირამიდული სიმპტომების რისკის გამო; თუ ბენზოდიაზეპინი გამოიყენება, გათვალისწინებული უნდა იქნას მოდუნებული ბავშვის სინდრომის რისკები</w:t>
      </w:r>
      <w:r w:rsidR="009A332F" w:rsidRPr="005D352B">
        <w:rPr>
          <w:rFonts w:ascii="Sylfaen" w:eastAsia="Calibri" w:hAnsi="Sylfaen"/>
        </w:rPr>
        <w:t>;</w:t>
      </w:r>
    </w:p>
    <w:p w14:paraId="3E950E05" w14:textId="77777777" w:rsidR="00685DE9" w:rsidRPr="005D352B" w:rsidRDefault="00685DE9" w:rsidP="00A21DD5">
      <w:pPr>
        <w:pStyle w:val="ListParagraph"/>
        <w:rPr>
          <w:rFonts w:ascii="Sylfaen" w:eastAsia="Calibri" w:hAnsi="Sylfaen"/>
        </w:rPr>
      </w:pPr>
      <w:r w:rsidRPr="005D352B">
        <w:rPr>
          <w:rFonts w:ascii="Sylfaen" w:eastAsia="Calibri" w:hAnsi="Sylfaen"/>
        </w:rPr>
        <w:t xml:space="preserve">პერინატალურ პერიოდში ქალის მოვლა უნდა მოხდეს პედიატრთან და ანესთეზიოლოგთან მჭიდრო თანამშრომლობით. </w:t>
      </w:r>
    </w:p>
    <w:p w14:paraId="143BD0EE" w14:textId="543863A0" w:rsidR="00685DE9" w:rsidRPr="005D352B" w:rsidRDefault="001217E9" w:rsidP="00A21DD5">
      <w:pPr>
        <w:pStyle w:val="Heading2"/>
        <w:rPr>
          <w:rFonts w:ascii="Sylfaen" w:eastAsia="Calibri" w:hAnsi="Sylfaen"/>
        </w:rPr>
      </w:pPr>
      <w:bookmarkStart w:id="47" w:name="_Toc31970512"/>
      <w:r w:rsidRPr="005D352B">
        <w:rPr>
          <w:rFonts w:ascii="Sylfaen" w:eastAsia="Calibri" w:hAnsi="Sylfaen"/>
        </w:rPr>
        <w:t xml:space="preserve">1.23. </w:t>
      </w:r>
      <w:r w:rsidR="00685DE9" w:rsidRPr="005D352B">
        <w:rPr>
          <w:rFonts w:ascii="Sylfaen" w:eastAsia="Calibri" w:hAnsi="Sylfaen"/>
        </w:rPr>
        <w:t>ინტერვენცია ნარკოტიკულ ან ალკოჰოლურ საშუალებებზე პათოლოგიური დამოკიდებულების  დროს</w:t>
      </w:r>
      <w:bookmarkEnd w:id="47"/>
    </w:p>
    <w:p w14:paraId="6710CB19" w14:textId="26B383B1" w:rsidR="00685DE9" w:rsidRPr="005D352B" w:rsidRDefault="00685DE9" w:rsidP="00A21DD5">
      <w:pPr>
        <w:rPr>
          <w:rFonts w:ascii="Sylfaen" w:eastAsia="Times New Roman" w:hAnsi="Sylfaen"/>
        </w:rPr>
      </w:pPr>
      <w:r w:rsidRPr="005D352B">
        <w:rPr>
          <w:rFonts w:ascii="Sylfaen" w:eastAsia="Times New Roman" w:hAnsi="Sylfaen"/>
        </w:rPr>
        <w:t>1.</w:t>
      </w:r>
      <w:r w:rsidR="001217E9" w:rsidRPr="005D352B">
        <w:rPr>
          <w:rFonts w:ascii="Sylfaen" w:eastAsia="Times New Roman" w:hAnsi="Sylfaen"/>
        </w:rPr>
        <w:t>23.1</w:t>
      </w:r>
      <w:r w:rsidR="0067374C" w:rsidRPr="005D352B">
        <w:rPr>
          <w:rFonts w:ascii="Sylfaen" w:eastAsia="Times New Roman" w:hAnsi="Sylfaen"/>
        </w:rPr>
        <w:t>.</w:t>
      </w:r>
      <w:r w:rsidRPr="005D352B">
        <w:rPr>
          <w:rFonts w:ascii="Sylfaen" w:eastAsia="Times New Roman" w:hAnsi="Sylfaen"/>
        </w:rPr>
        <w:t xml:space="preserve">  თუ ორსულობის ან პოსტნატალურ პერიოდში აღინიშნება ნარკოტიკულ ან ალკოჰულ საშუალებებზე პათოლოგიური დამოკიდებულება, პაციენტი უნდა გადამისამართდეს  სპეციალიზირებულ ცენტრში.</w:t>
      </w:r>
    </w:p>
    <w:p w14:paraId="0A4C5B12" w14:textId="05383982" w:rsidR="00685DE9" w:rsidRPr="005D352B" w:rsidRDefault="00685DE9" w:rsidP="00A21DD5">
      <w:pPr>
        <w:rPr>
          <w:rFonts w:ascii="Sylfaen" w:eastAsia="Times New Roman" w:hAnsi="Sylfaen"/>
        </w:rPr>
      </w:pPr>
      <w:r w:rsidRPr="005D352B">
        <w:rPr>
          <w:rFonts w:ascii="Sylfaen" w:eastAsia="Times New Roman" w:hAnsi="Sylfaen"/>
        </w:rPr>
        <w:t>1.</w:t>
      </w:r>
      <w:r w:rsidR="001217E9" w:rsidRPr="005D352B">
        <w:rPr>
          <w:rFonts w:ascii="Sylfaen" w:eastAsia="Times New Roman" w:hAnsi="Sylfaen"/>
        </w:rPr>
        <w:t>23.2</w:t>
      </w:r>
      <w:r w:rsidR="0067374C" w:rsidRPr="005D352B">
        <w:rPr>
          <w:rFonts w:ascii="Sylfaen" w:eastAsia="Times New Roman" w:hAnsi="Sylfaen"/>
        </w:rPr>
        <w:t>.</w:t>
      </w:r>
      <w:r w:rsidR="001217E9" w:rsidRPr="005D352B">
        <w:rPr>
          <w:rFonts w:ascii="Sylfaen" w:eastAsia="Times New Roman" w:hAnsi="Sylfaen"/>
        </w:rPr>
        <w:t xml:space="preserve"> </w:t>
      </w:r>
      <w:r w:rsidRPr="005D352B">
        <w:rPr>
          <w:rFonts w:ascii="Sylfaen" w:eastAsia="Times New Roman" w:hAnsi="Sylfaen"/>
        </w:rPr>
        <w:t>შესთავაზეთ ალკოჰოლდამოკიდებულების მართვის პროგრამა სპეცილისტთან ერთად. თუ ქალი უარს აცხადებს, იმუშავეთ პაციენტთან, რათა შემცირდეს ალკოჰოლის მოხმარება</w:t>
      </w:r>
      <w:r w:rsidR="001217E9" w:rsidRPr="005D352B">
        <w:rPr>
          <w:rFonts w:ascii="Sylfaen" w:eastAsia="Times New Roman" w:hAnsi="Sylfaen"/>
        </w:rPr>
        <w:t>.</w:t>
      </w:r>
    </w:p>
    <w:p w14:paraId="2E4E84FA" w14:textId="5319D949" w:rsidR="00685DE9" w:rsidRPr="005D352B" w:rsidRDefault="001217E9" w:rsidP="00A21DD5">
      <w:pPr>
        <w:rPr>
          <w:rFonts w:ascii="Sylfaen" w:eastAsia="Times New Roman" w:hAnsi="Sylfaen"/>
        </w:rPr>
      </w:pPr>
      <w:r w:rsidRPr="005D352B">
        <w:rPr>
          <w:rFonts w:ascii="Sylfaen" w:eastAsia="Times New Roman" w:hAnsi="Sylfaen"/>
        </w:rPr>
        <w:t>1.23.3</w:t>
      </w:r>
      <w:r w:rsidR="0067374C" w:rsidRPr="005D352B">
        <w:rPr>
          <w:rFonts w:ascii="Sylfaen" w:eastAsia="Times New Roman" w:hAnsi="Sylfaen"/>
        </w:rPr>
        <w:t>.</w:t>
      </w:r>
      <w:r w:rsidRPr="005D352B">
        <w:rPr>
          <w:rFonts w:ascii="Sylfaen" w:eastAsia="Times New Roman" w:hAnsi="Sylfaen"/>
        </w:rPr>
        <w:t xml:space="preserve"> </w:t>
      </w:r>
      <w:r w:rsidR="00685DE9" w:rsidRPr="005D352B">
        <w:rPr>
          <w:rFonts w:ascii="Sylfaen" w:eastAsia="Times New Roman" w:hAnsi="Sylfaen"/>
        </w:rPr>
        <w:t>ოპოიდ დამოკიდებულ ქალებს შესთავაზეთ დეტოქსიკაცია სპეციალისტთან ერთად. აწარმოეთ შესაბამისი მონიტორინგი დეტოქსიკაციის შემდეგ. თუ ორსული უარს აცხადებს დეტოქსიკაციაზე, იმუშავეთ, რომ შემცირდეს ოპოიდის მოხმარება. მხედველობაში მიიღეთ შემთხვევევითი ზედოზირების რისკი იმ ქალებში, რომელთაც ორსულობის პერიოდში შეწყვიტეს და შემდეგ განაახლეს ოპოიდის მოხმარება.</w:t>
      </w:r>
    </w:p>
    <w:p w14:paraId="15503095" w14:textId="14AD31B6" w:rsidR="00685DE9" w:rsidRPr="005D352B" w:rsidRDefault="00685DE9" w:rsidP="00A21DD5">
      <w:pPr>
        <w:rPr>
          <w:rFonts w:ascii="Sylfaen" w:eastAsia="Times New Roman" w:hAnsi="Sylfaen"/>
        </w:rPr>
      </w:pPr>
      <w:r w:rsidRPr="005D352B">
        <w:rPr>
          <w:rFonts w:ascii="Sylfaen" w:eastAsia="Times New Roman" w:hAnsi="Sylfaen"/>
        </w:rPr>
        <w:lastRenderedPageBreak/>
        <w:t>1.</w:t>
      </w:r>
      <w:r w:rsidR="001217E9" w:rsidRPr="005D352B">
        <w:rPr>
          <w:rFonts w:ascii="Sylfaen" w:eastAsia="Times New Roman" w:hAnsi="Sylfaen"/>
        </w:rPr>
        <w:t>23.4</w:t>
      </w:r>
      <w:r w:rsidR="0067374C" w:rsidRPr="005D352B">
        <w:rPr>
          <w:rFonts w:ascii="Sylfaen" w:eastAsia="Times New Roman" w:hAnsi="Sylfaen"/>
        </w:rPr>
        <w:t>.</w:t>
      </w:r>
      <w:r w:rsidR="001217E9" w:rsidRPr="005D352B">
        <w:rPr>
          <w:rFonts w:ascii="Sylfaen" w:eastAsia="Times New Roman" w:hAnsi="Sylfaen"/>
        </w:rPr>
        <w:t xml:space="preserve"> </w:t>
      </w:r>
      <w:r w:rsidRPr="005D352B">
        <w:rPr>
          <w:rFonts w:ascii="Sylfaen" w:eastAsia="Times New Roman" w:hAnsi="Sylfaen"/>
        </w:rPr>
        <w:t xml:space="preserve">ორსულ პაციენტებს, რომელთაც აქვთ ძილის პრობლემები, ესაუბრეთ ძილის რეჟიმის მოწესრიგებაზე (თავი შეიკავონ ძილის წინ ფიზიკური აქტივობისგან ან კოფეინის მიღებისაგან) განიხილეთ პრომეთაზენი ქალებში, რომელთაც აქვთ ძილის მწვავე ან ქრონიკული დარღვევები. </w:t>
      </w:r>
    </w:p>
    <w:p w14:paraId="40647BBA" w14:textId="5B4E530A" w:rsidR="00685DE9" w:rsidRPr="005D352B" w:rsidRDefault="00685DE9" w:rsidP="00A21DD5">
      <w:pPr>
        <w:rPr>
          <w:rFonts w:ascii="Sylfaen" w:eastAsia="Times New Roman" w:hAnsi="Sylfaen"/>
        </w:rPr>
      </w:pPr>
      <w:r w:rsidRPr="005D352B">
        <w:rPr>
          <w:rFonts w:ascii="Sylfaen" w:eastAsia="Times New Roman" w:hAnsi="Sylfaen"/>
        </w:rPr>
        <w:t>1.</w:t>
      </w:r>
      <w:r w:rsidR="001217E9" w:rsidRPr="005D352B">
        <w:rPr>
          <w:rFonts w:ascii="Sylfaen" w:eastAsia="Times New Roman" w:hAnsi="Sylfaen"/>
        </w:rPr>
        <w:t>23.5</w:t>
      </w:r>
      <w:r w:rsidR="0067374C" w:rsidRPr="005D352B">
        <w:rPr>
          <w:rFonts w:ascii="Sylfaen" w:eastAsia="Times New Roman" w:hAnsi="Sylfaen"/>
        </w:rPr>
        <w:t>.</w:t>
      </w:r>
      <w:r w:rsidRPr="005D352B">
        <w:rPr>
          <w:rFonts w:ascii="Sylfaen" w:eastAsia="Times New Roman" w:hAnsi="Sylfaen"/>
        </w:rPr>
        <w:t xml:space="preserve"> თუ ქალი ორსულობის დროს იღებდა ფსიქოტროპულ მედიკამენტებს, ჩაატარეთ ახალშობილის სრული ნეონატალური გამოკვლევა, გაითვალისწინეთ:</w:t>
      </w:r>
    </w:p>
    <w:p w14:paraId="69EB5FDE" w14:textId="77777777" w:rsidR="00685DE9" w:rsidRPr="005D352B" w:rsidRDefault="00685DE9" w:rsidP="00A21DD5">
      <w:pPr>
        <w:pStyle w:val="ListParagraph"/>
        <w:rPr>
          <w:rFonts w:ascii="Sylfaen" w:eastAsia="Times New Roman" w:hAnsi="Sylfaen"/>
        </w:rPr>
      </w:pPr>
      <w:r w:rsidRPr="005D352B">
        <w:rPr>
          <w:rFonts w:ascii="Sylfaen" w:eastAsia="Times New Roman" w:hAnsi="Sylfaen"/>
        </w:rPr>
        <w:t>ფსიქოტროპული მედიკამენტების უარყოფითი ეფექტების გამოვლენის  ვარიაცია;</w:t>
      </w:r>
    </w:p>
    <w:p w14:paraId="05C9A490" w14:textId="77777777" w:rsidR="00685DE9" w:rsidRPr="005D352B" w:rsidRDefault="00685DE9" w:rsidP="00A21DD5">
      <w:pPr>
        <w:pStyle w:val="ListParagraph"/>
        <w:rPr>
          <w:rFonts w:ascii="Sylfaen" w:eastAsia="Times New Roman" w:hAnsi="Sylfaen"/>
        </w:rPr>
      </w:pPr>
      <w:r w:rsidRPr="005D352B">
        <w:rPr>
          <w:rFonts w:ascii="Sylfaen" w:eastAsia="Times New Roman" w:hAnsi="Sylfaen"/>
        </w:rPr>
        <w:t>დამატებითი მონიტორინგის  საჭიროება;</w:t>
      </w:r>
    </w:p>
    <w:p w14:paraId="23BAE4C8" w14:textId="77777777" w:rsidR="00685DE9" w:rsidRPr="005D352B" w:rsidRDefault="00685DE9" w:rsidP="00A21DD5">
      <w:pPr>
        <w:pStyle w:val="ListParagraph"/>
        <w:rPr>
          <w:rFonts w:ascii="Sylfaen" w:eastAsia="Times New Roman" w:hAnsi="Sylfaen"/>
        </w:rPr>
      </w:pPr>
      <w:r w:rsidRPr="005D352B">
        <w:rPr>
          <w:rFonts w:ascii="Sylfaen" w:eastAsia="Times New Roman" w:hAnsi="Sylfaen"/>
        </w:rPr>
        <w:t xml:space="preserve">შეატყობინეთ შესაბამის სპეციალისტს, გააფრთხილეთ პაციენტი და მისი ოჯახის წევრები დამატებითი მონიტორინგის აუცილებლობის შესახებ, განსაკუთრებით  ადრეული  გაწერის შემთხვევაში. </w:t>
      </w:r>
    </w:p>
    <w:p w14:paraId="53E79689" w14:textId="5811F577" w:rsidR="00685DE9" w:rsidRPr="005D352B" w:rsidRDefault="00685DE9" w:rsidP="00A21DD5">
      <w:pPr>
        <w:rPr>
          <w:rFonts w:ascii="Sylfaen" w:eastAsia="Times New Roman" w:hAnsi="Sylfaen"/>
        </w:rPr>
      </w:pPr>
      <w:r w:rsidRPr="005D352B">
        <w:rPr>
          <w:rFonts w:ascii="Sylfaen" w:eastAsia="Times New Roman" w:hAnsi="Sylfaen"/>
        </w:rPr>
        <w:t>1.</w:t>
      </w:r>
      <w:r w:rsidR="001217E9" w:rsidRPr="005D352B">
        <w:rPr>
          <w:rFonts w:ascii="Sylfaen" w:eastAsia="Times New Roman" w:hAnsi="Sylfaen"/>
        </w:rPr>
        <w:t>23.6</w:t>
      </w:r>
      <w:r w:rsidR="0067374C" w:rsidRPr="005D352B">
        <w:rPr>
          <w:rFonts w:ascii="Sylfaen" w:eastAsia="Times New Roman" w:hAnsi="Sylfaen"/>
        </w:rPr>
        <w:t>.</w:t>
      </w:r>
      <w:r w:rsidRPr="005D352B">
        <w:rPr>
          <w:rFonts w:ascii="Sylfaen" w:eastAsia="Times New Roman" w:hAnsi="Sylfaen"/>
        </w:rPr>
        <w:t xml:space="preserve"> თუ ორსულობის პერიოდში, პაციენტი იღებდა ალკოჰოლს ან ნარკოტიკულ საშუალებებს, რეკომენდებულია მელოგინისა და ახალშობილის დამატებითი მეთვალყურეობა:</w:t>
      </w:r>
    </w:p>
    <w:p w14:paraId="7686E35A" w14:textId="277901A5" w:rsidR="00685DE9" w:rsidRPr="005D352B" w:rsidRDefault="00685DE9" w:rsidP="00A21DD5">
      <w:pPr>
        <w:pStyle w:val="ListParagraph"/>
        <w:rPr>
          <w:rFonts w:ascii="Sylfaen" w:eastAsia="Times New Roman" w:hAnsi="Sylfaen"/>
        </w:rPr>
      </w:pPr>
      <w:r w:rsidRPr="005D352B">
        <w:rPr>
          <w:rFonts w:ascii="Sylfaen" w:eastAsia="Times New Roman" w:hAnsi="Sylfaen"/>
        </w:rPr>
        <w:t>განვითარების თანდაყოლილი ანომალიების ან ახალშობილის ადაპტაციის სინდრომის გამოსავლენად სრული ნეონატალური კვლევა</w:t>
      </w:r>
      <w:r w:rsidR="009A332F" w:rsidRPr="005D352B">
        <w:rPr>
          <w:rFonts w:ascii="Sylfaen" w:eastAsia="Times New Roman" w:hAnsi="Sylfaen"/>
        </w:rPr>
        <w:t>;</w:t>
      </w:r>
    </w:p>
    <w:p w14:paraId="2FCCEEE1" w14:textId="2594B9D2" w:rsidR="00685DE9" w:rsidRPr="005D352B" w:rsidRDefault="00685DE9" w:rsidP="00A21DD5">
      <w:pPr>
        <w:pStyle w:val="ListParagraph"/>
        <w:rPr>
          <w:rFonts w:ascii="Sylfaen" w:eastAsia="Times New Roman" w:hAnsi="Sylfaen"/>
        </w:rPr>
      </w:pPr>
      <w:r w:rsidRPr="005D352B">
        <w:rPr>
          <w:rFonts w:ascii="Sylfaen" w:eastAsia="Times New Roman" w:hAnsi="Sylfaen"/>
        </w:rPr>
        <w:t>ფსიქოლოგიური მკურნალობა და მხარდაჭერა</w:t>
      </w:r>
      <w:r w:rsidR="009A332F" w:rsidRPr="005D352B">
        <w:rPr>
          <w:rFonts w:ascii="Sylfaen" w:eastAsia="Times New Roman" w:hAnsi="Sylfaen"/>
        </w:rPr>
        <w:t>;</w:t>
      </w:r>
    </w:p>
    <w:p w14:paraId="63F4F8E4" w14:textId="72DF1D2E" w:rsidR="00685DE9" w:rsidRPr="005D352B" w:rsidRDefault="00685DE9" w:rsidP="00A21DD5">
      <w:pPr>
        <w:pStyle w:val="ListParagraph"/>
        <w:rPr>
          <w:rFonts w:ascii="Sylfaen" w:eastAsia="Times New Roman" w:hAnsi="Sylfaen"/>
        </w:rPr>
      </w:pPr>
      <w:r w:rsidRPr="005D352B">
        <w:rPr>
          <w:rFonts w:ascii="Sylfaen" w:eastAsia="Times New Roman" w:hAnsi="Sylfaen"/>
        </w:rPr>
        <w:t>ახალშობილის განვითარების მონიტორინგი</w:t>
      </w:r>
      <w:r w:rsidR="009A332F" w:rsidRPr="005D352B">
        <w:rPr>
          <w:rFonts w:ascii="Sylfaen" w:eastAsia="Times New Roman" w:hAnsi="Sylfaen"/>
        </w:rPr>
        <w:t>.</w:t>
      </w:r>
    </w:p>
    <w:p w14:paraId="47FD23C9" w14:textId="4F4064DA" w:rsidR="00685DE9" w:rsidRPr="005D352B" w:rsidRDefault="00685DE9" w:rsidP="00A21DD5">
      <w:pPr>
        <w:rPr>
          <w:rFonts w:ascii="Sylfaen" w:eastAsia="Times New Roman" w:hAnsi="Sylfaen"/>
        </w:rPr>
      </w:pPr>
      <w:r w:rsidRPr="005D352B">
        <w:rPr>
          <w:rFonts w:ascii="Sylfaen" w:eastAsia="Times New Roman" w:hAnsi="Sylfaen"/>
        </w:rPr>
        <w:t>1.</w:t>
      </w:r>
      <w:r w:rsidR="001217E9" w:rsidRPr="005D352B">
        <w:rPr>
          <w:rFonts w:ascii="Sylfaen" w:eastAsia="Times New Roman" w:hAnsi="Sylfaen"/>
        </w:rPr>
        <w:t>23.7</w:t>
      </w:r>
      <w:r w:rsidR="0067374C" w:rsidRPr="005D352B">
        <w:rPr>
          <w:rFonts w:ascii="Sylfaen" w:eastAsia="Times New Roman" w:hAnsi="Sylfaen"/>
        </w:rPr>
        <w:t>.</w:t>
      </w:r>
      <w:r w:rsidRPr="005D352B">
        <w:rPr>
          <w:rFonts w:ascii="Sylfaen" w:eastAsia="Times New Roman" w:hAnsi="Sylfaen"/>
        </w:rPr>
        <w:t xml:space="preserve"> მიზანშეოწინილია დამატებითი მეთვალყურეობა და მხარდაჭერა იმ შემთხვევაში,  თუ აღინიშნებოდა ტრავმული მშობიარობა ან თვითნებითი აბორტი. გაითვალისწინეთ მშობიარობის და აბორტის გავლენა პარტნიორებზე და შესთავაზეთ ქალებს მიიღონ მხარდაჭერა ოჯახისგან და მეგობრებისგან.</w:t>
      </w:r>
    </w:p>
    <w:p w14:paraId="5552B182" w14:textId="168DB40D" w:rsidR="00685DE9" w:rsidRPr="005D352B" w:rsidRDefault="00685DE9" w:rsidP="00A21DD5">
      <w:pPr>
        <w:rPr>
          <w:rFonts w:ascii="Sylfaen" w:eastAsia="Times New Roman" w:hAnsi="Sylfaen"/>
        </w:rPr>
      </w:pPr>
      <w:r w:rsidRPr="005D352B">
        <w:rPr>
          <w:rFonts w:ascii="Sylfaen" w:eastAsia="Times New Roman" w:hAnsi="Sylfaen"/>
        </w:rPr>
        <w:t>1.</w:t>
      </w:r>
      <w:r w:rsidR="001217E9" w:rsidRPr="005D352B">
        <w:rPr>
          <w:rFonts w:ascii="Sylfaen" w:eastAsia="Times New Roman" w:hAnsi="Sylfaen"/>
        </w:rPr>
        <w:t>23.8</w:t>
      </w:r>
      <w:r w:rsidR="0067374C" w:rsidRPr="005D352B">
        <w:rPr>
          <w:rFonts w:ascii="Sylfaen" w:eastAsia="Times New Roman" w:hAnsi="Sylfaen"/>
        </w:rPr>
        <w:t>.</w:t>
      </w:r>
      <w:r w:rsidRPr="005D352B">
        <w:rPr>
          <w:rFonts w:ascii="Sylfaen" w:eastAsia="Times New Roman" w:hAnsi="Sylfaen"/>
        </w:rPr>
        <w:t xml:space="preserve">  ქალებს, რომლებსაც აქვთ პოსტტრავმულ სტრესული აშლილობა, რომელიც  უკავშირდება ტრავმულ მშობიარობას, თვითნებით აბორტს, მკვდრადშობადობას ან ახალშობილის სიკვდილს, შესთავაზეთ   ძლიერი ტიპის</w:t>
      </w:r>
      <w:r w:rsidR="001217E9" w:rsidRPr="005D352B">
        <w:rPr>
          <w:rFonts w:ascii="Sylfaen" w:eastAsia="Times New Roman" w:hAnsi="Sylfaen"/>
        </w:rPr>
        <w:t xml:space="preserve"> </w:t>
      </w:r>
      <w:r w:rsidRPr="005D352B">
        <w:rPr>
          <w:rFonts w:ascii="Sylfaen" w:hAnsi="Sylfaen"/>
        </w:rPr>
        <w:t>ფსიქოლოგიური ინტერვენცია</w:t>
      </w:r>
      <w:r w:rsidR="001217E9" w:rsidRPr="005D352B">
        <w:rPr>
          <w:rFonts w:ascii="Sylfaen" w:hAnsi="Sylfaen"/>
        </w:rPr>
        <w:t>.</w:t>
      </w:r>
    </w:p>
    <w:p w14:paraId="607099BF" w14:textId="568F7B1F" w:rsidR="00685DE9" w:rsidRPr="005D352B" w:rsidRDefault="00685DE9" w:rsidP="00A21DD5">
      <w:pPr>
        <w:rPr>
          <w:rFonts w:ascii="Sylfaen" w:eastAsia="Times New Roman" w:hAnsi="Sylfaen"/>
        </w:rPr>
      </w:pPr>
      <w:r w:rsidRPr="005D352B">
        <w:rPr>
          <w:rFonts w:ascii="Sylfaen" w:eastAsia="Times New Roman" w:hAnsi="Sylfaen"/>
        </w:rPr>
        <w:t>1.</w:t>
      </w:r>
      <w:r w:rsidR="001217E9" w:rsidRPr="005D352B">
        <w:rPr>
          <w:rFonts w:ascii="Sylfaen" w:eastAsia="Times New Roman" w:hAnsi="Sylfaen"/>
        </w:rPr>
        <w:t>23.9</w:t>
      </w:r>
      <w:r w:rsidR="0067374C" w:rsidRPr="005D352B">
        <w:rPr>
          <w:rFonts w:ascii="Sylfaen" w:eastAsia="Times New Roman" w:hAnsi="Sylfaen"/>
        </w:rPr>
        <w:t>.</w:t>
      </w:r>
      <w:r w:rsidRPr="005D352B">
        <w:rPr>
          <w:rFonts w:ascii="Sylfaen" w:eastAsia="Times New Roman" w:hAnsi="Sylfaen"/>
        </w:rPr>
        <w:t xml:space="preserve"> ქალებს გართულებული მშობიარობით არ შესთავაზოთ „ტრავმის გახსენებაზე“ ფოკუსირებული ერთჯერადი ფსიქოლოგიური ჩარევა. </w:t>
      </w:r>
    </w:p>
    <w:p w14:paraId="5AC72634" w14:textId="77777777" w:rsidR="00685DE9" w:rsidRPr="005D352B" w:rsidRDefault="00685DE9" w:rsidP="00A21DD5">
      <w:pPr>
        <w:rPr>
          <w:rFonts w:ascii="Sylfaen" w:eastAsia="Times New Roman" w:hAnsi="Sylfaen"/>
        </w:rPr>
      </w:pPr>
      <w:r w:rsidRPr="005D352B">
        <w:rPr>
          <w:rFonts w:ascii="Sylfaen" w:eastAsia="Times New Roman" w:hAnsi="Sylfaen"/>
        </w:rPr>
        <w:t>მკვდრადშობადობის ან მშობიარობიდან მოკლე დროში ახალშობილის სიკვდილის შემთხვევაში შესთავაზეთ პაციენტს ერთ-ერთი ქვემოთ ჩამოთვლი:</w:t>
      </w:r>
    </w:p>
    <w:p w14:paraId="25116F5C" w14:textId="6B423938" w:rsidR="00685DE9" w:rsidRPr="005D352B" w:rsidRDefault="00685DE9" w:rsidP="0067374C">
      <w:pPr>
        <w:pStyle w:val="ListParagraph"/>
        <w:spacing w:before="60" w:after="60"/>
        <w:rPr>
          <w:rFonts w:ascii="Sylfaen" w:eastAsia="Times New Roman" w:hAnsi="Sylfaen"/>
        </w:rPr>
      </w:pPr>
      <w:r w:rsidRPr="005D352B">
        <w:rPr>
          <w:rFonts w:ascii="Sylfaen" w:eastAsia="Times New Roman" w:hAnsi="Sylfaen"/>
        </w:rPr>
        <w:t>ახალშობილის სურათის ნახვა</w:t>
      </w:r>
      <w:r w:rsidR="009A332F" w:rsidRPr="005D352B">
        <w:rPr>
          <w:rFonts w:ascii="Sylfaen" w:eastAsia="Times New Roman" w:hAnsi="Sylfaen"/>
        </w:rPr>
        <w:t>;</w:t>
      </w:r>
    </w:p>
    <w:p w14:paraId="28E9E76D" w14:textId="61BC46AF" w:rsidR="00685DE9" w:rsidRPr="005D352B" w:rsidRDefault="00685DE9" w:rsidP="0067374C">
      <w:pPr>
        <w:pStyle w:val="ListParagraph"/>
        <w:spacing w:before="60" w:after="60"/>
        <w:rPr>
          <w:rFonts w:ascii="Sylfaen" w:eastAsia="Times New Roman" w:hAnsi="Sylfaen"/>
        </w:rPr>
      </w:pPr>
      <w:r w:rsidRPr="005D352B">
        <w:rPr>
          <w:rFonts w:ascii="Sylfaen" w:eastAsia="Times New Roman" w:hAnsi="Sylfaen"/>
        </w:rPr>
        <w:t>ახლშობილის სამახსოვროს შენახვა</w:t>
      </w:r>
      <w:r w:rsidR="009A332F" w:rsidRPr="005D352B">
        <w:rPr>
          <w:rFonts w:ascii="Sylfaen" w:eastAsia="Times New Roman" w:hAnsi="Sylfaen"/>
        </w:rPr>
        <w:t>;</w:t>
      </w:r>
    </w:p>
    <w:p w14:paraId="3060139F" w14:textId="3E5D33FE" w:rsidR="00685DE9" w:rsidRPr="005D352B" w:rsidRDefault="00685DE9" w:rsidP="0067374C">
      <w:pPr>
        <w:pStyle w:val="ListParagraph"/>
        <w:spacing w:before="60" w:after="60"/>
        <w:rPr>
          <w:rFonts w:ascii="Sylfaen" w:eastAsia="Times New Roman" w:hAnsi="Sylfaen"/>
        </w:rPr>
      </w:pPr>
      <w:r w:rsidRPr="005D352B">
        <w:rPr>
          <w:rFonts w:ascii="Sylfaen" w:eastAsia="Times New Roman" w:hAnsi="Sylfaen"/>
        </w:rPr>
        <w:t>ახალშობილის ნახვა</w:t>
      </w:r>
      <w:r w:rsidR="009A332F" w:rsidRPr="005D352B">
        <w:rPr>
          <w:rFonts w:ascii="Sylfaen" w:eastAsia="Times New Roman" w:hAnsi="Sylfaen"/>
        </w:rPr>
        <w:t>;</w:t>
      </w:r>
    </w:p>
    <w:p w14:paraId="70DD7820" w14:textId="529FCD93" w:rsidR="00685DE9" w:rsidRPr="005D352B" w:rsidRDefault="00685DE9" w:rsidP="0067374C">
      <w:pPr>
        <w:pStyle w:val="ListParagraph"/>
        <w:spacing w:before="60" w:after="60"/>
        <w:rPr>
          <w:rFonts w:ascii="Sylfaen" w:eastAsia="Times New Roman" w:hAnsi="Sylfaen"/>
        </w:rPr>
      </w:pPr>
      <w:r w:rsidRPr="005D352B">
        <w:rPr>
          <w:rFonts w:ascii="Sylfaen" w:eastAsia="Times New Roman" w:hAnsi="Sylfaen"/>
        </w:rPr>
        <w:t>ახალშობილის ხელში დაჭერა</w:t>
      </w:r>
      <w:r w:rsidR="009A332F" w:rsidRPr="005D352B">
        <w:rPr>
          <w:rFonts w:ascii="Sylfaen" w:eastAsia="Times New Roman" w:hAnsi="Sylfaen"/>
        </w:rPr>
        <w:t>.</w:t>
      </w:r>
    </w:p>
    <w:p w14:paraId="7B565AC2" w14:textId="77777777" w:rsidR="00685DE9" w:rsidRPr="005D352B" w:rsidRDefault="00685DE9" w:rsidP="00A21DD5">
      <w:pPr>
        <w:rPr>
          <w:rFonts w:ascii="Sylfaen" w:eastAsia="Times New Roman" w:hAnsi="Sylfaen"/>
        </w:rPr>
      </w:pPr>
      <w:r w:rsidRPr="005D352B">
        <w:rPr>
          <w:rFonts w:ascii="Sylfaen" w:eastAsia="Times New Roman" w:hAnsi="Sylfaen"/>
        </w:rPr>
        <w:t>რეკომენდებულია აღნიშნული აქტივობები ჩატარდეს გამოცდილი სპეციალისტის მეთვალყურეობით,  შემდეგ კი  პაციენტისა და მისი ოჯახის  დამატებითი კონსულტაცია. თუ დიაგნოსტირებულია ნაყოფის ანტენატალური სიკვდილი, საუბარი ჩატარდეს მშობიარობამდე და რიგ შემთხვევებში მშობიარობის შემდეგაც.</w:t>
      </w:r>
    </w:p>
    <w:p w14:paraId="3AE4BD7D" w14:textId="3F0C44FF" w:rsidR="00685DE9" w:rsidRPr="005D352B" w:rsidRDefault="00685DE9" w:rsidP="00A21DD5">
      <w:pPr>
        <w:rPr>
          <w:rFonts w:ascii="Sylfaen" w:eastAsia="Times New Roman" w:hAnsi="Sylfaen"/>
        </w:rPr>
      </w:pPr>
      <w:r w:rsidRPr="005D352B">
        <w:rPr>
          <w:rFonts w:ascii="Sylfaen" w:eastAsia="Times New Roman" w:hAnsi="Sylfaen"/>
        </w:rPr>
        <w:lastRenderedPageBreak/>
        <w:t>1.</w:t>
      </w:r>
      <w:r w:rsidR="001217E9" w:rsidRPr="005D352B">
        <w:rPr>
          <w:rFonts w:ascii="Sylfaen" w:eastAsia="Times New Roman" w:hAnsi="Sylfaen"/>
        </w:rPr>
        <w:t>23.10</w:t>
      </w:r>
      <w:r w:rsidR="0067374C" w:rsidRPr="005D352B">
        <w:rPr>
          <w:rFonts w:ascii="Sylfaen" w:eastAsia="Times New Roman" w:hAnsi="Sylfaen"/>
        </w:rPr>
        <w:t>.</w:t>
      </w:r>
      <w:r w:rsidRPr="005D352B">
        <w:rPr>
          <w:rFonts w:ascii="Sylfaen" w:eastAsia="Times New Roman" w:hAnsi="Sylfaen"/>
        </w:rPr>
        <w:t xml:space="preserve"> შესთავაზეთ ქალს ახალშობილის ძუძუთი კვება,  (გარდა შემთხვევებისა, როცა ის იღებს კარბამაზეპინს, კლოზაპინს ან ლითიუმს) თუმცა მხარი დაუჭირეთ მის გადაწყვეტილებას, აირჩიოს ახალშობილის კვების მისთვის მოსახერხებელი მეთოდი.</w:t>
      </w:r>
    </w:p>
    <w:p w14:paraId="7446255F" w14:textId="7CE21AB6" w:rsidR="00685DE9" w:rsidRPr="005D352B" w:rsidRDefault="00685DE9" w:rsidP="00A21DD5">
      <w:pPr>
        <w:rPr>
          <w:rFonts w:ascii="Sylfaen" w:eastAsia="Times New Roman" w:hAnsi="Sylfaen"/>
        </w:rPr>
      </w:pPr>
      <w:r w:rsidRPr="005D352B">
        <w:rPr>
          <w:rFonts w:ascii="Sylfaen" w:eastAsia="Times New Roman" w:hAnsi="Sylfaen"/>
        </w:rPr>
        <w:t>1.</w:t>
      </w:r>
      <w:r w:rsidR="001217E9" w:rsidRPr="005D352B">
        <w:rPr>
          <w:rFonts w:ascii="Sylfaen" w:eastAsia="Times New Roman" w:hAnsi="Sylfaen"/>
        </w:rPr>
        <w:t>23</w:t>
      </w:r>
      <w:r w:rsidRPr="005D352B">
        <w:rPr>
          <w:rFonts w:ascii="Sylfaen" w:eastAsia="Times New Roman" w:hAnsi="Sylfaen"/>
        </w:rPr>
        <w:t>.11</w:t>
      </w:r>
      <w:r w:rsidR="0067374C" w:rsidRPr="005D352B">
        <w:rPr>
          <w:rFonts w:ascii="Sylfaen" w:eastAsia="Times New Roman" w:hAnsi="Sylfaen"/>
        </w:rPr>
        <w:t>.</w:t>
      </w:r>
      <w:r w:rsidRPr="005D352B">
        <w:rPr>
          <w:rFonts w:ascii="Sylfaen" w:eastAsia="Times New Roman" w:hAnsi="Sylfaen"/>
        </w:rPr>
        <w:t xml:space="preserve"> გაითვალისწინეთ, რომ ფსიქიკური ჯანმრთელობის პრობლემების მქონე ქალებისთვის შესაძლოა რთული იყოს ბავშვთან ურთიერთობა. მშობიარობის შემდგომ ყველა ვიზიტზე შეაფასეთ დედისა და ახალშობილის ურთიერთობა, სიტყვიერი კონტაქტი, ემოციური და ფიზიკური მდგომარეობა. განიხილეთ ყველა პრობლემა და მიაწოდეთ პაციენტს ინფორმაცია მკურნალობის გზების შესახებ.</w:t>
      </w:r>
    </w:p>
    <w:p w14:paraId="266DB843" w14:textId="36C5F7ED" w:rsidR="001217E9" w:rsidRPr="005D352B" w:rsidRDefault="00685DE9" w:rsidP="00A21DD5">
      <w:pPr>
        <w:rPr>
          <w:rFonts w:ascii="Sylfaen" w:eastAsia="Times New Roman" w:hAnsi="Sylfaen"/>
        </w:rPr>
      </w:pPr>
      <w:r w:rsidRPr="005D352B">
        <w:rPr>
          <w:rFonts w:ascii="Sylfaen" w:eastAsia="Times New Roman" w:hAnsi="Sylfaen"/>
        </w:rPr>
        <w:t>1.</w:t>
      </w:r>
      <w:r w:rsidR="001217E9" w:rsidRPr="005D352B">
        <w:rPr>
          <w:rFonts w:ascii="Sylfaen" w:eastAsia="Times New Roman" w:hAnsi="Sylfaen"/>
        </w:rPr>
        <w:t>23</w:t>
      </w:r>
      <w:r w:rsidRPr="005D352B">
        <w:rPr>
          <w:rFonts w:ascii="Sylfaen" w:eastAsia="Times New Roman" w:hAnsi="Sylfaen"/>
        </w:rPr>
        <w:t>.12</w:t>
      </w:r>
      <w:r w:rsidR="0067374C" w:rsidRPr="005D352B">
        <w:rPr>
          <w:rFonts w:ascii="Sylfaen" w:eastAsia="Times New Roman" w:hAnsi="Sylfaen"/>
        </w:rPr>
        <w:t>.</w:t>
      </w:r>
      <w:r w:rsidRPr="005D352B">
        <w:rPr>
          <w:rFonts w:ascii="Sylfaen" w:eastAsia="Times New Roman" w:hAnsi="Sylfaen"/>
        </w:rPr>
        <w:t xml:space="preserve"> განიხილეთ დამატებითი ჩარევის გეგმა თუ დედისა და ბავშვის ურთიერთობა არ გამოსწორდა.</w:t>
      </w:r>
    </w:p>
    <w:p w14:paraId="097C59B8" w14:textId="77777777" w:rsidR="004C79FC" w:rsidRPr="005D352B" w:rsidRDefault="004C79FC">
      <w:pPr>
        <w:rPr>
          <w:rFonts w:ascii="Sylfaen" w:eastAsia="Times New Roman" w:hAnsi="Sylfaen" w:cs="Times New Roman"/>
          <w:b/>
          <w:sz w:val="24"/>
          <w:szCs w:val="26"/>
        </w:rPr>
      </w:pPr>
      <w:r w:rsidRPr="005D352B">
        <w:rPr>
          <w:rFonts w:ascii="Sylfaen" w:hAnsi="Sylfaen"/>
        </w:rPr>
        <w:br w:type="page"/>
      </w:r>
    </w:p>
    <w:p w14:paraId="59CACECD" w14:textId="7413985E" w:rsidR="004C79FC" w:rsidRPr="005D352B" w:rsidRDefault="00205F4F" w:rsidP="00A21DD5">
      <w:pPr>
        <w:pStyle w:val="Heading1"/>
        <w:rPr>
          <w:rFonts w:ascii="Sylfaen" w:hAnsi="Sylfaen"/>
        </w:rPr>
      </w:pPr>
      <w:bookmarkStart w:id="48" w:name="_Toc31970513"/>
      <w:r w:rsidRPr="005D352B">
        <w:rPr>
          <w:rFonts w:ascii="Sylfaen" w:hAnsi="Sylfaen"/>
        </w:rPr>
        <w:lastRenderedPageBreak/>
        <w:t>დანართები</w:t>
      </w:r>
      <w:bookmarkEnd w:id="48"/>
    </w:p>
    <w:p w14:paraId="2ED9751A" w14:textId="77777777" w:rsidR="004C79FC" w:rsidRPr="005D352B" w:rsidRDefault="004C79FC" w:rsidP="00A21DD5">
      <w:pPr>
        <w:pStyle w:val="Heading2"/>
        <w:rPr>
          <w:rFonts w:ascii="Sylfaen" w:hAnsi="Sylfaen"/>
        </w:rPr>
      </w:pPr>
      <w:bookmarkStart w:id="49" w:name="_Toc31970514"/>
      <w:r w:rsidRPr="005D352B">
        <w:rPr>
          <w:rFonts w:ascii="Sylfaen" w:hAnsi="Sylfaen"/>
        </w:rPr>
        <w:t>მტკიცებულებების დონე და რეკომენდაციების ხარისხი</w:t>
      </w:r>
      <w:bookmarkEnd w:id="49"/>
    </w:p>
    <w:tbl>
      <w:tblPr>
        <w:tblStyle w:val="GridTable4Accent5"/>
        <w:tblW w:w="5000" w:type="pct"/>
        <w:tblLook w:val="04A0" w:firstRow="1" w:lastRow="0" w:firstColumn="1" w:lastColumn="0" w:noHBand="0" w:noVBand="1"/>
      </w:tblPr>
      <w:tblGrid>
        <w:gridCol w:w="771"/>
        <w:gridCol w:w="4721"/>
        <w:gridCol w:w="1052"/>
        <w:gridCol w:w="2692"/>
      </w:tblGrid>
      <w:tr w:rsidR="004C79FC" w:rsidRPr="005D352B" w14:paraId="309D1D37" w14:textId="77777777" w:rsidTr="006737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pct"/>
          </w:tcPr>
          <w:p w14:paraId="676E3F3C" w14:textId="77777777" w:rsidR="004C79FC" w:rsidRPr="005D352B" w:rsidRDefault="004C79FC" w:rsidP="009A332F">
            <w:pPr>
              <w:spacing w:line="240" w:lineRule="auto"/>
              <w:rPr>
                <w:rFonts w:ascii="Sylfaen" w:hAnsi="Sylfaen"/>
              </w:rPr>
            </w:pPr>
            <w:r w:rsidRPr="005D352B">
              <w:rPr>
                <w:rFonts w:ascii="Sylfaen" w:hAnsi="Sylfaen"/>
              </w:rPr>
              <w:t>დონე</w:t>
            </w:r>
          </w:p>
        </w:tc>
        <w:tc>
          <w:tcPr>
            <w:tcW w:w="2575" w:type="pct"/>
          </w:tcPr>
          <w:p w14:paraId="0B7CC401" w14:textId="77777777" w:rsidR="004C79FC" w:rsidRPr="005D352B" w:rsidRDefault="004C79FC" w:rsidP="009A332F">
            <w:pPr>
              <w:spacing w:line="240" w:lineRule="auto"/>
              <w:cnfStyle w:val="100000000000" w:firstRow="1" w:lastRow="0" w:firstColumn="0" w:lastColumn="0" w:oddVBand="0" w:evenVBand="0" w:oddHBand="0" w:evenHBand="0" w:firstRowFirstColumn="0" w:firstRowLastColumn="0" w:lastRowFirstColumn="0" w:lastRowLastColumn="0"/>
              <w:rPr>
                <w:rFonts w:ascii="Sylfaen" w:hAnsi="Sylfaen"/>
              </w:rPr>
            </w:pPr>
            <w:r w:rsidRPr="005D352B">
              <w:rPr>
                <w:rFonts w:ascii="Sylfaen" w:hAnsi="Sylfaen"/>
                <w:lang w:val="ru-RU"/>
              </w:rPr>
              <w:t>მტკიცებულების სიძლიერის დონე (Muir Gray)</w:t>
            </w:r>
          </w:p>
        </w:tc>
        <w:tc>
          <w:tcPr>
            <w:tcW w:w="549" w:type="pct"/>
          </w:tcPr>
          <w:p w14:paraId="4C7820B8" w14:textId="77777777" w:rsidR="004C79FC" w:rsidRPr="005D352B" w:rsidRDefault="004C79FC" w:rsidP="009A332F">
            <w:pPr>
              <w:spacing w:line="240" w:lineRule="auto"/>
              <w:cnfStyle w:val="100000000000" w:firstRow="1" w:lastRow="0" w:firstColumn="0" w:lastColumn="0" w:oddVBand="0" w:evenVBand="0" w:oddHBand="0" w:evenHBand="0" w:firstRowFirstColumn="0" w:firstRowLastColumn="0" w:lastRowFirstColumn="0" w:lastRowLastColumn="0"/>
              <w:rPr>
                <w:rFonts w:ascii="Sylfaen" w:hAnsi="Sylfaen"/>
              </w:rPr>
            </w:pPr>
            <w:r w:rsidRPr="005D352B">
              <w:rPr>
                <w:rFonts w:ascii="Sylfaen" w:hAnsi="Sylfaen"/>
                <w:lang w:val="ru-RU"/>
              </w:rPr>
              <w:t>ხარისხი</w:t>
            </w:r>
          </w:p>
          <w:p w14:paraId="378C2230" w14:textId="77777777" w:rsidR="004C79FC" w:rsidRPr="005D352B" w:rsidRDefault="004C79FC" w:rsidP="009A332F">
            <w:pPr>
              <w:spacing w:line="240" w:lineRule="auto"/>
              <w:cnfStyle w:val="100000000000" w:firstRow="1" w:lastRow="0" w:firstColumn="0" w:lastColumn="0" w:oddVBand="0" w:evenVBand="0" w:oddHBand="0" w:evenHBand="0" w:firstRowFirstColumn="0" w:firstRowLastColumn="0" w:lastRowFirstColumn="0" w:lastRowLastColumn="0"/>
              <w:rPr>
                <w:rFonts w:ascii="Sylfaen" w:hAnsi="Sylfaen"/>
              </w:rPr>
            </w:pPr>
          </w:p>
        </w:tc>
        <w:tc>
          <w:tcPr>
            <w:tcW w:w="1477" w:type="pct"/>
          </w:tcPr>
          <w:p w14:paraId="16086222" w14:textId="77777777" w:rsidR="004C79FC" w:rsidRPr="005D352B" w:rsidRDefault="004C79FC" w:rsidP="009A332F">
            <w:pPr>
              <w:spacing w:line="240" w:lineRule="auto"/>
              <w:cnfStyle w:val="100000000000" w:firstRow="1" w:lastRow="0" w:firstColumn="0" w:lastColumn="0" w:oddVBand="0" w:evenVBand="0" w:oddHBand="0" w:evenHBand="0" w:firstRowFirstColumn="0" w:firstRowLastColumn="0" w:lastRowFirstColumn="0" w:lastRowLastColumn="0"/>
              <w:rPr>
                <w:rFonts w:ascii="Sylfaen" w:hAnsi="Sylfaen"/>
                <w:lang w:val="ru-RU"/>
              </w:rPr>
            </w:pPr>
            <w:r w:rsidRPr="005D352B">
              <w:rPr>
                <w:rFonts w:ascii="Sylfaen" w:hAnsi="Sylfaen"/>
                <w:lang w:val="ru-RU"/>
              </w:rPr>
              <w:t>რეკომენდაციის ხარისხი</w:t>
            </w:r>
          </w:p>
          <w:p w14:paraId="5AA96BE5" w14:textId="77777777" w:rsidR="004C79FC" w:rsidRPr="005D352B" w:rsidRDefault="004C79FC" w:rsidP="009A332F">
            <w:pPr>
              <w:spacing w:line="240" w:lineRule="auto"/>
              <w:cnfStyle w:val="100000000000" w:firstRow="1" w:lastRow="0" w:firstColumn="0" w:lastColumn="0" w:oddVBand="0" w:evenVBand="0" w:oddHBand="0" w:evenHBand="0" w:firstRowFirstColumn="0" w:firstRowLastColumn="0" w:lastRowFirstColumn="0" w:lastRowLastColumn="0"/>
              <w:rPr>
                <w:rFonts w:ascii="Sylfaen" w:hAnsi="Sylfaen"/>
              </w:rPr>
            </w:pPr>
            <w:r w:rsidRPr="005D352B">
              <w:rPr>
                <w:rFonts w:ascii="Sylfaen" w:hAnsi="Sylfaen"/>
                <w:lang w:val="ru-RU"/>
              </w:rPr>
              <w:t>(Cook et al)</w:t>
            </w:r>
          </w:p>
        </w:tc>
      </w:tr>
      <w:tr w:rsidR="004C79FC" w:rsidRPr="005D352B" w14:paraId="2E37AA92" w14:textId="77777777" w:rsidTr="00673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pct"/>
          </w:tcPr>
          <w:p w14:paraId="16768579" w14:textId="77777777" w:rsidR="004C79FC" w:rsidRPr="005D352B" w:rsidRDefault="004C79FC" w:rsidP="009A332F">
            <w:pPr>
              <w:spacing w:line="240" w:lineRule="auto"/>
              <w:rPr>
                <w:rFonts w:ascii="Sylfaen" w:hAnsi="Sylfaen"/>
              </w:rPr>
            </w:pPr>
            <w:r w:rsidRPr="005D352B">
              <w:rPr>
                <w:rFonts w:ascii="Sylfaen" w:hAnsi="Sylfaen"/>
              </w:rPr>
              <w:t>I</w:t>
            </w:r>
          </w:p>
        </w:tc>
        <w:tc>
          <w:tcPr>
            <w:tcW w:w="2575" w:type="pct"/>
          </w:tcPr>
          <w:p w14:paraId="5BEB392A" w14:textId="77777777" w:rsidR="004C79FC" w:rsidRPr="005D352B" w:rsidRDefault="004C79FC" w:rsidP="009A332F">
            <w:pPr>
              <w:spacing w:line="240" w:lineRule="auto"/>
              <w:cnfStyle w:val="000000100000" w:firstRow="0" w:lastRow="0" w:firstColumn="0" w:lastColumn="0" w:oddVBand="0" w:evenVBand="0" w:oddHBand="1" w:evenHBand="0" w:firstRowFirstColumn="0" w:firstRowLastColumn="0" w:lastRowFirstColumn="0" w:lastRowLastColumn="0"/>
              <w:rPr>
                <w:rFonts w:ascii="Sylfaen" w:hAnsi="Sylfaen"/>
                <w:lang w:val="ru-RU"/>
              </w:rPr>
            </w:pPr>
            <w:r w:rsidRPr="005D352B">
              <w:rPr>
                <w:rFonts w:ascii="Sylfaen" w:hAnsi="Sylfaen"/>
                <w:lang w:val="ru-RU"/>
              </w:rPr>
              <w:t>ძლიერი მტკიცებულება, ეყრდნობა მინიმუმ ერთ</w:t>
            </w:r>
          </w:p>
          <w:p w14:paraId="69FCE1AA" w14:textId="77777777" w:rsidR="004C79FC" w:rsidRPr="005D352B" w:rsidRDefault="004C79FC" w:rsidP="009A332F">
            <w:pPr>
              <w:spacing w:line="240" w:lineRule="auto"/>
              <w:cnfStyle w:val="000000100000" w:firstRow="0" w:lastRow="0" w:firstColumn="0" w:lastColumn="0" w:oddVBand="0" w:evenVBand="0" w:oddHBand="1" w:evenHBand="0" w:firstRowFirstColumn="0" w:firstRowLastColumn="0" w:lastRowFirstColumn="0" w:lastRowLastColumn="0"/>
              <w:rPr>
                <w:rFonts w:ascii="Sylfaen" w:hAnsi="Sylfaen"/>
              </w:rPr>
            </w:pPr>
            <w:r w:rsidRPr="005D352B">
              <w:rPr>
                <w:rFonts w:ascii="Sylfaen" w:hAnsi="Sylfaen"/>
                <w:lang w:val="ru-RU"/>
              </w:rPr>
              <w:t>სისტემურ მიმოხილვას (მეტა-ანალიზს),</w:t>
            </w:r>
            <w:r w:rsidRPr="005D352B">
              <w:rPr>
                <w:rFonts w:ascii="Sylfaen" w:hAnsi="Sylfaen"/>
              </w:rPr>
              <w:t xml:space="preserve"> </w:t>
            </w:r>
            <w:r w:rsidRPr="005D352B">
              <w:rPr>
                <w:rFonts w:ascii="Sylfaen" w:hAnsi="Sylfaen"/>
                <w:lang w:val="ru-RU"/>
              </w:rPr>
              <w:t>რომელიც ეფუძნება სწორი დიზაინის მქონე</w:t>
            </w:r>
            <w:r w:rsidRPr="005D352B">
              <w:rPr>
                <w:rFonts w:ascii="Sylfaen" w:hAnsi="Sylfaen"/>
              </w:rPr>
              <w:t xml:space="preserve"> </w:t>
            </w:r>
            <w:r w:rsidRPr="005D352B">
              <w:rPr>
                <w:rFonts w:ascii="Sylfaen" w:hAnsi="Sylfaen"/>
                <w:lang w:val="ru-RU"/>
              </w:rPr>
              <w:t>რანდომიზებულ კონტროლირებად კვლევას.</w:t>
            </w:r>
          </w:p>
        </w:tc>
        <w:tc>
          <w:tcPr>
            <w:tcW w:w="549" w:type="pct"/>
            <w:vAlign w:val="center"/>
          </w:tcPr>
          <w:p w14:paraId="256A15B2" w14:textId="77777777" w:rsidR="004C79FC" w:rsidRPr="005D352B" w:rsidRDefault="004C79FC" w:rsidP="009A332F">
            <w:pPr>
              <w:spacing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rPr>
            </w:pPr>
            <w:r w:rsidRPr="005D352B">
              <w:rPr>
                <w:rFonts w:ascii="Sylfaen" w:hAnsi="Sylfaen"/>
              </w:rPr>
              <w:t>A</w:t>
            </w:r>
          </w:p>
        </w:tc>
        <w:tc>
          <w:tcPr>
            <w:tcW w:w="1477" w:type="pct"/>
          </w:tcPr>
          <w:p w14:paraId="71CF0675" w14:textId="77777777" w:rsidR="004C79FC" w:rsidRPr="005D352B" w:rsidRDefault="004C79FC" w:rsidP="009A332F">
            <w:pPr>
              <w:spacing w:line="240" w:lineRule="auto"/>
              <w:cnfStyle w:val="000000100000" w:firstRow="0" w:lastRow="0" w:firstColumn="0" w:lastColumn="0" w:oddVBand="0" w:evenVBand="0" w:oddHBand="1" w:evenHBand="0" w:firstRowFirstColumn="0" w:firstRowLastColumn="0" w:lastRowFirstColumn="0" w:lastRowLastColumn="0"/>
              <w:rPr>
                <w:rFonts w:ascii="Sylfaen" w:hAnsi="Sylfaen"/>
              </w:rPr>
            </w:pPr>
            <w:r w:rsidRPr="005D352B">
              <w:rPr>
                <w:rFonts w:ascii="Sylfaen" w:hAnsi="Sylfaen"/>
                <w:lang w:val="ru-RU"/>
              </w:rPr>
              <w:t>ეყრდნობა I დონის</w:t>
            </w:r>
            <w:r w:rsidRPr="005D352B">
              <w:rPr>
                <w:rFonts w:ascii="Sylfaen" w:hAnsi="Sylfaen"/>
              </w:rPr>
              <w:t xml:space="preserve"> </w:t>
            </w:r>
            <w:r w:rsidRPr="005D352B">
              <w:rPr>
                <w:rFonts w:ascii="Sylfaen" w:hAnsi="Sylfaen"/>
                <w:lang w:val="ru-RU"/>
              </w:rPr>
              <w:t>მტკიცებულებას და შესაბამისად</w:t>
            </w:r>
            <w:r w:rsidRPr="005D352B">
              <w:rPr>
                <w:rFonts w:ascii="Sylfaen" w:hAnsi="Sylfaen"/>
              </w:rPr>
              <w:t xml:space="preserve"> </w:t>
            </w:r>
            <w:r w:rsidRPr="005D352B">
              <w:rPr>
                <w:rFonts w:ascii="Sylfaen" w:hAnsi="Sylfaen"/>
                <w:lang w:val="ru-RU"/>
              </w:rPr>
              <w:t>მტკიცედ რეკომენდებულია</w:t>
            </w:r>
          </w:p>
        </w:tc>
      </w:tr>
      <w:tr w:rsidR="004C79FC" w:rsidRPr="005D352B" w14:paraId="288D57DE" w14:textId="77777777" w:rsidTr="0067374C">
        <w:tc>
          <w:tcPr>
            <w:cnfStyle w:val="001000000000" w:firstRow="0" w:lastRow="0" w:firstColumn="1" w:lastColumn="0" w:oddVBand="0" w:evenVBand="0" w:oddHBand="0" w:evenHBand="0" w:firstRowFirstColumn="0" w:firstRowLastColumn="0" w:lastRowFirstColumn="0" w:lastRowLastColumn="0"/>
            <w:tcW w:w="398" w:type="pct"/>
          </w:tcPr>
          <w:p w14:paraId="28976474" w14:textId="77777777" w:rsidR="004C79FC" w:rsidRPr="005D352B" w:rsidRDefault="004C79FC" w:rsidP="009A332F">
            <w:pPr>
              <w:spacing w:line="240" w:lineRule="auto"/>
              <w:rPr>
                <w:rFonts w:ascii="Sylfaen" w:hAnsi="Sylfaen"/>
              </w:rPr>
            </w:pPr>
            <w:r w:rsidRPr="005D352B">
              <w:rPr>
                <w:rFonts w:ascii="Sylfaen" w:hAnsi="Sylfaen"/>
              </w:rPr>
              <w:t>II</w:t>
            </w:r>
          </w:p>
        </w:tc>
        <w:tc>
          <w:tcPr>
            <w:tcW w:w="2575" w:type="pct"/>
          </w:tcPr>
          <w:p w14:paraId="52F57F92" w14:textId="77777777" w:rsidR="004C79FC" w:rsidRPr="005D352B" w:rsidRDefault="004C79FC" w:rsidP="009A332F">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lang w:val="ru-RU"/>
              </w:rPr>
            </w:pPr>
            <w:r w:rsidRPr="005D352B">
              <w:rPr>
                <w:rFonts w:ascii="Sylfaen" w:hAnsi="Sylfaen"/>
                <w:lang w:val="ru-RU"/>
              </w:rPr>
              <w:t>ძლიერი მტკიცებულება, ეყრდნობა მინიმუმ ერთ</w:t>
            </w:r>
          </w:p>
          <w:p w14:paraId="2F2BDE2E" w14:textId="77777777" w:rsidR="004C79FC" w:rsidRPr="005D352B" w:rsidRDefault="004C79FC" w:rsidP="009A332F">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rPr>
            </w:pPr>
            <w:r w:rsidRPr="005D352B">
              <w:rPr>
                <w:rFonts w:ascii="Sylfaen" w:hAnsi="Sylfaen"/>
                <w:lang w:val="ru-RU"/>
              </w:rPr>
              <w:t>სწორი დიზაინის მქონე რანდომიზებულ</w:t>
            </w:r>
            <w:r w:rsidRPr="005D352B">
              <w:rPr>
                <w:rFonts w:ascii="Sylfaen" w:hAnsi="Sylfaen"/>
              </w:rPr>
              <w:t xml:space="preserve"> </w:t>
            </w:r>
            <w:r w:rsidRPr="005D352B">
              <w:rPr>
                <w:rFonts w:ascii="Sylfaen" w:hAnsi="Sylfaen"/>
                <w:lang w:val="ru-RU"/>
              </w:rPr>
              <w:t>კონტროლირებად კვლევას</w:t>
            </w:r>
          </w:p>
        </w:tc>
        <w:tc>
          <w:tcPr>
            <w:tcW w:w="549" w:type="pct"/>
            <w:vAlign w:val="center"/>
          </w:tcPr>
          <w:p w14:paraId="40F751E5" w14:textId="77777777" w:rsidR="004C79FC" w:rsidRPr="005D352B" w:rsidRDefault="004C79FC" w:rsidP="009A332F">
            <w:pPr>
              <w:spacing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rPr>
            </w:pPr>
            <w:r w:rsidRPr="005D352B">
              <w:rPr>
                <w:rFonts w:ascii="Sylfaen" w:hAnsi="Sylfaen"/>
              </w:rPr>
              <w:t>B</w:t>
            </w:r>
          </w:p>
        </w:tc>
        <w:tc>
          <w:tcPr>
            <w:tcW w:w="1477" w:type="pct"/>
          </w:tcPr>
          <w:p w14:paraId="6B0D8718" w14:textId="77777777" w:rsidR="004C79FC" w:rsidRPr="005D352B" w:rsidRDefault="004C79FC" w:rsidP="009A332F">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rPr>
            </w:pPr>
            <w:r w:rsidRPr="005D352B">
              <w:rPr>
                <w:rFonts w:ascii="Sylfaen" w:hAnsi="Sylfaen"/>
                <w:lang w:val="ru-RU"/>
              </w:rPr>
              <w:t>ეყრდნობა I დონის</w:t>
            </w:r>
            <w:r w:rsidRPr="005D352B">
              <w:rPr>
                <w:rFonts w:ascii="Sylfaen" w:hAnsi="Sylfaen"/>
              </w:rPr>
              <w:t xml:space="preserve"> </w:t>
            </w:r>
            <w:r w:rsidRPr="005D352B">
              <w:rPr>
                <w:rFonts w:ascii="Sylfaen" w:hAnsi="Sylfaen"/>
                <w:lang w:val="ru-RU"/>
              </w:rPr>
              <w:t>მტკიცებულებას და შესაბამისად</w:t>
            </w:r>
            <w:r w:rsidRPr="005D352B">
              <w:rPr>
                <w:rFonts w:ascii="Sylfaen" w:hAnsi="Sylfaen"/>
              </w:rPr>
              <w:t xml:space="preserve"> </w:t>
            </w:r>
          </w:p>
          <w:p w14:paraId="010499CF" w14:textId="77777777" w:rsidR="004C79FC" w:rsidRPr="005D352B" w:rsidRDefault="004C79FC" w:rsidP="009A332F">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rPr>
            </w:pPr>
            <w:r w:rsidRPr="005D352B">
              <w:rPr>
                <w:rFonts w:ascii="Sylfaen" w:hAnsi="Sylfaen"/>
                <w:lang w:val="ru-RU"/>
              </w:rPr>
              <w:t>რეკომენდებულია</w:t>
            </w:r>
          </w:p>
        </w:tc>
      </w:tr>
      <w:tr w:rsidR="004C79FC" w:rsidRPr="005D352B" w14:paraId="20FB16B5" w14:textId="77777777" w:rsidTr="00673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pct"/>
          </w:tcPr>
          <w:p w14:paraId="5170A5EE" w14:textId="77777777" w:rsidR="004C79FC" w:rsidRPr="005D352B" w:rsidRDefault="004C79FC" w:rsidP="009A332F">
            <w:pPr>
              <w:spacing w:line="240" w:lineRule="auto"/>
              <w:rPr>
                <w:rFonts w:ascii="Sylfaen" w:hAnsi="Sylfaen"/>
              </w:rPr>
            </w:pPr>
            <w:r w:rsidRPr="005D352B">
              <w:rPr>
                <w:rFonts w:ascii="Sylfaen" w:hAnsi="Sylfaen"/>
              </w:rPr>
              <w:t>III</w:t>
            </w:r>
          </w:p>
        </w:tc>
        <w:tc>
          <w:tcPr>
            <w:tcW w:w="2575" w:type="pct"/>
          </w:tcPr>
          <w:p w14:paraId="699A8F56" w14:textId="77777777" w:rsidR="004C79FC" w:rsidRPr="005D352B" w:rsidRDefault="004C79FC" w:rsidP="009A332F">
            <w:pPr>
              <w:spacing w:line="240" w:lineRule="auto"/>
              <w:cnfStyle w:val="000000100000" w:firstRow="0" w:lastRow="0" w:firstColumn="0" w:lastColumn="0" w:oddVBand="0" w:evenVBand="0" w:oddHBand="1" w:evenHBand="0" w:firstRowFirstColumn="0" w:firstRowLastColumn="0" w:lastRowFirstColumn="0" w:lastRowLastColumn="0"/>
              <w:rPr>
                <w:rFonts w:ascii="Sylfaen" w:hAnsi="Sylfaen"/>
                <w:lang w:val="ru-RU"/>
              </w:rPr>
            </w:pPr>
            <w:r w:rsidRPr="005D352B">
              <w:rPr>
                <w:rFonts w:ascii="Sylfaen" w:hAnsi="Sylfaen"/>
                <w:lang w:val="ru-RU"/>
              </w:rPr>
              <w:t>კლინიკური კვლევა, რანდომიზაციის გარეშე,</w:t>
            </w:r>
          </w:p>
          <w:p w14:paraId="6979BFBD" w14:textId="77777777" w:rsidR="004C79FC" w:rsidRPr="005D352B" w:rsidRDefault="004C79FC" w:rsidP="009A332F">
            <w:pPr>
              <w:spacing w:line="240" w:lineRule="auto"/>
              <w:cnfStyle w:val="000000100000" w:firstRow="0" w:lastRow="0" w:firstColumn="0" w:lastColumn="0" w:oddVBand="0" w:evenVBand="0" w:oddHBand="1" w:evenHBand="0" w:firstRowFirstColumn="0" w:firstRowLastColumn="0" w:lastRowFirstColumn="0" w:lastRowLastColumn="0"/>
              <w:rPr>
                <w:rFonts w:ascii="Sylfaen" w:hAnsi="Sylfaen"/>
              </w:rPr>
            </w:pPr>
            <w:r w:rsidRPr="005D352B">
              <w:rPr>
                <w:rFonts w:ascii="Sylfaen" w:hAnsi="Sylfaen"/>
                <w:lang w:val="ru-RU"/>
              </w:rPr>
              <w:t>კოჰორტული და შემთხვევა-კონტროლის</w:t>
            </w:r>
            <w:r w:rsidRPr="005D352B">
              <w:rPr>
                <w:rFonts w:ascii="Sylfaen" w:hAnsi="Sylfaen"/>
              </w:rPr>
              <w:t xml:space="preserve"> </w:t>
            </w:r>
            <w:r w:rsidRPr="005D352B">
              <w:rPr>
                <w:rFonts w:ascii="Sylfaen" w:hAnsi="Sylfaen"/>
                <w:lang w:val="ru-RU"/>
              </w:rPr>
              <w:t>კვლევები</w:t>
            </w:r>
          </w:p>
        </w:tc>
        <w:tc>
          <w:tcPr>
            <w:tcW w:w="549" w:type="pct"/>
            <w:vAlign w:val="center"/>
          </w:tcPr>
          <w:p w14:paraId="7EBDAC45" w14:textId="77777777" w:rsidR="004C79FC" w:rsidRPr="005D352B" w:rsidRDefault="004C79FC" w:rsidP="009A332F">
            <w:pPr>
              <w:spacing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rPr>
            </w:pPr>
            <w:r w:rsidRPr="005D352B">
              <w:rPr>
                <w:rFonts w:ascii="Sylfaen" w:hAnsi="Sylfaen"/>
              </w:rPr>
              <w:t>C</w:t>
            </w:r>
          </w:p>
        </w:tc>
        <w:tc>
          <w:tcPr>
            <w:tcW w:w="1477" w:type="pct"/>
          </w:tcPr>
          <w:p w14:paraId="4D86C183" w14:textId="77777777" w:rsidR="004C79FC" w:rsidRPr="005D352B" w:rsidRDefault="004C79FC" w:rsidP="009A332F">
            <w:pPr>
              <w:spacing w:line="240" w:lineRule="auto"/>
              <w:cnfStyle w:val="000000100000" w:firstRow="0" w:lastRow="0" w:firstColumn="0" w:lastColumn="0" w:oddVBand="0" w:evenVBand="0" w:oddHBand="1" w:evenHBand="0" w:firstRowFirstColumn="0" w:firstRowLastColumn="0" w:lastRowFirstColumn="0" w:lastRowLastColumn="0"/>
              <w:rPr>
                <w:rFonts w:ascii="Sylfaen" w:hAnsi="Sylfaen"/>
                <w:lang w:val="ru-RU"/>
              </w:rPr>
            </w:pPr>
            <w:r w:rsidRPr="005D352B">
              <w:rPr>
                <w:rFonts w:ascii="Sylfaen" w:hAnsi="Sylfaen"/>
                <w:lang w:val="ru-RU"/>
              </w:rPr>
              <w:t>ეყრდნობა III დონის</w:t>
            </w:r>
            <w:r w:rsidRPr="005D352B">
              <w:rPr>
                <w:rFonts w:ascii="Sylfaen" w:hAnsi="Sylfaen"/>
              </w:rPr>
              <w:t xml:space="preserve"> </w:t>
            </w:r>
            <w:r w:rsidRPr="005D352B">
              <w:rPr>
                <w:rFonts w:ascii="Sylfaen" w:hAnsi="Sylfaen"/>
                <w:lang w:val="ru-RU"/>
              </w:rPr>
              <w:t>მტკიცებულებას შეიძლება</w:t>
            </w:r>
          </w:p>
          <w:p w14:paraId="45BA8E8A" w14:textId="77777777" w:rsidR="004C79FC" w:rsidRPr="005D352B" w:rsidRDefault="004C79FC" w:rsidP="009A332F">
            <w:pPr>
              <w:spacing w:line="240" w:lineRule="auto"/>
              <w:cnfStyle w:val="000000100000" w:firstRow="0" w:lastRow="0" w:firstColumn="0" w:lastColumn="0" w:oddVBand="0" w:evenVBand="0" w:oddHBand="1" w:evenHBand="0" w:firstRowFirstColumn="0" w:firstRowLastColumn="0" w:lastRowFirstColumn="0" w:lastRowLastColumn="0"/>
              <w:rPr>
                <w:rFonts w:ascii="Sylfaen" w:hAnsi="Sylfaen"/>
              </w:rPr>
            </w:pPr>
            <w:r w:rsidRPr="005D352B">
              <w:rPr>
                <w:rFonts w:ascii="Sylfaen" w:hAnsi="Sylfaen"/>
                <w:lang w:val="ru-RU"/>
              </w:rPr>
              <w:t>ჩაითვალოს შესაბამისად.</w:t>
            </w:r>
          </w:p>
        </w:tc>
      </w:tr>
      <w:tr w:rsidR="004C79FC" w:rsidRPr="005D352B" w14:paraId="7958F44A" w14:textId="77777777" w:rsidTr="0067374C">
        <w:tc>
          <w:tcPr>
            <w:cnfStyle w:val="001000000000" w:firstRow="0" w:lastRow="0" w:firstColumn="1" w:lastColumn="0" w:oddVBand="0" w:evenVBand="0" w:oddHBand="0" w:evenHBand="0" w:firstRowFirstColumn="0" w:firstRowLastColumn="0" w:lastRowFirstColumn="0" w:lastRowLastColumn="0"/>
            <w:tcW w:w="398" w:type="pct"/>
          </w:tcPr>
          <w:p w14:paraId="5BA2D7AC" w14:textId="77777777" w:rsidR="004C79FC" w:rsidRPr="005D352B" w:rsidRDefault="004C79FC" w:rsidP="009A332F">
            <w:pPr>
              <w:spacing w:line="240" w:lineRule="auto"/>
              <w:rPr>
                <w:rFonts w:ascii="Sylfaen" w:hAnsi="Sylfaen"/>
              </w:rPr>
            </w:pPr>
            <w:r w:rsidRPr="005D352B">
              <w:rPr>
                <w:rFonts w:ascii="Sylfaen" w:hAnsi="Sylfaen"/>
              </w:rPr>
              <w:t>IV</w:t>
            </w:r>
          </w:p>
        </w:tc>
        <w:tc>
          <w:tcPr>
            <w:tcW w:w="2575" w:type="pct"/>
          </w:tcPr>
          <w:p w14:paraId="1138CAFD" w14:textId="77777777" w:rsidR="004C79FC" w:rsidRPr="005D352B" w:rsidRDefault="004C79FC" w:rsidP="009A332F">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rPr>
            </w:pPr>
            <w:r w:rsidRPr="005D352B">
              <w:rPr>
                <w:rFonts w:ascii="Sylfaen" w:hAnsi="Sylfaen"/>
                <w:lang w:val="ru-RU"/>
              </w:rPr>
              <w:t>არაექსპერიმენტული მულტიცენტრული</w:t>
            </w:r>
            <w:r w:rsidRPr="005D352B">
              <w:rPr>
                <w:rFonts w:ascii="Sylfaen" w:hAnsi="Sylfaen"/>
              </w:rPr>
              <w:t xml:space="preserve"> </w:t>
            </w:r>
            <w:r w:rsidRPr="005D352B">
              <w:rPr>
                <w:rFonts w:ascii="Sylfaen" w:hAnsi="Sylfaen"/>
                <w:lang w:val="ru-RU"/>
              </w:rPr>
              <w:t>კვლევები</w:t>
            </w:r>
          </w:p>
        </w:tc>
        <w:tc>
          <w:tcPr>
            <w:tcW w:w="549" w:type="pct"/>
            <w:vMerge w:val="restart"/>
            <w:vAlign w:val="center"/>
          </w:tcPr>
          <w:p w14:paraId="4ACFF5CB" w14:textId="77777777" w:rsidR="004C79FC" w:rsidRPr="005D352B" w:rsidRDefault="004C79FC" w:rsidP="009A332F">
            <w:pPr>
              <w:spacing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rPr>
            </w:pPr>
            <w:r w:rsidRPr="005D352B">
              <w:rPr>
                <w:rFonts w:ascii="Sylfaen" w:hAnsi="Sylfaen"/>
              </w:rPr>
              <w:t>D</w:t>
            </w:r>
          </w:p>
        </w:tc>
        <w:tc>
          <w:tcPr>
            <w:tcW w:w="1477" w:type="pct"/>
            <w:vMerge w:val="restart"/>
          </w:tcPr>
          <w:p w14:paraId="27155B31" w14:textId="77777777" w:rsidR="004C79FC" w:rsidRPr="005D352B" w:rsidRDefault="004C79FC" w:rsidP="009A332F">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lang w:val="ru-RU"/>
              </w:rPr>
            </w:pPr>
            <w:r w:rsidRPr="005D352B">
              <w:rPr>
                <w:rFonts w:ascii="Sylfaen" w:hAnsi="Sylfaen"/>
                <w:lang w:val="ru-RU"/>
              </w:rPr>
              <w:t>ეყრდნობა IV და V დონის</w:t>
            </w:r>
          </w:p>
          <w:p w14:paraId="48337694" w14:textId="756709BD" w:rsidR="004C79FC" w:rsidRPr="005D352B" w:rsidRDefault="004C79FC" w:rsidP="009A332F">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lang w:val="ru-RU"/>
              </w:rPr>
            </w:pPr>
            <w:r w:rsidRPr="005D352B">
              <w:rPr>
                <w:rFonts w:ascii="Sylfaen" w:hAnsi="Sylfaen"/>
                <w:lang w:val="ru-RU"/>
              </w:rPr>
              <w:t>მტკიცებულებას საჭიროებს</w:t>
            </w:r>
            <w:r w:rsidR="009A332F" w:rsidRPr="005D352B">
              <w:rPr>
                <w:rFonts w:ascii="Sylfaen" w:hAnsi="Sylfaen"/>
              </w:rPr>
              <w:t xml:space="preserve"> </w:t>
            </w:r>
            <w:r w:rsidRPr="005D352B">
              <w:rPr>
                <w:rFonts w:ascii="Sylfaen" w:hAnsi="Sylfaen"/>
                <w:lang w:val="ru-RU"/>
              </w:rPr>
              <w:t>კონსენსუსს</w:t>
            </w:r>
          </w:p>
        </w:tc>
      </w:tr>
      <w:tr w:rsidR="004C79FC" w:rsidRPr="005D352B" w14:paraId="5C844A92" w14:textId="77777777" w:rsidTr="00673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pct"/>
          </w:tcPr>
          <w:p w14:paraId="64A0A3A1" w14:textId="77777777" w:rsidR="004C79FC" w:rsidRPr="005D352B" w:rsidRDefault="004C79FC" w:rsidP="009A332F">
            <w:pPr>
              <w:spacing w:line="240" w:lineRule="auto"/>
              <w:rPr>
                <w:rFonts w:ascii="Sylfaen" w:hAnsi="Sylfaen"/>
              </w:rPr>
            </w:pPr>
            <w:r w:rsidRPr="005D352B">
              <w:rPr>
                <w:rFonts w:ascii="Sylfaen" w:hAnsi="Sylfaen"/>
              </w:rPr>
              <w:t>Va</w:t>
            </w:r>
          </w:p>
        </w:tc>
        <w:tc>
          <w:tcPr>
            <w:tcW w:w="2575" w:type="pct"/>
          </w:tcPr>
          <w:p w14:paraId="01B2554C" w14:textId="77777777" w:rsidR="004C79FC" w:rsidRPr="005D352B" w:rsidRDefault="004C79FC" w:rsidP="009A332F">
            <w:pPr>
              <w:spacing w:line="240" w:lineRule="auto"/>
              <w:cnfStyle w:val="000000100000" w:firstRow="0" w:lastRow="0" w:firstColumn="0" w:lastColumn="0" w:oddVBand="0" w:evenVBand="0" w:oddHBand="1" w:evenHBand="0" w:firstRowFirstColumn="0" w:firstRowLastColumn="0" w:lastRowFirstColumn="0" w:lastRowLastColumn="0"/>
              <w:rPr>
                <w:rFonts w:ascii="Sylfaen" w:hAnsi="Sylfaen"/>
              </w:rPr>
            </w:pPr>
            <w:r w:rsidRPr="005D352B">
              <w:rPr>
                <w:rFonts w:ascii="Sylfaen" w:hAnsi="Sylfaen"/>
                <w:lang w:val="ru-RU"/>
              </w:rPr>
              <w:t>ავტორიტეტულ პროფესიონალთა მოსაზრება</w:t>
            </w:r>
          </w:p>
        </w:tc>
        <w:tc>
          <w:tcPr>
            <w:tcW w:w="549" w:type="pct"/>
            <w:vMerge/>
          </w:tcPr>
          <w:p w14:paraId="317EF71D" w14:textId="77777777" w:rsidR="004C79FC" w:rsidRPr="005D352B" w:rsidRDefault="004C79FC" w:rsidP="009A332F">
            <w:pPr>
              <w:spacing w:line="240" w:lineRule="auto"/>
              <w:cnfStyle w:val="000000100000" w:firstRow="0" w:lastRow="0" w:firstColumn="0" w:lastColumn="0" w:oddVBand="0" w:evenVBand="0" w:oddHBand="1" w:evenHBand="0" w:firstRowFirstColumn="0" w:firstRowLastColumn="0" w:lastRowFirstColumn="0" w:lastRowLastColumn="0"/>
              <w:rPr>
                <w:rFonts w:ascii="Sylfaen" w:hAnsi="Sylfaen"/>
              </w:rPr>
            </w:pPr>
          </w:p>
        </w:tc>
        <w:tc>
          <w:tcPr>
            <w:tcW w:w="1477" w:type="pct"/>
            <w:vMerge/>
          </w:tcPr>
          <w:p w14:paraId="6EDAD758" w14:textId="77777777" w:rsidR="004C79FC" w:rsidRPr="005D352B" w:rsidRDefault="004C79FC" w:rsidP="009A332F">
            <w:pPr>
              <w:spacing w:line="240" w:lineRule="auto"/>
              <w:cnfStyle w:val="000000100000" w:firstRow="0" w:lastRow="0" w:firstColumn="0" w:lastColumn="0" w:oddVBand="0" w:evenVBand="0" w:oddHBand="1" w:evenHBand="0" w:firstRowFirstColumn="0" w:firstRowLastColumn="0" w:lastRowFirstColumn="0" w:lastRowLastColumn="0"/>
              <w:rPr>
                <w:rFonts w:ascii="Sylfaen" w:hAnsi="Sylfaen"/>
              </w:rPr>
            </w:pPr>
          </w:p>
        </w:tc>
      </w:tr>
      <w:tr w:rsidR="004C79FC" w:rsidRPr="005D352B" w14:paraId="32609CDC" w14:textId="77777777" w:rsidTr="0067374C">
        <w:tc>
          <w:tcPr>
            <w:cnfStyle w:val="001000000000" w:firstRow="0" w:lastRow="0" w:firstColumn="1" w:lastColumn="0" w:oddVBand="0" w:evenVBand="0" w:oddHBand="0" w:evenHBand="0" w:firstRowFirstColumn="0" w:firstRowLastColumn="0" w:lastRowFirstColumn="0" w:lastRowLastColumn="0"/>
            <w:tcW w:w="398" w:type="pct"/>
          </w:tcPr>
          <w:p w14:paraId="5A2DA9C4" w14:textId="77777777" w:rsidR="004C79FC" w:rsidRPr="005D352B" w:rsidRDefault="004C79FC" w:rsidP="009A332F">
            <w:pPr>
              <w:spacing w:line="240" w:lineRule="auto"/>
              <w:rPr>
                <w:rFonts w:ascii="Sylfaen" w:hAnsi="Sylfaen"/>
              </w:rPr>
            </w:pPr>
            <w:r w:rsidRPr="005D352B">
              <w:rPr>
                <w:rFonts w:ascii="Sylfaen" w:hAnsi="Sylfaen"/>
              </w:rPr>
              <w:t>Vb</w:t>
            </w:r>
          </w:p>
        </w:tc>
        <w:tc>
          <w:tcPr>
            <w:tcW w:w="2575" w:type="pct"/>
          </w:tcPr>
          <w:p w14:paraId="24D69F2B" w14:textId="77777777" w:rsidR="004C79FC" w:rsidRPr="005D352B" w:rsidRDefault="004C79FC" w:rsidP="009A332F">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rPr>
            </w:pPr>
            <w:r w:rsidRPr="005D352B">
              <w:rPr>
                <w:rFonts w:ascii="Sylfaen" w:hAnsi="Sylfaen"/>
                <w:lang w:val="ru-RU"/>
              </w:rPr>
              <w:t>კლინიკური გამოცდილება, აღწერილობითი</w:t>
            </w:r>
            <w:r w:rsidRPr="005D352B">
              <w:rPr>
                <w:rFonts w:ascii="Sylfaen" w:hAnsi="Sylfaen"/>
              </w:rPr>
              <w:t xml:space="preserve"> </w:t>
            </w:r>
            <w:r w:rsidRPr="005D352B">
              <w:rPr>
                <w:rFonts w:ascii="Sylfaen" w:hAnsi="Sylfaen"/>
                <w:lang w:val="ru-RU"/>
              </w:rPr>
              <w:t>კვლევები ან ექსპერტთა ანგარიში</w:t>
            </w:r>
          </w:p>
        </w:tc>
        <w:tc>
          <w:tcPr>
            <w:tcW w:w="549" w:type="pct"/>
            <w:vMerge/>
          </w:tcPr>
          <w:p w14:paraId="58A4FBBA" w14:textId="77777777" w:rsidR="004C79FC" w:rsidRPr="005D352B" w:rsidRDefault="004C79FC" w:rsidP="009A332F">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rPr>
            </w:pPr>
          </w:p>
        </w:tc>
        <w:tc>
          <w:tcPr>
            <w:tcW w:w="1477" w:type="pct"/>
            <w:vMerge/>
          </w:tcPr>
          <w:p w14:paraId="4C59F6DF" w14:textId="77777777" w:rsidR="004C79FC" w:rsidRPr="005D352B" w:rsidRDefault="004C79FC" w:rsidP="009A332F">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rPr>
            </w:pPr>
          </w:p>
        </w:tc>
      </w:tr>
    </w:tbl>
    <w:p w14:paraId="6193AC93" w14:textId="77777777" w:rsidR="004C79FC" w:rsidRPr="005D352B" w:rsidRDefault="004C79FC" w:rsidP="004C79FC">
      <w:pPr>
        <w:rPr>
          <w:rFonts w:ascii="Sylfaen" w:hAnsi="Sylfaen"/>
        </w:rPr>
      </w:pPr>
    </w:p>
    <w:p w14:paraId="749281D5" w14:textId="77777777" w:rsidR="00A21DD5" w:rsidRPr="005D352B" w:rsidRDefault="00A21DD5">
      <w:pPr>
        <w:spacing w:before="0" w:after="200" w:line="276" w:lineRule="auto"/>
        <w:jc w:val="left"/>
        <w:rPr>
          <w:rFonts w:ascii="Sylfaen" w:eastAsia="Times New Roman" w:hAnsi="Sylfaen" w:cs="Times New Roman"/>
          <w:b/>
          <w:color w:val="002060"/>
          <w:spacing w:val="20"/>
          <w:sz w:val="24"/>
          <w:szCs w:val="26"/>
        </w:rPr>
      </w:pPr>
      <w:bookmarkStart w:id="50" w:name="_Toc26749810"/>
      <w:r w:rsidRPr="005D352B">
        <w:rPr>
          <w:rFonts w:ascii="Sylfaen" w:hAnsi="Sylfaen"/>
        </w:rPr>
        <w:br w:type="page"/>
      </w:r>
    </w:p>
    <w:p w14:paraId="397007FB" w14:textId="5D5DDA74" w:rsidR="001217E9" w:rsidRPr="005D352B" w:rsidRDefault="00205F4F" w:rsidP="00A21DD5">
      <w:pPr>
        <w:pStyle w:val="Heading2"/>
        <w:rPr>
          <w:rFonts w:ascii="Sylfaen" w:hAnsi="Sylfaen"/>
        </w:rPr>
      </w:pPr>
      <w:bookmarkStart w:id="51" w:name="_Toc31970515"/>
      <w:r w:rsidRPr="005D352B">
        <w:rPr>
          <w:rFonts w:ascii="Sylfaen" w:hAnsi="Sylfaen"/>
        </w:rPr>
        <w:lastRenderedPageBreak/>
        <w:t>ორსულობის და ძუძუთი კვების დროს მედიკამენტური მკურნალობის ძირითადი პრინციპები</w:t>
      </w:r>
      <w:bookmarkEnd w:id="51"/>
    </w:p>
    <w:p w14:paraId="67E5A115" w14:textId="7D83D9C5" w:rsidR="00205F4F" w:rsidRPr="005D352B" w:rsidRDefault="00205F4F" w:rsidP="00A21DD5">
      <w:pPr>
        <w:rPr>
          <w:rFonts w:ascii="Sylfaen" w:eastAsia="Times New Roman" w:hAnsi="Sylfaen" w:cstheme="minorHAnsi"/>
          <w:color w:val="2E74B5"/>
          <w:sz w:val="24"/>
          <w:szCs w:val="24"/>
        </w:rPr>
      </w:pPr>
      <w:r w:rsidRPr="005D352B">
        <w:rPr>
          <w:rFonts w:ascii="Sylfaen" w:hAnsi="Sylfaen"/>
        </w:rPr>
        <w:t>(NHS Perinatal Mental Health: Prescribing Guidance for Trust Prescribers and GPs (Version 3 – January 2018)</w:t>
      </w:r>
      <w:bookmarkEnd w:id="50"/>
    </w:p>
    <w:p w14:paraId="6F619E7C" w14:textId="77777777" w:rsidR="00205F4F" w:rsidRPr="005D352B" w:rsidRDefault="00205F4F" w:rsidP="00A21DD5">
      <w:pPr>
        <w:pStyle w:val="ListParagraph"/>
        <w:rPr>
          <w:rFonts w:ascii="Sylfaen" w:eastAsia="Times New Roman" w:hAnsi="Sylfaen"/>
        </w:rPr>
      </w:pPr>
      <w:r w:rsidRPr="005D352B">
        <w:rPr>
          <w:rFonts w:ascii="Sylfaen" w:eastAsia="Arial" w:hAnsi="Sylfaen"/>
          <w:w w:val="101"/>
        </w:rPr>
        <w:t xml:space="preserve">ორსულობის და ძუძუთი კვების დროს მედიკამენტური მკურნალობის ჩატარების დაგეგმვისას გაითვალისწინეთ, რომ რისკებთან დაკავშირებით მონაცემები არასაკმარისია. </w:t>
      </w:r>
    </w:p>
    <w:p w14:paraId="0F09DE8E" w14:textId="77777777" w:rsidR="00205F4F" w:rsidRPr="005D352B" w:rsidRDefault="00205F4F" w:rsidP="00A21DD5">
      <w:pPr>
        <w:pStyle w:val="ListParagraph"/>
        <w:rPr>
          <w:rFonts w:ascii="Sylfaen" w:eastAsia="Times New Roman" w:hAnsi="Sylfaen"/>
        </w:rPr>
      </w:pPr>
      <w:r w:rsidRPr="005D352B">
        <w:rPr>
          <w:rFonts w:ascii="Sylfaen" w:eastAsia="Arial" w:hAnsi="Sylfaen"/>
          <w:w w:val="101"/>
        </w:rPr>
        <w:t>განიხილეთ მკურნალობის გაგრძელების უპირატესობა მკურნალობის შეწყვეტასთან შედარებით და გართულებების განვითარების რისკი ფსიქიკური აშლილობების არმქონე ქალებში. ეს რისკი არის 2-4 – 100 შემთხვევაზე.</w:t>
      </w:r>
    </w:p>
    <w:p w14:paraId="08ABA975" w14:textId="77777777" w:rsidR="00205F4F" w:rsidRPr="005D352B" w:rsidRDefault="00205F4F" w:rsidP="00A21DD5">
      <w:pPr>
        <w:pStyle w:val="ListParagraph"/>
        <w:rPr>
          <w:rFonts w:ascii="Sylfaen" w:eastAsia="Times New Roman" w:hAnsi="Sylfaen"/>
        </w:rPr>
      </w:pPr>
      <w:r w:rsidRPr="005D352B">
        <w:rPr>
          <w:rFonts w:ascii="Sylfaen" w:eastAsia="Arial" w:hAnsi="Sylfaen"/>
          <w:w w:val="101"/>
        </w:rPr>
        <w:t>განიხილეთ მდგომარეობის გამწვავების რისკი. შეაფასეთ ბოლო ეპიზოდი, თუ როდის განვითარდა, მისი სიმწვავე და მკურნალობის ეფექტურობა.</w:t>
      </w:r>
    </w:p>
    <w:p w14:paraId="70FAC150" w14:textId="7E358643" w:rsidR="001217E9" w:rsidRPr="005D352B" w:rsidRDefault="00205F4F" w:rsidP="00F40E46">
      <w:pPr>
        <w:pStyle w:val="ListParagraph"/>
        <w:rPr>
          <w:rFonts w:ascii="Sylfaen" w:eastAsia="Times New Roman" w:hAnsi="Sylfaen"/>
        </w:rPr>
      </w:pPr>
      <w:r w:rsidRPr="005D352B">
        <w:rPr>
          <w:rFonts w:ascii="Sylfaen" w:eastAsia="Arial" w:hAnsi="Sylfaen"/>
          <w:w w:val="101"/>
        </w:rPr>
        <w:t>განსაზღვრეთ მკურნალობის სწრაფად შეწყვეტის, გამწვავებისა და პრეპარატების მოხსნის სიმპტომების განვითრების რისკი.</w:t>
      </w:r>
    </w:p>
    <w:p w14:paraId="08EEF7A0" w14:textId="0DBADDDE" w:rsidR="00205F4F" w:rsidRPr="005D352B" w:rsidRDefault="00205F4F" w:rsidP="00F40E46">
      <w:pPr>
        <w:rPr>
          <w:rFonts w:ascii="Sylfaen" w:hAnsi="Sylfaen"/>
          <w:b/>
        </w:rPr>
      </w:pPr>
      <w:r w:rsidRPr="005D352B">
        <w:rPr>
          <w:rFonts w:ascii="Sylfaen" w:hAnsi="Sylfaen"/>
          <w:b/>
        </w:rPr>
        <w:t xml:space="preserve">ორსულობის პერიოდში </w:t>
      </w:r>
      <w:bookmarkStart w:id="52" w:name="_Hlk26123250"/>
      <w:r w:rsidRPr="005D352B">
        <w:rPr>
          <w:rFonts w:ascii="Sylfaen" w:hAnsi="Sylfaen"/>
          <w:b/>
        </w:rPr>
        <w:t>უპირატესად გამოსაწერი (ნაკლები რისკის მქონე) წამლების ჩამონათვალი</w:t>
      </w:r>
      <w:bookmarkEnd w:id="52"/>
    </w:p>
    <w:tbl>
      <w:tblPr>
        <w:tblStyle w:val="GridTable4Accent5"/>
        <w:tblW w:w="5000" w:type="pct"/>
        <w:tblLook w:val="0660" w:firstRow="1" w:lastRow="1" w:firstColumn="0" w:lastColumn="0" w:noHBand="1" w:noVBand="1"/>
      </w:tblPr>
      <w:tblGrid>
        <w:gridCol w:w="3602"/>
        <w:gridCol w:w="5634"/>
      </w:tblGrid>
      <w:tr w:rsidR="00205F4F" w:rsidRPr="005D352B" w14:paraId="4966EECF" w14:textId="77777777" w:rsidTr="009A332F">
        <w:trPr>
          <w:cnfStyle w:val="100000000000" w:firstRow="1" w:lastRow="0" w:firstColumn="0" w:lastColumn="0" w:oddVBand="0" w:evenVBand="0" w:oddHBand="0" w:evenHBand="0" w:firstRowFirstColumn="0" w:firstRowLastColumn="0" w:lastRowFirstColumn="0" w:lastRowLastColumn="0"/>
          <w:trHeight w:hRule="exact" w:val="1507"/>
        </w:trPr>
        <w:tc>
          <w:tcPr>
            <w:tcW w:w="1950" w:type="pct"/>
            <w:hideMark/>
          </w:tcPr>
          <w:p w14:paraId="529E7616" w14:textId="77777777" w:rsidR="00205F4F" w:rsidRPr="005D352B" w:rsidRDefault="00205F4F" w:rsidP="009A332F">
            <w:pPr>
              <w:spacing w:before="60" w:after="60" w:line="240" w:lineRule="auto"/>
              <w:rPr>
                <w:rFonts w:ascii="Sylfaen" w:eastAsia="Times New Roman" w:hAnsi="Sylfaen"/>
              </w:rPr>
            </w:pPr>
            <w:r w:rsidRPr="005D352B">
              <w:rPr>
                <w:rFonts w:ascii="Sylfaen" w:eastAsia="Arial" w:hAnsi="Sylfaen"/>
              </w:rPr>
              <w:t>ანტიდეპრესანტები</w:t>
            </w:r>
          </w:p>
        </w:tc>
        <w:tc>
          <w:tcPr>
            <w:tcW w:w="3050" w:type="pct"/>
            <w:hideMark/>
          </w:tcPr>
          <w:p w14:paraId="24251657" w14:textId="77777777" w:rsidR="00205F4F" w:rsidRPr="005D352B" w:rsidRDefault="00205F4F" w:rsidP="009A332F">
            <w:pPr>
              <w:spacing w:before="60" w:after="60" w:line="240" w:lineRule="auto"/>
              <w:rPr>
                <w:rFonts w:ascii="Sylfaen" w:eastAsia="Times New Roman" w:hAnsi="Sylfaen"/>
              </w:rPr>
            </w:pPr>
            <w:r w:rsidRPr="005D352B">
              <w:rPr>
                <w:rFonts w:ascii="Sylfaen" w:eastAsia="Arial" w:hAnsi="Sylfaen"/>
              </w:rPr>
              <w:t>სერტრალენი</w:t>
            </w:r>
          </w:p>
          <w:p w14:paraId="3DD6D41C" w14:textId="77777777" w:rsidR="00205F4F" w:rsidRPr="005D352B" w:rsidRDefault="00205F4F" w:rsidP="009A332F">
            <w:pPr>
              <w:spacing w:before="60" w:after="60" w:line="240" w:lineRule="auto"/>
              <w:rPr>
                <w:rFonts w:ascii="Sylfaen" w:eastAsia="Arial" w:hAnsi="Sylfaen"/>
              </w:rPr>
            </w:pPr>
            <w:r w:rsidRPr="005D352B">
              <w:rPr>
                <w:rFonts w:ascii="Sylfaen" w:eastAsia="Arial" w:hAnsi="Sylfaen"/>
              </w:rPr>
              <w:t>ციტალოპრამი</w:t>
            </w:r>
          </w:p>
          <w:p w14:paraId="7593FB1A" w14:textId="77777777" w:rsidR="00205F4F" w:rsidRPr="005D352B" w:rsidRDefault="00205F4F" w:rsidP="009A332F">
            <w:pPr>
              <w:spacing w:before="60" w:after="60" w:line="240" w:lineRule="auto"/>
              <w:rPr>
                <w:rFonts w:ascii="Sylfaen" w:eastAsia="Arial" w:hAnsi="Sylfaen"/>
              </w:rPr>
            </w:pPr>
            <w:r w:rsidRPr="005D352B">
              <w:rPr>
                <w:rFonts w:ascii="Sylfaen" w:eastAsia="Arial" w:hAnsi="Sylfaen"/>
              </w:rPr>
              <w:t>ესციტალოპრამი</w:t>
            </w:r>
          </w:p>
          <w:p w14:paraId="491518D8" w14:textId="77777777" w:rsidR="00205F4F" w:rsidRPr="005D352B" w:rsidRDefault="00205F4F" w:rsidP="009A332F">
            <w:pPr>
              <w:spacing w:before="60" w:after="60" w:line="240" w:lineRule="auto"/>
              <w:rPr>
                <w:rFonts w:ascii="Sylfaen" w:eastAsia="Times New Roman" w:hAnsi="Sylfaen"/>
              </w:rPr>
            </w:pPr>
            <w:r w:rsidRPr="005D352B">
              <w:rPr>
                <w:rFonts w:ascii="Sylfaen" w:eastAsia="Arial" w:hAnsi="Sylfaen"/>
              </w:rPr>
              <w:t>ფლუოქსეტინი</w:t>
            </w:r>
          </w:p>
        </w:tc>
      </w:tr>
      <w:tr w:rsidR="00205F4F" w:rsidRPr="005D352B" w14:paraId="298CACDF" w14:textId="77777777" w:rsidTr="009A332F">
        <w:trPr>
          <w:trHeight w:hRule="exact" w:val="989"/>
        </w:trPr>
        <w:tc>
          <w:tcPr>
            <w:tcW w:w="1950" w:type="pct"/>
            <w:hideMark/>
          </w:tcPr>
          <w:p w14:paraId="0CE45AF6" w14:textId="77777777" w:rsidR="00205F4F" w:rsidRPr="005D352B" w:rsidRDefault="00205F4F" w:rsidP="009A332F">
            <w:pPr>
              <w:spacing w:before="60" w:after="60" w:line="240" w:lineRule="auto"/>
              <w:rPr>
                <w:rFonts w:ascii="Sylfaen" w:eastAsia="Times New Roman" w:hAnsi="Sylfaen"/>
              </w:rPr>
            </w:pPr>
            <w:r w:rsidRPr="005D352B">
              <w:rPr>
                <w:rFonts w:ascii="Sylfaen" w:eastAsia="Arial" w:hAnsi="Sylfaen"/>
              </w:rPr>
              <w:t>ანტიფსიქოზურები</w:t>
            </w:r>
          </w:p>
        </w:tc>
        <w:tc>
          <w:tcPr>
            <w:tcW w:w="3050" w:type="pct"/>
          </w:tcPr>
          <w:p w14:paraId="2F824817" w14:textId="77777777" w:rsidR="00205F4F" w:rsidRPr="005D352B" w:rsidRDefault="00205F4F" w:rsidP="009A332F">
            <w:pPr>
              <w:spacing w:before="60" w:after="60" w:line="240" w:lineRule="auto"/>
              <w:rPr>
                <w:rFonts w:ascii="Sylfaen" w:eastAsia="Arial" w:hAnsi="Sylfaen"/>
              </w:rPr>
            </w:pPr>
            <w:r w:rsidRPr="005D352B">
              <w:rPr>
                <w:rFonts w:ascii="Sylfaen" w:eastAsia="Arial" w:hAnsi="Sylfaen"/>
              </w:rPr>
              <w:t>ოლანზაპინი</w:t>
            </w:r>
          </w:p>
          <w:p w14:paraId="34146117" w14:textId="77777777" w:rsidR="00205F4F" w:rsidRPr="005D352B" w:rsidRDefault="00205F4F" w:rsidP="009A332F">
            <w:pPr>
              <w:spacing w:before="60" w:after="60" w:line="240" w:lineRule="auto"/>
              <w:rPr>
                <w:rFonts w:ascii="Sylfaen" w:eastAsia="Arial" w:hAnsi="Sylfaen"/>
              </w:rPr>
            </w:pPr>
            <w:r w:rsidRPr="005D352B">
              <w:rPr>
                <w:rFonts w:ascii="Sylfaen" w:eastAsia="Arial" w:hAnsi="Sylfaen"/>
              </w:rPr>
              <w:t>ქვეტიაპინი</w:t>
            </w:r>
          </w:p>
          <w:p w14:paraId="0CDD74D1" w14:textId="77777777" w:rsidR="00205F4F" w:rsidRPr="005D352B" w:rsidRDefault="00205F4F" w:rsidP="009A332F">
            <w:pPr>
              <w:spacing w:before="60" w:after="60" w:line="240" w:lineRule="auto"/>
              <w:rPr>
                <w:rFonts w:ascii="Sylfaen" w:eastAsia="Arial" w:hAnsi="Sylfaen"/>
              </w:rPr>
            </w:pPr>
            <w:r w:rsidRPr="005D352B">
              <w:rPr>
                <w:rFonts w:ascii="Sylfaen" w:eastAsia="Arial" w:hAnsi="Sylfaen"/>
              </w:rPr>
              <w:t>არიპიპრაზოლი</w:t>
            </w:r>
          </w:p>
          <w:p w14:paraId="26D73804" w14:textId="77777777" w:rsidR="00205F4F" w:rsidRPr="005D352B" w:rsidRDefault="00205F4F" w:rsidP="009A332F">
            <w:pPr>
              <w:spacing w:before="60" w:after="60" w:line="240" w:lineRule="auto"/>
              <w:rPr>
                <w:rFonts w:ascii="Sylfaen" w:eastAsia="Times New Roman" w:hAnsi="Sylfaen"/>
              </w:rPr>
            </w:pPr>
          </w:p>
        </w:tc>
      </w:tr>
      <w:tr w:rsidR="00205F4F" w:rsidRPr="005D352B" w14:paraId="4ED0F3BB" w14:textId="77777777" w:rsidTr="009A332F">
        <w:trPr>
          <w:trHeight w:hRule="exact" w:val="1192"/>
        </w:trPr>
        <w:tc>
          <w:tcPr>
            <w:tcW w:w="1950" w:type="pct"/>
            <w:hideMark/>
          </w:tcPr>
          <w:p w14:paraId="14D0C26D" w14:textId="77777777" w:rsidR="00205F4F" w:rsidRPr="005D352B" w:rsidRDefault="00205F4F" w:rsidP="009A332F">
            <w:pPr>
              <w:spacing w:before="60" w:after="60" w:line="240" w:lineRule="auto"/>
              <w:rPr>
                <w:rFonts w:ascii="Sylfaen" w:eastAsia="Times New Roman" w:hAnsi="Sylfaen"/>
              </w:rPr>
            </w:pPr>
            <w:r w:rsidRPr="005D352B">
              <w:rPr>
                <w:rFonts w:ascii="Sylfaen" w:eastAsia="Arial" w:hAnsi="Sylfaen"/>
              </w:rPr>
              <w:t>გუნებ-განწყობის სტაბილოზატორები</w:t>
            </w:r>
          </w:p>
        </w:tc>
        <w:tc>
          <w:tcPr>
            <w:tcW w:w="3050" w:type="pct"/>
          </w:tcPr>
          <w:p w14:paraId="27BF9A27" w14:textId="77777777" w:rsidR="00205F4F" w:rsidRPr="005D352B" w:rsidRDefault="00205F4F" w:rsidP="009A332F">
            <w:pPr>
              <w:spacing w:before="60" w:after="60" w:line="240" w:lineRule="auto"/>
              <w:rPr>
                <w:rFonts w:ascii="Sylfaen" w:eastAsia="Arial" w:hAnsi="Sylfaen"/>
              </w:rPr>
            </w:pPr>
            <w:r w:rsidRPr="005D352B">
              <w:rPr>
                <w:rFonts w:ascii="Sylfaen" w:eastAsia="Arial" w:hAnsi="Sylfaen"/>
              </w:rPr>
              <w:t>ოლანზაპინი</w:t>
            </w:r>
          </w:p>
          <w:p w14:paraId="7C8999BD" w14:textId="77777777" w:rsidR="00205F4F" w:rsidRPr="005D352B" w:rsidRDefault="00205F4F" w:rsidP="009A332F">
            <w:pPr>
              <w:spacing w:before="60" w:after="60" w:line="240" w:lineRule="auto"/>
              <w:rPr>
                <w:rFonts w:ascii="Sylfaen" w:eastAsia="Arial" w:hAnsi="Sylfaen"/>
              </w:rPr>
            </w:pPr>
            <w:r w:rsidRPr="005D352B">
              <w:rPr>
                <w:rFonts w:ascii="Sylfaen" w:eastAsia="Arial" w:hAnsi="Sylfaen"/>
              </w:rPr>
              <w:t>ქვეტიაპინი</w:t>
            </w:r>
          </w:p>
          <w:p w14:paraId="1FCB2180" w14:textId="31354CAB" w:rsidR="00205F4F" w:rsidRPr="005D352B" w:rsidRDefault="00205F4F" w:rsidP="009A332F">
            <w:pPr>
              <w:spacing w:before="60" w:after="60" w:line="240" w:lineRule="auto"/>
              <w:rPr>
                <w:rFonts w:ascii="Sylfaen" w:eastAsia="Arial" w:hAnsi="Sylfaen"/>
              </w:rPr>
            </w:pPr>
            <w:r w:rsidRPr="005D352B">
              <w:rPr>
                <w:rFonts w:ascii="Sylfaen" w:eastAsia="Arial" w:hAnsi="Sylfaen"/>
              </w:rPr>
              <w:t>არიპიპრაზოლი</w:t>
            </w:r>
          </w:p>
        </w:tc>
      </w:tr>
      <w:tr w:rsidR="00205F4F" w:rsidRPr="005D352B" w14:paraId="7AD9F815" w14:textId="77777777" w:rsidTr="00A21DD5">
        <w:trPr>
          <w:cnfStyle w:val="010000000000" w:firstRow="0" w:lastRow="1" w:firstColumn="0" w:lastColumn="0" w:oddVBand="0" w:evenVBand="0" w:oddHBand="0" w:evenHBand="0" w:firstRowFirstColumn="0" w:firstRowLastColumn="0" w:lastRowFirstColumn="0" w:lastRowLastColumn="0"/>
          <w:trHeight w:hRule="exact" w:val="599"/>
        </w:trPr>
        <w:tc>
          <w:tcPr>
            <w:tcW w:w="1950" w:type="pct"/>
            <w:hideMark/>
          </w:tcPr>
          <w:p w14:paraId="41232AAB" w14:textId="77777777" w:rsidR="00205F4F" w:rsidRPr="005D352B" w:rsidRDefault="00205F4F" w:rsidP="009A332F">
            <w:pPr>
              <w:spacing w:before="60" w:after="60" w:line="240" w:lineRule="auto"/>
              <w:rPr>
                <w:rFonts w:ascii="Sylfaen" w:eastAsia="Times New Roman" w:hAnsi="Sylfaen"/>
              </w:rPr>
            </w:pPr>
            <w:r w:rsidRPr="005D352B">
              <w:rPr>
                <w:rFonts w:ascii="Sylfaen" w:eastAsia="Arial" w:hAnsi="Sylfaen"/>
                <w:spacing w:val="1"/>
                <w:w w:val="99"/>
              </w:rPr>
              <w:t>საძილე საშუალებები</w:t>
            </w:r>
          </w:p>
        </w:tc>
        <w:tc>
          <w:tcPr>
            <w:tcW w:w="3050" w:type="pct"/>
          </w:tcPr>
          <w:p w14:paraId="7D28C4E0" w14:textId="77777777" w:rsidR="00205F4F" w:rsidRPr="005D352B" w:rsidRDefault="00205F4F" w:rsidP="009A332F">
            <w:pPr>
              <w:spacing w:before="60" w:after="60" w:line="240" w:lineRule="auto"/>
              <w:rPr>
                <w:rFonts w:ascii="Sylfaen" w:eastAsia="Arial" w:hAnsi="Sylfaen"/>
              </w:rPr>
            </w:pPr>
            <w:r w:rsidRPr="005D352B">
              <w:rPr>
                <w:rFonts w:ascii="Sylfaen" w:eastAsia="Arial" w:hAnsi="Sylfaen"/>
              </w:rPr>
              <w:t>პრომეტაზინი</w:t>
            </w:r>
          </w:p>
          <w:p w14:paraId="2015AEA7" w14:textId="77777777" w:rsidR="00205F4F" w:rsidRPr="005D352B" w:rsidRDefault="00205F4F" w:rsidP="009A332F">
            <w:pPr>
              <w:spacing w:before="60" w:after="60" w:line="240" w:lineRule="auto"/>
              <w:rPr>
                <w:rFonts w:ascii="Sylfaen" w:eastAsia="Times New Roman" w:hAnsi="Sylfaen"/>
              </w:rPr>
            </w:pPr>
          </w:p>
        </w:tc>
      </w:tr>
    </w:tbl>
    <w:p w14:paraId="20608EE5" w14:textId="1A411402" w:rsidR="00973DD6" w:rsidRPr="005D352B" w:rsidRDefault="00205F4F" w:rsidP="00F40E46">
      <w:pPr>
        <w:rPr>
          <w:rFonts w:ascii="Sylfaen" w:hAnsi="Sylfaen"/>
          <w:b/>
        </w:rPr>
      </w:pPr>
      <w:r w:rsidRPr="005D352B">
        <w:rPr>
          <w:rFonts w:ascii="Sylfaen" w:hAnsi="Sylfaen"/>
          <w:b/>
        </w:rPr>
        <w:t>ძუძუთი კვების დროს უპირატესად გამოსაწერი (ნაკლები რისკის მქონე) წამლების ჩამონათვალი:</w:t>
      </w:r>
    </w:p>
    <w:tbl>
      <w:tblPr>
        <w:tblStyle w:val="GridTable4Accent5"/>
        <w:tblpPr w:leftFromText="180" w:rightFromText="180" w:vertAnchor="text" w:tblpY="1"/>
        <w:tblW w:w="5000" w:type="pct"/>
        <w:tblLook w:val="0660" w:firstRow="1" w:lastRow="1" w:firstColumn="0" w:lastColumn="0" w:noHBand="1" w:noVBand="1"/>
      </w:tblPr>
      <w:tblGrid>
        <w:gridCol w:w="3602"/>
        <w:gridCol w:w="5634"/>
      </w:tblGrid>
      <w:tr w:rsidR="00973DD6" w:rsidRPr="005D352B" w14:paraId="65334A20" w14:textId="77777777" w:rsidTr="00A21DD5">
        <w:trPr>
          <w:cnfStyle w:val="100000000000" w:firstRow="1" w:lastRow="0" w:firstColumn="0" w:lastColumn="0" w:oddVBand="0" w:evenVBand="0" w:oddHBand="0" w:evenHBand="0" w:firstRowFirstColumn="0" w:firstRowLastColumn="0" w:lastRowFirstColumn="0" w:lastRowLastColumn="0"/>
          <w:trHeight w:hRule="exact" w:val="1003"/>
        </w:trPr>
        <w:tc>
          <w:tcPr>
            <w:tcW w:w="1950" w:type="pct"/>
            <w:hideMark/>
          </w:tcPr>
          <w:p w14:paraId="1FDCEA9E" w14:textId="77777777" w:rsidR="00973DD6" w:rsidRPr="005D352B" w:rsidRDefault="00973DD6" w:rsidP="009A332F">
            <w:pPr>
              <w:spacing w:before="60" w:after="60" w:line="240" w:lineRule="auto"/>
              <w:rPr>
                <w:rFonts w:ascii="Sylfaen" w:eastAsia="Times New Roman" w:hAnsi="Sylfaen"/>
              </w:rPr>
            </w:pPr>
            <w:r w:rsidRPr="005D352B">
              <w:rPr>
                <w:rFonts w:ascii="Sylfaen" w:eastAsia="Arial" w:hAnsi="Sylfaen"/>
              </w:rPr>
              <w:t>ანტიდეპრესანტები</w:t>
            </w:r>
          </w:p>
        </w:tc>
        <w:tc>
          <w:tcPr>
            <w:tcW w:w="3050" w:type="pct"/>
            <w:hideMark/>
          </w:tcPr>
          <w:p w14:paraId="79216FAF" w14:textId="77777777" w:rsidR="00973DD6" w:rsidRPr="005D352B" w:rsidRDefault="00973DD6" w:rsidP="009A332F">
            <w:pPr>
              <w:spacing w:before="60" w:after="60" w:line="240" w:lineRule="auto"/>
              <w:rPr>
                <w:rFonts w:ascii="Sylfaen" w:eastAsia="Arial" w:hAnsi="Sylfaen"/>
              </w:rPr>
            </w:pPr>
            <w:r w:rsidRPr="005D352B">
              <w:rPr>
                <w:rFonts w:ascii="Sylfaen" w:eastAsia="Arial" w:hAnsi="Sylfaen"/>
              </w:rPr>
              <w:t>სერტრალენი (პირველი არჩევის)</w:t>
            </w:r>
          </w:p>
          <w:p w14:paraId="12C686EF" w14:textId="77777777" w:rsidR="00973DD6" w:rsidRPr="005D352B" w:rsidRDefault="00973DD6" w:rsidP="009A332F">
            <w:pPr>
              <w:spacing w:before="60" w:after="60" w:line="240" w:lineRule="auto"/>
              <w:rPr>
                <w:rFonts w:ascii="Sylfaen" w:eastAsia="Times New Roman" w:hAnsi="Sylfaen"/>
              </w:rPr>
            </w:pPr>
            <w:r w:rsidRPr="005D352B">
              <w:rPr>
                <w:rFonts w:ascii="Sylfaen" w:eastAsia="Arial" w:hAnsi="Sylfaen"/>
              </w:rPr>
              <w:t>ციტალოპრამი</w:t>
            </w:r>
          </w:p>
        </w:tc>
      </w:tr>
      <w:tr w:rsidR="00973DD6" w:rsidRPr="005D352B" w14:paraId="0BCB42D4" w14:textId="77777777" w:rsidTr="00A21DD5">
        <w:trPr>
          <w:trHeight w:hRule="exact" w:val="1000"/>
        </w:trPr>
        <w:tc>
          <w:tcPr>
            <w:tcW w:w="1950" w:type="pct"/>
            <w:hideMark/>
          </w:tcPr>
          <w:p w14:paraId="7BAF9C84" w14:textId="77777777" w:rsidR="00973DD6" w:rsidRPr="005D352B" w:rsidRDefault="00973DD6" w:rsidP="009A332F">
            <w:pPr>
              <w:spacing w:before="60" w:after="60" w:line="240" w:lineRule="auto"/>
              <w:rPr>
                <w:rFonts w:ascii="Sylfaen" w:eastAsia="Times New Roman" w:hAnsi="Sylfaen"/>
              </w:rPr>
            </w:pPr>
            <w:r w:rsidRPr="005D352B">
              <w:rPr>
                <w:rFonts w:ascii="Sylfaen" w:eastAsia="Arial" w:hAnsi="Sylfaen"/>
              </w:rPr>
              <w:t>ანტიფსიქოზური</w:t>
            </w:r>
          </w:p>
        </w:tc>
        <w:tc>
          <w:tcPr>
            <w:tcW w:w="3050" w:type="pct"/>
          </w:tcPr>
          <w:p w14:paraId="1B146D90" w14:textId="77777777" w:rsidR="00973DD6" w:rsidRPr="005D352B" w:rsidRDefault="00973DD6" w:rsidP="009A332F">
            <w:pPr>
              <w:spacing w:before="60" w:after="60" w:line="240" w:lineRule="auto"/>
              <w:rPr>
                <w:rFonts w:ascii="Sylfaen" w:eastAsia="Arial" w:hAnsi="Sylfaen"/>
              </w:rPr>
            </w:pPr>
            <w:r w:rsidRPr="005D352B">
              <w:rPr>
                <w:rFonts w:ascii="Sylfaen" w:eastAsia="Arial" w:hAnsi="Sylfaen"/>
              </w:rPr>
              <w:t>ოლანზაპინი</w:t>
            </w:r>
          </w:p>
          <w:p w14:paraId="185C11A4" w14:textId="37F75E93" w:rsidR="00A21DD5" w:rsidRPr="005D352B" w:rsidRDefault="00973DD6" w:rsidP="009A332F">
            <w:pPr>
              <w:spacing w:before="60" w:after="60" w:line="240" w:lineRule="auto"/>
              <w:rPr>
                <w:rFonts w:ascii="Sylfaen" w:eastAsia="Times New Roman" w:hAnsi="Sylfaen"/>
              </w:rPr>
            </w:pPr>
            <w:r w:rsidRPr="005D352B">
              <w:rPr>
                <w:rFonts w:ascii="Sylfaen" w:eastAsia="Times New Roman" w:hAnsi="Sylfaen"/>
              </w:rPr>
              <w:t>ქვეტიაპინი</w:t>
            </w:r>
          </w:p>
          <w:p w14:paraId="3C4BC1C6" w14:textId="77777777" w:rsidR="00973DD6" w:rsidRPr="005D352B" w:rsidRDefault="00973DD6" w:rsidP="009A332F">
            <w:pPr>
              <w:spacing w:before="60" w:after="60" w:line="240" w:lineRule="auto"/>
              <w:rPr>
                <w:rFonts w:ascii="Sylfaen" w:eastAsia="Times New Roman" w:hAnsi="Sylfaen"/>
              </w:rPr>
            </w:pPr>
          </w:p>
          <w:p w14:paraId="41559894" w14:textId="77777777" w:rsidR="00973DD6" w:rsidRPr="005D352B" w:rsidRDefault="00973DD6" w:rsidP="009A332F">
            <w:pPr>
              <w:spacing w:before="60" w:after="60" w:line="240" w:lineRule="auto"/>
              <w:rPr>
                <w:rFonts w:ascii="Sylfaen" w:eastAsia="Times New Roman" w:hAnsi="Sylfaen"/>
              </w:rPr>
            </w:pPr>
            <w:r w:rsidRPr="005D352B">
              <w:rPr>
                <w:rFonts w:ascii="Sylfaen" w:eastAsia="Arial" w:hAnsi="Sylfaen"/>
              </w:rPr>
              <w:t>Quetiapine</w:t>
            </w:r>
          </w:p>
        </w:tc>
      </w:tr>
      <w:tr w:rsidR="00973DD6" w:rsidRPr="005D352B" w14:paraId="4AC2E87A" w14:textId="77777777" w:rsidTr="009A332F">
        <w:trPr>
          <w:trHeight w:hRule="exact" w:val="841"/>
        </w:trPr>
        <w:tc>
          <w:tcPr>
            <w:tcW w:w="1950" w:type="pct"/>
            <w:hideMark/>
          </w:tcPr>
          <w:p w14:paraId="0FCF896C" w14:textId="77777777" w:rsidR="00973DD6" w:rsidRPr="005D352B" w:rsidRDefault="00973DD6" w:rsidP="009A332F">
            <w:pPr>
              <w:spacing w:before="60" w:after="60" w:line="240" w:lineRule="auto"/>
              <w:rPr>
                <w:rFonts w:ascii="Sylfaen" w:eastAsia="Times New Roman" w:hAnsi="Sylfaen"/>
              </w:rPr>
            </w:pPr>
            <w:r w:rsidRPr="005D352B">
              <w:rPr>
                <w:rFonts w:ascii="Sylfaen" w:eastAsia="Arial" w:hAnsi="Sylfaen"/>
              </w:rPr>
              <w:t>გუნებ-განწყობის სტაბილიზატორები</w:t>
            </w:r>
          </w:p>
        </w:tc>
        <w:tc>
          <w:tcPr>
            <w:tcW w:w="3050" w:type="pct"/>
          </w:tcPr>
          <w:p w14:paraId="27D7B5E0" w14:textId="77777777" w:rsidR="00973DD6" w:rsidRPr="005D352B" w:rsidRDefault="00973DD6" w:rsidP="009A332F">
            <w:pPr>
              <w:spacing w:before="60" w:after="60" w:line="240" w:lineRule="auto"/>
              <w:rPr>
                <w:rFonts w:ascii="Sylfaen" w:eastAsia="Arial" w:hAnsi="Sylfaen"/>
              </w:rPr>
            </w:pPr>
            <w:r w:rsidRPr="005D352B">
              <w:rPr>
                <w:rFonts w:ascii="Sylfaen" w:eastAsia="Arial" w:hAnsi="Sylfaen"/>
              </w:rPr>
              <w:t>ოლანზაპინი</w:t>
            </w:r>
          </w:p>
          <w:p w14:paraId="19690A59" w14:textId="77777777" w:rsidR="00973DD6" w:rsidRPr="005D352B" w:rsidRDefault="00973DD6" w:rsidP="009A332F">
            <w:pPr>
              <w:spacing w:before="60" w:after="60" w:line="240" w:lineRule="auto"/>
              <w:rPr>
                <w:rFonts w:ascii="Sylfaen" w:eastAsia="Times New Roman" w:hAnsi="Sylfaen"/>
              </w:rPr>
            </w:pPr>
            <w:r w:rsidRPr="005D352B">
              <w:rPr>
                <w:rFonts w:ascii="Sylfaen" w:eastAsia="Times New Roman" w:hAnsi="Sylfaen"/>
              </w:rPr>
              <w:t>ქვეტიაპინი</w:t>
            </w:r>
          </w:p>
          <w:p w14:paraId="6DBEC61B" w14:textId="77777777" w:rsidR="00973DD6" w:rsidRPr="005D352B" w:rsidRDefault="00973DD6" w:rsidP="009A332F">
            <w:pPr>
              <w:spacing w:before="60" w:after="60" w:line="240" w:lineRule="auto"/>
              <w:rPr>
                <w:rFonts w:ascii="Sylfaen" w:eastAsia="Times New Roman" w:hAnsi="Sylfaen"/>
              </w:rPr>
            </w:pPr>
          </w:p>
        </w:tc>
      </w:tr>
      <w:tr w:rsidR="00973DD6" w:rsidRPr="005D352B" w14:paraId="3E4C901A" w14:textId="77777777" w:rsidTr="00A21DD5">
        <w:trPr>
          <w:cnfStyle w:val="010000000000" w:firstRow="0" w:lastRow="1" w:firstColumn="0" w:lastColumn="0" w:oddVBand="0" w:evenVBand="0" w:oddHBand="0" w:evenHBand="0" w:firstRowFirstColumn="0" w:firstRowLastColumn="0" w:lastRowFirstColumn="0" w:lastRowLastColumn="0"/>
          <w:trHeight w:hRule="exact" w:val="480"/>
        </w:trPr>
        <w:tc>
          <w:tcPr>
            <w:tcW w:w="1950" w:type="pct"/>
            <w:hideMark/>
          </w:tcPr>
          <w:p w14:paraId="325D751A" w14:textId="77777777" w:rsidR="00973DD6" w:rsidRPr="005D352B" w:rsidRDefault="00973DD6" w:rsidP="009A332F">
            <w:pPr>
              <w:spacing w:before="60" w:after="60" w:line="240" w:lineRule="auto"/>
              <w:rPr>
                <w:rFonts w:ascii="Sylfaen" w:eastAsia="Times New Roman" w:hAnsi="Sylfaen"/>
              </w:rPr>
            </w:pPr>
            <w:r w:rsidRPr="005D352B">
              <w:rPr>
                <w:rFonts w:ascii="Sylfaen" w:eastAsia="Arial" w:hAnsi="Sylfaen"/>
                <w:spacing w:val="1"/>
                <w:w w:val="99"/>
              </w:rPr>
              <w:lastRenderedPageBreak/>
              <w:t>საძილე საშუალებები</w:t>
            </w:r>
          </w:p>
        </w:tc>
        <w:tc>
          <w:tcPr>
            <w:tcW w:w="3050" w:type="pct"/>
            <w:hideMark/>
          </w:tcPr>
          <w:p w14:paraId="466225AF" w14:textId="77777777" w:rsidR="00973DD6" w:rsidRPr="005D352B" w:rsidRDefault="00973DD6" w:rsidP="009A332F">
            <w:pPr>
              <w:spacing w:before="60" w:after="60" w:line="240" w:lineRule="auto"/>
              <w:rPr>
                <w:rFonts w:ascii="Sylfaen" w:eastAsia="Times New Roman" w:hAnsi="Sylfaen"/>
              </w:rPr>
            </w:pPr>
            <w:r w:rsidRPr="005D352B">
              <w:rPr>
                <w:rFonts w:ascii="Sylfaen" w:eastAsia="Arial" w:hAnsi="Sylfaen"/>
              </w:rPr>
              <w:t>პრომეტაზინი</w:t>
            </w:r>
          </w:p>
        </w:tc>
      </w:tr>
    </w:tbl>
    <w:p w14:paraId="082409D2" w14:textId="42ED303E" w:rsidR="00973DD6" w:rsidRPr="005D352B" w:rsidRDefault="00973DD6" w:rsidP="00973DD6">
      <w:pPr>
        <w:rPr>
          <w:rFonts w:ascii="Sylfaen" w:eastAsia="Times New Roman" w:hAnsi="Sylfaen"/>
        </w:rPr>
        <w:sectPr w:rsidR="00973DD6" w:rsidRPr="005D352B" w:rsidSect="009A4A4D">
          <w:footerReference w:type="even" r:id="rId10"/>
          <w:pgSz w:w="11900" w:h="16840" w:code="9"/>
          <w:pgMar w:top="1440" w:right="1440" w:bottom="1440" w:left="1440" w:header="851" w:footer="0" w:gutter="0"/>
          <w:cols w:space="720"/>
        </w:sectPr>
      </w:pPr>
    </w:p>
    <w:p w14:paraId="7BCA8713" w14:textId="43C194EC" w:rsidR="00205F4F" w:rsidRPr="005D352B" w:rsidRDefault="00205F4F" w:rsidP="00837999">
      <w:pPr>
        <w:pStyle w:val="Heading2"/>
        <w:rPr>
          <w:rFonts w:ascii="Sylfaen" w:hAnsi="Sylfaen"/>
        </w:rPr>
      </w:pPr>
      <w:bookmarkStart w:id="53" w:name="_Toc26749811"/>
      <w:bookmarkStart w:id="54" w:name="_Toc31970516"/>
      <w:r w:rsidRPr="005D352B">
        <w:rPr>
          <w:rFonts w:ascii="Sylfaen" w:hAnsi="Sylfaen"/>
        </w:rPr>
        <w:lastRenderedPageBreak/>
        <w:t>სკრინინგი და შეფასება</w:t>
      </w:r>
      <w:bookmarkEnd w:id="53"/>
      <w:bookmarkEnd w:id="54"/>
    </w:p>
    <w:tbl>
      <w:tblPr>
        <w:tblStyle w:val="GridTable1LightAccent1"/>
        <w:tblW w:w="0" w:type="auto"/>
        <w:tblLook w:val="04A0" w:firstRow="1" w:lastRow="0" w:firstColumn="1" w:lastColumn="0" w:noHBand="0" w:noVBand="1"/>
      </w:tblPr>
      <w:tblGrid>
        <w:gridCol w:w="666"/>
        <w:gridCol w:w="673"/>
        <w:gridCol w:w="7903"/>
      </w:tblGrid>
      <w:tr w:rsidR="00205F4F" w:rsidRPr="005D352B" w14:paraId="30633740" w14:textId="77777777" w:rsidTr="00A21D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3ACEAA0" w14:textId="77777777" w:rsidR="00205F4F" w:rsidRPr="005D352B" w:rsidRDefault="00205F4F" w:rsidP="009318A2">
            <w:pPr>
              <w:rPr>
                <w:rFonts w:ascii="Sylfaen" w:eastAsia="Times New Roman" w:hAnsi="Sylfaen" w:cstheme="minorHAnsi"/>
                <w:color w:val="000000" w:themeColor="text1"/>
                <w:sz w:val="24"/>
                <w:szCs w:val="24"/>
              </w:rPr>
            </w:pPr>
          </w:p>
        </w:tc>
        <w:tc>
          <w:tcPr>
            <w:tcW w:w="567" w:type="dxa"/>
          </w:tcPr>
          <w:p w14:paraId="3BB1C661" w14:textId="77777777" w:rsidR="00205F4F" w:rsidRPr="005D352B" w:rsidRDefault="00205F4F" w:rsidP="009318A2">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themeColor="text1"/>
                <w:sz w:val="24"/>
                <w:szCs w:val="24"/>
              </w:rPr>
            </w:pPr>
          </w:p>
          <w:p w14:paraId="2E14514E" w14:textId="77777777" w:rsidR="00205F4F" w:rsidRPr="005D352B" w:rsidRDefault="00205F4F" w:rsidP="009318A2">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themeColor="text1"/>
                <w:sz w:val="24"/>
                <w:szCs w:val="24"/>
              </w:rPr>
            </w:pPr>
            <w:r w:rsidRPr="005D352B">
              <w:rPr>
                <w:rFonts w:ascii="Sylfaen" w:eastAsia="Times New Roman" w:hAnsi="Sylfaen" w:cstheme="minorHAnsi"/>
                <w:color w:val="000000" w:themeColor="text1"/>
                <w:sz w:val="24"/>
                <w:szCs w:val="24"/>
              </w:rPr>
              <w:t>CBR</w:t>
            </w:r>
          </w:p>
        </w:tc>
        <w:tc>
          <w:tcPr>
            <w:tcW w:w="8408" w:type="dxa"/>
            <w:hideMark/>
          </w:tcPr>
          <w:p w14:paraId="5C7FDD8C" w14:textId="77777777" w:rsidR="00205F4F" w:rsidRPr="005D352B" w:rsidRDefault="00205F4F" w:rsidP="009A332F">
            <w:pPr>
              <w:cnfStyle w:val="100000000000" w:firstRow="1" w:lastRow="0" w:firstColumn="0" w:lastColumn="0" w:oddVBand="0" w:evenVBand="0" w:oddHBand="0" w:evenHBand="0" w:firstRowFirstColumn="0" w:firstRowLastColumn="0" w:lastRowFirstColumn="0" w:lastRowLastColumn="0"/>
              <w:rPr>
                <w:rFonts w:ascii="Sylfaen" w:eastAsia="Times New Roman" w:hAnsi="Sylfaen"/>
                <w:b w:val="0"/>
              </w:rPr>
            </w:pPr>
            <w:r w:rsidRPr="005D352B">
              <w:rPr>
                <w:rFonts w:ascii="Sylfaen" w:eastAsia="Times New Roman" w:hAnsi="Sylfaen"/>
                <w:b w:val="0"/>
              </w:rPr>
              <w:t>პერინატალურ პერიოდში ქალზე ზრუნვაში ჩართულმა ყველა  სპეციალისტმა უნდა გაიაროს ტრენინგი ქალზე ორიენტირებული კომუნიკაციის უნარებში, ფსიქოსოციალურ შეფასებასა და კულტურულად უსაფრთხო მოვლის საკითხებში.</w:t>
            </w:r>
          </w:p>
        </w:tc>
      </w:tr>
    </w:tbl>
    <w:p w14:paraId="7A807D3D" w14:textId="2E22AF65" w:rsidR="00205F4F" w:rsidRPr="005D352B" w:rsidRDefault="00205F4F" w:rsidP="00837999">
      <w:pPr>
        <w:rPr>
          <w:rFonts w:ascii="Sylfaen" w:eastAsia="Times New Roman" w:hAnsi="Sylfaen"/>
          <w:b/>
        </w:rPr>
      </w:pPr>
      <w:r w:rsidRPr="005D352B">
        <w:rPr>
          <w:rFonts w:ascii="Sylfaen" w:eastAsia="Times New Roman" w:hAnsi="Sylfaen"/>
          <w:b/>
        </w:rPr>
        <w:t>დეპრესიის სკრინინგი</w:t>
      </w:r>
    </w:p>
    <w:tbl>
      <w:tblPr>
        <w:tblStyle w:val="TableGrid1"/>
        <w:tblW w:w="0" w:type="auto"/>
        <w:tblLook w:val="04A0" w:firstRow="1" w:lastRow="0" w:firstColumn="1" w:lastColumn="0" w:noHBand="0" w:noVBand="1"/>
      </w:tblPr>
      <w:tblGrid>
        <w:gridCol w:w="664"/>
        <w:gridCol w:w="635"/>
        <w:gridCol w:w="5670"/>
        <w:gridCol w:w="2273"/>
      </w:tblGrid>
      <w:tr w:rsidR="00205F4F" w:rsidRPr="005D352B" w14:paraId="71689321" w14:textId="77777777" w:rsidTr="00205F4F">
        <w:tc>
          <w:tcPr>
            <w:tcW w:w="704" w:type="dxa"/>
            <w:tcBorders>
              <w:top w:val="single" w:sz="4" w:space="0" w:color="auto"/>
              <w:left w:val="single" w:sz="4" w:space="0" w:color="auto"/>
              <w:bottom w:val="single" w:sz="4" w:space="0" w:color="auto"/>
              <w:right w:val="single" w:sz="4" w:space="0" w:color="auto"/>
            </w:tcBorders>
            <w:hideMark/>
          </w:tcPr>
          <w:p w14:paraId="2E5173AA" w14:textId="77777777" w:rsidR="00205F4F" w:rsidRPr="005D352B" w:rsidRDefault="00205F4F" w:rsidP="009A332F">
            <w:pPr>
              <w:spacing w:before="60" w:after="60" w:line="240" w:lineRule="auto"/>
              <w:rPr>
                <w:rFonts w:ascii="Sylfaen" w:hAnsi="Sylfaen"/>
              </w:rPr>
            </w:pPr>
            <w:r w:rsidRPr="005D352B">
              <w:rPr>
                <w:rFonts w:ascii="Sylfaen" w:hAnsi="Sylfaen"/>
              </w:rPr>
              <w:t>1</w:t>
            </w:r>
          </w:p>
        </w:tc>
        <w:tc>
          <w:tcPr>
            <w:tcW w:w="573" w:type="dxa"/>
            <w:tcBorders>
              <w:top w:val="single" w:sz="4" w:space="0" w:color="auto"/>
              <w:left w:val="single" w:sz="4" w:space="0" w:color="auto"/>
              <w:bottom w:val="single" w:sz="4" w:space="0" w:color="auto"/>
              <w:right w:val="single" w:sz="4" w:space="0" w:color="auto"/>
            </w:tcBorders>
            <w:hideMark/>
          </w:tcPr>
          <w:p w14:paraId="05CF06D2" w14:textId="77777777" w:rsidR="00205F4F" w:rsidRPr="005D352B" w:rsidRDefault="00205F4F" w:rsidP="009A332F">
            <w:pPr>
              <w:spacing w:before="60" w:after="60" w:line="240" w:lineRule="auto"/>
              <w:rPr>
                <w:rFonts w:ascii="Sylfaen" w:hAnsi="Sylfaen"/>
              </w:rPr>
            </w:pPr>
            <w:r w:rsidRPr="005D352B">
              <w:rPr>
                <w:rFonts w:ascii="Sylfaen" w:hAnsi="Sylfaen"/>
              </w:rPr>
              <w:t>EBR</w:t>
            </w:r>
          </w:p>
        </w:tc>
        <w:tc>
          <w:tcPr>
            <w:tcW w:w="5984" w:type="dxa"/>
            <w:tcBorders>
              <w:top w:val="single" w:sz="4" w:space="0" w:color="auto"/>
              <w:left w:val="single" w:sz="4" w:space="0" w:color="auto"/>
              <w:bottom w:val="single" w:sz="4" w:space="0" w:color="auto"/>
              <w:right w:val="single" w:sz="4" w:space="0" w:color="auto"/>
            </w:tcBorders>
            <w:hideMark/>
          </w:tcPr>
          <w:p w14:paraId="72455365" w14:textId="77777777" w:rsidR="00205F4F" w:rsidRPr="005D352B" w:rsidRDefault="00205F4F" w:rsidP="009A332F">
            <w:pPr>
              <w:spacing w:before="60" w:after="60" w:line="240" w:lineRule="auto"/>
              <w:rPr>
                <w:rFonts w:ascii="Sylfaen" w:hAnsi="Sylfaen"/>
              </w:rPr>
            </w:pPr>
            <w:r w:rsidRPr="005D352B">
              <w:rPr>
                <w:rFonts w:ascii="Sylfaen" w:hAnsi="Sylfaen"/>
              </w:rPr>
              <w:t xml:space="preserve">პერინატალურ პერიოდში შესაძლო დეპრესიული აშლილობის სკრინინგითვისგამოიყენეთ ედინბურგის პოსტნატალური დეპრესიის სკალა (EPDS), </w:t>
            </w:r>
          </w:p>
        </w:tc>
        <w:tc>
          <w:tcPr>
            <w:tcW w:w="2418" w:type="dxa"/>
            <w:tcBorders>
              <w:top w:val="single" w:sz="4" w:space="0" w:color="auto"/>
              <w:left w:val="single" w:sz="4" w:space="0" w:color="auto"/>
              <w:bottom w:val="single" w:sz="4" w:space="0" w:color="auto"/>
              <w:right w:val="single" w:sz="4" w:space="0" w:color="auto"/>
            </w:tcBorders>
            <w:hideMark/>
          </w:tcPr>
          <w:p w14:paraId="689D30DE" w14:textId="77777777" w:rsidR="00205F4F" w:rsidRPr="005D352B" w:rsidRDefault="00205F4F" w:rsidP="009A332F">
            <w:pPr>
              <w:spacing w:before="60" w:after="60" w:line="240" w:lineRule="auto"/>
              <w:rPr>
                <w:rFonts w:ascii="Sylfaen" w:hAnsi="Sylfaen"/>
              </w:rPr>
            </w:pPr>
            <w:r w:rsidRPr="005D352B">
              <w:rPr>
                <w:rFonts w:ascii="Sylfaen" w:hAnsi="Sylfaen"/>
              </w:rPr>
              <w:t>ძლიერი</w:t>
            </w:r>
          </w:p>
        </w:tc>
      </w:tr>
      <w:tr w:rsidR="00205F4F" w:rsidRPr="005D352B" w14:paraId="4285DEED" w14:textId="77777777" w:rsidTr="00205F4F">
        <w:tc>
          <w:tcPr>
            <w:tcW w:w="704" w:type="dxa"/>
            <w:tcBorders>
              <w:top w:val="single" w:sz="4" w:space="0" w:color="auto"/>
              <w:left w:val="single" w:sz="4" w:space="0" w:color="auto"/>
              <w:bottom w:val="single" w:sz="4" w:space="0" w:color="auto"/>
              <w:right w:val="single" w:sz="4" w:space="0" w:color="auto"/>
            </w:tcBorders>
            <w:hideMark/>
          </w:tcPr>
          <w:p w14:paraId="53E15B10" w14:textId="77777777" w:rsidR="00205F4F" w:rsidRPr="005D352B" w:rsidRDefault="00205F4F" w:rsidP="009A332F">
            <w:pPr>
              <w:spacing w:before="60" w:after="60" w:line="240" w:lineRule="auto"/>
              <w:rPr>
                <w:rFonts w:ascii="Sylfaen" w:hAnsi="Sylfaen"/>
              </w:rPr>
            </w:pPr>
            <w:r w:rsidRPr="005D352B">
              <w:rPr>
                <w:rFonts w:ascii="Sylfaen" w:hAnsi="Sylfaen"/>
              </w:rPr>
              <w:t>2</w:t>
            </w:r>
          </w:p>
        </w:tc>
        <w:tc>
          <w:tcPr>
            <w:tcW w:w="573" w:type="dxa"/>
            <w:tcBorders>
              <w:top w:val="single" w:sz="4" w:space="0" w:color="auto"/>
              <w:left w:val="single" w:sz="4" w:space="0" w:color="auto"/>
              <w:bottom w:val="single" w:sz="4" w:space="0" w:color="auto"/>
              <w:right w:val="single" w:sz="4" w:space="0" w:color="auto"/>
            </w:tcBorders>
            <w:hideMark/>
          </w:tcPr>
          <w:p w14:paraId="076F5B3E" w14:textId="77777777" w:rsidR="00205F4F" w:rsidRPr="005D352B" w:rsidRDefault="00205F4F" w:rsidP="009A332F">
            <w:pPr>
              <w:spacing w:before="60" w:after="60" w:line="240" w:lineRule="auto"/>
              <w:rPr>
                <w:rFonts w:ascii="Sylfaen" w:hAnsi="Sylfaen"/>
              </w:rPr>
            </w:pPr>
            <w:r w:rsidRPr="005D352B">
              <w:rPr>
                <w:rFonts w:ascii="Sylfaen" w:hAnsi="Sylfaen"/>
              </w:rPr>
              <w:t>EBR</w:t>
            </w:r>
          </w:p>
        </w:tc>
        <w:tc>
          <w:tcPr>
            <w:tcW w:w="5984" w:type="dxa"/>
            <w:tcBorders>
              <w:top w:val="single" w:sz="4" w:space="0" w:color="auto"/>
              <w:left w:val="single" w:sz="4" w:space="0" w:color="auto"/>
              <w:bottom w:val="single" w:sz="4" w:space="0" w:color="auto"/>
              <w:right w:val="single" w:sz="4" w:space="0" w:color="auto"/>
            </w:tcBorders>
            <w:hideMark/>
          </w:tcPr>
          <w:p w14:paraId="560C189D" w14:textId="77777777" w:rsidR="00205F4F" w:rsidRPr="005D352B" w:rsidRDefault="00205F4F" w:rsidP="009A332F">
            <w:pPr>
              <w:spacing w:before="60" w:after="60" w:line="240" w:lineRule="auto"/>
              <w:rPr>
                <w:rFonts w:ascii="Sylfaen" w:hAnsi="Sylfaen"/>
              </w:rPr>
            </w:pPr>
            <w:r w:rsidRPr="005D352B">
              <w:rPr>
                <w:rFonts w:ascii="Sylfaen" w:hAnsi="Sylfaen"/>
              </w:rPr>
              <w:t>პერინატალურ  პერიოდში უზრუნველყავით ქალის შემდგომი შეფასების თუ  EPDS– ის ქულა 13 ან მეტია.</w:t>
            </w:r>
          </w:p>
        </w:tc>
        <w:tc>
          <w:tcPr>
            <w:tcW w:w="2418" w:type="dxa"/>
            <w:tcBorders>
              <w:top w:val="single" w:sz="4" w:space="0" w:color="auto"/>
              <w:left w:val="single" w:sz="4" w:space="0" w:color="auto"/>
              <w:bottom w:val="single" w:sz="4" w:space="0" w:color="auto"/>
              <w:right w:val="single" w:sz="4" w:space="0" w:color="auto"/>
            </w:tcBorders>
            <w:hideMark/>
          </w:tcPr>
          <w:p w14:paraId="291916A1" w14:textId="77777777" w:rsidR="00205F4F" w:rsidRPr="005D352B" w:rsidRDefault="00205F4F" w:rsidP="009A332F">
            <w:pPr>
              <w:spacing w:before="60" w:after="60" w:line="240" w:lineRule="auto"/>
              <w:rPr>
                <w:rFonts w:ascii="Sylfaen" w:hAnsi="Sylfaen"/>
              </w:rPr>
            </w:pPr>
            <w:r w:rsidRPr="005D352B">
              <w:rPr>
                <w:rFonts w:ascii="Sylfaen" w:hAnsi="Sylfaen"/>
              </w:rPr>
              <w:t>ძლიერი</w:t>
            </w:r>
          </w:p>
        </w:tc>
      </w:tr>
      <w:tr w:rsidR="00205F4F" w:rsidRPr="005D352B" w14:paraId="2420A530" w14:textId="77777777" w:rsidTr="00205F4F">
        <w:tc>
          <w:tcPr>
            <w:tcW w:w="704" w:type="dxa"/>
            <w:tcBorders>
              <w:top w:val="single" w:sz="4" w:space="0" w:color="auto"/>
              <w:left w:val="single" w:sz="4" w:space="0" w:color="auto"/>
              <w:bottom w:val="single" w:sz="4" w:space="0" w:color="auto"/>
              <w:right w:val="single" w:sz="4" w:space="0" w:color="auto"/>
            </w:tcBorders>
          </w:tcPr>
          <w:p w14:paraId="24C60C08" w14:textId="77777777" w:rsidR="00205F4F" w:rsidRPr="005D352B" w:rsidRDefault="00205F4F" w:rsidP="009A332F">
            <w:pPr>
              <w:spacing w:before="60" w:after="60" w:line="240" w:lineRule="auto"/>
              <w:rPr>
                <w:rFonts w:ascii="Sylfaen" w:hAnsi="Sylfaen"/>
              </w:rPr>
            </w:pPr>
          </w:p>
        </w:tc>
        <w:tc>
          <w:tcPr>
            <w:tcW w:w="573" w:type="dxa"/>
            <w:tcBorders>
              <w:top w:val="single" w:sz="4" w:space="0" w:color="auto"/>
              <w:left w:val="single" w:sz="4" w:space="0" w:color="auto"/>
              <w:bottom w:val="single" w:sz="4" w:space="0" w:color="auto"/>
              <w:right w:val="single" w:sz="4" w:space="0" w:color="auto"/>
            </w:tcBorders>
            <w:hideMark/>
          </w:tcPr>
          <w:p w14:paraId="5CC851E4" w14:textId="77777777" w:rsidR="00205F4F" w:rsidRPr="005D352B" w:rsidRDefault="00205F4F" w:rsidP="009A332F">
            <w:pPr>
              <w:spacing w:before="60" w:after="60" w:line="240" w:lineRule="auto"/>
              <w:rPr>
                <w:rFonts w:ascii="Sylfaen" w:hAnsi="Sylfaen"/>
              </w:rPr>
            </w:pPr>
            <w:r w:rsidRPr="005D352B">
              <w:rPr>
                <w:rFonts w:ascii="Sylfaen" w:hAnsi="Sylfaen"/>
              </w:rPr>
              <w:t>CBR</w:t>
            </w:r>
          </w:p>
        </w:tc>
        <w:tc>
          <w:tcPr>
            <w:tcW w:w="8402" w:type="dxa"/>
            <w:gridSpan w:val="2"/>
            <w:tcBorders>
              <w:top w:val="single" w:sz="4" w:space="0" w:color="auto"/>
              <w:left w:val="single" w:sz="4" w:space="0" w:color="auto"/>
              <w:bottom w:val="single" w:sz="4" w:space="0" w:color="auto"/>
              <w:right w:val="single" w:sz="4" w:space="0" w:color="auto"/>
            </w:tcBorders>
            <w:hideMark/>
          </w:tcPr>
          <w:p w14:paraId="0BFA8082" w14:textId="77777777" w:rsidR="00205F4F" w:rsidRPr="005D352B" w:rsidRDefault="00205F4F" w:rsidP="009A332F">
            <w:pPr>
              <w:spacing w:before="60" w:after="60" w:line="240" w:lineRule="auto"/>
              <w:rPr>
                <w:rFonts w:ascii="Sylfaen" w:hAnsi="Sylfaen"/>
              </w:rPr>
            </w:pPr>
            <w:r w:rsidRPr="005D352B">
              <w:rPr>
                <w:rFonts w:ascii="Sylfaen" w:hAnsi="Sylfaen"/>
              </w:rPr>
              <w:t>პირველი ანტენატალური სკრინინგი შეასრულეთ ორსულობის რაც შეიძლება ადრეულ ეტაპზე და გაიმეორეთ ორსულობის მოგვიანებით ეტაპზე ერთხელ მაინც.</w:t>
            </w:r>
          </w:p>
        </w:tc>
      </w:tr>
      <w:tr w:rsidR="00205F4F" w:rsidRPr="005D352B" w14:paraId="0C0283DE" w14:textId="77777777" w:rsidTr="00205F4F">
        <w:tc>
          <w:tcPr>
            <w:tcW w:w="704" w:type="dxa"/>
            <w:tcBorders>
              <w:top w:val="single" w:sz="4" w:space="0" w:color="auto"/>
              <w:left w:val="single" w:sz="4" w:space="0" w:color="auto"/>
              <w:bottom w:val="single" w:sz="4" w:space="0" w:color="auto"/>
              <w:right w:val="single" w:sz="4" w:space="0" w:color="auto"/>
            </w:tcBorders>
          </w:tcPr>
          <w:p w14:paraId="136DF17D" w14:textId="77777777" w:rsidR="00205F4F" w:rsidRPr="005D352B" w:rsidRDefault="00205F4F" w:rsidP="009A332F">
            <w:pPr>
              <w:spacing w:before="60" w:after="60" w:line="240" w:lineRule="auto"/>
              <w:rPr>
                <w:rFonts w:ascii="Sylfaen" w:hAnsi="Sylfaen"/>
              </w:rPr>
            </w:pPr>
          </w:p>
        </w:tc>
        <w:tc>
          <w:tcPr>
            <w:tcW w:w="573" w:type="dxa"/>
            <w:tcBorders>
              <w:top w:val="single" w:sz="4" w:space="0" w:color="auto"/>
              <w:left w:val="single" w:sz="4" w:space="0" w:color="auto"/>
              <w:bottom w:val="single" w:sz="4" w:space="0" w:color="auto"/>
              <w:right w:val="single" w:sz="4" w:space="0" w:color="auto"/>
            </w:tcBorders>
            <w:hideMark/>
          </w:tcPr>
          <w:p w14:paraId="7BD61416" w14:textId="77777777" w:rsidR="00205F4F" w:rsidRPr="005D352B" w:rsidRDefault="00205F4F" w:rsidP="009A332F">
            <w:pPr>
              <w:spacing w:before="60" w:after="60" w:line="240" w:lineRule="auto"/>
              <w:rPr>
                <w:rFonts w:ascii="Sylfaen" w:hAnsi="Sylfaen"/>
              </w:rPr>
            </w:pPr>
            <w:r w:rsidRPr="005D352B">
              <w:rPr>
                <w:rFonts w:ascii="Sylfaen" w:hAnsi="Sylfaen"/>
              </w:rPr>
              <w:t>CBR</w:t>
            </w:r>
          </w:p>
        </w:tc>
        <w:tc>
          <w:tcPr>
            <w:tcW w:w="8402" w:type="dxa"/>
            <w:gridSpan w:val="2"/>
            <w:tcBorders>
              <w:top w:val="single" w:sz="4" w:space="0" w:color="auto"/>
              <w:left w:val="single" w:sz="4" w:space="0" w:color="auto"/>
              <w:bottom w:val="single" w:sz="4" w:space="0" w:color="auto"/>
              <w:right w:val="single" w:sz="4" w:space="0" w:color="auto"/>
            </w:tcBorders>
            <w:hideMark/>
          </w:tcPr>
          <w:p w14:paraId="5ECD7B5D" w14:textId="77777777" w:rsidR="00205F4F" w:rsidRPr="005D352B" w:rsidRDefault="00205F4F" w:rsidP="009A332F">
            <w:pPr>
              <w:spacing w:before="60" w:after="60" w:line="240" w:lineRule="auto"/>
              <w:rPr>
                <w:rFonts w:ascii="Sylfaen" w:hAnsi="Sylfaen"/>
              </w:rPr>
            </w:pPr>
            <w:r w:rsidRPr="005D352B">
              <w:rPr>
                <w:rFonts w:ascii="Sylfaen" w:hAnsi="Sylfaen"/>
              </w:rPr>
              <w:t xml:space="preserve"> მშობიარობიდან 6-12 კვირის შემდეგ ჩაატარეთ პირველი პოსტნატალური სკრინინგი და გაიმეორეთ  მშობიარობიდან ერთი წლის განმავლობაში ერთხელ მაინც.</w:t>
            </w:r>
          </w:p>
        </w:tc>
      </w:tr>
      <w:tr w:rsidR="00205F4F" w:rsidRPr="005D352B" w14:paraId="331F5AAC" w14:textId="77777777" w:rsidTr="00205F4F">
        <w:tc>
          <w:tcPr>
            <w:tcW w:w="704" w:type="dxa"/>
            <w:tcBorders>
              <w:top w:val="single" w:sz="4" w:space="0" w:color="auto"/>
              <w:left w:val="single" w:sz="4" w:space="0" w:color="auto"/>
              <w:bottom w:val="single" w:sz="4" w:space="0" w:color="auto"/>
              <w:right w:val="single" w:sz="4" w:space="0" w:color="auto"/>
            </w:tcBorders>
          </w:tcPr>
          <w:p w14:paraId="57899066" w14:textId="77777777" w:rsidR="00205F4F" w:rsidRPr="005D352B" w:rsidRDefault="00205F4F" w:rsidP="009A332F">
            <w:pPr>
              <w:spacing w:before="60" w:after="60" w:line="240" w:lineRule="auto"/>
              <w:rPr>
                <w:rFonts w:ascii="Sylfaen" w:hAnsi="Sylfaen"/>
              </w:rPr>
            </w:pPr>
          </w:p>
        </w:tc>
        <w:tc>
          <w:tcPr>
            <w:tcW w:w="573" w:type="dxa"/>
            <w:tcBorders>
              <w:top w:val="single" w:sz="4" w:space="0" w:color="auto"/>
              <w:left w:val="single" w:sz="4" w:space="0" w:color="auto"/>
              <w:bottom w:val="single" w:sz="4" w:space="0" w:color="auto"/>
              <w:right w:val="single" w:sz="4" w:space="0" w:color="auto"/>
            </w:tcBorders>
            <w:hideMark/>
          </w:tcPr>
          <w:p w14:paraId="53756E19" w14:textId="77777777" w:rsidR="00205F4F" w:rsidRPr="005D352B" w:rsidRDefault="00205F4F" w:rsidP="009A332F">
            <w:pPr>
              <w:spacing w:before="60" w:after="60" w:line="240" w:lineRule="auto"/>
              <w:rPr>
                <w:rFonts w:ascii="Sylfaen" w:hAnsi="Sylfaen"/>
              </w:rPr>
            </w:pPr>
            <w:r w:rsidRPr="005D352B">
              <w:rPr>
                <w:rFonts w:ascii="Sylfaen" w:hAnsi="Sylfaen"/>
              </w:rPr>
              <w:t>CBR</w:t>
            </w:r>
          </w:p>
        </w:tc>
        <w:tc>
          <w:tcPr>
            <w:tcW w:w="8402" w:type="dxa"/>
            <w:gridSpan w:val="2"/>
            <w:tcBorders>
              <w:top w:val="single" w:sz="4" w:space="0" w:color="auto"/>
              <w:left w:val="single" w:sz="4" w:space="0" w:color="auto"/>
              <w:bottom w:val="single" w:sz="4" w:space="0" w:color="auto"/>
              <w:right w:val="single" w:sz="4" w:space="0" w:color="auto"/>
            </w:tcBorders>
            <w:hideMark/>
          </w:tcPr>
          <w:p w14:paraId="5B0D9524" w14:textId="77777777" w:rsidR="00205F4F" w:rsidRPr="005D352B" w:rsidRDefault="00205F4F" w:rsidP="009A332F">
            <w:pPr>
              <w:spacing w:before="60" w:after="60" w:line="240" w:lineRule="auto"/>
              <w:rPr>
                <w:rFonts w:ascii="Sylfaen" w:hAnsi="Sylfaen"/>
              </w:rPr>
            </w:pPr>
            <w:r w:rsidRPr="005D352B">
              <w:rPr>
                <w:rFonts w:ascii="Sylfaen" w:hAnsi="Sylfaen"/>
              </w:rPr>
              <w:t>თუ EPDS– ის ქულა 10 – დან 12 – მდეა, მონიტორინგი გაუწიეთ და გაიმეორეთ EPDS–2–4 კვირის შემდეგ, რადგან ქულა შეიძლება  გაიზარდოს.</w:t>
            </w:r>
          </w:p>
        </w:tc>
      </w:tr>
      <w:tr w:rsidR="00205F4F" w:rsidRPr="005D352B" w14:paraId="276E46BA" w14:textId="77777777" w:rsidTr="00205F4F">
        <w:tc>
          <w:tcPr>
            <w:tcW w:w="704" w:type="dxa"/>
            <w:tcBorders>
              <w:top w:val="single" w:sz="4" w:space="0" w:color="auto"/>
              <w:left w:val="single" w:sz="4" w:space="0" w:color="auto"/>
              <w:bottom w:val="single" w:sz="4" w:space="0" w:color="auto"/>
              <w:right w:val="single" w:sz="4" w:space="0" w:color="auto"/>
            </w:tcBorders>
          </w:tcPr>
          <w:p w14:paraId="54E65518" w14:textId="77777777" w:rsidR="00205F4F" w:rsidRPr="005D352B" w:rsidRDefault="00205F4F" w:rsidP="009A332F">
            <w:pPr>
              <w:spacing w:before="60" w:after="60" w:line="240" w:lineRule="auto"/>
              <w:rPr>
                <w:rFonts w:ascii="Sylfaen" w:hAnsi="Sylfaen"/>
              </w:rPr>
            </w:pPr>
          </w:p>
        </w:tc>
        <w:tc>
          <w:tcPr>
            <w:tcW w:w="573" w:type="dxa"/>
            <w:tcBorders>
              <w:top w:val="single" w:sz="4" w:space="0" w:color="auto"/>
              <w:left w:val="single" w:sz="4" w:space="0" w:color="auto"/>
              <w:bottom w:val="single" w:sz="4" w:space="0" w:color="auto"/>
              <w:right w:val="single" w:sz="4" w:space="0" w:color="auto"/>
            </w:tcBorders>
            <w:hideMark/>
          </w:tcPr>
          <w:p w14:paraId="235B670B" w14:textId="77777777" w:rsidR="00205F4F" w:rsidRPr="005D352B" w:rsidRDefault="00205F4F" w:rsidP="009A332F">
            <w:pPr>
              <w:spacing w:before="60" w:after="60" w:line="240" w:lineRule="auto"/>
              <w:rPr>
                <w:rFonts w:ascii="Sylfaen" w:hAnsi="Sylfaen"/>
              </w:rPr>
            </w:pPr>
            <w:r w:rsidRPr="005D352B">
              <w:rPr>
                <w:rFonts w:ascii="Sylfaen" w:hAnsi="Sylfaen"/>
              </w:rPr>
              <w:t>CBR</w:t>
            </w:r>
          </w:p>
        </w:tc>
        <w:tc>
          <w:tcPr>
            <w:tcW w:w="8402" w:type="dxa"/>
            <w:gridSpan w:val="2"/>
            <w:tcBorders>
              <w:top w:val="single" w:sz="4" w:space="0" w:color="auto"/>
              <w:left w:val="single" w:sz="4" w:space="0" w:color="auto"/>
              <w:bottom w:val="single" w:sz="4" w:space="0" w:color="auto"/>
              <w:right w:val="single" w:sz="4" w:space="0" w:color="auto"/>
            </w:tcBorders>
            <w:hideMark/>
          </w:tcPr>
          <w:p w14:paraId="048CC500" w14:textId="77777777" w:rsidR="00205F4F" w:rsidRPr="005D352B" w:rsidRDefault="00205F4F" w:rsidP="009A332F">
            <w:pPr>
              <w:spacing w:before="60" w:after="60" w:line="240" w:lineRule="auto"/>
              <w:rPr>
                <w:rFonts w:ascii="Sylfaen" w:hAnsi="Sylfaen"/>
              </w:rPr>
            </w:pPr>
            <w:r w:rsidRPr="005D352B">
              <w:rPr>
                <w:rFonts w:ascii="Sylfaen" w:hAnsi="Sylfaen"/>
              </w:rPr>
              <w:t>გაიმეორეთ EPDS ორსულობისა და   მშობიარობის შემდგომ ერთი წლის პერიოდში ნებისმიერ დროს, თუ დეპრესია კლინიკურად არის გამოხატული</w:t>
            </w:r>
          </w:p>
        </w:tc>
      </w:tr>
      <w:tr w:rsidR="00205F4F" w:rsidRPr="005D352B" w14:paraId="3200895F" w14:textId="77777777" w:rsidTr="00205F4F">
        <w:tc>
          <w:tcPr>
            <w:tcW w:w="704" w:type="dxa"/>
            <w:tcBorders>
              <w:top w:val="single" w:sz="4" w:space="0" w:color="auto"/>
              <w:left w:val="single" w:sz="4" w:space="0" w:color="auto"/>
              <w:bottom w:val="single" w:sz="4" w:space="0" w:color="auto"/>
              <w:right w:val="single" w:sz="4" w:space="0" w:color="auto"/>
            </w:tcBorders>
          </w:tcPr>
          <w:p w14:paraId="4C9C0A1D" w14:textId="77777777" w:rsidR="00205F4F" w:rsidRPr="005D352B" w:rsidRDefault="00205F4F" w:rsidP="009A332F">
            <w:pPr>
              <w:spacing w:before="60" w:after="60" w:line="240" w:lineRule="auto"/>
              <w:rPr>
                <w:rFonts w:ascii="Sylfaen" w:hAnsi="Sylfaen"/>
              </w:rPr>
            </w:pPr>
          </w:p>
        </w:tc>
        <w:tc>
          <w:tcPr>
            <w:tcW w:w="573" w:type="dxa"/>
            <w:tcBorders>
              <w:top w:val="single" w:sz="4" w:space="0" w:color="auto"/>
              <w:left w:val="single" w:sz="4" w:space="0" w:color="auto"/>
              <w:bottom w:val="single" w:sz="4" w:space="0" w:color="auto"/>
              <w:right w:val="single" w:sz="4" w:space="0" w:color="auto"/>
            </w:tcBorders>
            <w:hideMark/>
          </w:tcPr>
          <w:p w14:paraId="193CCB63" w14:textId="77777777" w:rsidR="00205F4F" w:rsidRPr="005D352B" w:rsidRDefault="00205F4F" w:rsidP="009A332F">
            <w:pPr>
              <w:spacing w:before="60" w:after="60" w:line="240" w:lineRule="auto"/>
              <w:rPr>
                <w:rFonts w:ascii="Sylfaen" w:hAnsi="Sylfaen"/>
              </w:rPr>
            </w:pPr>
            <w:r w:rsidRPr="005D352B">
              <w:rPr>
                <w:rFonts w:ascii="Sylfaen" w:hAnsi="Sylfaen"/>
              </w:rPr>
              <w:t>CBR</w:t>
            </w:r>
          </w:p>
        </w:tc>
        <w:tc>
          <w:tcPr>
            <w:tcW w:w="8402" w:type="dxa"/>
            <w:gridSpan w:val="2"/>
            <w:tcBorders>
              <w:top w:val="single" w:sz="4" w:space="0" w:color="auto"/>
              <w:left w:val="single" w:sz="4" w:space="0" w:color="auto"/>
              <w:bottom w:val="single" w:sz="4" w:space="0" w:color="auto"/>
              <w:right w:val="single" w:sz="4" w:space="0" w:color="auto"/>
            </w:tcBorders>
            <w:hideMark/>
          </w:tcPr>
          <w:p w14:paraId="4C534811" w14:textId="77777777" w:rsidR="00205F4F" w:rsidRPr="005D352B" w:rsidRDefault="00205F4F" w:rsidP="009A332F">
            <w:pPr>
              <w:spacing w:before="60" w:after="60" w:line="240" w:lineRule="auto"/>
              <w:rPr>
                <w:rFonts w:ascii="Sylfaen" w:hAnsi="Sylfaen"/>
              </w:rPr>
            </w:pPr>
            <w:r w:rsidRPr="005D352B">
              <w:rPr>
                <w:rFonts w:ascii="Sylfaen" w:hAnsi="Sylfaen"/>
              </w:rPr>
              <w:t>EPDS–ის მე–10 კითხვაზე დადებითი პასუხისას,  დაუყოვნებელი უზრუნველყავით ქალის შემდგომი შეფასება და, თუკი   სუიციდური აზრები გამჟღავდა, დაუყოვნებლივ იმოქმედეთ ადგილობრივი პროტოკოლის შესაბამისად.</w:t>
            </w:r>
          </w:p>
        </w:tc>
      </w:tr>
      <w:tr w:rsidR="00205F4F" w:rsidRPr="005D352B" w14:paraId="3377B316" w14:textId="77777777" w:rsidTr="00205F4F">
        <w:tc>
          <w:tcPr>
            <w:tcW w:w="704" w:type="dxa"/>
            <w:tcBorders>
              <w:top w:val="single" w:sz="4" w:space="0" w:color="auto"/>
              <w:left w:val="single" w:sz="4" w:space="0" w:color="auto"/>
              <w:bottom w:val="single" w:sz="4" w:space="0" w:color="auto"/>
              <w:right w:val="single" w:sz="4" w:space="0" w:color="auto"/>
            </w:tcBorders>
          </w:tcPr>
          <w:p w14:paraId="59A2C924" w14:textId="77777777" w:rsidR="00205F4F" w:rsidRPr="005D352B" w:rsidRDefault="00205F4F" w:rsidP="009A332F">
            <w:pPr>
              <w:spacing w:before="60" w:after="60" w:line="240" w:lineRule="auto"/>
              <w:rPr>
                <w:rFonts w:ascii="Sylfaen" w:hAnsi="Sylfaen"/>
              </w:rPr>
            </w:pPr>
          </w:p>
        </w:tc>
        <w:tc>
          <w:tcPr>
            <w:tcW w:w="573" w:type="dxa"/>
            <w:tcBorders>
              <w:top w:val="single" w:sz="4" w:space="0" w:color="auto"/>
              <w:left w:val="single" w:sz="4" w:space="0" w:color="auto"/>
              <w:bottom w:val="single" w:sz="4" w:space="0" w:color="auto"/>
              <w:right w:val="single" w:sz="4" w:space="0" w:color="auto"/>
            </w:tcBorders>
            <w:hideMark/>
          </w:tcPr>
          <w:p w14:paraId="550B5CCB" w14:textId="77777777" w:rsidR="00205F4F" w:rsidRPr="005D352B" w:rsidRDefault="00205F4F" w:rsidP="009A332F">
            <w:pPr>
              <w:spacing w:before="60" w:after="60" w:line="240" w:lineRule="auto"/>
              <w:rPr>
                <w:rFonts w:ascii="Sylfaen" w:hAnsi="Sylfaen"/>
              </w:rPr>
            </w:pPr>
            <w:r w:rsidRPr="005D352B">
              <w:rPr>
                <w:rFonts w:ascii="Sylfaen" w:hAnsi="Sylfaen"/>
              </w:rPr>
              <w:t>CBR</w:t>
            </w:r>
          </w:p>
        </w:tc>
        <w:tc>
          <w:tcPr>
            <w:tcW w:w="8402" w:type="dxa"/>
            <w:gridSpan w:val="2"/>
            <w:tcBorders>
              <w:top w:val="single" w:sz="4" w:space="0" w:color="auto"/>
              <w:left w:val="single" w:sz="4" w:space="0" w:color="auto"/>
              <w:bottom w:val="single" w:sz="4" w:space="0" w:color="auto"/>
              <w:right w:val="single" w:sz="4" w:space="0" w:color="auto"/>
            </w:tcBorders>
            <w:hideMark/>
          </w:tcPr>
          <w:p w14:paraId="2FF3B51C" w14:textId="77777777" w:rsidR="00205F4F" w:rsidRPr="005D352B" w:rsidRDefault="00205F4F" w:rsidP="009A332F">
            <w:pPr>
              <w:spacing w:before="60" w:after="60" w:line="240" w:lineRule="auto"/>
              <w:rPr>
                <w:rFonts w:ascii="Sylfaen" w:hAnsi="Sylfaen"/>
              </w:rPr>
            </w:pPr>
            <w:r w:rsidRPr="005D352B">
              <w:rPr>
                <w:rFonts w:ascii="Sylfaen" w:hAnsi="Sylfaen"/>
              </w:rPr>
              <w:t>სასკრინინგო ინსტრუმენტის გამოყენებისას,  გაითვალისწინეთ მოსახლეობის  ენა და კულტურული მიზანშეწონილობა. ამ მიზნით გამოიყენეთ EPDS– ის სათანადოდ ნათარგმნი ვერსიები.</w:t>
            </w:r>
          </w:p>
        </w:tc>
      </w:tr>
    </w:tbl>
    <w:p w14:paraId="2A519D10" w14:textId="77777777" w:rsidR="00205F4F" w:rsidRPr="005D352B" w:rsidRDefault="00205F4F" w:rsidP="00A21DD5">
      <w:pPr>
        <w:rPr>
          <w:rFonts w:ascii="Sylfaen" w:eastAsia="Times New Roman" w:hAnsi="Sylfaen"/>
          <w:b/>
        </w:rPr>
      </w:pPr>
      <w:r w:rsidRPr="005D352B">
        <w:rPr>
          <w:rFonts w:ascii="Sylfaen" w:eastAsia="Times New Roman" w:hAnsi="Sylfaen"/>
          <w:b/>
        </w:rPr>
        <w:t>შფოთვის სკრინინგი</w:t>
      </w:r>
    </w:p>
    <w:tbl>
      <w:tblPr>
        <w:tblStyle w:val="TableGrid1"/>
        <w:tblW w:w="5000" w:type="pct"/>
        <w:tblLook w:val="04A0" w:firstRow="1" w:lastRow="0" w:firstColumn="1" w:lastColumn="0" w:noHBand="0" w:noVBand="1"/>
      </w:tblPr>
      <w:tblGrid>
        <w:gridCol w:w="669"/>
        <w:gridCol w:w="667"/>
        <w:gridCol w:w="7906"/>
      </w:tblGrid>
      <w:tr w:rsidR="00205F4F" w:rsidRPr="005D352B" w14:paraId="159BC819" w14:textId="77777777" w:rsidTr="009A332F">
        <w:tc>
          <w:tcPr>
            <w:tcW w:w="362" w:type="pct"/>
            <w:tcBorders>
              <w:top w:val="single" w:sz="4" w:space="0" w:color="auto"/>
              <w:left w:val="single" w:sz="4" w:space="0" w:color="auto"/>
              <w:bottom w:val="single" w:sz="4" w:space="0" w:color="auto"/>
              <w:right w:val="single" w:sz="4" w:space="0" w:color="auto"/>
            </w:tcBorders>
          </w:tcPr>
          <w:p w14:paraId="18032E81" w14:textId="77777777" w:rsidR="00205F4F" w:rsidRPr="005D352B" w:rsidRDefault="00205F4F" w:rsidP="009A332F">
            <w:pPr>
              <w:spacing w:before="60" w:after="60" w:line="240" w:lineRule="auto"/>
              <w:rPr>
                <w:rFonts w:ascii="Sylfaen" w:eastAsia="Times New Roman" w:hAnsi="Sylfaen" w:cstheme="minorHAnsi"/>
                <w:color w:val="000000" w:themeColor="text1"/>
              </w:rPr>
            </w:pPr>
          </w:p>
        </w:tc>
        <w:tc>
          <w:tcPr>
            <w:tcW w:w="361" w:type="pct"/>
            <w:tcBorders>
              <w:top w:val="single" w:sz="4" w:space="0" w:color="auto"/>
              <w:left w:val="single" w:sz="4" w:space="0" w:color="auto"/>
              <w:bottom w:val="single" w:sz="4" w:space="0" w:color="auto"/>
              <w:right w:val="single" w:sz="4" w:space="0" w:color="auto"/>
            </w:tcBorders>
            <w:hideMark/>
          </w:tcPr>
          <w:p w14:paraId="4D1BCD79" w14:textId="77777777" w:rsidR="00205F4F" w:rsidRPr="005D352B" w:rsidRDefault="00205F4F" w:rsidP="009A332F">
            <w:pPr>
              <w:spacing w:before="60" w:after="60" w:line="240" w:lineRule="auto"/>
              <w:rPr>
                <w:rFonts w:ascii="Sylfaen" w:eastAsia="Times New Roman" w:hAnsi="Sylfaen" w:cstheme="minorHAnsi"/>
                <w:color w:val="000000" w:themeColor="text1"/>
              </w:rPr>
            </w:pPr>
            <w:r w:rsidRPr="005D352B">
              <w:rPr>
                <w:rFonts w:ascii="Sylfaen" w:eastAsia="Times New Roman" w:hAnsi="Sylfaen" w:cstheme="minorHAnsi"/>
                <w:color w:val="000000" w:themeColor="text1"/>
              </w:rPr>
              <w:t>CBR</w:t>
            </w:r>
          </w:p>
        </w:tc>
        <w:tc>
          <w:tcPr>
            <w:tcW w:w="4277" w:type="pct"/>
            <w:tcBorders>
              <w:top w:val="single" w:sz="4" w:space="0" w:color="auto"/>
              <w:left w:val="single" w:sz="4" w:space="0" w:color="auto"/>
              <w:bottom w:val="single" w:sz="4" w:space="0" w:color="auto"/>
              <w:right w:val="single" w:sz="4" w:space="0" w:color="auto"/>
            </w:tcBorders>
            <w:hideMark/>
          </w:tcPr>
          <w:p w14:paraId="3EA68727" w14:textId="77777777" w:rsidR="00205F4F" w:rsidRPr="005D352B" w:rsidRDefault="00205F4F" w:rsidP="009A332F">
            <w:pPr>
              <w:spacing w:before="60" w:after="60" w:line="240" w:lineRule="auto"/>
              <w:rPr>
                <w:rFonts w:ascii="Sylfaen" w:eastAsia="Times New Roman" w:hAnsi="Sylfaen" w:cstheme="minorHAnsi"/>
                <w:color w:val="000000" w:themeColor="text1"/>
              </w:rPr>
            </w:pPr>
            <w:r w:rsidRPr="005D352B">
              <w:rPr>
                <w:rFonts w:ascii="Sylfaen" w:eastAsia="Times New Roman" w:hAnsi="Sylfaen" w:cstheme="minorHAnsi"/>
                <w:color w:val="000000" w:themeColor="text1"/>
              </w:rPr>
              <w:t xml:space="preserve">გაითვალისწინეთ, რომ შფოთვითი აშლილობა ძალზე ხშირია პერინატალურ პერიოდში </w:t>
            </w:r>
          </w:p>
        </w:tc>
      </w:tr>
      <w:tr w:rsidR="00205F4F" w:rsidRPr="005D352B" w14:paraId="13C1EDF2" w14:textId="77777777" w:rsidTr="009A332F">
        <w:tc>
          <w:tcPr>
            <w:tcW w:w="362" w:type="pct"/>
            <w:tcBorders>
              <w:top w:val="single" w:sz="4" w:space="0" w:color="auto"/>
              <w:left w:val="single" w:sz="4" w:space="0" w:color="auto"/>
              <w:bottom w:val="single" w:sz="4" w:space="0" w:color="auto"/>
              <w:right w:val="single" w:sz="4" w:space="0" w:color="auto"/>
            </w:tcBorders>
          </w:tcPr>
          <w:p w14:paraId="14583443" w14:textId="77777777" w:rsidR="00205F4F" w:rsidRPr="005D352B" w:rsidRDefault="00205F4F" w:rsidP="009A332F">
            <w:pPr>
              <w:spacing w:before="60" w:after="60" w:line="240" w:lineRule="auto"/>
              <w:rPr>
                <w:rFonts w:ascii="Sylfaen" w:eastAsia="Times New Roman" w:hAnsi="Sylfaen" w:cstheme="minorHAnsi"/>
                <w:color w:val="000000" w:themeColor="text1"/>
              </w:rPr>
            </w:pPr>
          </w:p>
        </w:tc>
        <w:tc>
          <w:tcPr>
            <w:tcW w:w="361" w:type="pct"/>
            <w:tcBorders>
              <w:top w:val="single" w:sz="4" w:space="0" w:color="auto"/>
              <w:left w:val="single" w:sz="4" w:space="0" w:color="auto"/>
              <w:bottom w:val="single" w:sz="4" w:space="0" w:color="auto"/>
              <w:right w:val="single" w:sz="4" w:space="0" w:color="auto"/>
            </w:tcBorders>
            <w:hideMark/>
          </w:tcPr>
          <w:p w14:paraId="16D9A544" w14:textId="77777777" w:rsidR="00205F4F" w:rsidRPr="005D352B" w:rsidRDefault="00205F4F" w:rsidP="009A332F">
            <w:pPr>
              <w:spacing w:before="60" w:after="60" w:line="240" w:lineRule="auto"/>
              <w:rPr>
                <w:rFonts w:ascii="Sylfaen" w:eastAsia="Times New Roman" w:hAnsi="Sylfaen" w:cstheme="minorHAnsi"/>
                <w:color w:val="000000" w:themeColor="text1"/>
              </w:rPr>
            </w:pPr>
            <w:r w:rsidRPr="005D352B">
              <w:rPr>
                <w:rFonts w:ascii="Sylfaen" w:eastAsia="Times New Roman" w:hAnsi="Sylfaen" w:cstheme="minorHAnsi"/>
                <w:color w:val="000000" w:themeColor="text1"/>
              </w:rPr>
              <w:t>CBR</w:t>
            </w:r>
          </w:p>
        </w:tc>
        <w:tc>
          <w:tcPr>
            <w:tcW w:w="4277" w:type="pct"/>
            <w:tcBorders>
              <w:top w:val="single" w:sz="4" w:space="0" w:color="auto"/>
              <w:left w:val="single" w:sz="4" w:space="0" w:color="auto"/>
              <w:bottom w:val="single" w:sz="4" w:space="0" w:color="auto"/>
              <w:right w:val="single" w:sz="4" w:space="0" w:color="auto"/>
            </w:tcBorders>
            <w:hideMark/>
          </w:tcPr>
          <w:p w14:paraId="36A5DAA6" w14:textId="77777777" w:rsidR="00205F4F" w:rsidRPr="005D352B" w:rsidRDefault="00205F4F" w:rsidP="009A332F">
            <w:pPr>
              <w:spacing w:before="60" w:after="60" w:line="240" w:lineRule="auto"/>
              <w:rPr>
                <w:rFonts w:ascii="Sylfaen" w:eastAsia="Times New Roman" w:hAnsi="Sylfaen" w:cstheme="minorHAnsi"/>
                <w:color w:val="000000" w:themeColor="text1"/>
              </w:rPr>
            </w:pPr>
            <w:r w:rsidRPr="005D352B">
              <w:rPr>
                <w:rFonts w:ascii="Sylfaen" w:eastAsia="Times New Roman" w:hAnsi="Sylfaen" w:cstheme="minorHAnsi"/>
                <w:color w:val="000000" w:themeColor="text1"/>
              </w:rPr>
              <w:t xml:space="preserve">კლინიკური შეფასებისას, გამოიყენეთ შფოთვის სასკრინინგო ინსტრუმენტები ან  სრულ კლინიკურ შეფასებამდე ყურადღება გაამახვილეთ EPDS-ის პუნქტებზე 3, 4 და 5. </w:t>
            </w:r>
          </w:p>
        </w:tc>
      </w:tr>
    </w:tbl>
    <w:p w14:paraId="43A3344D" w14:textId="77777777" w:rsidR="00205F4F" w:rsidRPr="005D352B" w:rsidRDefault="00205F4F" w:rsidP="00A21DD5">
      <w:pPr>
        <w:rPr>
          <w:rFonts w:ascii="Sylfaen" w:eastAsia="Times New Roman" w:hAnsi="Sylfaen"/>
          <w:b/>
        </w:rPr>
      </w:pPr>
      <w:r w:rsidRPr="005D352B">
        <w:rPr>
          <w:rFonts w:ascii="Sylfaen" w:eastAsia="Times New Roman" w:hAnsi="Sylfaen"/>
          <w:b/>
        </w:rPr>
        <w:t>ფსიქოსოციალური რისკების შეფასება</w:t>
      </w:r>
    </w:p>
    <w:tbl>
      <w:tblPr>
        <w:tblStyle w:val="TableGrid1"/>
        <w:tblW w:w="8926" w:type="dxa"/>
        <w:tblLook w:val="04A0" w:firstRow="1" w:lastRow="0" w:firstColumn="1" w:lastColumn="0" w:noHBand="0" w:noVBand="1"/>
      </w:tblPr>
      <w:tblGrid>
        <w:gridCol w:w="357"/>
        <w:gridCol w:w="635"/>
        <w:gridCol w:w="7934"/>
      </w:tblGrid>
      <w:tr w:rsidR="004C79FC" w:rsidRPr="005D352B" w14:paraId="59B5ED56" w14:textId="77777777" w:rsidTr="004C79FC">
        <w:tc>
          <w:tcPr>
            <w:tcW w:w="358" w:type="dxa"/>
            <w:tcBorders>
              <w:top w:val="single" w:sz="4" w:space="0" w:color="auto"/>
              <w:left w:val="single" w:sz="4" w:space="0" w:color="auto"/>
              <w:bottom w:val="single" w:sz="4" w:space="0" w:color="auto"/>
              <w:right w:val="single" w:sz="4" w:space="0" w:color="auto"/>
            </w:tcBorders>
          </w:tcPr>
          <w:p w14:paraId="671A4530" w14:textId="77777777" w:rsidR="00205F4F" w:rsidRPr="005D352B" w:rsidRDefault="00205F4F" w:rsidP="009A332F">
            <w:pPr>
              <w:spacing w:before="60" w:after="60" w:line="240" w:lineRule="auto"/>
              <w:rPr>
                <w:rFonts w:ascii="Sylfaen" w:eastAsia="Times New Roman" w:hAnsi="Sylfaen" w:cstheme="minorHAnsi"/>
                <w:color w:val="000000" w:themeColor="text1"/>
              </w:rPr>
            </w:pPr>
          </w:p>
        </w:tc>
        <w:tc>
          <w:tcPr>
            <w:tcW w:w="605" w:type="dxa"/>
            <w:tcBorders>
              <w:top w:val="single" w:sz="4" w:space="0" w:color="auto"/>
              <w:left w:val="single" w:sz="4" w:space="0" w:color="auto"/>
              <w:bottom w:val="single" w:sz="4" w:space="0" w:color="auto"/>
              <w:right w:val="single" w:sz="4" w:space="0" w:color="auto"/>
            </w:tcBorders>
            <w:hideMark/>
          </w:tcPr>
          <w:p w14:paraId="75DD2CC2" w14:textId="77777777" w:rsidR="00205F4F" w:rsidRPr="005D352B" w:rsidRDefault="00205F4F" w:rsidP="009A332F">
            <w:pPr>
              <w:spacing w:before="60" w:after="60" w:line="240" w:lineRule="auto"/>
              <w:rPr>
                <w:rFonts w:ascii="Sylfaen" w:eastAsia="Times New Roman" w:hAnsi="Sylfaen" w:cstheme="minorHAnsi"/>
                <w:color w:val="000000" w:themeColor="text1"/>
              </w:rPr>
            </w:pPr>
            <w:r w:rsidRPr="005D352B">
              <w:rPr>
                <w:rFonts w:ascii="Sylfaen" w:eastAsia="Times New Roman" w:hAnsi="Sylfaen" w:cstheme="minorHAnsi"/>
                <w:color w:val="000000" w:themeColor="text1"/>
              </w:rPr>
              <w:t xml:space="preserve">PP </w:t>
            </w:r>
          </w:p>
        </w:tc>
        <w:tc>
          <w:tcPr>
            <w:tcW w:w="7963" w:type="dxa"/>
            <w:tcBorders>
              <w:top w:val="single" w:sz="4" w:space="0" w:color="auto"/>
              <w:left w:val="single" w:sz="4" w:space="0" w:color="auto"/>
              <w:bottom w:val="single" w:sz="4" w:space="0" w:color="auto"/>
              <w:right w:val="single" w:sz="4" w:space="0" w:color="auto"/>
            </w:tcBorders>
          </w:tcPr>
          <w:p w14:paraId="5ECC2BB7" w14:textId="4A10E78C" w:rsidR="00205F4F" w:rsidRPr="005D352B" w:rsidRDefault="00205F4F" w:rsidP="009A332F">
            <w:pPr>
              <w:spacing w:before="60" w:after="60" w:line="240" w:lineRule="auto"/>
              <w:rPr>
                <w:rFonts w:ascii="Sylfaen" w:eastAsia="Times New Roman" w:hAnsi="Sylfaen" w:cstheme="minorHAnsi"/>
                <w:color w:val="000000" w:themeColor="text1"/>
              </w:rPr>
            </w:pPr>
            <w:r w:rsidRPr="005D352B">
              <w:rPr>
                <w:rFonts w:ascii="Sylfaen" w:eastAsia="Times New Roman" w:hAnsi="Sylfaen" w:cstheme="minorHAnsi"/>
                <w:color w:val="000000" w:themeColor="text1"/>
              </w:rPr>
              <w:t xml:space="preserve"> შეაფასეთ ფსიქოსოციალური რისკფაქტორები, როგორც  ორსულობის რაც შეიძლება ადრეულ ეტაპზე   და განმეორებით -  მშობიარობის შემდეგ.</w:t>
            </w:r>
          </w:p>
        </w:tc>
      </w:tr>
      <w:tr w:rsidR="004C79FC" w:rsidRPr="005D352B" w14:paraId="7CCAF71A" w14:textId="77777777" w:rsidTr="004C79FC">
        <w:tc>
          <w:tcPr>
            <w:tcW w:w="358" w:type="dxa"/>
            <w:tcBorders>
              <w:top w:val="single" w:sz="4" w:space="0" w:color="auto"/>
              <w:left w:val="single" w:sz="4" w:space="0" w:color="auto"/>
              <w:bottom w:val="single" w:sz="4" w:space="0" w:color="auto"/>
              <w:right w:val="single" w:sz="4" w:space="0" w:color="auto"/>
            </w:tcBorders>
          </w:tcPr>
          <w:p w14:paraId="26351D86" w14:textId="77777777" w:rsidR="00205F4F" w:rsidRPr="005D352B" w:rsidRDefault="00205F4F" w:rsidP="009A332F">
            <w:pPr>
              <w:spacing w:before="60" w:after="60" w:line="240" w:lineRule="auto"/>
              <w:rPr>
                <w:rFonts w:ascii="Sylfaen" w:eastAsia="Times New Roman" w:hAnsi="Sylfaen" w:cstheme="minorHAnsi"/>
                <w:color w:val="000000" w:themeColor="text1"/>
              </w:rPr>
            </w:pPr>
          </w:p>
        </w:tc>
        <w:tc>
          <w:tcPr>
            <w:tcW w:w="605" w:type="dxa"/>
            <w:tcBorders>
              <w:top w:val="single" w:sz="4" w:space="0" w:color="auto"/>
              <w:left w:val="single" w:sz="4" w:space="0" w:color="auto"/>
              <w:bottom w:val="single" w:sz="4" w:space="0" w:color="auto"/>
              <w:right w:val="single" w:sz="4" w:space="0" w:color="auto"/>
            </w:tcBorders>
            <w:hideMark/>
          </w:tcPr>
          <w:p w14:paraId="5EBA65D6" w14:textId="77777777" w:rsidR="00205F4F" w:rsidRPr="005D352B" w:rsidRDefault="00205F4F" w:rsidP="009A332F">
            <w:pPr>
              <w:spacing w:before="60" w:after="60" w:line="240" w:lineRule="auto"/>
              <w:rPr>
                <w:rFonts w:ascii="Sylfaen" w:eastAsia="Times New Roman" w:hAnsi="Sylfaen" w:cstheme="minorHAnsi"/>
                <w:color w:val="000000" w:themeColor="text1"/>
              </w:rPr>
            </w:pPr>
            <w:r w:rsidRPr="005D352B">
              <w:rPr>
                <w:rFonts w:ascii="Sylfaen" w:eastAsia="Times New Roman" w:hAnsi="Sylfaen" w:cstheme="minorHAnsi"/>
                <w:color w:val="000000" w:themeColor="text1"/>
              </w:rPr>
              <w:t>CBR</w:t>
            </w:r>
          </w:p>
        </w:tc>
        <w:tc>
          <w:tcPr>
            <w:tcW w:w="7963" w:type="dxa"/>
            <w:tcBorders>
              <w:top w:val="single" w:sz="4" w:space="0" w:color="auto"/>
              <w:left w:val="single" w:sz="4" w:space="0" w:color="auto"/>
              <w:bottom w:val="single" w:sz="4" w:space="0" w:color="auto"/>
              <w:right w:val="single" w:sz="4" w:space="0" w:color="auto"/>
            </w:tcBorders>
            <w:hideMark/>
          </w:tcPr>
          <w:p w14:paraId="2FE19983" w14:textId="77777777" w:rsidR="00205F4F" w:rsidRPr="005D352B" w:rsidRDefault="00205F4F" w:rsidP="009A332F">
            <w:pPr>
              <w:spacing w:before="60" w:after="60" w:line="240" w:lineRule="auto"/>
              <w:rPr>
                <w:rFonts w:ascii="Sylfaen" w:eastAsia="Times New Roman" w:hAnsi="Sylfaen" w:cstheme="minorHAnsi"/>
                <w:color w:val="000000" w:themeColor="text1"/>
              </w:rPr>
            </w:pPr>
            <w:r w:rsidRPr="005D352B">
              <w:rPr>
                <w:rFonts w:ascii="Sylfaen" w:eastAsia="Times New Roman" w:hAnsi="Sylfaen" w:cstheme="minorHAnsi"/>
                <w:color w:val="000000" w:themeColor="text1"/>
              </w:rPr>
              <w:t xml:space="preserve">ჩაატარეთ ფსიქოსოციალური შეფასება იმ ინსტრუმენტთან ერთად, </w:t>
            </w:r>
            <w:r w:rsidRPr="005D352B">
              <w:rPr>
                <w:rFonts w:ascii="Sylfaen" w:eastAsia="Times New Roman" w:hAnsi="Sylfaen" w:cstheme="minorHAnsi"/>
                <w:color w:val="000000" w:themeColor="text1"/>
              </w:rPr>
              <w:lastRenderedPageBreak/>
              <w:t>რომელიც   დეპრესიის / შფოთვის ამჟამინდელ სიმპტომების სკრინინგს (მაგ,. EPDS) ახდენს</w:t>
            </w:r>
          </w:p>
        </w:tc>
      </w:tr>
      <w:tr w:rsidR="004C79FC" w:rsidRPr="005D352B" w14:paraId="0A1C9FC9" w14:textId="77777777" w:rsidTr="004C79FC">
        <w:tc>
          <w:tcPr>
            <w:tcW w:w="358" w:type="dxa"/>
            <w:tcBorders>
              <w:top w:val="single" w:sz="4" w:space="0" w:color="auto"/>
              <w:left w:val="single" w:sz="4" w:space="0" w:color="auto"/>
              <w:bottom w:val="single" w:sz="4" w:space="0" w:color="auto"/>
              <w:right w:val="single" w:sz="4" w:space="0" w:color="auto"/>
            </w:tcBorders>
          </w:tcPr>
          <w:p w14:paraId="11768959" w14:textId="77777777" w:rsidR="00205F4F" w:rsidRPr="005D352B" w:rsidRDefault="00205F4F" w:rsidP="009A332F">
            <w:pPr>
              <w:spacing w:before="60" w:after="60" w:line="240" w:lineRule="auto"/>
              <w:rPr>
                <w:rFonts w:ascii="Sylfaen" w:eastAsia="Times New Roman" w:hAnsi="Sylfaen" w:cstheme="minorHAnsi"/>
                <w:color w:val="000000" w:themeColor="text1"/>
              </w:rPr>
            </w:pPr>
          </w:p>
        </w:tc>
        <w:tc>
          <w:tcPr>
            <w:tcW w:w="605" w:type="dxa"/>
            <w:tcBorders>
              <w:top w:val="single" w:sz="4" w:space="0" w:color="auto"/>
              <w:left w:val="single" w:sz="4" w:space="0" w:color="auto"/>
              <w:bottom w:val="single" w:sz="4" w:space="0" w:color="auto"/>
              <w:right w:val="single" w:sz="4" w:space="0" w:color="auto"/>
            </w:tcBorders>
            <w:hideMark/>
          </w:tcPr>
          <w:p w14:paraId="0B7FDA33" w14:textId="77777777" w:rsidR="00205F4F" w:rsidRPr="005D352B" w:rsidRDefault="00205F4F" w:rsidP="009A332F">
            <w:pPr>
              <w:spacing w:before="60" w:after="60" w:line="240" w:lineRule="auto"/>
              <w:rPr>
                <w:rFonts w:ascii="Sylfaen" w:eastAsia="Times New Roman" w:hAnsi="Sylfaen" w:cstheme="minorHAnsi"/>
                <w:color w:val="000000" w:themeColor="text1"/>
              </w:rPr>
            </w:pPr>
            <w:r w:rsidRPr="005D352B">
              <w:rPr>
                <w:rFonts w:ascii="Sylfaen" w:eastAsia="Times New Roman" w:hAnsi="Sylfaen" w:cstheme="minorHAnsi"/>
                <w:color w:val="000000" w:themeColor="text1"/>
              </w:rPr>
              <w:t>PP</w:t>
            </w:r>
          </w:p>
        </w:tc>
        <w:tc>
          <w:tcPr>
            <w:tcW w:w="7963" w:type="dxa"/>
            <w:tcBorders>
              <w:top w:val="single" w:sz="4" w:space="0" w:color="auto"/>
              <w:left w:val="single" w:sz="4" w:space="0" w:color="auto"/>
              <w:bottom w:val="single" w:sz="4" w:space="0" w:color="auto"/>
              <w:right w:val="single" w:sz="4" w:space="0" w:color="auto"/>
            </w:tcBorders>
            <w:hideMark/>
          </w:tcPr>
          <w:p w14:paraId="42E29937" w14:textId="77777777" w:rsidR="00205F4F" w:rsidRPr="005D352B" w:rsidRDefault="00205F4F" w:rsidP="009A332F">
            <w:pPr>
              <w:spacing w:before="60" w:after="60" w:line="240" w:lineRule="auto"/>
              <w:rPr>
                <w:rFonts w:ascii="Sylfaen" w:eastAsia="Times New Roman" w:hAnsi="Sylfaen" w:cstheme="minorHAnsi"/>
                <w:color w:val="000000" w:themeColor="text1"/>
              </w:rPr>
            </w:pPr>
            <w:r w:rsidRPr="005D352B">
              <w:rPr>
                <w:rFonts w:ascii="Sylfaen" w:eastAsia="Times New Roman" w:hAnsi="Sylfaen" w:cstheme="minorHAnsi"/>
                <w:color w:val="000000" w:themeColor="text1"/>
              </w:rPr>
              <w:t>უზრუნველყავით, რომ ჯანდაცვის სპეციალისტებს ჩაუტარდეთ მიზნობრივი ტრენინგი ფსიქო-სოციალური შეფასებისა და ფსიქოსოციალური შეფასების ინსტრუმენტის გამოყენების შესახებ, შესაბამისი ფსიქო-სოციალური დახმარებისთვის რეფერალის  მკაფიო მითითებებით.</w:t>
            </w:r>
          </w:p>
        </w:tc>
      </w:tr>
      <w:tr w:rsidR="004C79FC" w:rsidRPr="005D352B" w14:paraId="1D3381F1" w14:textId="77777777" w:rsidTr="004C79FC">
        <w:tc>
          <w:tcPr>
            <w:tcW w:w="358" w:type="dxa"/>
            <w:tcBorders>
              <w:top w:val="single" w:sz="4" w:space="0" w:color="auto"/>
              <w:left w:val="single" w:sz="4" w:space="0" w:color="auto"/>
              <w:bottom w:val="single" w:sz="4" w:space="0" w:color="auto"/>
              <w:right w:val="single" w:sz="4" w:space="0" w:color="auto"/>
            </w:tcBorders>
          </w:tcPr>
          <w:p w14:paraId="072A9C78" w14:textId="77777777" w:rsidR="00205F4F" w:rsidRPr="005D352B" w:rsidRDefault="00205F4F" w:rsidP="009A332F">
            <w:pPr>
              <w:spacing w:before="60" w:after="60" w:line="240" w:lineRule="auto"/>
              <w:rPr>
                <w:rFonts w:ascii="Sylfaen" w:eastAsia="Times New Roman" w:hAnsi="Sylfaen" w:cstheme="minorHAnsi"/>
                <w:color w:val="000000" w:themeColor="text1"/>
              </w:rPr>
            </w:pPr>
          </w:p>
        </w:tc>
        <w:tc>
          <w:tcPr>
            <w:tcW w:w="605" w:type="dxa"/>
            <w:tcBorders>
              <w:top w:val="single" w:sz="4" w:space="0" w:color="auto"/>
              <w:left w:val="single" w:sz="4" w:space="0" w:color="auto"/>
              <w:bottom w:val="single" w:sz="4" w:space="0" w:color="auto"/>
              <w:right w:val="single" w:sz="4" w:space="0" w:color="auto"/>
            </w:tcBorders>
            <w:hideMark/>
          </w:tcPr>
          <w:p w14:paraId="08C14EC9" w14:textId="77777777" w:rsidR="00205F4F" w:rsidRPr="005D352B" w:rsidRDefault="00205F4F" w:rsidP="009A332F">
            <w:pPr>
              <w:spacing w:before="60" w:after="60" w:line="240" w:lineRule="auto"/>
              <w:rPr>
                <w:rFonts w:ascii="Sylfaen" w:eastAsia="Times New Roman" w:hAnsi="Sylfaen" w:cstheme="minorHAnsi"/>
                <w:color w:val="000000" w:themeColor="text1"/>
              </w:rPr>
            </w:pPr>
            <w:r w:rsidRPr="005D352B">
              <w:rPr>
                <w:rFonts w:ascii="Sylfaen" w:eastAsia="Times New Roman" w:hAnsi="Sylfaen" w:cstheme="minorHAnsi"/>
                <w:color w:val="000000" w:themeColor="text1"/>
              </w:rPr>
              <w:t>PP</w:t>
            </w:r>
          </w:p>
        </w:tc>
        <w:tc>
          <w:tcPr>
            <w:tcW w:w="7963" w:type="dxa"/>
            <w:tcBorders>
              <w:top w:val="single" w:sz="4" w:space="0" w:color="auto"/>
              <w:left w:val="single" w:sz="4" w:space="0" w:color="auto"/>
              <w:bottom w:val="single" w:sz="4" w:space="0" w:color="auto"/>
              <w:right w:val="single" w:sz="4" w:space="0" w:color="auto"/>
            </w:tcBorders>
            <w:hideMark/>
          </w:tcPr>
          <w:p w14:paraId="7AF8286B" w14:textId="77777777" w:rsidR="00205F4F" w:rsidRPr="005D352B" w:rsidRDefault="00205F4F" w:rsidP="009A332F">
            <w:pPr>
              <w:spacing w:before="60" w:after="60" w:line="240" w:lineRule="auto"/>
              <w:rPr>
                <w:rFonts w:ascii="Sylfaen" w:eastAsia="Times New Roman" w:hAnsi="Sylfaen" w:cstheme="minorHAnsi"/>
                <w:color w:val="000000" w:themeColor="text1"/>
              </w:rPr>
            </w:pPr>
            <w:r w:rsidRPr="005D352B">
              <w:rPr>
                <w:rFonts w:ascii="Sylfaen" w:eastAsia="Times New Roman" w:hAnsi="Sylfaen" w:cstheme="minorHAnsi"/>
                <w:color w:val="000000" w:themeColor="text1"/>
              </w:rPr>
              <w:t>ქალთან განიხილეთ მის ფსიქიკურ ჯანმრთელობაზე  ფსიქოსოციალური რისკ-ფაქტორების შესაძლო გავლენა და მიაწოდეთ ინფორმაცია ხელმისაწვდომი დახმარების შესახებ.</w:t>
            </w:r>
          </w:p>
        </w:tc>
      </w:tr>
      <w:tr w:rsidR="004C79FC" w:rsidRPr="005D352B" w14:paraId="730EC3F3" w14:textId="77777777" w:rsidTr="004C79FC">
        <w:tc>
          <w:tcPr>
            <w:tcW w:w="358" w:type="dxa"/>
            <w:tcBorders>
              <w:top w:val="single" w:sz="4" w:space="0" w:color="auto"/>
              <w:left w:val="single" w:sz="4" w:space="0" w:color="auto"/>
              <w:bottom w:val="single" w:sz="4" w:space="0" w:color="auto"/>
              <w:right w:val="single" w:sz="4" w:space="0" w:color="auto"/>
            </w:tcBorders>
          </w:tcPr>
          <w:p w14:paraId="5C0CB1C6" w14:textId="77777777" w:rsidR="00205F4F" w:rsidRPr="005D352B" w:rsidRDefault="00205F4F" w:rsidP="009A332F">
            <w:pPr>
              <w:spacing w:before="60" w:after="60" w:line="240" w:lineRule="auto"/>
              <w:rPr>
                <w:rFonts w:ascii="Sylfaen" w:eastAsia="Times New Roman" w:hAnsi="Sylfaen" w:cstheme="minorHAnsi"/>
                <w:color w:val="000000" w:themeColor="text1"/>
              </w:rPr>
            </w:pPr>
          </w:p>
        </w:tc>
        <w:tc>
          <w:tcPr>
            <w:tcW w:w="605" w:type="dxa"/>
            <w:tcBorders>
              <w:top w:val="single" w:sz="4" w:space="0" w:color="auto"/>
              <w:left w:val="single" w:sz="4" w:space="0" w:color="auto"/>
              <w:bottom w:val="single" w:sz="4" w:space="0" w:color="auto"/>
              <w:right w:val="single" w:sz="4" w:space="0" w:color="auto"/>
            </w:tcBorders>
            <w:hideMark/>
          </w:tcPr>
          <w:p w14:paraId="6E0CCDBF" w14:textId="77777777" w:rsidR="00205F4F" w:rsidRPr="005D352B" w:rsidRDefault="00205F4F" w:rsidP="009A332F">
            <w:pPr>
              <w:spacing w:before="60" w:after="60" w:line="240" w:lineRule="auto"/>
              <w:rPr>
                <w:rFonts w:ascii="Sylfaen" w:eastAsia="Times New Roman" w:hAnsi="Sylfaen" w:cstheme="minorHAnsi"/>
                <w:color w:val="000000" w:themeColor="text1"/>
              </w:rPr>
            </w:pPr>
            <w:r w:rsidRPr="005D352B">
              <w:rPr>
                <w:rFonts w:ascii="Sylfaen" w:eastAsia="Times New Roman" w:hAnsi="Sylfaen" w:cstheme="minorHAnsi"/>
                <w:color w:val="000000" w:themeColor="text1"/>
              </w:rPr>
              <w:t>CBR</w:t>
            </w:r>
          </w:p>
        </w:tc>
        <w:tc>
          <w:tcPr>
            <w:tcW w:w="7963" w:type="dxa"/>
            <w:tcBorders>
              <w:top w:val="single" w:sz="4" w:space="0" w:color="auto"/>
              <w:left w:val="single" w:sz="4" w:space="0" w:color="auto"/>
              <w:bottom w:val="single" w:sz="4" w:space="0" w:color="auto"/>
              <w:right w:val="single" w:sz="4" w:space="0" w:color="auto"/>
            </w:tcBorders>
            <w:hideMark/>
          </w:tcPr>
          <w:p w14:paraId="7C3E09E6" w14:textId="77777777" w:rsidR="00205F4F" w:rsidRPr="005D352B" w:rsidRDefault="00205F4F" w:rsidP="009A332F">
            <w:pPr>
              <w:spacing w:before="60" w:after="60" w:line="240" w:lineRule="auto"/>
              <w:rPr>
                <w:rFonts w:ascii="Sylfaen" w:eastAsia="Times New Roman" w:hAnsi="Sylfaen" w:cstheme="minorHAnsi"/>
                <w:color w:val="000000" w:themeColor="text1"/>
              </w:rPr>
            </w:pPr>
            <w:r w:rsidRPr="005D352B">
              <w:rPr>
                <w:rFonts w:ascii="Sylfaen" w:eastAsia="Times New Roman" w:hAnsi="Sylfaen" w:cstheme="minorHAnsi"/>
                <w:color w:val="000000" w:themeColor="text1"/>
              </w:rPr>
              <w:t>დარწმუნდით, რომ ფსიქოსოციალური რისკის შესაფასებლად გამოყენებული ნებისმიერი ინსტრუმენტი ენობრივად და კულტურულად მისაღებია.</w:t>
            </w:r>
          </w:p>
        </w:tc>
      </w:tr>
    </w:tbl>
    <w:p w14:paraId="6FBBD89D" w14:textId="4A49D7A4" w:rsidR="00205F4F" w:rsidRPr="005D352B" w:rsidRDefault="00205F4F" w:rsidP="00A21DD5">
      <w:pPr>
        <w:rPr>
          <w:rFonts w:ascii="Sylfaen" w:eastAsia="Times New Roman" w:hAnsi="Sylfaen"/>
          <w:b/>
        </w:rPr>
      </w:pPr>
      <w:r w:rsidRPr="005D352B">
        <w:rPr>
          <w:rFonts w:ascii="Sylfaen" w:eastAsia="Times New Roman" w:hAnsi="Sylfaen"/>
          <w:b/>
        </w:rPr>
        <w:t>დედისა და ახალშობილის  ურთიერთობის შეფასება</w:t>
      </w:r>
    </w:p>
    <w:tbl>
      <w:tblPr>
        <w:tblStyle w:val="TableGrid1"/>
        <w:tblW w:w="0" w:type="auto"/>
        <w:tblLook w:val="04A0" w:firstRow="1" w:lastRow="0" w:firstColumn="1" w:lastColumn="0" w:noHBand="0" w:noVBand="1"/>
      </w:tblPr>
      <w:tblGrid>
        <w:gridCol w:w="673"/>
        <w:gridCol w:w="567"/>
        <w:gridCol w:w="8002"/>
      </w:tblGrid>
      <w:tr w:rsidR="00205F4F" w:rsidRPr="005D352B" w14:paraId="434C144E" w14:textId="77777777" w:rsidTr="00205F4F">
        <w:tc>
          <w:tcPr>
            <w:tcW w:w="704" w:type="dxa"/>
            <w:tcBorders>
              <w:top w:val="single" w:sz="4" w:space="0" w:color="auto"/>
              <w:left w:val="single" w:sz="4" w:space="0" w:color="auto"/>
              <w:bottom w:val="single" w:sz="4" w:space="0" w:color="auto"/>
              <w:right w:val="single" w:sz="4" w:space="0" w:color="auto"/>
            </w:tcBorders>
          </w:tcPr>
          <w:p w14:paraId="1471F49A" w14:textId="77777777" w:rsidR="00205F4F" w:rsidRPr="005D352B" w:rsidRDefault="00205F4F" w:rsidP="009A332F">
            <w:pPr>
              <w:spacing w:before="60" w:after="60" w:line="240" w:lineRule="auto"/>
              <w:rPr>
                <w:rFonts w:ascii="Sylfaen" w:eastAsia="Times New Roman" w:hAnsi="Sylfaen" w:cstheme="minorHAnsi"/>
                <w:color w:val="000000" w:themeColor="text1"/>
              </w:rPr>
            </w:pPr>
          </w:p>
        </w:tc>
        <w:tc>
          <w:tcPr>
            <w:tcW w:w="573" w:type="dxa"/>
            <w:tcBorders>
              <w:top w:val="single" w:sz="4" w:space="0" w:color="auto"/>
              <w:left w:val="single" w:sz="4" w:space="0" w:color="auto"/>
              <w:bottom w:val="single" w:sz="4" w:space="0" w:color="auto"/>
              <w:right w:val="single" w:sz="4" w:space="0" w:color="auto"/>
            </w:tcBorders>
            <w:hideMark/>
          </w:tcPr>
          <w:p w14:paraId="72C16B45" w14:textId="77777777" w:rsidR="00205F4F" w:rsidRPr="005D352B" w:rsidRDefault="00205F4F" w:rsidP="009A332F">
            <w:pPr>
              <w:spacing w:before="60" w:after="60" w:line="240" w:lineRule="auto"/>
              <w:rPr>
                <w:rFonts w:ascii="Sylfaen" w:eastAsia="Times New Roman" w:hAnsi="Sylfaen" w:cstheme="minorHAnsi"/>
                <w:color w:val="000000" w:themeColor="text1"/>
              </w:rPr>
            </w:pPr>
            <w:r w:rsidRPr="005D352B">
              <w:rPr>
                <w:rFonts w:ascii="Sylfaen" w:eastAsia="Times New Roman" w:hAnsi="Sylfaen" w:cstheme="minorHAnsi"/>
                <w:b/>
                <w:bCs/>
                <w:color w:val="000000" w:themeColor="text1"/>
              </w:rPr>
              <w:t>PP</w:t>
            </w:r>
          </w:p>
        </w:tc>
        <w:tc>
          <w:tcPr>
            <w:tcW w:w="8402" w:type="dxa"/>
            <w:tcBorders>
              <w:top w:val="single" w:sz="4" w:space="0" w:color="auto"/>
              <w:left w:val="single" w:sz="4" w:space="0" w:color="auto"/>
              <w:bottom w:val="single" w:sz="4" w:space="0" w:color="auto"/>
              <w:right w:val="single" w:sz="4" w:space="0" w:color="auto"/>
            </w:tcBorders>
          </w:tcPr>
          <w:p w14:paraId="013D202B" w14:textId="77777777" w:rsidR="00205F4F" w:rsidRPr="005D352B" w:rsidRDefault="00205F4F" w:rsidP="009A332F">
            <w:pPr>
              <w:spacing w:before="60" w:after="60" w:line="240" w:lineRule="auto"/>
              <w:rPr>
                <w:rFonts w:ascii="Sylfaen" w:eastAsia="Times New Roman" w:hAnsi="Sylfaen" w:cstheme="minorHAnsi"/>
                <w:color w:val="000000" w:themeColor="text1"/>
              </w:rPr>
            </w:pPr>
            <w:r w:rsidRPr="005D352B">
              <w:rPr>
                <w:rFonts w:ascii="Sylfaen" w:eastAsia="Times New Roman" w:hAnsi="Sylfaen" w:cstheme="minorHAnsi"/>
                <w:color w:val="000000" w:themeColor="text1"/>
              </w:rPr>
              <w:t xml:space="preserve">შეაფასეთ დედისა და ახალშობილის   ურთიერთობა, როგორც ლოგინობის ხანაში ქალის მოვლის ინტეგრალური ნაწილი და საჭიროებისას გამოიყენეთ სპეციალისტის (ფსიქიატრი, ფსიქოლოგი, სოციალური მუშაკი, ოჯახის წევრი) დახმარება  </w:t>
            </w:r>
          </w:p>
          <w:p w14:paraId="2107CCE4" w14:textId="77777777" w:rsidR="00205F4F" w:rsidRPr="005D352B" w:rsidRDefault="00205F4F" w:rsidP="009A332F">
            <w:pPr>
              <w:spacing w:before="60" w:after="60" w:line="240" w:lineRule="auto"/>
              <w:rPr>
                <w:rFonts w:ascii="Sylfaen" w:eastAsia="Times New Roman" w:hAnsi="Sylfaen" w:cstheme="minorHAnsi"/>
                <w:color w:val="000000" w:themeColor="text1"/>
              </w:rPr>
            </w:pPr>
          </w:p>
        </w:tc>
      </w:tr>
      <w:tr w:rsidR="00205F4F" w:rsidRPr="005D352B" w14:paraId="433BF2FE" w14:textId="77777777" w:rsidTr="00205F4F">
        <w:tc>
          <w:tcPr>
            <w:tcW w:w="704" w:type="dxa"/>
            <w:tcBorders>
              <w:top w:val="single" w:sz="4" w:space="0" w:color="auto"/>
              <w:left w:val="single" w:sz="4" w:space="0" w:color="auto"/>
              <w:bottom w:val="single" w:sz="4" w:space="0" w:color="auto"/>
              <w:right w:val="single" w:sz="4" w:space="0" w:color="auto"/>
            </w:tcBorders>
          </w:tcPr>
          <w:p w14:paraId="58B3D2A2" w14:textId="77777777" w:rsidR="00205F4F" w:rsidRPr="005D352B" w:rsidRDefault="00205F4F" w:rsidP="009A332F">
            <w:pPr>
              <w:spacing w:before="60" w:after="60" w:line="240" w:lineRule="auto"/>
              <w:rPr>
                <w:rFonts w:ascii="Sylfaen" w:eastAsia="Times New Roman" w:hAnsi="Sylfaen" w:cstheme="minorHAnsi"/>
                <w:color w:val="000000" w:themeColor="text1"/>
              </w:rPr>
            </w:pPr>
          </w:p>
        </w:tc>
        <w:tc>
          <w:tcPr>
            <w:tcW w:w="573" w:type="dxa"/>
            <w:tcBorders>
              <w:top w:val="single" w:sz="4" w:space="0" w:color="auto"/>
              <w:left w:val="single" w:sz="4" w:space="0" w:color="auto"/>
              <w:bottom w:val="single" w:sz="4" w:space="0" w:color="auto"/>
              <w:right w:val="single" w:sz="4" w:space="0" w:color="auto"/>
            </w:tcBorders>
            <w:hideMark/>
          </w:tcPr>
          <w:p w14:paraId="05A46E5E" w14:textId="77777777" w:rsidR="00205F4F" w:rsidRPr="005D352B" w:rsidRDefault="00205F4F" w:rsidP="009A332F">
            <w:pPr>
              <w:spacing w:before="60" w:after="60" w:line="240" w:lineRule="auto"/>
              <w:rPr>
                <w:rFonts w:ascii="Sylfaen" w:eastAsia="Times New Roman" w:hAnsi="Sylfaen" w:cstheme="minorHAnsi"/>
                <w:color w:val="000000" w:themeColor="text1"/>
              </w:rPr>
            </w:pPr>
            <w:r w:rsidRPr="005D352B">
              <w:rPr>
                <w:rFonts w:ascii="Sylfaen" w:eastAsia="Times New Roman" w:hAnsi="Sylfaen" w:cstheme="minorHAnsi"/>
                <w:b/>
                <w:bCs/>
                <w:color w:val="000000" w:themeColor="text1"/>
              </w:rPr>
              <w:t>PP</w:t>
            </w:r>
          </w:p>
        </w:tc>
        <w:tc>
          <w:tcPr>
            <w:tcW w:w="8402" w:type="dxa"/>
            <w:tcBorders>
              <w:top w:val="single" w:sz="4" w:space="0" w:color="auto"/>
              <w:left w:val="single" w:sz="4" w:space="0" w:color="auto"/>
              <w:bottom w:val="single" w:sz="4" w:space="0" w:color="auto"/>
              <w:right w:val="single" w:sz="4" w:space="0" w:color="auto"/>
            </w:tcBorders>
          </w:tcPr>
          <w:p w14:paraId="513A437D" w14:textId="651925ED" w:rsidR="00205F4F" w:rsidRPr="005D352B" w:rsidRDefault="00205F4F" w:rsidP="009A332F">
            <w:pPr>
              <w:spacing w:before="60" w:after="60" w:line="240" w:lineRule="auto"/>
              <w:rPr>
                <w:rFonts w:ascii="Sylfaen" w:eastAsia="Times New Roman" w:hAnsi="Sylfaen" w:cstheme="minorHAnsi"/>
                <w:color w:val="000000" w:themeColor="text1"/>
              </w:rPr>
            </w:pPr>
            <w:r w:rsidRPr="005D352B">
              <w:rPr>
                <w:rFonts w:ascii="Sylfaen" w:eastAsia="Times New Roman" w:hAnsi="Sylfaen" w:cstheme="minorHAnsi"/>
                <w:color w:val="000000" w:themeColor="text1"/>
              </w:rPr>
              <w:t>შეაფასეთ ახალშობილისთვის ზიანის მიყენების რისკი, თუ მნიშვნელოვანი სირთულეები შეინიშნება დედისა და ახალშობილის   ურთიერთობაში და  ქალი აფიქსირებს, რომ იგი ბავშვის დაზიანების შესახებ ფიქრობს ან / და ჩნდება ეჭვი  დედის ფსიქიკურ ჯანმრთელობასთან დაკავშირებით.</w:t>
            </w:r>
          </w:p>
        </w:tc>
      </w:tr>
    </w:tbl>
    <w:p w14:paraId="587F0B2C" w14:textId="38DC82BD" w:rsidR="00205F4F" w:rsidRPr="005D352B" w:rsidRDefault="00205F4F" w:rsidP="00837999">
      <w:pPr>
        <w:rPr>
          <w:rFonts w:ascii="Sylfaen" w:eastAsia="Times New Roman" w:hAnsi="Sylfaen"/>
          <w:b/>
        </w:rPr>
      </w:pPr>
      <w:r w:rsidRPr="005D352B">
        <w:rPr>
          <w:rFonts w:ascii="Sylfaen" w:eastAsia="Times New Roman" w:hAnsi="Sylfaen"/>
          <w:b/>
        </w:rPr>
        <w:t>სუიციდის რისკის შეფასება</w:t>
      </w:r>
    </w:p>
    <w:tbl>
      <w:tblPr>
        <w:tblStyle w:val="TableGrid1"/>
        <w:tblW w:w="0" w:type="auto"/>
        <w:tblLook w:val="04A0" w:firstRow="1" w:lastRow="0" w:firstColumn="1" w:lastColumn="0" w:noHBand="0" w:noVBand="1"/>
      </w:tblPr>
      <w:tblGrid>
        <w:gridCol w:w="673"/>
        <w:gridCol w:w="567"/>
        <w:gridCol w:w="8002"/>
      </w:tblGrid>
      <w:tr w:rsidR="00205F4F" w:rsidRPr="005D352B" w14:paraId="25E5F11B" w14:textId="77777777" w:rsidTr="00205F4F">
        <w:tc>
          <w:tcPr>
            <w:tcW w:w="704" w:type="dxa"/>
            <w:tcBorders>
              <w:top w:val="single" w:sz="4" w:space="0" w:color="auto"/>
              <w:left w:val="single" w:sz="4" w:space="0" w:color="auto"/>
              <w:bottom w:val="single" w:sz="4" w:space="0" w:color="auto"/>
              <w:right w:val="single" w:sz="4" w:space="0" w:color="auto"/>
            </w:tcBorders>
          </w:tcPr>
          <w:p w14:paraId="1CDC8608" w14:textId="77777777" w:rsidR="00205F4F" w:rsidRPr="005D352B" w:rsidRDefault="00205F4F" w:rsidP="009A332F">
            <w:pPr>
              <w:spacing w:before="60" w:after="60" w:line="240" w:lineRule="auto"/>
              <w:rPr>
                <w:rFonts w:ascii="Sylfaen" w:eastAsia="Times New Roman" w:hAnsi="Sylfaen" w:cstheme="minorHAnsi"/>
                <w:color w:val="000000" w:themeColor="text1"/>
              </w:rPr>
            </w:pPr>
          </w:p>
        </w:tc>
        <w:tc>
          <w:tcPr>
            <w:tcW w:w="573" w:type="dxa"/>
            <w:tcBorders>
              <w:top w:val="single" w:sz="4" w:space="0" w:color="auto"/>
              <w:left w:val="single" w:sz="4" w:space="0" w:color="auto"/>
              <w:bottom w:val="single" w:sz="4" w:space="0" w:color="auto"/>
              <w:right w:val="single" w:sz="4" w:space="0" w:color="auto"/>
            </w:tcBorders>
            <w:hideMark/>
          </w:tcPr>
          <w:p w14:paraId="530E9BB9" w14:textId="77777777" w:rsidR="00205F4F" w:rsidRPr="005D352B" w:rsidRDefault="00205F4F" w:rsidP="009A332F">
            <w:pPr>
              <w:spacing w:before="60" w:after="60" w:line="240" w:lineRule="auto"/>
              <w:rPr>
                <w:rFonts w:ascii="Sylfaen" w:eastAsia="Times New Roman" w:hAnsi="Sylfaen" w:cstheme="minorHAnsi"/>
                <w:b/>
                <w:bCs/>
                <w:color w:val="000000" w:themeColor="text1"/>
              </w:rPr>
            </w:pPr>
            <w:r w:rsidRPr="005D352B">
              <w:rPr>
                <w:rFonts w:ascii="Sylfaen" w:eastAsia="Times New Roman" w:hAnsi="Sylfaen" w:cstheme="minorHAnsi"/>
                <w:b/>
                <w:bCs/>
                <w:color w:val="000000" w:themeColor="text1"/>
              </w:rPr>
              <w:t>PP</w:t>
            </w:r>
          </w:p>
        </w:tc>
        <w:tc>
          <w:tcPr>
            <w:tcW w:w="8402" w:type="dxa"/>
            <w:tcBorders>
              <w:top w:val="single" w:sz="4" w:space="0" w:color="auto"/>
              <w:left w:val="single" w:sz="4" w:space="0" w:color="auto"/>
              <w:bottom w:val="single" w:sz="4" w:space="0" w:color="auto"/>
              <w:right w:val="single" w:sz="4" w:space="0" w:color="auto"/>
            </w:tcBorders>
            <w:hideMark/>
          </w:tcPr>
          <w:p w14:paraId="7278F899" w14:textId="77777777" w:rsidR="00205F4F" w:rsidRPr="005D352B" w:rsidRDefault="00205F4F" w:rsidP="009A332F">
            <w:pPr>
              <w:spacing w:before="60" w:after="60" w:line="240" w:lineRule="auto"/>
              <w:rPr>
                <w:rFonts w:ascii="Sylfaen" w:eastAsia="Times New Roman" w:hAnsi="Sylfaen" w:cstheme="minorHAnsi"/>
                <w:color w:val="000000" w:themeColor="text1"/>
              </w:rPr>
            </w:pPr>
            <w:r w:rsidRPr="005D352B">
              <w:rPr>
                <w:rFonts w:ascii="Sylfaen" w:eastAsia="Times New Roman" w:hAnsi="Sylfaen" w:cstheme="minorHAnsi"/>
                <w:color w:val="000000" w:themeColor="text1"/>
              </w:rPr>
              <w:t>თუ ქალი შეფასდა, როგორც თვითმკვლელობის რისკის ქვეშ (კლინიკური შეფასებით ან / და EPDS) მყოფი, დაუყოვნებლივ   გადაამისამართეთ ქალი ფსიქიკური ჯანმრთელობის გადაუდებელი შეფასების, დახმარებისა და მკურნალობისთვის  ფსიქიკური ჯანმრთელობის სპეციალისტთან ან სერვისებში.</w:t>
            </w:r>
          </w:p>
        </w:tc>
      </w:tr>
    </w:tbl>
    <w:p w14:paraId="015F6577" w14:textId="412A5A7A" w:rsidR="00205F4F" w:rsidRPr="005D352B" w:rsidRDefault="00205F4F" w:rsidP="00973DD6">
      <w:pPr>
        <w:spacing w:after="0" w:line="240" w:lineRule="auto"/>
        <w:jc w:val="center"/>
        <w:rPr>
          <w:rFonts w:ascii="Sylfaen" w:eastAsia="Times New Roman" w:hAnsi="Sylfaen" w:cstheme="minorHAnsi"/>
          <w:color w:val="000000" w:themeColor="text1"/>
          <w:sz w:val="24"/>
          <w:szCs w:val="24"/>
        </w:rPr>
      </w:pPr>
    </w:p>
    <w:p w14:paraId="39CC2958" w14:textId="77777777" w:rsidR="009A332F" w:rsidRPr="005D352B" w:rsidRDefault="009A332F">
      <w:pPr>
        <w:spacing w:before="0" w:after="200" w:line="276" w:lineRule="auto"/>
        <w:jc w:val="left"/>
        <w:rPr>
          <w:rFonts w:ascii="Sylfaen" w:eastAsia="Times New Roman" w:hAnsi="Sylfaen" w:cs="Times New Roman"/>
          <w:b/>
          <w:color w:val="002060"/>
          <w:spacing w:val="20"/>
          <w:sz w:val="24"/>
          <w:szCs w:val="26"/>
        </w:rPr>
      </w:pPr>
      <w:r w:rsidRPr="005D352B">
        <w:rPr>
          <w:rFonts w:ascii="Sylfaen" w:hAnsi="Sylfaen"/>
        </w:rPr>
        <w:br w:type="page"/>
      </w:r>
    </w:p>
    <w:p w14:paraId="58DB5274" w14:textId="5A2E35A0" w:rsidR="00205F4F" w:rsidRPr="005D352B" w:rsidRDefault="00205F4F" w:rsidP="00F40E46">
      <w:pPr>
        <w:pStyle w:val="Heading2"/>
        <w:rPr>
          <w:rFonts w:ascii="Sylfaen" w:hAnsi="Sylfaen"/>
        </w:rPr>
      </w:pPr>
      <w:bookmarkStart w:id="55" w:name="_Toc31970517"/>
      <w:r w:rsidRPr="005D352B">
        <w:rPr>
          <w:rFonts w:ascii="Sylfaen" w:hAnsi="Sylfaen"/>
        </w:rPr>
        <w:lastRenderedPageBreak/>
        <w:t>მკურნალობისა და პრევენციის ძირითადი პრინციპები</w:t>
      </w:r>
      <w:bookmarkEnd w:id="55"/>
    </w:p>
    <w:tbl>
      <w:tblPr>
        <w:tblStyle w:val="TableGrid1"/>
        <w:tblW w:w="0" w:type="auto"/>
        <w:tblLook w:val="04A0" w:firstRow="1" w:lastRow="0" w:firstColumn="1" w:lastColumn="0" w:noHBand="0" w:noVBand="1"/>
      </w:tblPr>
      <w:tblGrid>
        <w:gridCol w:w="661"/>
        <w:gridCol w:w="635"/>
        <w:gridCol w:w="7946"/>
      </w:tblGrid>
      <w:tr w:rsidR="00205F4F" w:rsidRPr="005D352B" w14:paraId="0DE1EE4C" w14:textId="77777777" w:rsidTr="00205F4F">
        <w:tc>
          <w:tcPr>
            <w:tcW w:w="704" w:type="dxa"/>
            <w:tcBorders>
              <w:top w:val="single" w:sz="4" w:space="0" w:color="auto"/>
              <w:left w:val="single" w:sz="4" w:space="0" w:color="auto"/>
              <w:bottom w:val="single" w:sz="4" w:space="0" w:color="auto"/>
              <w:right w:val="single" w:sz="4" w:space="0" w:color="auto"/>
            </w:tcBorders>
            <w:hideMark/>
          </w:tcPr>
          <w:p w14:paraId="70F7109E" w14:textId="77777777" w:rsidR="00205F4F" w:rsidRPr="005D352B" w:rsidRDefault="00205F4F" w:rsidP="009A332F">
            <w:pPr>
              <w:spacing w:before="60" w:after="60" w:line="240" w:lineRule="auto"/>
              <w:rPr>
                <w:rFonts w:ascii="Sylfaen" w:eastAsia="Times New Roman" w:hAnsi="Sylfaen" w:cstheme="minorHAnsi"/>
                <w:color w:val="000000" w:themeColor="text1"/>
              </w:rPr>
            </w:pPr>
            <w:r w:rsidRPr="005D352B">
              <w:rPr>
                <w:rFonts w:ascii="Sylfaen" w:eastAsia="Times New Roman" w:hAnsi="Sylfaen" w:cstheme="minorHAnsi"/>
                <w:color w:val="000000" w:themeColor="text1"/>
              </w:rPr>
              <w:t xml:space="preserve"> </w:t>
            </w:r>
          </w:p>
        </w:tc>
        <w:tc>
          <w:tcPr>
            <w:tcW w:w="573" w:type="dxa"/>
            <w:tcBorders>
              <w:top w:val="single" w:sz="4" w:space="0" w:color="auto"/>
              <w:left w:val="single" w:sz="4" w:space="0" w:color="auto"/>
              <w:bottom w:val="single" w:sz="4" w:space="0" w:color="auto"/>
              <w:right w:val="single" w:sz="4" w:space="0" w:color="auto"/>
            </w:tcBorders>
            <w:hideMark/>
          </w:tcPr>
          <w:p w14:paraId="51456D7E" w14:textId="77777777" w:rsidR="00205F4F" w:rsidRPr="005D352B" w:rsidRDefault="00205F4F" w:rsidP="009A332F">
            <w:pPr>
              <w:spacing w:before="60" w:after="60" w:line="240" w:lineRule="auto"/>
              <w:rPr>
                <w:rFonts w:ascii="Sylfaen" w:eastAsia="Times New Roman" w:hAnsi="Sylfaen" w:cstheme="minorHAnsi"/>
                <w:color w:val="000000" w:themeColor="text1"/>
              </w:rPr>
            </w:pPr>
            <w:r w:rsidRPr="005D352B">
              <w:rPr>
                <w:rFonts w:ascii="Sylfaen" w:eastAsia="Times New Roman" w:hAnsi="Sylfaen" w:cstheme="minorHAnsi"/>
                <w:color w:val="000000" w:themeColor="text1"/>
              </w:rPr>
              <w:t>CBR</w:t>
            </w:r>
          </w:p>
        </w:tc>
        <w:tc>
          <w:tcPr>
            <w:tcW w:w="8402" w:type="dxa"/>
            <w:tcBorders>
              <w:top w:val="single" w:sz="4" w:space="0" w:color="auto"/>
              <w:left w:val="single" w:sz="4" w:space="0" w:color="auto"/>
              <w:bottom w:val="single" w:sz="4" w:space="0" w:color="auto"/>
              <w:right w:val="single" w:sz="4" w:space="0" w:color="auto"/>
            </w:tcBorders>
            <w:hideMark/>
          </w:tcPr>
          <w:p w14:paraId="6F864A6B" w14:textId="77777777" w:rsidR="00205F4F" w:rsidRPr="005D352B" w:rsidRDefault="00205F4F" w:rsidP="009A332F">
            <w:pPr>
              <w:spacing w:before="60" w:after="60" w:line="240" w:lineRule="auto"/>
              <w:rPr>
                <w:rFonts w:ascii="Sylfaen" w:eastAsia="Times New Roman" w:hAnsi="Sylfaen" w:cstheme="minorHAnsi"/>
                <w:color w:val="000000" w:themeColor="text1"/>
              </w:rPr>
            </w:pPr>
            <w:r w:rsidRPr="005D352B">
              <w:rPr>
                <w:rFonts w:ascii="Sylfaen" w:eastAsia="Times New Roman" w:hAnsi="Sylfaen" w:cstheme="minorHAnsi"/>
                <w:color w:val="000000" w:themeColor="text1"/>
              </w:rPr>
              <w:t>მიაწოდეთ ყველა ქალს ინფორმაცია იმის შესახებ, თუ რა მნიშვნელობა ენიჭება ფსიქიკური ჯანმრთელობის პრობლემებს, რომლებიც შეიძლება პერინატალურ პერიოდში წარმოიშვას.</w:t>
            </w:r>
          </w:p>
        </w:tc>
      </w:tr>
      <w:tr w:rsidR="00205F4F" w:rsidRPr="005D352B" w14:paraId="32D6AB7C" w14:textId="77777777" w:rsidTr="00205F4F">
        <w:tc>
          <w:tcPr>
            <w:tcW w:w="704" w:type="dxa"/>
            <w:tcBorders>
              <w:top w:val="single" w:sz="4" w:space="0" w:color="auto"/>
              <w:left w:val="single" w:sz="4" w:space="0" w:color="auto"/>
              <w:bottom w:val="single" w:sz="4" w:space="0" w:color="auto"/>
              <w:right w:val="single" w:sz="4" w:space="0" w:color="auto"/>
            </w:tcBorders>
          </w:tcPr>
          <w:p w14:paraId="2F7FA42A" w14:textId="77777777" w:rsidR="00205F4F" w:rsidRPr="005D352B" w:rsidRDefault="00205F4F" w:rsidP="009A332F">
            <w:pPr>
              <w:spacing w:before="60" w:after="60" w:line="240" w:lineRule="auto"/>
              <w:rPr>
                <w:rFonts w:ascii="Sylfaen" w:eastAsia="Times New Roman" w:hAnsi="Sylfaen" w:cstheme="minorHAnsi"/>
                <w:color w:val="000000" w:themeColor="text1"/>
              </w:rPr>
            </w:pPr>
          </w:p>
        </w:tc>
        <w:tc>
          <w:tcPr>
            <w:tcW w:w="573" w:type="dxa"/>
            <w:tcBorders>
              <w:top w:val="single" w:sz="4" w:space="0" w:color="auto"/>
              <w:left w:val="single" w:sz="4" w:space="0" w:color="auto"/>
              <w:bottom w:val="single" w:sz="4" w:space="0" w:color="auto"/>
              <w:right w:val="single" w:sz="4" w:space="0" w:color="auto"/>
            </w:tcBorders>
            <w:hideMark/>
          </w:tcPr>
          <w:p w14:paraId="4EC9AED5" w14:textId="77777777" w:rsidR="00205F4F" w:rsidRPr="005D352B" w:rsidRDefault="00205F4F" w:rsidP="009A332F">
            <w:pPr>
              <w:spacing w:before="60" w:after="60" w:line="240" w:lineRule="auto"/>
              <w:rPr>
                <w:rFonts w:ascii="Sylfaen" w:eastAsia="Times New Roman" w:hAnsi="Sylfaen" w:cstheme="minorHAnsi"/>
                <w:color w:val="000000" w:themeColor="text1"/>
              </w:rPr>
            </w:pPr>
            <w:r w:rsidRPr="005D352B">
              <w:rPr>
                <w:rFonts w:ascii="Sylfaen" w:eastAsia="Times New Roman" w:hAnsi="Sylfaen" w:cstheme="minorHAnsi"/>
                <w:color w:val="000000" w:themeColor="text1"/>
              </w:rPr>
              <w:t>PP</w:t>
            </w:r>
          </w:p>
        </w:tc>
        <w:tc>
          <w:tcPr>
            <w:tcW w:w="8402" w:type="dxa"/>
            <w:tcBorders>
              <w:top w:val="single" w:sz="4" w:space="0" w:color="auto"/>
              <w:left w:val="single" w:sz="4" w:space="0" w:color="auto"/>
              <w:bottom w:val="single" w:sz="4" w:space="0" w:color="auto"/>
              <w:right w:val="single" w:sz="4" w:space="0" w:color="auto"/>
            </w:tcBorders>
            <w:hideMark/>
          </w:tcPr>
          <w:p w14:paraId="2A44F779" w14:textId="77777777" w:rsidR="00205F4F" w:rsidRPr="005D352B" w:rsidRDefault="00205F4F" w:rsidP="009A332F">
            <w:pPr>
              <w:spacing w:before="60" w:after="60" w:line="240" w:lineRule="auto"/>
              <w:rPr>
                <w:rFonts w:ascii="Sylfaen" w:eastAsia="Times New Roman" w:hAnsi="Sylfaen" w:cstheme="minorHAnsi"/>
                <w:color w:val="000000" w:themeColor="text1"/>
              </w:rPr>
            </w:pPr>
            <w:r w:rsidRPr="005D352B">
              <w:rPr>
                <w:rFonts w:ascii="Sylfaen" w:eastAsia="Times New Roman" w:hAnsi="Sylfaen" w:cstheme="minorHAnsi"/>
                <w:color w:val="000000" w:themeColor="text1"/>
              </w:rPr>
              <w:t>თუ ქალი თანახმაა, პერინატალურ პერიოდში ქალის ემოციურ კეთილდღეობაზე ზრუნვაში ჩართეთ მისი წარმომადგენელი და მას თქვენს ხელთ არსებული ინფორმაცია მიაწოდეთ.</w:t>
            </w:r>
          </w:p>
        </w:tc>
      </w:tr>
      <w:tr w:rsidR="00205F4F" w:rsidRPr="005D352B" w14:paraId="7BD25644" w14:textId="77777777" w:rsidTr="00205F4F">
        <w:tc>
          <w:tcPr>
            <w:tcW w:w="704" w:type="dxa"/>
            <w:tcBorders>
              <w:top w:val="single" w:sz="4" w:space="0" w:color="auto"/>
              <w:left w:val="single" w:sz="4" w:space="0" w:color="auto"/>
              <w:bottom w:val="single" w:sz="4" w:space="0" w:color="auto"/>
              <w:right w:val="single" w:sz="4" w:space="0" w:color="auto"/>
            </w:tcBorders>
          </w:tcPr>
          <w:p w14:paraId="707D754F" w14:textId="77777777" w:rsidR="00205F4F" w:rsidRPr="005D352B" w:rsidRDefault="00205F4F" w:rsidP="009A332F">
            <w:pPr>
              <w:spacing w:before="60" w:after="60" w:line="240" w:lineRule="auto"/>
              <w:rPr>
                <w:rFonts w:ascii="Sylfaen" w:eastAsia="Times New Roman" w:hAnsi="Sylfaen" w:cstheme="minorHAnsi"/>
                <w:color w:val="000000" w:themeColor="text1"/>
              </w:rPr>
            </w:pPr>
          </w:p>
        </w:tc>
        <w:tc>
          <w:tcPr>
            <w:tcW w:w="573" w:type="dxa"/>
            <w:tcBorders>
              <w:top w:val="single" w:sz="4" w:space="0" w:color="auto"/>
              <w:left w:val="single" w:sz="4" w:space="0" w:color="auto"/>
              <w:bottom w:val="single" w:sz="4" w:space="0" w:color="auto"/>
              <w:right w:val="single" w:sz="4" w:space="0" w:color="auto"/>
            </w:tcBorders>
            <w:hideMark/>
          </w:tcPr>
          <w:p w14:paraId="180A398F" w14:textId="77777777" w:rsidR="00205F4F" w:rsidRPr="005D352B" w:rsidRDefault="00205F4F" w:rsidP="009A332F">
            <w:pPr>
              <w:spacing w:before="60" w:after="60" w:line="240" w:lineRule="auto"/>
              <w:rPr>
                <w:rFonts w:ascii="Sylfaen" w:eastAsia="Times New Roman" w:hAnsi="Sylfaen" w:cstheme="minorHAnsi"/>
                <w:color w:val="000000" w:themeColor="text1"/>
              </w:rPr>
            </w:pPr>
            <w:r w:rsidRPr="005D352B">
              <w:rPr>
                <w:rFonts w:ascii="Sylfaen" w:eastAsia="Times New Roman" w:hAnsi="Sylfaen" w:cstheme="minorHAnsi"/>
                <w:color w:val="000000" w:themeColor="text1"/>
              </w:rPr>
              <w:t>PP</w:t>
            </w:r>
          </w:p>
        </w:tc>
        <w:tc>
          <w:tcPr>
            <w:tcW w:w="8402" w:type="dxa"/>
            <w:tcBorders>
              <w:top w:val="single" w:sz="4" w:space="0" w:color="auto"/>
              <w:left w:val="single" w:sz="4" w:space="0" w:color="auto"/>
              <w:bottom w:val="single" w:sz="4" w:space="0" w:color="auto"/>
              <w:right w:val="single" w:sz="4" w:space="0" w:color="auto"/>
            </w:tcBorders>
            <w:hideMark/>
          </w:tcPr>
          <w:p w14:paraId="5B4EDF1E" w14:textId="77777777" w:rsidR="00205F4F" w:rsidRPr="005D352B" w:rsidRDefault="00205F4F" w:rsidP="009A332F">
            <w:pPr>
              <w:spacing w:before="60" w:after="60" w:line="240" w:lineRule="auto"/>
              <w:rPr>
                <w:rFonts w:ascii="Sylfaen" w:eastAsia="Times New Roman" w:hAnsi="Sylfaen" w:cstheme="minorHAnsi"/>
                <w:color w:val="000000" w:themeColor="text1"/>
              </w:rPr>
            </w:pPr>
            <w:r w:rsidRPr="005D352B">
              <w:rPr>
                <w:rFonts w:ascii="Sylfaen" w:eastAsia="Times New Roman" w:hAnsi="Sylfaen" w:cstheme="minorHAnsi"/>
                <w:color w:val="000000" w:themeColor="text1"/>
              </w:rPr>
              <w:t xml:space="preserve">პერინატალურ პერიოდში შიზოფრენიის, ბიპოლარული აშლილობის ან მოსაზღვრე პიროვნული აშლილობის მქონე ქალების  ზრუნვისთვის მულტიდისციპლინარული გუნდური მიდგომა აუცილებელია, სადაც ხდება ღია კომუნიკაცია,  ზრუნვის დაგეგმვა, წერილობითი გეგმის შედგენა და უზრუნველყოფილია  სხვადასხვა კლინიკურ სერვისში ზრუნვის უწყვეტობა </w:t>
            </w:r>
          </w:p>
        </w:tc>
      </w:tr>
      <w:tr w:rsidR="00205F4F" w:rsidRPr="005D352B" w14:paraId="72833EF3" w14:textId="77777777" w:rsidTr="00205F4F">
        <w:tc>
          <w:tcPr>
            <w:tcW w:w="704" w:type="dxa"/>
            <w:tcBorders>
              <w:top w:val="single" w:sz="4" w:space="0" w:color="auto"/>
              <w:left w:val="single" w:sz="4" w:space="0" w:color="auto"/>
              <w:bottom w:val="single" w:sz="4" w:space="0" w:color="auto"/>
              <w:right w:val="single" w:sz="4" w:space="0" w:color="auto"/>
            </w:tcBorders>
          </w:tcPr>
          <w:p w14:paraId="4F445CC6" w14:textId="77777777" w:rsidR="00205F4F" w:rsidRPr="005D352B" w:rsidRDefault="00205F4F" w:rsidP="009A332F">
            <w:pPr>
              <w:spacing w:before="60" w:after="60" w:line="240" w:lineRule="auto"/>
              <w:rPr>
                <w:rFonts w:ascii="Sylfaen" w:eastAsia="Times New Roman" w:hAnsi="Sylfaen" w:cstheme="minorHAnsi"/>
                <w:color w:val="000000" w:themeColor="text1"/>
              </w:rPr>
            </w:pPr>
          </w:p>
        </w:tc>
        <w:tc>
          <w:tcPr>
            <w:tcW w:w="573" w:type="dxa"/>
            <w:tcBorders>
              <w:top w:val="single" w:sz="4" w:space="0" w:color="auto"/>
              <w:left w:val="single" w:sz="4" w:space="0" w:color="auto"/>
              <w:bottom w:val="single" w:sz="4" w:space="0" w:color="auto"/>
              <w:right w:val="single" w:sz="4" w:space="0" w:color="auto"/>
            </w:tcBorders>
            <w:hideMark/>
          </w:tcPr>
          <w:p w14:paraId="0CA7EB54" w14:textId="77777777" w:rsidR="00205F4F" w:rsidRPr="005D352B" w:rsidRDefault="00205F4F" w:rsidP="009A332F">
            <w:pPr>
              <w:spacing w:before="60" w:after="60" w:line="240" w:lineRule="auto"/>
              <w:rPr>
                <w:rFonts w:ascii="Sylfaen" w:eastAsia="Times New Roman" w:hAnsi="Sylfaen" w:cstheme="minorHAnsi"/>
                <w:color w:val="000000" w:themeColor="text1"/>
              </w:rPr>
            </w:pPr>
            <w:r w:rsidRPr="005D352B">
              <w:rPr>
                <w:rFonts w:ascii="Sylfaen" w:eastAsia="Times New Roman" w:hAnsi="Sylfaen" w:cstheme="minorHAnsi"/>
                <w:color w:val="000000" w:themeColor="text1"/>
              </w:rPr>
              <w:t>PP</w:t>
            </w:r>
          </w:p>
        </w:tc>
        <w:tc>
          <w:tcPr>
            <w:tcW w:w="8402" w:type="dxa"/>
            <w:tcBorders>
              <w:top w:val="single" w:sz="4" w:space="0" w:color="auto"/>
              <w:left w:val="single" w:sz="4" w:space="0" w:color="auto"/>
              <w:bottom w:val="single" w:sz="4" w:space="0" w:color="auto"/>
              <w:right w:val="single" w:sz="4" w:space="0" w:color="auto"/>
            </w:tcBorders>
            <w:hideMark/>
          </w:tcPr>
          <w:p w14:paraId="20FBAF5D" w14:textId="77777777" w:rsidR="00205F4F" w:rsidRPr="005D352B" w:rsidRDefault="00205F4F" w:rsidP="009A332F">
            <w:pPr>
              <w:spacing w:before="60" w:after="60" w:line="240" w:lineRule="auto"/>
              <w:rPr>
                <w:rFonts w:ascii="Sylfaen" w:eastAsia="Times New Roman" w:hAnsi="Sylfaen" w:cstheme="minorHAnsi"/>
                <w:color w:val="000000" w:themeColor="text1"/>
              </w:rPr>
            </w:pPr>
            <w:r w:rsidRPr="005D352B">
              <w:rPr>
                <w:rFonts w:ascii="Sylfaen" w:eastAsia="Times New Roman" w:hAnsi="Sylfaen" w:cstheme="minorHAnsi"/>
                <w:color w:val="000000" w:themeColor="text1"/>
              </w:rPr>
              <w:t>სადაც ეს შესაძლებელია, დედის შეფასება, ზრუნვა და მკურნალობა უნდა ახალშობილსაც მოიცავდეს</w:t>
            </w:r>
          </w:p>
        </w:tc>
      </w:tr>
      <w:tr w:rsidR="00205F4F" w:rsidRPr="005D352B" w14:paraId="7796FAFB" w14:textId="77777777" w:rsidTr="00205F4F">
        <w:tc>
          <w:tcPr>
            <w:tcW w:w="704" w:type="dxa"/>
            <w:tcBorders>
              <w:top w:val="single" w:sz="4" w:space="0" w:color="auto"/>
              <w:left w:val="single" w:sz="4" w:space="0" w:color="auto"/>
              <w:bottom w:val="single" w:sz="4" w:space="0" w:color="auto"/>
              <w:right w:val="single" w:sz="4" w:space="0" w:color="auto"/>
            </w:tcBorders>
          </w:tcPr>
          <w:p w14:paraId="3012EB03" w14:textId="77777777" w:rsidR="00205F4F" w:rsidRPr="005D352B" w:rsidRDefault="00205F4F" w:rsidP="009A332F">
            <w:pPr>
              <w:spacing w:before="60" w:after="60" w:line="240" w:lineRule="auto"/>
              <w:rPr>
                <w:rFonts w:ascii="Sylfaen" w:eastAsia="Times New Roman" w:hAnsi="Sylfaen" w:cstheme="minorHAnsi"/>
                <w:color w:val="000000" w:themeColor="text1"/>
              </w:rPr>
            </w:pPr>
          </w:p>
        </w:tc>
        <w:tc>
          <w:tcPr>
            <w:tcW w:w="573" w:type="dxa"/>
            <w:tcBorders>
              <w:top w:val="single" w:sz="4" w:space="0" w:color="auto"/>
              <w:left w:val="single" w:sz="4" w:space="0" w:color="auto"/>
              <w:bottom w:val="single" w:sz="4" w:space="0" w:color="auto"/>
              <w:right w:val="single" w:sz="4" w:space="0" w:color="auto"/>
            </w:tcBorders>
          </w:tcPr>
          <w:p w14:paraId="60CE99F2" w14:textId="77777777" w:rsidR="00205F4F" w:rsidRPr="005D352B" w:rsidRDefault="00205F4F" w:rsidP="009A332F">
            <w:pPr>
              <w:spacing w:before="60" w:after="60" w:line="240" w:lineRule="auto"/>
              <w:rPr>
                <w:rFonts w:ascii="Sylfaen" w:eastAsia="Times New Roman" w:hAnsi="Sylfaen" w:cstheme="minorHAnsi"/>
                <w:color w:val="000000" w:themeColor="text1"/>
              </w:rPr>
            </w:pPr>
          </w:p>
        </w:tc>
        <w:tc>
          <w:tcPr>
            <w:tcW w:w="8402" w:type="dxa"/>
            <w:tcBorders>
              <w:top w:val="single" w:sz="4" w:space="0" w:color="auto"/>
              <w:left w:val="single" w:sz="4" w:space="0" w:color="auto"/>
              <w:bottom w:val="single" w:sz="4" w:space="0" w:color="auto"/>
              <w:right w:val="single" w:sz="4" w:space="0" w:color="auto"/>
            </w:tcBorders>
            <w:hideMark/>
          </w:tcPr>
          <w:p w14:paraId="70F4BA2B" w14:textId="77777777" w:rsidR="00205F4F" w:rsidRPr="005D352B" w:rsidRDefault="00205F4F" w:rsidP="009A332F">
            <w:pPr>
              <w:spacing w:before="60" w:after="60" w:line="240" w:lineRule="auto"/>
              <w:rPr>
                <w:rFonts w:ascii="Sylfaen" w:eastAsia="Times New Roman" w:hAnsi="Sylfaen" w:cstheme="minorHAnsi"/>
                <w:color w:val="000000" w:themeColor="text1"/>
              </w:rPr>
            </w:pPr>
            <w:r w:rsidRPr="005D352B">
              <w:rPr>
                <w:rFonts w:ascii="Sylfaen" w:eastAsia="Times New Roman" w:hAnsi="Sylfaen" w:cstheme="minorHAnsi"/>
                <w:color w:val="000000" w:themeColor="text1"/>
              </w:rPr>
              <w:t>თუ ეს შესაძლებელია,პერინატალურ პერიოდში სამედიცინო სერვისის მიმწოდებელმა პერსონალმა უნდა გაიაროს ტრენინგი   შიზოფრენიის, ბიპოლარული აშლილობისა და მოსაზღვრე პიროვნული  აშლილობის მქონე ქალებზე ზრუნვის უკეთ გაცნობიერების მიზნით</w:t>
            </w:r>
          </w:p>
        </w:tc>
      </w:tr>
    </w:tbl>
    <w:p w14:paraId="762756A8" w14:textId="77777777" w:rsidR="00205F4F" w:rsidRPr="005D352B" w:rsidRDefault="00205F4F" w:rsidP="009318A2">
      <w:pPr>
        <w:spacing w:after="0" w:line="240" w:lineRule="auto"/>
        <w:rPr>
          <w:rFonts w:ascii="Sylfaen" w:eastAsia="Times New Roman" w:hAnsi="Sylfaen" w:cstheme="minorHAnsi"/>
          <w:color w:val="2A2969"/>
          <w:sz w:val="24"/>
          <w:szCs w:val="24"/>
        </w:rPr>
      </w:pPr>
    </w:p>
    <w:p w14:paraId="5E346563" w14:textId="77777777" w:rsidR="00205F4F" w:rsidRPr="005D352B" w:rsidRDefault="00205F4F" w:rsidP="009318A2">
      <w:pPr>
        <w:spacing w:after="0" w:line="240" w:lineRule="auto"/>
        <w:rPr>
          <w:rFonts w:ascii="Sylfaen" w:eastAsia="Times New Roman" w:hAnsi="Sylfaen" w:cstheme="minorHAnsi"/>
          <w:b/>
          <w:color w:val="2A2969"/>
          <w:sz w:val="24"/>
          <w:szCs w:val="24"/>
        </w:rPr>
      </w:pPr>
    </w:p>
    <w:p w14:paraId="68187137" w14:textId="77777777" w:rsidR="00A21DD5" w:rsidRPr="005D352B" w:rsidRDefault="00A21DD5">
      <w:pPr>
        <w:spacing w:before="0" w:after="200" w:line="276" w:lineRule="auto"/>
        <w:jc w:val="left"/>
        <w:rPr>
          <w:rFonts w:ascii="Sylfaen" w:eastAsia="Times New Roman" w:hAnsi="Sylfaen" w:cs="Times New Roman"/>
          <w:b/>
          <w:color w:val="002060"/>
          <w:spacing w:val="20"/>
          <w:sz w:val="24"/>
          <w:szCs w:val="26"/>
        </w:rPr>
      </w:pPr>
      <w:r w:rsidRPr="005D352B">
        <w:rPr>
          <w:rFonts w:ascii="Sylfaen" w:hAnsi="Sylfaen"/>
        </w:rPr>
        <w:br w:type="page"/>
      </w:r>
    </w:p>
    <w:p w14:paraId="147AA763" w14:textId="3C50D29B" w:rsidR="00205F4F" w:rsidRPr="005D352B" w:rsidRDefault="00205F4F" w:rsidP="00F40E46">
      <w:pPr>
        <w:pStyle w:val="Heading2"/>
        <w:rPr>
          <w:rFonts w:ascii="Sylfaen" w:hAnsi="Sylfaen"/>
        </w:rPr>
      </w:pPr>
      <w:bookmarkStart w:id="56" w:name="_Toc31970518"/>
      <w:r w:rsidRPr="005D352B">
        <w:rPr>
          <w:rFonts w:ascii="Sylfaen" w:hAnsi="Sylfaen"/>
        </w:rPr>
        <w:lastRenderedPageBreak/>
        <w:t>ფსიქოფარმაკოლოგიური მკურნალობის ზოგადი პრინციპები</w:t>
      </w:r>
      <w:bookmarkEnd w:id="56"/>
    </w:p>
    <w:tbl>
      <w:tblPr>
        <w:tblStyle w:val="GridTable1LightAccent1"/>
        <w:tblW w:w="0" w:type="auto"/>
        <w:tblLook w:val="04A0" w:firstRow="1" w:lastRow="0" w:firstColumn="1" w:lastColumn="0" w:noHBand="0" w:noVBand="1"/>
      </w:tblPr>
      <w:tblGrid>
        <w:gridCol w:w="666"/>
        <w:gridCol w:w="648"/>
        <w:gridCol w:w="7928"/>
      </w:tblGrid>
      <w:tr w:rsidR="00205F4F" w:rsidRPr="005D352B" w14:paraId="4451F7F7" w14:textId="77777777" w:rsidTr="00A21D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2" w:type="dxa"/>
          </w:tcPr>
          <w:p w14:paraId="40742DD9" w14:textId="77777777" w:rsidR="00205F4F" w:rsidRPr="005D352B" w:rsidRDefault="00205F4F" w:rsidP="009A332F">
            <w:pPr>
              <w:spacing w:before="60" w:after="60" w:line="240" w:lineRule="auto"/>
              <w:rPr>
                <w:rFonts w:ascii="Sylfaen" w:eastAsia="Times New Roman" w:hAnsi="Sylfaen" w:cstheme="minorHAnsi"/>
                <w:color w:val="000000" w:themeColor="text1"/>
              </w:rPr>
            </w:pPr>
          </w:p>
        </w:tc>
        <w:tc>
          <w:tcPr>
            <w:tcW w:w="594" w:type="dxa"/>
            <w:hideMark/>
          </w:tcPr>
          <w:p w14:paraId="440FB01A" w14:textId="77777777" w:rsidR="00205F4F" w:rsidRPr="005D352B" w:rsidRDefault="00205F4F" w:rsidP="009A332F">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val="0"/>
                <w:color w:val="000000" w:themeColor="text1"/>
              </w:rPr>
            </w:pPr>
            <w:r w:rsidRPr="005D352B">
              <w:rPr>
                <w:rFonts w:ascii="Sylfaen" w:eastAsia="Times New Roman" w:hAnsi="Sylfaen" w:cstheme="minorHAnsi"/>
                <w:b w:val="0"/>
                <w:color w:val="000000" w:themeColor="text1"/>
              </w:rPr>
              <w:t>PP</w:t>
            </w:r>
          </w:p>
        </w:tc>
        <w:tc>
          <w:tcPr>
            <w:tcW w:w="8383" w:type="dxa"/>
            <w:hideMark/>
          </w:tcPr>
          <w:p w14:paraId="28E3C038" w14:textId="77777777" w:rsidR="00205F4F" w:rsidRPr="005D352B" w:rsidRDefault="00205F4F" w:rsidP="009A332F">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val="0"/>
                <w:color w:val="000000" w:themeColor="text1"/>
              </w:rPr>
            </w:pPr>
            <w:r w:rsidRPr="005D352B">
              <w:rPr>
                <w:rFonts w:ascii="Sylfaen" w:eastAsia="Times New Roman" w:hAnsi="Sylfaen" w:cstheme="minorHAnsi"/>
                <w:b w:val="0"/>
                <w:color w:val="000000" w:themeColor="text1"/>
              </w:rPr>
              <w:t>იმსჯელეთ ფარმაკოლოგიური მკურნალობის პოტენციურ რისკებსა და სარგებლიანობაზე ქალთან ინდივიდუალურად და, თუ ქალი თანახმაა, მის წარმომადგენელთან</w:t>
            </w:r>
          </w:p>
        </w:tc>
      </w:tr>
      <w:tr w:rsidR="00205F4F" w:rsidRPr="005D352B" w14:paraId="03C3E872" w14:textId="77777777" w:rsidTr="00A21DD5">
        <w:tc>
          <w:tcPr>
            <w:cnfStyle w:val="001000000000" w:firstRow="0" w:lastRow="0" w:firstColumn="1" w:lastColumn="0" w:oddVBand="0" w:evenVBand="0" w:oddHBand="0" w:evenHBand="0" w:firstRowFirstColumn="0" w:firstRowLastColumn="0" w:lastRowFirstColumn="0" w:lastRowLastColumn="0"/>
            <w:tcW w:w="702" w:type="dxa"/>
          </w:tcPr>
          <w:p w14:paraId="17A28D7C" w14:textId="77777777" w:rsidR="00205F4F" w:rsidRPr="005D352B" w:rsidRDefault="00205F4F" w:rsidP="009A332F">
            <w:pPr>
              <w:spacing w:before="60" w:after="60" w:line="240" w:lineRule="auto"/>
              <w:rPr>
                <w:rFonts w:ascii="Sylfaen" w:eastAsia="Times New Roman" w:hAnsi="Sylfaen" w:cstheme="minorHAnsi"/>
                <w:color w:val="000000" w:themeColor="text1"/>
              </w:rPr>
            </w:pPr>
          </w:p>
        </w:tc>
        <w:tc>
          <w:tcPr>
            <w:tcW w:w="594" w:type="dxa"/>
            <w:hideMark/>
          </w:tcPr>
          <w:p w14:paraId="521A7DDA"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themeColor="text1"/>
              </w:rPr>
            </w:pPr>
            <w:r w:rsidRPr="005D352B">
              <w:rPr>
                <w:rFonts w:ascii="Sylfaen" w:eastAsia="Times New Roman" w:hAnsi="Sylfaen" w:cstheme="minorHAnsi"/>
                <w:color w:val="000000" w:themeColor="text1"/>
              </w:rPr>
              <w:t>PP</w:t>
            </w:r>
          </w:p>
        </w:tc>
        <w:tc>
          <w:tcPr>
            <w:tcW w:w="8383" w:type="dxa"/>
            <w:hideMark/>
          </w:tcPr>
          <w:p w14:paraId="5D5AE9B0"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themeColor="text1"/>
              </w:rPr>
            </w:pPr>
            <w:r w:rsidRPr="005D352B">
              <w:rPr>
                <w:rFonts w:ascii="Sylfaen" w:eastAsia="Times New Roman" w:hAnsi="Sylfaen" w:cstheme="minorHAnsi"/>
                <w:color w:val="000000" w:themeColor="text1"/>
              </w:rPr>
              <w:t>დარწმუნდით, რომ ქალს განობიერებული აქვს რეციდივის რისკი, რომელიც დაკავშირებულია მედიკამენტების შეწყვეტასთან, ასევე გააზრებული აქვს, რომ მედიკამენტის მიღების  შეწყვეტა საჭიროა თანდათანობით, ფსიქიატრთან შეთანხმებული სქემით.</w:t>
            </w:r>
          </w:p>
        </w:tc>
      </w:tr>
      <w:tr w:rsidR="00205F4F" w:rsidRPr="005D352B" w14:paraId="3D4BC6C3" w14:textId="77777777" w:rsidTr="00A21DD5">
        <w:tc>
          <w:tcPr>
            <w:cnfStyle w:val="001000000000" w:firstRow="0" w:lastRow="0" w:firstColumn="1" w:lastColumn="0" w:oddVBand="0" w:evenVBand="0" w:oddHBand="0" w:evenHBand="0" w:firstRowFirstColumn="0" w:firstRowLastColumn="0" w:lastRowFirstColumn="0" w:lastRowLastColumn="0"/>
            <w:tcW w:w="702" w:type="dxa"/>
          </w:tcPr>
          <w:p w14:paraId="0DB91949" w14:textId="77777777" w:rsidR="00205F4F" w:rsidRPr="005D352B" w:rsidRDefault="00205F4F" w:rsidP="009A332F">
            <w:pPr>
              <w:spacing w:before="60" w:after="60" w:line="240" w:lineRule="auto"/>
              <w:rPr>
                <w:rFonts w:ascii="Sylfaen" w:eastAsia="Times New Roman" w:hAnsi="Sylfaen" w:cstheme="minorHAnsi"/>
                <w:color w:val="000000" w:themeColor="text1"/>
              </w:rPr>
            </w:pPr>
          </w:p>
        </w:tc>
        <w:tc>
          <w:tcPr>
            <w:tcW w:w="594" w:type="dxa"/>
            <w:hideMark/>
          </w:tcPr>
          <w:p w14:paraId="110BBE05"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themeColor="text1"/>
              </w:rPr>
            </w:pPr>
            <w:r w:rsidRPr="005D352B">
              <w:rPr>
                <w:rFonts w:ascii="Sylfaen" w:eastAsia="Times New Roman" w:hAnsi="Sylfaen" w:cstheme="minorHAnsi"/>
                <w:color w:val="000000" w:themeColor="text1"/>
              </w:rPr>
              <w:t>PP</w:t>
            </w:r>
          </w:p>
        </w:tc>
        <w:tc>
          <w:tcPr>
            <w:tcW w:w="8383" w:type="dxa"/>
            <w:hideMark/>
          </w:tcPr>
          <w:p w14:paraId="0A8577A6"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themeColor="text1"/>
              </w:rPr>
            </w:pPr>
            <w:r w:rsidRPr="005D352B">
              <w:rPr>
                <w:rFonts w:ascii="Sylfaen" w:eastAsia="Times New Roman" w:hAnsi="Sylfaen" w:cstheme="minorHAnsi"/>
                <w:color w:val="000000" w:themeColor="text1"/>
              </w:rPr>
              <w:t>განიხილეთ მკურნალობის ვარიანტებზე (მედიკამენტური და ფსიქოლოგიური), რაც საშუალებას მისცემს ქალს, სურვილის შემთხვევაში, ძუძუთი კვებოს ახალშობილი</w:t>
            </w:r>
          </w:p>
        </w:tc>
      </w:tr>
      <w:tr w:rsidR="00205F4F" w:rsidRPr="005D352B" w14:paraId="6330937F" w14:textId="77777777" w:rsidTr="00A21DD5">
        <w:tc>
          <w:tcPr>
            <w:cnfStyle w:val="001000000000" w:firstRow="0" w:lastRow="0" w:firstColumn="1" w:lastColumn="0" w:oddVBand="0" w:evenVBand="0" w:oddHBand="0" w:evenHBand="0" w:firstRowFirstColumn="0" w:firstRowLastColumn="0" w:lastRowFirstColumn="0" w:lastRowLastColumn="0"/>
            <w:tcW w:w="702" w:type="dxa"/>
          </w:tcPr>
          <w:p w14:paraId="1F150E2B" w14:textId="77777777" w:rsidR="00205F4F" w:rsidRPr="005D352B" w:rsidRDefault="00205F4F" w:rsidP="009A332F">
            <w:pPr>
              <w:spacing w:before="60" w:after="60" w:line="240" w:lineRule="auto"/>
              <w:rPr>
                <w:rFonts w:ascii="Sylfaen" w:eastAsia="Times New Roman" w:hAnsi="Sylfaen" w:cstheme="minorHAnsi"/>
                <w:color w:val="000000" w:themeColor="text1"/>
              </w:rPr>
            </w:pPr>
          </w:p>
        </w:tc>
        <w:tc>
          <w:tcPr>
            <w:tcW w:w="594" w:type="dxa"/>
            <w:hideMark/>
          </w:tcPr>
          <w:p w14:paraId="05CD4D9C"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themeColor="text1"/>
              </w:rPr>
            </w:pPr>
            <w:r w:rsidRPr="005D352B">
              <w:rPr>
                <w:rFonts w:ascii="Sylfaen" w:eastAsia="Times New Roman" w:hAnsi="Sylfaen" w:cstheme="minorHAnsi"/>
                <w:color w:val="000000" w:themeColor="text1"/>
              </w:rPr>
              <w:t>PP</w:t>
            </w:r>
          </w:p>
        </w:tc>
        <w:tc>
          <w:tcPr>
            <w:tcW w:w="8383" w:type="dxa"/>
            <w:hideMark/>
          </w:tcPr>
          <w:p w14:paraId="3026FFD0"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themeColor="text1"/>
              </w:rPr>
            </w:pPr>
            <w:r w:rsidRPr="005D352B">
              <w:rPr>
                <w:rFonts w:ascii="Sylfaen" w:eastAsia="Times New Roman" w:hAnsi="Sylfaen" w:cstheme="minorHAnsi"/>
                <w:color w:val="000000" w:themeColor="text1"/>
              </w:rPr>
              <w:t xml:space="preserve">საუკეთესო შემთხვევაში, ორსულობის დროს ფსიქოტროპული მედიკამენტებით მკურნალობა გულისხმობს ფისქიატრის მუდმივ მეთვალყურეობას, </w:t>
            </w:r>
          </w:p>
        </w:tc>
      </w:tr>
      <w:tr w:rsidR="00205F4F" w:rsidRPr="005D352B" w14:paraId="5DE483D6" w14:textId="77777777" w:rsidTr="00A21DD5">
        <w:tc>
          <w:tcPr>
            <w:cnfStyle w:val="001000000000" w:firstRow="0" w:lastRow="0" w:firstColumn="1" w:lastColumn="0" w:oddVBand="0" w:evenVBand="0" w:oddHBand="0" w:evenHBand="0" w:firstRowFirstColumn="0" w:firstRowLastColumn="0" w:lastRowFirstColumn="0" w:lastRowLastColumn="0"/>
            <w:tcW w:w="702" w:type="dxa"/>
          </w:tcPr>
          <w:p w14:paraId="59974D2C" w14:textId="77777777" w:rsidR="00205F4F" w:rsidRPr="005D352B" w:rsidRDefault="00205F4F" w:rsidP="009A332F">
            <w:pPr>
              <w:spacing w:before="60" w:after="60" w:line="240" w:lineRule="auto"/>
              <w:rPr>
                <w:rFonts w:ascii="Sylfaen" w:eastAsia="Times New Roman" w:hAnsi="Sylfaen" w:cstheme="minorHAnsi"/>
                <w:color w:val="000000" w:themeColor="text1"/>
              </w:rPr>
            </w:pPr>
          </w:p>
        </w:tc>
        <w:tc>
          <w:tcPr>
            <w:tcW w:w="594" w:type="dxa"/>
            <w:hideMark/>
          </w:tcPr>
          <w:p w14:paraId="1C786941"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themeColor="text1"/>
              </w:rPr>
            </w:pPr>
            <w:r w:rsidRPr="005D352B">
              <w:rPr>
                <w:rFonts w:ascii="Sylfaen" w:eastAsia="Times New Roman" w:hAnsi="Sylfaen" w:cstheme="minorHAnsi"/>
                <w:color w:val="000000" w:themeColor="text1"/>
              </w:rPr>
              <w:t>PP</w:t>
            </w:r>
          </w:p>
        </w:tc>
        <w:tc>
          <w:tcPr>
            <w:tcW w:w="8383" w:type="dxa"/>
            <w:hideMark/>
          </w:tcPr>
          <w:p w14:paraId="526A950A"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themeColor="text1"/>
              </w:rPr>
            </w:pPr>
            <w:r w:rsidRPr="005D352B">
              <w:rPr>
                <w:rFonts w:ascii="Sylfaen" w:eastAsia="Times New Roman" w:hAnsi="Sylfaen" w:cstheme="minorHAnsi"/>
                <w:color w:val="000000" w:themeColor="text1"/>
              </w:rPr>
              <w:t xml:space="preserve">თუ ქალი პირველ ტრიმესტრში ფსიქოტროპულს საშუალებებს, განსაკუთრებით კი -ანტიკონვულსანტს იღებს - განსაკუთრებული ყურადღება მიაქციეთ მეთვრამეტე - მეოცე კვირის პერიოდში მაღალი გარჩევადობის ულტრაბგერით კვლევას </w:t>
            </w:r>
          </w:p>
        </w:tc>
      </w:tr>
      <w:tr w:rsidR="00205F4F" w:rsidRPr="005D352B" w14:paraId="554C239B" w14:textId="77777777" w:rsidTr="00A21DD5">
        <w:tc>
          <w:tcPr>
            <w:cnfStyle w:val="001000000000" w:firstRow="0" w:lastRow="0" w:firstColumn="1" w:lastColumn="0" w:oddVBand="0" w:evenVBand="0" w:oddHBand="0" w:evenHBand="0" w:firstRowFirstColumn="0" w:firstRowLastColumn="0" w:lastRowFirstColumn="0" w:lastRowLastColumn="0"/>
            <w:tcW w:w="702" w:type="dxa"/>
          </w:tcPr>
          <w:p w14:paraId="22A29577" w14:textId="77777777" w:rsidR="00205F4F" w:rsidRPr="005D352B" w:rsidRDefault="00205F4F" w:rsidP="009A332F">
            <w:pPr>
              <w:spacing w:before="60" w:after="60" w:line="240" w:lineRule="auto"/>
              <w:rPr>
                <w:rFonts w:ascii="Sylfaen" w:eastAsia="Times New Roman" w:hAnsi="Sylfaen" w:cstheme="minorHAnsi"/>
                <w:color w:val="000000" w:themeColor="text1"/>
              </w:rPr>
            </w:pPr>
          </w:p>
        </w:tc>
        <w:tc>
          <w:tcPr>
            <w:tcW w:w="594" w:type="dxa"/>
            <w:hideMark/>
          </w:tcPr>
          <w:p w14:paraId="524CBF36"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themeColor="text1"/>
              </w:rPr>
            </w:pPr>
            <w:r w:rsidRPr="005D352B">
              <w:rPr>
                <w:rFonts w:ascii="Sylfaen" w:eastAsia="Times New Roman" w:hAnsi="Sylfaen" w:cstheme="minorHAnsi"/>
                <w:color w:val="000000" w:themeColor="text1"/>
              </w:rPr>
              <w:t>PP</w:t>
            </w:r>
          </w:p>
        </w:tc>
        <w:tc>
          <w:tcPr>
            <w:tcW w:w="8383" w:type="dxa"/>
            <w:hideMark/>
          </w:tcPr>
          <w:p w14:paraId="6550514F"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themeColor="text1"/>
              </w:rPr>
            </w:pPr>
            <w:r w:rsidRPr="005D352B">
              <w:rPr>
                <w:rFonts w:ascii="Sylfaen" w:eastAsia="Times New Roman" w:hAnsi="Sylfaen" w:cstheme="minorHAnsi"/>
                <w:color w:val="000000" w:themeColor="text1"/>
              </w:rPr>
              <w:t>დაგეგმეთ მშობიარობის შემდგომი პერიოდის ფარმაკოლოგიური მკურნალობა იმ ქალებისთვის, რომლებმაც  ფსიქოტროპულ მედიკამენტები ორსულობის დროს შეწყვეტეს.</w:t>
            </w:r>
          </w:p>
        </w:tc>
      </w:tr>
      <w:tr w:rsidR="00205F4F" w:rsidRPr="005D352B" w14:paraId="627F1740" w14:textId="77777777" w:rsidTr="00A21DD5">
        <w:tc>
          <w:tcPr>
            <w:cnfStyle w:val="001000000000" w:firstRow="0" w:lastRow="0" w:firstColumn="1" w:lastColumn="0" w:oddVBand="0" w:evenVBand="0" w:oddHBand="0" w:evenHBand="0" w:firstRowFirstColumn="0" w:firstRowLastColumn="0" w:lastRowFirstColumn="0" w:lastRowLastColumn="0"/>
            <w:tcW w:w="702" w:type="dxa"/>
          </w:tcPr>
          <w:p w14:paraId="64FEDE54" w14:textId="77777777" w:rsidR="00205F4F" w:rsidRPr="005D352B" w:rsidRDefault="00205F4F" w:rsidP="009A332F">
            <w:pPr>
              <w:spacing w:before="60" w:after="60" w:line="240" w:lineRule="auto"/>
              <w:rPr>
                <w:rFonts w:ascii="Sylfaen" w:eastAsia="Times New Roman" w:hAnsi="Sylfaen" w:cstheme="minorHAnsi"/>
                <w:color w:val="000000" w:themeColor="text1"/>
              </w:rPr>
            </w:pPr>
          </w:p>
        </w:tc>
        <w:tc>
          <w:tcPr>
            <w:tcW w:w="594" w:type="dxa"/>
            <w:hideMark/>
          </w:tcPr>
          <w:p w14:paraId="20A4215F"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themeColor="text1"/>
              </w:rPr>
            </w:pPr>
            <w:r w:rsidRPr="005D352B">
              <w:rPr>
                <w:rFonts w:ascii="Sylfaen" w:eastAsia="Times New Roman" w:hAnsi="Sylfaen" w:cstheme="minorHAnsi"/>
                <w:color w:val="000000" w:themeColor="text1"/>
              </w:rPr>
              <w:t xml:space="preserve"> GBR</w:t>
            </w:r>
          </w:p>
        </w:tc>
        <w:tc>
          <w:tcPr>
            <w:tcW w:w="8383" w:type="dxa"/>
            <w:hideMark/>
          </w:tcPr>
          <w:p w14:paraId="53A0FFB8"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themeColor="text1"/>
              </w:rPr>
            </w:pPr>
            <w:r w:rsidRPr="005D352B">
              <w:rPr>
                <w:rFonts w:ascii="Sylfaen" w:eastAsia="Times New Roman" w:hAnsi="Sylfaen" w:cstheme="minorHAnsi"/>
                <w:color w:val="000000" w:themeColor="text1"/>
              </w:rPr>
              <w:t>მშობიარობის შემდგომი  სამი დღის განმავლობაში დააკვირდით გამოიჩინეთ იმ ახალშობილს, რომლის დედაც  ორსულობის დროს  ფსიქოაქტიურ მედიკამენტებს იღებდა</w:t>
            </w:r>
          </w:p>
        </w:tc>
      </w:tr>
    </w:tbl>
    <w:p w14:paraId="40ABD12F" w14:textId="77777777" w:rsidR="00205F4F" w:rsidRPr="005D352B" w:rsidRDefault="00205F4F" w:rsidP="009318A2">
      <w:pPr>
        <w:spacing w:after="0" w:line="240" w:lineRule="auto"/>
        <w:rPr>
          <w:rFonts w:ascii="Sylfaen" w:eastAsia="Times New Roman" w:hAnsi="Sylfaen" w:cstheme="minorHAnsi"/>
          <w:color w:val="2A2969"/>
          <w:sz w:val="24"/>
          <w:szCs w:val="24"/>
        </w:rPr>
      </w:pPr>
    </w:p>
    <w:p w14:paraId="4B213740" w14:textId="77777777" w:rsidR="002D6C36" w:rsidRPr="005D352B" w:rsidRDefault="002D6C36" w:rsidP="004C79FC">
      <w:pPr>
        <w:pStyle w:val="Heading2"/>
        <w:jc w:val="center"/>
        <w:rPr>
          <w:rFonts w:ascii="Sylfaen" w:hAnsi="Sylfaen"/>
        </w:rPr>
      </w:pPr>
    </w:p>
    <w:p w14:paraId="5164B8B6" w14:textId="77777777" w:rsidR="00A21DD5" w:rsidRPr="005D352B" w:rsidRDefault="00A21DD5">
      <w:pPr>
        <w:spacing w:before="0" w:after="200" w:line="276" w:lineRule="auto"/>
        <w:jc w:val="left"/>
        <w:rPr>
          <w:rFonts w:ascii="Sylfaen" w:eastAsia="Times New Roman" w:hAnsi="Sylfaen" w:cs="Times New Roman"/>
          <w:b/>
          <w:color w:val="002060"/>
          <w:spacing w:val="20"/>
          <w:sz w:val="24"/>
          <w:szCs w:val="26"/>
        </w:rPr>
      </w:pPr>
      <w:r w:rsidRPr="005D352B">
        <w:rPr>
          <w:rFonts w:ascii="Sylfaen" w:hAnsi="Sylfaen"/>
        </w:rPr>
        <w:br w:type="page"/>
      </w:r>
    </w:p>
    <w:p w14:paraId="7541E67F" w14:textId="7CDAFECF" w:rsidR="00205F4F" w:rsidRPr="005D352B" w:rsidRDefault="00205F4F" w:rsidP="00A21DD5">
      <w:pPr>
        <w:pStyle w:val="Heading2"/>
        <w:rPr>
          <w:rFonts w:ascii="Sylfaen" w:hAnsi="Sylfaen"/>
        </w:rPr>
      </w:pPr>
      <w:bookmarkStart w:id="57" w:name="_Toc31970519"/>
      <w:r w:rsidRPr="005D352B">
        <w:rPr>
          <w:rFonts w:ascii="Sylfaen" w:hAnsi="Sylfaen"/>
        </w:rPr>
        <w:lastRenderedPageBreak/>
        <w:t>მშობიარობისშემდგომი ზრუნვა და მხარდაჭერა</w:t>
      </w:r>
      <w:bookmarkEnd w:id="57"/>
    </w:p>
    <w:tbl>
      <w:tblPr>
        <w:tblStyle w:val="GridTable6ColorfulAccent5"/>
        <w:tblW w:w="0" w:type="auto"/>
        <w:tblLook w:val="04A0" w:firstRow="1" w:lastRow="0" w:firstColumn="1" w:lastColumn="0" w:noHBand="0" w:noVBand="1"/>
      </w:tblPr>
      <w:tblGrid>
        <w:gridCol w:w="668"/>
        <w:gridCol w:w="635"/>
        <w:gridCol w:w="7939"/>
      </w:tblGrid>
      <w:tr w:rsidR="00205F4F" w:rsidRPr="005D352B" w14:paraId="1FE590DE" w14:textId="77777777" w:rsidTr="00A21D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C347DD6" w14:textId="77777777" w:rsidR="00205F4F" w:rsidRPr="005D352B" w:rsidRDefault="00205F4F" w:rsidP="009A332F">
            <w:pPr>
              <w:spacing w:before="60" w:after="60" w:line="240" w:lineRule="auto"/>
              <w:rPr>
                <w:rFonts w:ascii="Sylfaen" w:eastAsia="Times New Roman" w:hAnsi="Sylfaen" w:cstheme="minorHAnsi"/>
                <w:color w:val="0D0D0D"/>
              </w:rPr>
            </w:pPr>
          </w:p>
        </w:tc>
        <w:tc>
          <w:tcPr>
            <w:tcW w:w="573" w:type="dxa"/>
            <w:hideMark/>
          </w:tcPr>
          <w:p w14:paraId="04CC6392" w14:textId="77777777" w:rsidR="00205F4F" w:rsidRPr="005D352B" w:rsidRDefault="00205F4F" w:rsidP="009A332F">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val="0"/>
                <w:color w:val="0D0D0D"/>
              </w:rPr>
            </w:pPr>
            <w:r w:rsidRPr="005D352B">
              <w:rPr>
                <w:rFonts w:ascii="Sylfaen" w:eastAsia="Times New Roman" w:hAnsi="Sylfaen" w:cstheme="minorHAnsi"/>
                <w:b w:val="0"/>
                <w:color w:val="0D0D0D"/>
              </w:rPr>
              <w:t>PP</w:t>
            </w:r>
          </w:p>
        </w:tc>
        <w:tc>
          <w:tcPr>
            <w:tcW w:w="8402" w:type="dxa"/>
            <w:hideMark/>
          </w:tcPr>
          <w:p w14:paraId="30149003" w14:textId="77777777" w:rsidR="00205F4F" w:rsidRPr="005D352B" w:rsidRDefault="00205F4F" w:rsidP="009A332F">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val="0"/>
                <w:color w:val="0D0D0D"/>
              </w:rPr>
            </w:pPr>
            <w:r w:rsidRPr="005D352B">
              <w:rPr>
                <w:rFonts w:ascii="Sylfaen" w:eastAsia="Times New Roman" w:hAnsi="Sylfaen" w:cstheme="minorHAnsi"/>
                <w:b w:val="0"/>
                <w:color w:val="0D0D0D"/>
              </w:rPr>
              <w:t xml:space="preserve">შიზოფრენიის, ბიპოლარული აშლილობის, ძლიერი დეპრესიის ან მოსაზღვრე პიროვნული აშლილობის მქონე ქალთა მშობიარობის შემდგომი მოვლის დაგეგმვისას, გამოიყენეთ კოორდინირებული გუნდური მიდგომა  </w:t>
            </w:r>
          </w:p>
        </w:tc>
      </w:tr>
      <w:tr w:rsidR="00205F4F" w:rsidRPr="005D352B" w14:paraId="4685BC98" w14:textId="77777777" w:rsidTr="00A21D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4F35CF4" w14:textId="77777777" w:rsidR="00205F4F" w:rsidRPr="005D352B" w:rsidRDefault="00205F4F" w:rsidP="009A332F">
            <w:pPr>
              <w:spacing w:before="60" w:after="60" w:line="240" w:lineRule="auto"/>
              <w:rPr>
                <w:rFonts w:ascii="Sylfaen" w:eastAsia="Times New Roman" w:hAnsi="Sylfaen" w:cstheme="minorHAnsi"/>
                <w:color w:val="0D0D0D"/>
              </w:rPr>
            </w:pPr>
          </w:p>
        </w:tc>
        <w:tc>
          <w:tcPr>
            <w:tcW w:w="573" w:type="dxa"/>
            <w:hideMark/>
          </w:tcPr>
          <w:p w14:paraId="4741E158" w14:textId="77777777" w:rsidR="00205F4F" w:rsidRPr="005D352B" w:rsidRDefault="00205F4F" w:rsidP="009A332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t>PP</w:t>
            </w:r>
          </w:p>
        </w:tc>
        <w:tc>
          <w:tcPr>
            <w:tcW w:w="8402" w:type="dxa"/>
            <w:hideMark/>
          </w:tcPr>
          <w:p w14:paraId="456ECB9A" w14:textId="77777777" w:rsidR="00205F4F" w:rsidRPr="005D352B" w:rsidRDefault="00205F4F" w:rsidP="009A332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t>როდესაც დედას აქვს მძიმე ფსიქიკური აშლილობა (მათ შორის - მოსაზღვრე პიროვნული აშლილობა), მნიშვნელოვანია ბავშვთა დაცვა  რისკების უზრუნველყოფა, საჭიროების შემთხვევაში, მისი გაგება.</w:t>
            </w:r>
          </w:p>
        </w:tc>
      </w:tr>
      <w:tr w:rsidR="00205F4F" w:rsidRPr="005D352B" w14:paraId="482CC0A7" w14:textId="77777777" w:rsidTr="00A21DD5">
        <w:tc>
          <w:tcPr>
            <w:cnfStyle w:val="001000000000" w:firstRow="0" w:lastRow="0" w:firstColumn="1" w:lastColumn="0" w:oddVBand="0" w:evenVBand="0" w:oddHBand="0" w:evenHBand="0" w:firstRowFirstColumn="0" w:firstRowLastColumn="0" w:lastRowFirstColumn="0" w:lastRowLastColumn="0"/>
            <w:tcW w:w="704" w:type="dxa"/>
          </w:tcPr>
          <w:p w14:paraId="13A0F168" w14:textId="77777777" w:rsidR="00205F4F" w:rsidRPr="005D352B" w:rsidRDefault="00205F4F" w:rsidP="009A332F">
            <w:pPr>
              <w:spacing w:before="60" w:after="60" w:line="240" w:lineRule="auto"/>
              <w:rPr>
                <w:rFonts w:ascii="Sylfaen" w:eastAsia="Times New Roman" w:hAnsi="Sylfaen" w:cstheme="minorHAnsi"/>
                <w:color w:val="0D0D0D"/>
              </w:rPr>
            </w:pPr>
          </w:p>
        </w:tc>
        <w:tc>
          <w:tcPr>
            <w:tcW w:w="573" w:type="dxa"/>
            <w:hideMark/>
          </w:tcPr>
          <w:p w14:paraId="2059E29F"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t>CBR</w:t>
            </w:r>
          </w:p>
        </w:tc>
        <w:tc>
          <w:tcPr>
            <w:tcW w:w="8402" w:type="dxa"/>
            <w:hideMark/>
          </w:tcPr>
          <w:p w14:paraId="3357BE50"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t>თუ მძიმე მშობიარობის შემდგომი ფსიქიკური აშლილობის გამო დედის სტაციონირება აუცილებელია, თუ შესაძლებელია  თავიდან აიცილეთ მისი ჩვილისგან ხანგრძლივი დაშორება. ამ მიზნით უკეთესია დედისა და შვილის მოთავსება  სპეციალიზებულ განყოფილებაში, თუ ამგვარი სერვისი ხელმისაწვდომია და სათანადო პირობებით აღჭურვილი,</w:t>
            </w:r>
          </w:p>
        </w:tc>
      </w:tr>
    </w:tbl>
    <w:p w14:paraId="77E7AC58" w14:textId="77777777" w:rsidR="00205F4F" w:rsidRPr="005D352B" w:rsidRDefault="00205F4F" w:rsidP="009318A2">
      <w:pPr>
        <w:spacing w:after="0" w:line="240" w:lineRule="auto"/>
        <w:rPr>
          <w:rFonts w:ascii="Sylfaen" w:eastAsia="Times New Roman" w:hAnsi="Sylfaen" w:cstheme="minorHAnsi"/>
          <w:color w:val="0D0D0D"/>
          <w:sz w:val="24"/>
          <w:szCs w:val="24"/>
        </w:rPr>
      </w:pPr>
    </w:p>
    <w:p w14:paraId="0DCB9878" w14:textId="77777777" w:rsidR="00205F4F" w:rsidRPr="005D352B" w:rsidRDefault="00205F4F" w:rsidP="00A21DD5">
      <w:pPr>
        <w:pStyle w:val="Heading2"/>
        <w:rPr>
          <w:rFonts w:ascii="Sylfaen" w:hAnsi="Sylfaen"/>
        </w:rPr>
      </w:pPr>
      <w:bookmarkStart w:id="58" w:name="_Toc31970520"/>
      <w:r w:rsidRPr="005D352B">
        <w:rPr>
          <w:rFonts w:ascii="Sylfaen" w:hAnsi="Sylfaen"/>
        </w:rPr>
        <w:t>დეპრესიული და შფოთვითი დარღვევები</w:t>
      </w:r>
      <w:bookmarkEnd w:id="58"/>
    </w:p>
    <w:p w14:paraId="0F586E2E" w14:textId="44B4B589" w:rsidR="00205F4F" w:rsidRPr="005D352B" w:rsidRDefault="00205F4F" w:rsidP="00F40E46">
      <w:pPr>
        <w:rPr>
          <w:rFonts w:ascii="Sylfaen" w:eastAsia="Times New Roman" w:hAnsi="Sylfaen"/>
          <w:b/>
        </w:rPr>
      </w:pPr>
      <w:r w:rsidRPr="005D352B">
        <w:rPr>
          <w:rFonts w:ascii="Sylfaen" w:eastAsia="Times New Roman" w:hAnsi="Sylfaen"/>
          <w:b/>
        </w:rPr>
        <w:t>ფსიქოსოციალური მხარდაჭერა და ფსიქოლოგიური მიდგომები</w:t>
      </w:r>
    </w:p>
    <w:tbl>
      <w:tblPr>
        <w:tblStyle w:val="GridTable1LightAccent1"/>
        <w:tblW w:w="0" w:type="auto"/>
        <w:tblLook w:val="04A0" w:firstRow="1" w:lastRow="0" w:firstColumn="1" w:lastColumn="0" w:noHBand="0" w:noVBand="1"/>
      </w:tblPr>
      <w:tblGrid>
        <w:gridCol w:w="667"/>
        <w:gridCol w:w="635"/>
        <w:gridCol w:w="5632"/>
        <w:gridCol w:w="2308"/>
      </w:tblGrid>
      <w:tr w:rsidR="00205F4F" w:rsidRPr="005D352B" w14:paraId="5AAC3A3D" w14:textId="77777777" w:rsidTr="00A21D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hideMark/>
          </w:tcPr>
          <w:p w14:paraId="4E879322" w14:textId="77777777" w:rsidR="00205F4F" w:rsidRPr="005D352B" w:rsidRDefault="00205F4F" w:rsidP="009A332F">
            <w:pPr>
              <w:spacing w:before="60" w:after="60" w:line="240" w:lineRule="auto"/>
              <w:rPr>
                <w:rFonts w:ascii="Sylfaen" w:eastAsia="Times New Roman" w:hAnsi="Sylfaen"/>
                <w:b w:val="0"/>
              </w:rPr>
            </w:pPr>
            <w:r w:rsidRPr="005D352B">
              <w:rPr>
                <w:rFonts w:ascii="Sylfaen" w:eastAsia="Times New Roman" w:hAnsi="Sylfaen"/>
                <w:b w:val="0"/>
              </w:rPr>
              <w:t>4</w:t>
            </w:r>
          </w:p>
        </w:tc>
        <w:tc>
          <w:tcPr>
            <w:tcW w:w="573" w:type="dxa"/>
            <w:hideMark/>
          </w:tcPr>
          <w:p w14:paraId="42245093" w14:textId="77777777" w:rsidR="00205F4F" w:rsidRPr="005D352B" w:rsidRDefault="00205F4F" w:rsidP="009A332F">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b w:val="0"/>
              </w:rPr>
            </w:pPr>
            <w:r w:rsidRPr="005D352B">
              <w:rPr>
                <w:rFonts w:ascii="Sylfaen" w:eastAsia="Times New Roman" w:hAnsi="Sylfaen"/>
                <w:b w:val="0"/>
              </w:rPr>
              <w:t>EBR</w:t>
            </w:r>
          </w:p>
        </w:tc>
        <w:tc>
          <w:tcPr>
            <w:tcW w:w="5984" w:type="dxa"/>
            <w:hideMark/>
          </w:tcPr>
          <w:p w14:paraId="0633ED59" w14:textId="77777777" w:rsidR="00205F4F" w:rsidRPr="005D352B" w:rsidRDefault="00205F4F" w:rsidP="009A332F">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b w:val="0"/>
              </w:rPr>
            </w:pPr>
            <w:r w:rsidRPr="005D352B">
              <w:rPr>
                <w:rFonts w:ascii="Sylfaen" w:eastAsia="Times New Roman" w:hAnsi="Sylfaen"/>
                <w:b w:val="0"/>
              </w:rPr>
              <w:t xml:space="preserve">დეპრესიის სიმპტომების მქონე ქალები პერინატალურ პერიოდში უზრუნველყავით სტრუქტურირებული ფსიქო-განათლებით </w:t>
            </w:r>
          </w:p>
        </w:tc>
        <w:tc>
          <w:tcPr>
            <w:tcW w:w="2418" w:type="dxa"/>
            <w:hideMark/>
          </w:tcPr>
          <w:p w14:paraId="11252FEC" w14:textId="77777777" w:rsidR="00205F4F" w:rsidRPr="005D352B" w:rsidRDefault="00205F4F" w:rsidP="009A332F">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b w:val="0"/>
              </w:rPr>
            </w:pPr>
            <w:r w:rsidRPr="005D352B">
              <w:rPr>
                <w:rFonts w:ascii="Sylfaen" w:eastAsia="Times New Roman" w:hAnsi="Sylfaen"/>
                <w:b w:val="0"/>
              </w:rPr>
              <w:t>ძლიერი</w:t>
            </w:r>
          </w:p>
        </w:tc>
      </w:tr>
      <w:tr w:rsidR="00205F4F" w:rsidRPr="005D352B" w14:paraId="3175F97E" w14:textId="77777777" w:rsidTr="00A21DD5">
        <w:tc>
          <w:tcPr>
            <w:cnfStyle w:val="001000000000" w:firstRow="0" w:lastRow="0" w:firstColumn="1" w:lastColumn="0" w:oddVBand="0" w:evenVBand="0" w:oddHBand="0" w:evenHBand="0" w:firstRowFirstColumn="0" w:firstRowLastColumn="0" w:lastRowFirstColumn="0" w:lastRowLastColumn="0"/>
            <w:tcW w:w="704" w:type="dxa"/>
            <w:hideMark/>
          </w:tcPr>
          <w:p w14:paraId="1C431745" w14:textId="77777777" w:rsidR="00205F4F" w:rsidRPr="005D352B" w:rsidRDefault="00205F4F" w:rsidP="009A332F">
            <w:pPr>
              <w:spacing w:before="60" w:after="60" w:line="240" w:lineRule="auto"/>
              <w:rPr>
                <w:rFonts w:ascii="Sylfaen" w:eastAsia="Times New Roman" w:hAnsi="Sylfaen"/>
              </w:rPr>
            </w:pPr>
            <w:r w:rsidRPr="005D352B">
              <w:rPr>
                <w:rFonts w:ascii="Sylfaen" w:eastAsia="Times New Roman" w:hAnsi="Sylfaen"/>
              </w:rPr>
              <w:t>5</w:t>
            </w:r>
          </w:p>
        </w:tc>
        <w:tc>
          <w:tcPr>
            <w:tcW w:w="573" w:type="dxa"/>
            <w:hideMark/>
          </w:tcPr>
          <w:p w14:paraId="54E07520"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rPr>
            </w:pPr>
            <w:r w:rsidRPr="005D352B">
              <w:rPr>
                <w:rFonts w:ascii="Sylfaen" w:eastAsia="Times New Roman" w:hAnsi="Sylfaen"/>
              </w:rPr>
              <w:t>EBR</w:t>
            </w:r>
          </w:p>
        </w:tc>
        <w:tc>
          <w:tcPr>
            <w:tcW w:w="5984" w:type="dxa"/>
            <w:hideMark/>
          </w:tcPr>
          <w:p w14:paraId="41FA3C45"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rPr>
            </w:pPr>
            <w:r w:rsidRPr="005D352B">
              <w:rPr>
                <w:rFonts w:ascii="Sylfaen" w:eastAsia="Times New Roman" w:hAnsi="Sylfaen"/>
              </w:rPr>
              <w:t xml:space="preserve">დეპრესიის სიმპტომების მქონე ქალებს გააცანით ლოგინობის ხანაში სოციალური მხარდაჭერის  პოტენციური სარგებელი. </w:t>
            </w:r>
          </w:p>
        </w:tc>
        <w:tc>
          <w:tcPr>
            <w:tcW w:w="2418" w:type="dxa"/>
            <w:hideMark/>
          </w:tcPr>
          <w:p w14:paraId="37E6EF45"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rPr>
            </w:pPr>
            <w:r w:rsidRPr="005D352B">
              <w:rPr>
                <w:rFonts w:ascii="Sylfaen" w:eastAsia="Times New Roman" w:hAnsi="Sylfaen"/>
              </w:rPr>
              <w:t>პირობითი</w:t>
            </w:r>
          </w:p>
        </w:tc>
      </w:tr>
      <w:tr w:rsidR="00205F4F" w:rsidRPr="005D352B" w14:paraId="2E503321" w14:textId="77777777" w:rsidTr="00A21DD5">
        <w:tc>
          <w:tcPr>
            <w:cnfStyle w:val="001000000000" w:firstRow="0" w:lastRow="0" w:firstColumn="1" w:lastColumn="0" w:oddVBand="0" w:evenVBand="0" w:oddHBand="0" w:evenHBand="0" w:firstRowFirstColumn="0" w:firstRowLastColumn="0" w:lastRowFirstColumn="0" w:lastRowLastColumn="0"/>
            <w:tcW w:w="704" w:type="dxa"/>
            <w:hideMark/>
          </w:tcPr>
          <w:p w14:paraId="15F11EEF" w14:textId="77777777" w:rsidR="00205F4F" w:rsidRPr="005D352B" w:rsidRDefault="00205F4F" w:rsidP="009A332F">
            <w:pPr>
              <w:spacing w:before="60" w:after="60" w:line="240" w:lineRule="auto"/>
              <w:rPr>
                <w:rFonts w:ascii="Sylfaen" w:eastAsia="Times New Roman" w:hAnsi="Sylfaen"/>
              </w:rPr>
            </w:pPr>
            <w:r w:rsidRPr="005D352B">
              <w:rPr>
                <w:rFonts w:ascii="Sylfaen" w:eastAsia="Times New Roman" w:hAnsi="Sylfaen"/>
              </w:rPr>
              <w:t>6</w:t>
            </w:r>
          </w:p>
        </w:tc>
        <w:tc>
          <w:tcPr>
            <w:tcW w:w="573" w:type="dxa"/>
            <w:hideMark/>
          </w:tcPr>
          <w:p w14:paraId="5E3C673A"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rPr>
            </w:pPr>
            <w:r w:rsidRPr="005D352B">
              <w:rPr>
                <w:rFonts w:ascii="Sylfaen" w:eastAsia="Times New Roman" w:hAnsi="Sylfaen"/>
              </w:rPr>
              <w:t>EBR</w:t>
            </w:r>
          </w:p>
        </w:tc>
        <w:tc>
          <w:tcPr>
            <w:tcW w:w="5984" w:type="dxa"/>
          </w:tcPr>
          <w:p w14:paraId="4E5102F2"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rPr>
            </w:pPr>
            <w:r w:rsidRPr="005D352B">
              <w:rPr>
                <w:rFonts w:ascii="Sylfaen" w:eastAsia="Times New Roman" w:hAnsi="Sylfaen"/>
              </w:rPr>
              <w:t xml:space="preserve">პერინატალურ პერიოდში მსუბუქი და ზომიერი დეპრესიის მქონე ქალებისთვის რეკომენდებულია ინდივიდუალური სტრუქტურირებული ფსიქოლოგიური ჩარევა (კოგნიტური ქცევითი თერაპია ან ინტერპერსონალური ფსიქოთერაპია) </w:t>
            </w:r>
          </w:p>
          <w:p w14:paraId="14EAE6D1"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rPr>
            </w:pPr>
          </w:p>
        </w:tc>
        <w:tc>
          <w:tcPr>
            <w:tcW w:w="2418" w:type="dxa"/>
          </w:tcPr>
          <w:p w14:paraId="12A59ECB"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rPr>
            </w:pPr>
            <w:r w:rsidRPr="005D352B">
              <w:rPr>
                <w:rFonts w:ascii="Sylfaen" w:eastAsia="Times New Roman" w:hAnsi="Sylfaen"/>
              </w:rPr>
              <w:t>ძლიერი</w:t>
            </w:r>
          </w:p>
          <w:p w14:paraId="76C9946E"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rPr>
            </w:pPr>
          </w:p>
        </w:tc>
      </w:tr>
      <w:tr w:rsidR="00205F4F" w:rsidRPr="005D352B" w14:paraId="447191B0" w14:textId="77777777" w:rsidTr="00A21DD5">
        <w:tc>
          <w:tcPr>
            <w:cnfStyle w:val="001000000000" w:firstRow="0" w:lastRow="0" w:firstColumn="1" w:lastColumn="0" w:oddVBand="0" w:evenVBand="0" w:oddHBand="0" w:evenHBand="0" w:firstRowFirstColumn="0" w:firstRowLastColumn="0" w:lastRowFirstColumn="0" w:lastRowLastColumn="0"/>
            <w:tcW w:w="704" w:type="dxa"/>
            <w:hideMark/>
          </w:tcPr>
          <w:p w14:paraId="55C63382" w14:textId="77777777" w:rsidR="00205F4F" w:rsidRPr="005D352B" w:rsidRDefault="00205F4F" w:rsidP="009A332F">
            <w:pPr>
              <w:spacing w:before="60" w:after="60" w:line="240" w:lineRule="auto"/>
              <w:rPr>
                <w:rFonts w:ascii="Sylfaen" w:eastAsia="Times New Roman" w:hAnsi="Sylfaen"/>
              </w:rPr>
            </w:pPr>
            <w:r w:rsidRPr="005D352B">
              <w:rPr>
                <w:rFonts w:ascii="Sylfaen" w:eastAsia="Times New Roman" w:hAnsi="Sylfaen"/>
              </w:rPr>
              <w:t>7</w:t>
            </w:r>
          </w:p>
        </w:tc>
        <w:tc>
          <w:tcPr>
            <w:tcW w:w="573" w:type="dxa"/>
            <w:hideMark/>
          </w:tcPr>
          <w:p w14:paraId="2FB2D6BF"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rPr>
            </w:pPr>
            <w:r w:rsidRPr="005D352B">
              <w:rPr>
                <w:rFonts w:ascii="Sylfaen" w:eastAsia="Times New Roman" w:hAnsi="Sylfaen"/>
              </w:rPr>
              <w:t>EBR</w:t>
            </w:r>
          </w:p>
        </w:tc>
        <w:tc>
          <w:tcPr>
            <w:tcW w:w="5984" w:type="dxa"/>
            <w:hideMark/>
          </w:tcPr>
          <w:p w14:paraId="7AE53307"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rPr>
            </w:pPr>
            <w:r w:rsidRPr="005D352B">
              <w:rPr>
                <w:rFonts w:ascii="Sylfaen" w:eastAsia="Times New Roman" w:hAnsi="Sylfaen"/>
              </w:rPr>
              <w:t>დეპრესიის ან შფოთვითი აშლილობის მქონე ქალებს აუხსენით მშობიარობის შემდგომი პერიოდის განმავლობაში ფსიქოლოგიური კონსულტირების შესაძლო სარგებელის შესახებ</w:t>
            </w:r>
          </w:p>
        </w:tc>
        <w:tc>
          <w:tcPr>
            <w:tcW w:w="2418" w:type="dxa"/>
            <w:hideMark/>
          </w:tcPr>
          <w:p w14:paraId="45E384FC"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rPr>
            </w:pPr>
            <w:r w:rsidRPr="005D352B">
              <w:rPr>
                <w:rFonts w:ascii="Sylfaen" w:eastAsia="Times New Roman" w:hAnsi="Sylfaen"/>
              </w:rPr>
              <w:t>პირობითი</w:t>
            </w:r>
          </w:p>
        </w:tc>
      </w:tr>
      <w:tr w:rsidR="00205F4F" w:rsidRPr="005D352B" w14:paraId="72EE32FF" w14:textId="77777777" w:rsidTr="00A21DD5">
        <w:tc>
          <w:tcPr>
            <w:cnfStyle w:val="001000000000" w:firstRow="0" w:lastRow="0" w:firstColumn="1" w:lastColumn="0" w:oddVBand="0" w:evenVBand="0" w:oddHBand="0" w:evenHBand="0" w:firstRowFirstColumn="0" w:firstRowLastColumn="0" w:lastRowFirstColumn="0" w:lastRowLastColumn="0"/>
            <w:tcW w:w="704" w:type="dxa"/>
          </w:tcPr>
          <w:p w14:paraId="53EED41E" w14:textId="77777777" w:rsidR="00205F4F" w:rsidRPr="005D352B" w:rsidRDefault="00205F4F" w:rsidP="009A332F">
            <w:pPr>
              <w:spacing w:before="60" w:after="60" w:line="240" w:lineRule="auto"/>
              <w:rPr>
                <w:rFonts w:ascii="Sylfaen" w:eastAsia="Times New Roman" w:hAnsi="Sylfaen"/>
              </w:rPr>
            </w:pPr>
          </w:p>
        </w:tc>
        <w:tc>
          <w:tcPr>
            <w:tcW w:w="573" w:type="dxa"/>
            <w:hideMark/>
          </w:tcPr>
          <w:p w14:paraId="0C4C722C"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rPr>
            </w:pPr>
            <w:r w:rsidRPr="005D352B">
              <w:rPr>
                <w:rFonts w:ascii="Sylfaen" w:eastAsia="Times New Roman" w:hAnsi="Sylfaen"/>
              </w:rPr>
              <w:t>CBR</w:t>
            </w:r>
          </w:p>
        </w:tc>
        <w:tc>
          <w:tcPr>
            <w:tcW w:w="8402" w:type="dxa"/>
            <w:gridSpan w:val="2"/>
            <w:hideMark/>
          </w:tcPr>
          <w:p w14:paraId="6BC4AB58"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rPr>
            </w:pPr>
            <w:r w:rsidRPr="005D352B">
              <w:rPr>
                <w:rFonts w:ascii="Sylfaen" w:eastAsia="Times New Roman" w:hAnsi="Sylfaen"/>
              </w:rPr>
              <w:t>ქალებს, რომლებსაც პერინატალურ პერიოდში აქვთ დეპრესიის სიმპტომები, აუხსენით მართული თვითდახმარების პოტენციური სარგებელი</w:t>
            </w:r>
          </w:p>
        </w:tc>
      </w:tr>
      <w:tr w:rsidR="00205F4F" w:rsidRPr="005D352B" w14:paraId="27940D1F" w14:textId="77777777" w:rsidTr="00A21DD5">
        <w:tc>
          <w:tcPr>
            <w:cnfStyle w:val="001000000000" w:firstRow="0" w:lastRow="0" w:firstColumn="1" w:lastColumn="0" w:oddVBand="0" w:evenVBand="0" w:oddHBand="0" w:evenHBand="0" w:firstRowFirstColumn="0" w:firstRowLastColumn="0" w:lastRowFirstColumn="0" w:lastRowLastColumn="0"/>
            <w:tcW w:w="704" w:type="dxa"/>
          </w:tcPr>
          <w:p w14:paraId="37274D5C" w14:textId="77777777" w:rsidR="00205F4F" w:rsidRPr="005D352B" w:rsidRDefault="00205F4F" w:rsidP="009A332F">
            <w:pPr>
              <w:spacing w:before="60" w:after="60" w:line="240" w:lineRule="auto"/>
              <w:rPr>
                <w:rFonts w:ascii="Sylfaen" w:eastAsia="Times New Roman" w:hAnsi="Sylfaen"/>
              </w:rPr>
            </w:pPr>
          </w:p>
        </w:tc>
        <w:tc>
          <w:tcPr>
            <w:tcW w:w="573" w:type="dxa"/>
            <w:hideMark/>
          </w:tcPr>
          <w:p w14:paraId="79CF8B79"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rPr>
            </w:pPr>
            <w:r w:rsidRPr="005D352B">
              <w:rPr>
                <w:rFonts w:ascii="Sylfaen" w:eastAsia="Times New Roman" w:hAnsi="Sylfaen"/>
              </w:rPr>
              <w:t>CBR</w:t>
            </w:r>
          </w:p>
        </w:tc>
        <w:tc>
          <w:tcPr>
            <w:tcW w:w="8402" w:type="dxa"/>
            <w:gridSpan w:val="2"/>
            <w:hideMark/>
          </w:tcPr>
          <w:p w14:paraId="2A26A4FB"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rPr>
            </w:pPr>
            <w:r w:rsidRPr="005D352B">
              <w:rPr>
                <w:rFonts w:ascii="Sylfaen" w:eastAsia="Times New Roman" w:hAnsi="Sylfaen"/>
              </w:rPr>
              <w:t>პოსტრავმული სტრესული აშლილობის მქონე  ქალებს აუხსენით სტრესული  მშობიარობის საკითხებზე კონსულტაციის პოტენციური სარგებელის, თუ მათ  დეპრესიული სიმპტომები აქვთ.</w:t>
            </w:r>
          </w:p>
        </w:tc>
      </w:tr>
      <w:tr w:rsidR="00205F4F" w:rsidRPr="005D352B" w14:paraId="2DFB26CD" w14:textId="77777777" w:rsidTr="00A21DD5">
        <w:tc>
          <w:tcPr>
            <w:cnfStyle w:val="001000000000" w:firstRow="0" w:lastRow="0" w:firstColumn="1" w:lastColumn="0" w:oddVBand="0" w:evenVBand="0" w:oddHBand="0" w:evenHBand="0" w:firstRowFirstColumn="0" w:firstRowLastColumn="0" w:lastRowFirstColumn="0" w:lastRowLastColumn="0"/>
            <w:tcW w:w="704" w:type="dxa"/>
          </w:tcPr>
          <w:p w14:paraId="75C8333A" w14:textId="77777777" w:rsidR="00205F4F" w:rsidRPr="005D352B" w:rsidRDefault="00205F4F" w:rsidP="009A332F">
            <w:pPr>
              <w:spacing w:before="60" w:after="60" w:line="240" w:lineRule="auto"/>
              <w:rPr>
                <w:rFonts w:ascii="Sylfaen" w:eastAsia="Times New Roman" w:hAnsi="Sylfaen"/>
              </w:rPr>
            </w:pPr>
          </w:p>
        </w:tc>
        <w:tc>
          <w:tcPr>
            <w:tcW w:w="573" w:type="dxa"/>
            <w:hideMark/>
          </w:tcPr>
          <w:p w14:paraId="1C623787"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rPr>
            </w:pPr>
            <w:r w:rsidRPr="005D352B">
              <w:rPr>
                <w:rFonts w:ascii="Sylfaen" w:eastAsia="Times New Roman" w:hAnsi="Sylfaen"/>
              </w:rPr>
              <w:t>CRB</w:t>
            </w:r>
          </w:p>
        </w:tc>
        <w:tc>
          <w:tcPr>
            <w:tcW w:w="8402" w:type="dxa"/>
            <w:gridSpan w:val="2"/>
            <w:hideMark/>
          </w:tcPr>
          <w:p w14:paraId="7EF8E877"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rPr>
            </w:pPr>
            <w:r w:rsidRPr="005D352B">
              <w:rPr>
                <w:rFonts w:ascii="Sylfaen" w:eastAsia="Times New Roman" w:hAnsi="Sylfaen"/>
              </w:rPr>
              <w:t>იმ ქალებისთვის, რომლებსაც მშობიარობის შემდგომი დეპრესია  აქვთ ან აღნიშნავენ ჩვილთან ურთიერთობებში სირთულეებს, განიხილეთ სპეციალური თერაპიული ჩარევა ან რეფერალი  ფსიქიკური ჯანმრთელობის სპეციალისტთან</w:t>
            </w:r>
          </w:p>
        </w:tc>
      </w:tr>
    </w:tbl>
    <w:p w14:paraId="7DD3B01C" w14:textId="4A66C665" w:rsidR="00205F4F" w:rsidRPr="005D352B" w:rsidRDefault="00205F4F" w:rsidP="00F40E46">
      <w:pPr>
        <w:rPr>
          <w:rFonts w:ascii="Sylfaen" w:eastAsia="Times New Roman" w:hAnsi="Sylfaen"/>
          <w:b/>
        </w:rPr>
      </w:pPr>
      <w:r w:rsidRPr="005D352B">
        <w:rPr>
          <w:rFonts w:ascii="Sylfaen" w:eastAsia="Times New Roman" w:hAnsi="Sylfaen"/>
          <w:b/>
        </w:rPr>
        <w:lastRenderedPageBreak/>
        <w:t>დამატებითი თერაპიები</w:t>
      </w:r>
    </w:p>
    <w:tbl>
      <w:tblPr>
        <w:tblStyle w:val="GridTable1LightAccent1"/>
        <w:tblW w:w="0" w:type="auto"/>
        <w:tblLook w:val="04A0" w:firstRow="1" w:lastRow="0" w:firstColumn="1" w:lastColumn="0" w:noHBand="0" w:noVBand="1"/>
      </w:tblPr>
      <w:tblGrid>
        <w:gridCol w:w="671"/>
        <w:gridCol w:w="635"/>
        <w:gridCol w:w="5616"/>
        <w:gridCol w:w="2320"/>
      </w:tblGrid>
      <w:tr w:rsidR="00205F4F" w:rsidRPr="005D352B" w14:paraId="4B8D734D" w14:textId="77777777" w:rsidTr="00A21D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hideMark/>
          </w:tcPr>
          <w:p w14:paraId="3D182872" w14:textId="77777777" w:rsidR="00205F4F" w:rsidRPr="005D352B" w:rsidRDefault="00205F4F" w:rsidP="009A332F">
            <w:pPr>
              <w:spacing w:before="60" w:after="60" w:line="240" w:lineRule="auto"/>
              <w:rPr>
                <w:rFonts w:ascii="Sylfaen" w:eastAsia="Times New Roman" w:hAnsi="Sylfaen" w:cstheme="minorHAnsi"/>
                <w:b w:val="0"/>
                <w:color w:val="0D0D0D"/>
              </w:rPr>
            </w:pPr>
            <w:r w:rsidRPr="005D352B">
              <w:rPr>
                <w:rFonts w:ascii="Sylfaen" w:eastAsia="Times New Roman" w:hAnsi="Sylfaen" w:cstheme="minorHAnsi"/>
                <w:b w:val="0"/>
                <w:color w:val="0D0D0D"/>
              </w:rPr>
              <w:t>8</w:t>
            </w:r>
          </w:p>
        </w:tc>
        <w:tc>
          <w:tcPr>
            <w:tcW w:w="573" w:type="dxa"/>
            <w:hideMark/>
          </w:tcPr>
          <w:p w14:paraId="62D46412" w14:textId="77777777" w:rsidR="00205F4F" w:rsidRPr="005D352B" w:rsidRDefault="00205F4F" w:rsidP="009A332F">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val="0"/>
                <w:color w:val="0D0D0D"/>
              </w:rPr>
            </w:pPr>
            <w:r w:rsidRPr="005D352B">
              <w:rPr>
                <w:rFonts w:ascii="Sylfaen" w:eastAsia="Times New Roman" w:hAnsi="Sylfaen" w:cstheme="minorHAnsi"/>
                <w:b w:val="0"/>
                <w:color w:val="0D0D0D"/>
              </w:rPr>
              <w:t>EBR</w:t>
            </w:r>
          </w:p>
        </w:tc>
        <w:tc>
          <w:tcPr>
            <w:tcW w:w="5984" w:type="dxa"/>
          </w:tcPr>
          <w:p w14:paraId="090FEB65" w14:textId="77777777" w:rsidR="00205F4F" w:rsidRPr="005D352B" w:rsidRDefault="00205F4F" w:rsidP="009A332F">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val="0"/>
                <w:color w:val="0D0D0D"/>
              </w:rPr>
            </w:pPr>
            <w:r w:rsidRPr="005D352B">
              <w:rPr>
                <w:rFonts w:ascii="Sylfaen" w:eastAsia="Times New Roman" w:hAnsi="Sylfaen" w:cstheme="minorHAnsi"/>
                <w:b w:val="0"/>
                <w:color w:val="0D0D0D"/>
              </w:rPr>
              <w:t>აუხსენით ქალებს, რომ ომეგა -3 ცხიმოვანი მჟავების დამატება   დეპრესიის სიმპტომების გაუმჯობესებას არ იწვევს, მაგრამ არ არის საზიანო ნაყოფისთვის ან ჩვილისთვის, როდესაც იგი მიიღება ორსულობის დროს ან ძუძუთი კვების დროს.</w:t>
            </w:r>
          </w:p>
          <w:p w14:paraId="42C647E6" w14:textId="77777777" w:rsidR="00205F4F" w:rsidRPr="005D352B" w:rsidRDefault="00205F4F" w:rsidP="009A332F">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val="0"/>
                <w:color w:val="0D0D0D"/>
              </w:rPr>
            </w:pPr>
          </w:p>
        </w:tc>
        <w:tc>
          <w:tcPr>
            <w:tcW w:w="2418" w:type="dxa"/>
            <w:hideMark/>
          </w:tcPr>
          <w:p w14:paraId="4BC123F6" w14:textId="77777777" w:rsidR="00205F4F" w:rsidRPr="005D352B" w:rsidRDefault="00205F4F" w:rsidP="009A332F">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val="0"/>
                <w:color w:val="0D0D0D"/>
              </w:rPr>
            </w:pPr>
            <w:r w:rsidRPr="005D352B">
              <w:rPr>
                <w:rFonts w:ascii="Sylfaen" w:eastAsia="Times New Roman" w:hAnsi="Sylfaen" w:cstheme="minorHAnsi"/>
                <w:b w:val="0"/>
                <w:color w:val="0D0D0D"/>
              </w:rPr>
              <w:t>პირობითი</w:t>
            </w:r>
          </w:p>
        </w:tc>
      </w:tr>
      <w:tr w:rsidR="00205F4F" w:rsidRPr="005D352B" w14:paraId="4469ADC9" w14:textId="77777777" w:rsidTr="00A21DD5">
        <w:tc>
          <w:tcPr>
            <w:cnfStyle w:val="001000000000" w:firstRow="0" w:lastRow="0" w:firstColumn="1" w:lastColumn="0" w:oddVBand="0" w:evenVBand="0" w:oddHBand="0" w:evenHBand="0" w:firstRowFirstColumn="0" w:firstRowLastColumn="0" w:lastRowFirstColumn="0" w:lastRowLastColumn="0"/>
            <w:tcW w:w="704" w:type="dxa"/>
          </w:tcPr>
          <w:p w14:paraId="0C8D3023" w14:textId="77777777" w:rsidR="00205F4F" w:rsidRPr="005D352B" w:rsidRDefault="00205F4F" w:rsidP="009A332F">
            <w:pPr>
              <w:spacing w:before="60" w:after="60" w:line="240" w:lineRule="auto"/>
              <w:rPr>
                <w:rFonts w:ascii="Sylfaen" w:eastAsia="Times New Roman" w:hAnsi="Sylfaen" w:cstheme="minorHAnsi"/>
                <w:color w:val="0D0D0D"/>
              </w:rPr>
            </w:pPr>
          </w:p>
        </w:tc>
        <w:tc>
          <w:tcPr>
            <w:tcW w:w="573" w:type="dxa"/>
            <w:hideMark/>
          </w:tcPr>
          <w:p w14:paraId="1F7C560E"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t>CBR</w:t>
            </w:r>
          </w:p>
        </w:tc>
        <w:tc>
          <w:tcPr>
            <w:tcW w:w="8402" w:type="dxa"/>
            <w:gridSpan w:val="2"/>
          </w:tcPr>
          <w:p w14:paraId="7FFE186B"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t>აუხსენით ორსულ ქალებს, რომ სამკურნალო მცენარე კრაზანას ნაყოფისთვის პოტენციური ზიანის მიყენების მტკიცებულება შეზღუდული და გაურკვეველია, ამდენად მისი გამოყენება ორსულობის დროს არ არის რეკომენდებული.</w:t>
            </w:r>
          </w:p>
          <w:p w14:paraId="51FBD00F"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p>
        </w:tc>
      </w:tr>
      <w:tr w:rsidR="00205F4F" w:rsidRPr="005D352B" w14:paraId="49A6C440" w14:textId="77777777" w:rsidTr="00A21DD5">
        <w:tc>
          <w:tcPr>
            <w:cnfStyle w:val="001000000000" w:firstRow="0" w:lastRow="0" w:firstColumn="1" w:lastColumn="0" w:oddVBand="0" w:evenVBand="0" w:oddHBand="0" w:evenHBand="0" w:firstRowFirstColumn="0" w:firstRowLastColumn="0" w:lastRowFirstColumn="0" w:lastRowLastColumn="0"/>
            <w:tcW w:w="704" w:type="dxa"/>
          </w:tcPr>
          <w:p w14:paraId="253CC5CC" w14:textId="77777777" w:rsidR="00205F4F" w:rsidRPr="005D352B" w:rsidRDefault="00205F4F" w:rsidP="009A332F">
            <w:pPr>
              <w:spacing w:before="60" w:after="60" w:line="240" w:lineRule="auto"/>
              <w:rPr>
                <w:rFonts w:ascii="Sylfaen" w:eastAsia="Times New Roman" w:hAnsi="Sylfaen" w:cstheme="minorHAnsi"/>
                <w:color w:val="0D0D0D"/>
              </w:rPr>
            </w:pPr>
          </w:p>
        </w:tc>
        <w:tc>
          <w:tcPr>
            <w:tcW w:w="573" w:type="dxa"/>
            <w:hideMark/>
          </w:tcPr>
          <w:p w14:paraId="277CEB6B"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t>CBR</w:t>
            </w:r>
          </w:p>
        </w:tc>
        <w:tc>
          <w:tcPr>
            <w:tcW w:w="8402" w:type="dxa"/>
            <w:gridSpan w:val="2"/>
            <w:hideMark/>
          </w:tcPr>
          <w:p w14:paraId="7E602635"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t>აუხსენით ორსულ ქალებს, რომ გინგკო ბილობას  ნაყოფისთვის პოტენციური ზიანის მიყენების საკითხზე კვლევები არ ჩატარებულა. ამდენად, მისი გამოყენება ორსულობის დროს არ არის რეკომენდებული.</w:t>
            </w:r>
          </w:p>
        </w:tc>
      </w:tr>
    </w:tbl>
    <w:p w14:paraId="16CBD7C1" w14:textId="165DA129" w:rsidR="00205F4F" w:rsidRPr="005D352B" w:rsidRDefault="00205F4F" w:rsidP="00F40E46">
      <w:pPr>
        <w:rPr>
          <w:rFonts w:ascii="Sylfaen" w:eastAsia="Times New Roman" w:hAnsi="Sylfaen"/>
          <w:b/>
        </w:rPr>
      </w:pPr>
      <w:r w:rsidRPr="005D352B">
        <w:rPr>
          <w:rFonts w:ascii="Sylfaen" w:eastAsia="Times New Roman" w:hAnsi="Sylfaen"/>
          <w:b/>
        </w:rPr>
        <w:t>ფარმაკოლოგიური მკურნალობა დეპრესიული და შფოთვითი აშლილობებისთვის</w:t>
      </w:r>
    </w:p>
    <w:tbl>
      <w:tblPr>
        <w:tblStyle w:val="GridTable1LightAccent1"/>
        <w:tblW w:w="0" w:type="auto"/>
        <w:tblLook w:val="04A0" w:firstRow="1" w:lastRow="0" w:firstColumn="1" w:lastColumn="0" w:noHBand="0" w:noVBand="1"/>
      </w:tblPr>
      <w:tblGrid>
        <w:gridCol w:w="680"/>
        <w:gridCol w:w="635"/>
        <w:gridCol w:w="5610"/>
        <w:gridCol w:w="2317"/>
      </w:tblGrid>
      <w:tr w:rsidR="00205F4F" w:rsidRPr="005D352B" w14:paraId="150DBC3C" w14:textId="77777777" w:rsidTr="00A21D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hideMark/>
          </w:tcPr>
          <w:p w14:paraId="2520D81D" w14:textId="77777777" w:rsidR="00205F4F" w:rsidRPr="005D352B" w:rsidRDefault="00205F4F" w:rsidP="009A332F">
            <w:pPr>
              <w:spacing w:before="60" w:after="60" w:line="240" w:lineRule="auto"/>
              <w:rPr>
                <w:rFonts w:ascii="Sylfaen" w:eastAsia="Times New Roman" w:hAnsi="Sylfaen" w:cstheme="minorHAnsi"/>
                <w:b w:val="0"/>
                <w:color w:val="0D0D0D"/>
              </w:rPr>
            </w:pPr>
            <w:r w:rsidRPr="005D352B">
              <w:rPr>
                <w:rFonts w:ascii="Sylfaen" w:eastAsia="Times New Roman" w:hAnsi="Sylfaen" w:cstheme="minorHAnsi"/>
                <w:b w:val="0"/>
                <w:color w:val="0D0D0D"/>
              </w:rPr>
              <w:t>9</w:t>
            </w:r>
          </w:p>
        </w:tc>
        <w:tc>
          <w:tcPr>
            <w:tcW w:w="573" w:type="dxa"/>
            <w:hideMark/>
          </w:tcPr>
          <w:p w14:paraId="780F9192" w14:textId="77777777" w:rsidR="00205F4F" w:rsidRPr="005D352B" w:rsidRDefault="00205F4F" w:rsidP="009A332F">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val="0"/>
                <w:color w:val="0D0D0D"/>
              </w:rPr>
            </w:pPr>
            <w:r w:rsidRPr="005D352B">
              <w:rPr>
                <w:rFonts w:ascii="Sylfaen" w:eastAsia="Times New Roman" w:hAnsi="Sylfaen" w:cstheme="minorHAnsi"/>
                <w:b w:val="0"/>
                <w:color w:val="0D0D0D"/>
              </w:rPr>
              <w:t>EBR</w:t>
            </w:r>
          </w:p>
        </w:tc>
        <w:tc>
          <w:tcPr>
            <w:tcW w:w="5984" w:type="dxa"/>
            <w:hideMark/>
          </w:tcPr>
          <w:p w14:paraId="0850815C" w14:textId="77777777" w:rsidR="00205F4F" w:rsidRPr="005D352B" w:rsidRDefault="00205F4F" w:rsidP="009A332F">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val="0"/>
                <w:color w:val="0D0D0D"/>
              </w:rPr>
            </w:pPr>
            <w:r w:rsidRPr="005D352B">
              <w:rPr>
                <w:rFonts w:ascii="Sylfaen" w:eastAsia="Times New Roman" w:hAnsi="Sylfaen" w:cstheme="minorHAnsi"/>
                <w:b w:val="0"/>
                <w:color w:val="0D0D0D"/>
              </w:rPr>
              <w:t>ორსულებში ზომიერი და მძიმე დეპრესიის ან/და შფოთვის დროს პირველი რიგის არჩევანია სეროტონინის უკუმიტაცების სელექციური ინჰიბიტორების გამოყენება (SSRIs)</w:t>
            </w:r>
          </w:p>
        </w:tc>
        <w:tc>
          <w:tcPr>
            <w:tcW w:w="2418" w:type="dxa"/>
            <w:hideMark/>
          </w:tcPr>
          <w:p w14:paraId="137F4884" w14:textId="77777777" w:rsidR="00205F4F" w:rsidRPr="005D352B" w:rsidRDefault="00205F4F" w:rsidP="009A332F">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val="0"/>
                <w:color w:val="0D0D0D"/>
              </w:rPr>
            </w:pPr>
            <w:r w:rsidRPr="005D352B">
              <w:rPr>
                <w:rFonts w:ascii="Sylfaen" w:eastAsia="Times New Roman" w:hAnsi="Sylfaen" w:cstheme="minorHAnsi"/>
                <w:b w:val="0"/>
                <w:color w:val="0D0D0D"/>
              </w:rPr>
              <w:t>პირობითი</w:t>
            </w:r>
          </w:p>
        </w:tc>
      </w:tr>
      <w:tr w:rsidR="00205F4F" w:rsidRPr="005D352B" w14:paraId="53EE74A4" w14:textId="77777777" w:rsidTr="00A21DD5">
        <w:tc>
          <w:tcPr>
            <w:cnfStyle w:val="001000000000" w:firstRow="0" w:lastRow="0" w:firstColumn="1" w:lastColumn="0" w:oddVBand="0" w:evenVBand="0" w:oddHBand="0" w:evenHBand="0" w:firstRowFirstColumn="0" w:firstRowLastColumn="0" w:lastRowFirstColumn="0" w:lastRowLastColumn="0"/>
            <w:tcW w:w="704" w:type="dxa"/>
          </w:tcPr>
          <w:p w14:paraId="4AFAF9D3" w14:textId="77777777" w:rsidR="00205F4F" w:rsidRPr="005D352B" w:rsidRDefault="00205F4F" w:rsidP="009A332F">
            <w:pPr>
              <w:spacing w:before="60" w:after="60" w:line="240" w:lineRule="auto"/>
              <w:rPr>
                <w:rFonts w:ascii="Sylfaen" w:eastAsia="Times New Roman" w:hAnsi="Sylfaen" w:cstheme="minorHAnsi"/>
                <w:color w:val="0D0D0D"/>
              </w:rPr>
            </w:pPr>
          </w:p>
        </w:tc>
        <w:tc>
          <w:tcPr>
            <w:tcW w:w="573" w:type="dxa"/>
            <w:hideMark/>
          </w:tcPr>
          <w:p w14:paraId="194EFE0E"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t>CBR</w:t>
            </w:r>
          </w:p>
        </w:tc>
        <w:tc>
          <w:tcPr>
            <w:tcW w:w="8402" w:type="dxa"/>
            <w:gridSpan w:val="2"/>
            <w:hideMark/>
          </w:tcPr>
          <w:p w14:paraId="06750FDE"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t xml:space="preserve"> ორსულისთვის კონკრეტული  SSRI-ის არჩევამდე გაითვალისწინეთ ქალის წარსული გამოცდილება, სამეანო ანამნეზი (მაგ., ორსულობისა და ნაადრევი მშობიარობის სხვა რისკ-ფაქტორები) და ყველა ის ფაქტორი, რამაც შეიძლება არასასურველი თანამოვლენების რისკი გაზარდოს.</w:t>
            </w:r>
          </w:p>
        </w:tc>
      </w:tr>
      <w:tr w:rsidR="00205F4F" w:rsidRPr="005D352B" w14:paraId="023BE9C1" w14:textId="77777777" w:rsidTr="00A21DD5">
        <w:tc>
          <w:tcPr>
            <w:cnfStyle w:val="001000000000" w:firstRow="0" w:lastRow="0" w:firstColumn="1" w:lastColumn="0" w:oddVBand="0" w:evenVBand="0" w:oddHBand="0" w:evenHBand="0" w:firstRowFirstColumn="0" w:firstRowLastColumn="0" w:lastRowFirstColumn="0" w:lastRowLastColumn="0"/>
            <w:tcW w:w="704" w:type="dxa"/>
            <w:hideMark/>
          </w:tcPr>
          <w:p w14:paraId="7DFD8BDE" w14:textId="77777777" w:rsidR="00205F4F" w:rsidRPr="005D352B" w:rsidRDefault="00205F4F" w:rsidP="009A332F">
            <w:pPr>
              <w:spacing w:before="60" w:after="60" w:line="240" w:lineRule="auto"/>
              <w:rPr>
                <w:rFonts w:ascii="Sylfaen" w:eastAsia="Times New Roman" w:hAnsi="Sylfaen" w:cstheme="minorHAnsi"/>
                <w:color w:val="0D0D0D"/>
              </w:rPr>
            </w:pPr>
            <w:r w:rsidRPr="005D352B">
              <w:rPr>
                <w:rFonts w:ascii="Sylfaen" w:eastAsia="Times New Roman" w:hAnsi="Sylfaen" w:cstheme="minorHAnsi"/>
                <w:color w:val="0D0D0D"/>
              </w:rPr>
              <w:t>10</w:t>
            </w:r>
          </w:p>
        </w:tc>
        <w:tc>
          <w:tcPr>
            <w:tcW w:w="573" w:type="dxa"/>
            <w:hideMark/>
          </w:tcPr>
          <w:p w14:paraId="02EBD11E"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t>EBR</w:t>
            </w:r>
          </w:p>
        </w:tc>
        <w:tc>
          <w:tcPr>
            <w:tcW w:w="5984" w:type="dxa"/>
            <w:hideMark/>
          </w:tcPr>
          <w:p w14:paraId="2BC21CFA"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t xml:space="preserve">მშობიარობის შემდგომი ზომიერი და მძიმე დეპრესიის დროს პირველი რიგის არჩევანია სეროტონინის უკუმიტაცების სელექციური ინჰიბიტორები (SSRIs)   </w:t>
            </w:r>
          </w:p>
        </w:tc>
        <w:tc>
          <w:tcPr>
            <w:tcW w:w="2418" w:type="dxa"/>
            <w:hideMark/>
          </w:tcPr>
          <w:p w14:paraId="50DE7BB0"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t xml:space="preserve"> ძლიერი</w:t>
            </w:r>
          </w:p>
        </w:tc>
      </w:tr>
      <w:tr w:rsidR="00205F4F" w:rsidRPr="005D352B" w14:paraId="17A8FB75" w14:textId="77777777" w:rsidTr="00A21DD5">
        <w:tc>
          <w:tcPr>
            <w:cnfStyle w:val="001000000000" w:firstRow="0" w:lastRow="0" w:firstColumn="1" w:lastColumn="0" w:oddVBand="0" w:evenVBand="0" w:oddHBand="0" w:evenHBand="0" w:firstRowFirstColumn="0" w:firstRowLastColumn="0" w:lastRowFirstColumn="0" w:lastRowLastColumn="0"/>
            <w:tcW w:w="704" w:type="dxa"/>
          </w:tcPr>
          <w:p w14:paraId="4F834A48" w14:textId="77777777" w:rsidR="00205F4F" w:rsidRPr="005D352B" w:rsidRDefault="00205F4F" w:rsidP="009A332F">
            <w:pPr>
              <w:spacing w:before="60" w:after="60" w:line="240" w:lineRule="auto"/>
              <w:rPr>
                <w:rFonts w:ascii="Sylfaen" w:eastAsia="Times New Roman" w:hAnsi="Sylfaen" w:cstheme="minorHAnsi"/>
                <w:color w:val="0D0D0D"/>
              </w:rPr>
            </w:pPr>
          </w:p>
        </w:tc>
        <w:tc>
          <w:tcPr>
            <w:tcW w:w="573" w:type="dxa"/>
          </w:tcPr>
          <w:p w14:paraId="7AC59CB3"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t>PP</w:t>
            </w:r>
          </w:p>
          <w:p w14:paraId="0A196921"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p>
        </w:tc>
        <w:tc>
          <w:tcPr>
            <w:tcW w:w="8402" w:type="dxa"/>
            <w:gridSpan w:val="2"/>
            <w:hideMark/>
          </w:tcPr>
          <w:p w14:paraId="0BE2D243"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t>სანამ SSRI– ს  დაუნიშნავთ  მეძუძურ დედას გაითვალისწინეთ ჩვილის ჯანმრთელობა და გესტაციური ასაკი დაბადების მომენტში.</w:t>
            </w:r>
          </w:p>
        </w:tc>
      </w:tr>
      <w:tr w:rsidR="00205F4F" w:rsidRPr="005D352B" w14:paraId="286DF772" w14:textId="77777777" w:rsidTr="00A21DD5">
        <w:tc>
          <w:tcPr>
            <w:cnfStyle w:val="001000000000" w:firstRow="0" w:lastRow="0" w:firstColumn="1" w:lastColumn="0" w:oddVBand="0" w:evenVBand="0" w:oddHBand="0" w:evenHBand="0" w:firstRowFirstColumn="0" w:firstRowLastColumn="0" w:lastRowFirstColumn="0" w:lastRowLastColumn="0"/>
            <w:tcW w:w="704" w:type="dxa"/>
          </w:tcPr>
          <w:p w14:paraId="48C363F0" w14:textId="77777777" w:rsidR="00205F4F" w:rsidRPr="005D352B" w:rsidRDefault="00205F4F" w:rsidP="009A332F">
            <w:pPr>
              <w:spacing w:before="60" w:after="60" w:line="240" w:lineRule="auto"/>
              <w:rPr>
                <w:rFonts w:ascii="Sylfaen" w:eastAsia="Times New Roman" w:hAnsi="Sylfaen" w:cstheme="minorHAnsi"/>
                <w:color w:val="0D0D0D"/>
              </w:rPr>
            </w:pPr>
          </w:p>
        </w:tc>
        <w:tc>
          <w:tcPr>
            <w:tcW w:w="573" w:type="dxa"/>
            <w:hideMark/>
          </w:tcPr>
          <w:p w14:paraId="0ADDBD04"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t>CBR</w:t>
            </w:r>
          </w:p>
        </w:tc>
        <w:tc>
          <w:tcPr>
            <w:tcW w:w="8402" w:type="dxa"/>
            <w:gridSpan w:val="2"/>
            <w:hideMark/>
          </w:tcPr>
          <w:p w14:paraId="77A8F939"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t>ორსულობის და ლოგინობის ხანაში შფოთვის ზომიერი ან მძიმე სიმპტომების სამკურნალოდ დასაშვებია ბენზოდიაზეპინების ხანმოკლე გამოყენება, სანამ  SSRI-ის ან ტრიციკლური ანტიდეპრესანტების (TCA) მოქმედება არ დაიწყება</w:t>
            </w:r>
          </w:p>
        </w:tc>
      </w:tr>
      <w:tr w:rsidR="00205F4F" w:rsidRPr="005D352B" w14:paraId="47528AA1" w14:textId="77777777" w:rsidTr="00A21DD5">
        <w:tc>
          <w:tcPr>
            <w:cnfStyle w:val="001000000000" w:firstRow="0" w:lastRow="0" w:firstColumn="1" w:lastColumn="0" w:oddVBand="0" w:evenVBand="0" w:oddHBand="0" w:evenHBand="0" w:firstRowFirstColumn="0" w:firstRowLastColumn="0" w:lastRowFirstColumn="0" w:lastRowLastColumn="0"/>
            <w:tcW w:w="704" w:type="dxa"/>
          </w:tcPr>
          <w:p w14:paraId="1DBA8E15" w14:textId="77777777" w:rsidR="00205F4F" w:rsidRPr="005D352B" w:rsidRDefault="00205F4F" w:rsidP="009A332F">
            <w:pPr>
              <w:spacing w:before="60" w:after="60" w:line="240" w:lineRule="auto"/>
              <w:rPr>
                <w:rFonts w:ascii="Sylfaen" w:eastAsia="Times New Roman" w:hAnsi="Sylfaen" w:cstheme="minorHAnsi"/>
                <w:color w:val="0D0D0D"/>
              </w:rPr>
            </w:pPr>
          </w:p>
        </w:tc>
        <w:tc>
          <w:tcPr>
            <w:tcW w:w="573" w:type="dxa"/>
            <w:hideMark/>
          </w:tcPr>
          <w:p w14:paraId="18E981EA"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t>PP</w:t>
            </w:r>
          </w:p>
        </w:tc>
        <w:tc>
          <w:tcPr>
            <w:tcW w:w="8402" w:type="dxa"/>
            <w:gridSpan w:val="2"/>
            <w:hideMark/>
          </w:tcPr>
          <w:p w14:paraId="5129B005"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t>გამოიჩინეთ სიფრთხილე ხანგრძლივი მოქმედების ბენზოდიაზეპინების განმეორებითი დანიშვნისას მშობიარობის დროს</w:t>
            </w:r>
          </w:p>
        </w:tc>
      </w:tr>
      <w:tr w:rsidR="00205F4F" w:rsidRPr="005D352B" w14:paraId="2F4438A7" w14:textId="77777777" w:rsidTr="00A21DD5">
        <w:tc>
          <w:tcPr>
            <w:cnfStyle w:val="001000000000" w:firstRow="0" w:lastRow="0" w:firstColumn="1" w:lastColumn="0" w:oddVBand="0" w:evenVBand="0" w:oddHBand="0" w:evenHBand="0" w:firstRowFirstColumn="0" w:firstRowLastColumn="0" w:lastRowFirstColumn="0" w:lastRowLastColumn="0"/>
            <w:tcW w:w="704" w:type="dxa"/>
          </w:tcPr>
          <w:p w14:paraId="449D2206" w14:textId="77777777" w:rsidR="00205F4F" w:rsidRPr="005D352B" w:rsidRDefault="00205F4F" w:rsidP="009A332F">
            <w:pPr>
              <w:spacing w:before="60" w:after="60" w:line="240" w:lineRule="auto"/>
              <w:rPr>
                <w:rFonts w:ascii="Sylfaen" w:eastAsia="Times New Roman" w:hAnsi="Sylfaen" w:cstheme="minorHAnsi"/>
                <w:color w:val="0D0D0D"/>
              </w:rPr>
            </w:pPr>
          </w:p>
        </w:tc>
        <w:tc>
          <w:tcPr>
            <w:tcW w:w="573" w:type="dxa"/>
            <w:hideMark/>
          </w:tcPr>
          <w:p w14:paraId="5B2F0A5B"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t>PP</w:t>
            </w:r>
          </w:p>
        </w:tc>
        <w:tc>
          <w:tcPr>
            <w:tcW w:w="8402" w:type="dxa"/>
            <w:gridSpan w:val="2"/>
            <w:hideMark/>
          </w:tcPr>
          <w:p w14:paraId="36AD3E85"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t>გამოიჩინეთ სიფრთხილე   ორსულ ქალებში არა-ბენზოდიაზეპინის ჰიპნოზური წამლების გამოყენებისას.</w:t>
            </w:r>
          </w:p>
        </w:tc>
      </w:tr>
      <w:tr w:rsidR="00205F4F" w:rsidRPr="005D352B" w14:paraId="6588ADE3" w14:textId="77777777" w:rsidTr="00A21DD5">
        <w:tc>
          <w:tcPr>
            <w:cnfStyle w:val="001000000000" w:firstRow="0" w:lastRow="0" w:firstColumn="1" w:lastColumn="0" w:oddVBand="0" w:evenVBand="0" w:oddHBand="0" w:evenHBand="0" w:firstRowFirstColumn="0" w:firstRowLastColumn="0" w:lastRowFirstColumn="0" w:lastRowLastColumn="0"/>
            <w:tcW w:w="704" w:type="dxa"/>
          </w:tcPr>
          <w:p w14:paraId="673E2B51" w14:textId="77777777" w:rsidR="00205F4F" w:rsidRPr="005D352B" w:rsidRDefault="00205F4F" w:rsidP="009A332F">
            <w:pPr>
              <w:spacing w:before="60" w:after="60" w:line="240" w:lineRule="auto"/>
              <w:rPr>
                <w:rFonts w:ascii="Sylfaen" w:eastAsia="Times New Roman" w:hAnsi="Sylfaen" w:cstheme="minorHAnsi"/>
                <w:color w:val="0D0D0D"/>
              </w:rPr>
            </w:pPr>
          </w:p>
        </w:tc>
        <w:tc>
          <w:tcPr>
            <w:tcW w:w="573" w:type="dxa"/>
          </w:tcPr>
          <w:p w14:paraId="5710BBA9"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t>PP</w:t>
            </w:r>
          </w:p>
          <w:p w14:paraId="37FC1830"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p>
        </w:tc>
        <w:tc>
          <w:tcPr>
            <w:tcW w:w="8402" w:type="dxa"/>
            <w:gridSpan w:val="2"/>
            <w:hideMark/>
          </w:tcPr>
          <w:p w14:paraId="5D38C273"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lastRenderedPageBreak/>
              <w:t xml:space="preserve">დოქსილამინი (დონორმილი და სხვ.) A კატეგორიის პრეპარატია ორსულობის დროს და შეიძლება გამოყენებულ იქნას, როგორც პირველი </w:t>
            </w:r>
            <w:r w:rsidRPr="005D352B">
              <w:rPr>
                <w:rFonts w:ascii="Sylfaen" w:eastAsia="Times New Roman" w:hAnsi="Sylfaen" w:cstheme="minorHAnsi"/>
                <w:color w:val="0D0D0D"/>
              </w:rPr>
              <w:lastRenderedPageBreak/>
              <w:t>რიგის საძილე საშუალება ორსულ ქალებში, რომლებიც განიცდიან ზომიერ და მძიმე უძილობას.</w:t>
            </w:r>
          </w:p>
        </w:tc>
      </w:tr>
    </w:tbl>
    <w:p w14:paraId="7F2E01C3" w14:textId="4CA2F23B" w:rsidR="00205F4F" w:rsidRPr="005D352B" w:rsidRDefault="00205F4F" w:rsidP="00A21DD5">
      <w:pPr>
        <w:rPr>
          <w:rFonts w:ascii="Sylfaen" w:eastAsia="Times New Roman" w:hAnsi="Sylfaen"/>
          <w:b/>
        </w:rPr>
      </w:pPr>
      <w:r w:rsidRPr="005D352B">
        <w:rPr>
          <w:rFonts w:ascii="Sylfaen" w:eastAsia="Times New Roman" w:hAnsi="Sylfaen"/>
          <w:b/>
        </w:rPr>
        <w:lastRenderedPageBreak/>
        <w:t>ფსიქოლოგიური ჩარევა ზომიერი და მწვავე შფოთვის და დეპრესიული დარღვევების მქონე ქალებისთვის</w:t>
      </w:r>
    </w:p>
    <w:tbl>
      <w:tblPr>
        <w:tblStyle w:val="GridTable1LightAccent1"/>
        <w:tblW w:w="0" w:type="auto"/>
        <w:tblLook w:val="04A0" w:firstRow="1" w:lastRow="0" w:firstColumn="1" w:lastColumn="0" w:noHBand="0" w:noVBand="1"/>
      </w:tblPr>
      <w:tblGrid>
        <w:gridCol w:w="670"/>
        <w:gridCol w:w="635"/>
        <w:gridCol w:w="7937"/>
      </w:tblGrid>
      <w:tr w:rsidR="00205F4F" w:rsidRPr="005D352B" w14:paraId="08281C77" w14:textId="77777777" w:rsidTr="00A21D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306888F" w14:textId="77777777" w:rsidR="00205F4F" w:rsidRPr="005D352B" w:rsidRDefault="00205F4F" w:rsidP="009A332F">
            <w:pPr>
              <w:spacing w:before="60" w:after="60" w:line="240" w:lineRule="auto"/>
              <w:rPr>
                <w:rFonts w:ascii="Sylfaen" w:eastAsia="Times New Roman" w:hAnsi="Sylfaen" w:cstheme="minorHAnsi"/>
                <w:color w:val="0D0D0D"/>
                <w:sz w:val="24"/>
                <w:szCs w:val="24"/>
              </w:rPr>
            </w:pPr>
          </w:p>
        </w:tc>
        <w:tc>
          <w:tcPr>
            <w:tcW w:w="573" w:type="dxa"/>
          </w:tcPr>
          <w:p w14:paraId="4CB18D05" w14:textId="77777777" w:rsidR="00205F4F" w:rsidRPr="005D352B" w:rsidRDefault="00205F4F" w:rsidP="009A332F">
            <w:pPr>
              <w:cnfStyle w:val="100000000000" w:firstRow="1" w:lastRow="0" w:firstColumn="0" w:lastColumn="0" w:oddVBand="0" w:evenVBand="0" w:oddHBand="0" w:evenHBand="0" w:firstRowFirstColumn="0" w:firstRowLastColumn="0" w:lastRowFirstColumn="0" w:lastRowLastColumn="0"/>
              <w:rPr>
                <w:rFonts w:ascii="Sylfaen" w:eastAsia="Times New Roman" w:hAnsi="Sylfaen"/>
                <w:b w:val="0"/>
              </w:rPr>
            </w:pPr>
            <w:r w:rsidRPr="005D352B">
              <w:rPr>
                <w:rFonts w:ascii="Sylfaen" w:eastAsia="Times New Roman" w:hAnsi="Sylfaen"/>
                <w:b w:val="0"/>
              </w:rPr>
              <w:t>CBR</w:t>
            </w:r>
          </w:p>
          <w:p w14:paraId="527BE610" w14:textId="77777777" w:rsidR="00205F4F" w:rsidRPr="005D352B" w:rsidRDefault="00205F4F" w:rsidP="009A332F">
            <w:pPr>
              <w:cnfStyle w:val="100000000000" w:firstRow="1" w:lastRow="0" w:firstColumn="0" w:lastColumn="0" w:oddVBand="0" w:evenVBand="0" w:oddHBand="0" w:evenHBand="0" w:firstRowFirstColumn="0" w:firstRowLastColumn="0" w:lastRowFirstColumn="0" w:lastRowLastColumn="0"/>
              <w:rPr>
                <w:rFonts w:ascii="Sylfaen" w:eastAsia="Times New Roman" w:hAnsi="Sylfaen"/>
                <w:b w:val="0"/>
              </w:rPr>
            </w:pPr>
          </w:p>
        </w:tc>
        <w:tc>
          <w:tcPr>
            <w:tcW w:w="8402" w:type="dxa"/>
            <w:hideMark/>
          </w:tcPr>
          <w:p w14:paraId="7635C734" w14:textId="77777777" w:rsidR="00205F4F" w:rsidRPr="005D352B" w:rsidRDefault="00205F4F" w:rsidP="009A332F">
            <w:pPr>
              <w:cnfStyle w:val="100000000000" w:firstRow="1" w:lastRow="0" w:firstColumn="0" w:lastColumn="0" w:oddVBand="0" w:evenVBand="0" w:oddHBand="0" w:evenHBand="0" w:firstRowFirstColumn="0" w:firstRowLastColumn="0" w:lastRowFirstColumn="0" w:lastRowLastColumn="0"/>
              <w:rPr>
                <w:rFonts w:ascii="Sylfaen" w:eastAsia="Times New Roman" w:hAnsi="Sylfaen"/>
                <w:b w:val="0"/>
              </w:rPr>
            </w:pPr>
            <w:r w:rsidRPr="005D352B">
              <w:rPr>
                <w:rFonts w:ascii="Sylfaen" w:eastAsia="Times New Roman" w:hAnsi="Sylfaen"/>
                <w:b w:val="0"/>
              </w:rPr>
              <w:t>ზომიერი და მწვავე შფოთვისა და დეპრესიული აშლილობის მქონე ქალებს აუხსენით, რომ ფსიქოლოგიური ჩარევები სასარგებლო დამხმარე საშუალებაა, ჩვეულებრივ, მედიკამენტების ამოქმედების შემდეგ.</w:t>
            </w:r>
          </w:p>
        </w:tc>
      </w:tr>
    </w:tbl>
    <w:p w14:paraId="05D8BD67" w14:textId="77777777" w:rsidR="00205F4F" w:rsidRPr="005D352B" w:rsidRDefault="00205F4F" w:rsidP="009318A2">
      <w:pPr>
        <w:spacing w:after="0" w:line="240" w:lineRule="auto"/>
        <w:rPr>
          <w:rFonts w:ascii="Sylfaen" w:eastAsia="Times New Roman" w:hAnsi="Sylfaen" w:cstheme="minorHAnsi"/>
          <w:color w:val="0D0D0D"/>
          <w:sz w:val="24"/>
          <w:szCs w:val="24"/>
        </w:rPr>
      </w:pPr>
    </w:p>
    <w:p w14:paraId="5F3EA82E" w14:textId="77777777" w:rsidR="00F40E46" w:rsidRPr="005D352B" w:rsidRDefault="00205F4F" w:rsidP="00897205">
      <w:pPr>
        <w:pStyle w:val="Heading2"/>
        <w:rPr>
          <w:rFonts w:ascii="Sylfaen" w:hAnsi="Sylfaen"/>
        </w:rPr>
      </w:pPr>
      <w:bookmarkStart w:id="59" w:name="_Toc31970521"/>
      <w:r w:rsidRPr="005D352B">
        <w:rPr>
          <w:rFonts w:ascii="Sylfaen" w:hAnsi="Sylfaen"/>
        </w:rPr>
        <w:t>მძიმე ფსიქიკური დაავადება</w:t>
      </w:r>
      <w:bookmarkEnd w:id="59"/>
    </w:p>
    <w:p w14:paraId="2C5982A8" w14:textId="6DD353B1" w:rsidR="00205F4F" w:rsidRPr="005D352B" w:rsidRDefault="00205F4F" w:rsidP="00F40E46">
      <w:pPr>
        <w:rPr>
          <w:rFonts w:ascii="Sylfaen" w:eastAsia="Times New Roman" w:hAnsi="Sylfaen" w:cs="Times New Roman"/>
          <w:b/>
          <w:color w:val="002060"/>
          <w:sz w:val="24"/>
          <w:szCs w:val="26"/>
        </w:rPr>
      </w:pPr>
      <w:r w:rsidRPr="005D352B">
        <w:rPr>
          <w:rFonts w:ascii="Sylfaen" w:eastAsia="Times New Roman" w:hAnsi="Sylfaen"/>
          <w:b/>
        </w:rPr>
        <w:t>ანტიფსიქოზური საშუალებები</w:t>
      </w:r>
    </w:p>
    <w:tbl>
      <w:tblPr>
        <w:tblStyle w:val="GridTable1LightAccent1"/>
        <w:tblW w:w="0" w:type="auto"/>
        <w:tblLook w:val="04A0" w:firstRow="1" w:lastRow="0" w:firstColumn="1" w:lastColumn="0" w:noHBand="0" w:noVBand="1"/>
      </w:tblPr>
      <w:tblGrid>
        <w:gridCol w:w="679"/>
        <w:gridCol w:w="635"/>
        <w:gridCol w:w="6097"/>
        <w:gridCol w:w="1831"/>
      </w:tblGrid>
      <w:tr w:rsidR="00205F4F" w:rsidRPr="005D352B" w14:paraId="3D8B67F3" w14:textId="77777777" w:rsidTr="008972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hideMark/>
          </w:tcPr>
          <w:p w14:paraId="00F64046" w14:textId="77777777" w:rsidR="00205F4F" w:rsidRPr="005D352B" w:rsidRDefault="00205F4F" w:rsidP="009A332F">
            <w:pPr>
              <w:spacing w:before="60" w:after="60" w:line="240" w:lineRule="auto"/>
              <w:rPr>
                <w:rFonts w:ascii="Sylfaen" w:eastAsia="Times New Roman" w:hAnsi="Sylfaen" w:cstheme="minorHAnsi"/>
                <w:b w:val="0"/>
                <w:color w:val="0D0D0D"/>
              </w:rPr>
            </w:pPr>
            <w:r w:rsidRPr="005D352B">
              <w:rPr>
                <w:rFonts w:ascii="Sylfaen" w:eastAsia="Times New Roman" w:hAnsi="Sylfaen" w:cstheme="minorHAnsi"/>
                <w:b w:val="0"/>
                <w:color w:val="0D0D0D"/>
              </w:rPr>
              <w:t>11</w:t>
            </w:r>
          </w:p>
        </w:tc>
        <w:tc>
          <w:tcPr>
            <w:tcW w:w="573" w:type="dxa"/>
            <w:hideMark/>
          </w:tcPr>
          <w:p w14:paraId="020C7DB9" w14:textId="77777777" w:rsidR="00205F4F" w:rsidRPr="005D352B" w:rsidRDefault="00205F4F" w:rsidP="009A332F">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val="0"/>
                <w:color w:val="0D0D0D"/>
              </w:rPr>
            </w:pPr>
            <w:r w:rsidRPr="005D352B">
              <w:rPr>
                <w:rFonts w:ascii="Sylfaen" w:eastAsia="Times New Roman" w:hAnsi="Sylfaen" w:cstheme="minorHAnsi"/>
                <w:b w:val="0"/>
                <w:color w:val="0D0D0D"/>
              </w:rPr>
              <w:t>EBR</w:t>
            </w:r>
          </w:p>
        </w:tc>
        <w:tc>
          <w:tcPr>
            <w:tcW w:w="6515" w:type="dxa"/>
            <w:hideMark/>
          </w:tcPr>
          <w:p w14:paraId="343FCFD7" w14:textId="77777777" w:rsidR="00205F4F" w:rsidRPr="005D352B" w:rsidRDefault="00205F4F" w:rsidP="009A332F">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val="0"/>
                <w:color w:val="0D0D0D"/>
              </w:rPr>
            </w:pPr>
            <w:r w:rsidRPr="005D352B">
              <w:rPr>
                <w:rFonts w:ascii="Sylfaen" w:eastAsia="Times New Roman" w:hAnsi="Sylfaen" w:cstheme="minorHAnsi"/>
                <w:b w:val="0"/>
                <w:color w:val="0D0D0D"/>
              </w:rPr>
              <w:t xml:space="preserve">ორსულ ქალებში ფსიქოზიკური სიმპტომების სამკურნალოდ რეკომენდებულია ანტიფსიქოზური საშუალებების გამოყენება. </w:t>
            </w:r>
          </w:p>
        </w:tc>
        <w:tc>
          <w:tcPr>
            <w:tcW w:w="1887" w:type="dxa"/>
            <w:hideMark/>
          </w:tcPr>
          <w:p w14:paraId="0F1541D6" w14:textId="77777777" w:rsidR="00205F4F" w:rsidRPr="005D352B" w:rsidRDefault="00205F4F" w:rsidP="009A332F">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val="0"/>
                <w:color w:val="0D0D0D"/>
              </w:rPr>
            </w:pPr>
            <w:r w:rsidRPr="005D352B">
              <w:rPr>
                <w:rFonts w:ascii="Sylfaen" w:eastAsia="Times New Roman" w:hAnsi="Sylfaen" w:cstheme="minorHAnsi"/>
                <w:color w:val="0D0D0D"/>
              </w:rPr>
              <w:t xml:space="preserve"> </w:t>
            </w:r>
            <w:r w:rsidRPr="005D352B">
              <w:rPr>
                <w:rFonts w:ascii="Sylfaen" w:eastAsia="Times New Roman" w:hAnsi="Sylfaen" w:cstheme="minorHAnsi"/>
                <w:b w:val="0"/>
                <w:color w:val="0D0D0D"/>
              </w:rPr>
              <w:t>პირობითი</w:t>
            </w:r>
          </w:p>
        </w:tc>
      </w:tr>
      <w:tr w:rsidR="00205F4F" w:rsidRPr="005D352B" w14:paraId="11CC294C" w14:textId="77777777" w:rsidTr="00897205">
        <w:tc>
          <w:tcPr>
            <w:cnfStyle w:val="001000000000" w:firstRow="0" w:lastRow="0" w:firstColumn="1" w:lastColumn="0" w:oddVBand="0" w:evenVBand="0" w:oddHBand="0" w:evenHBand="0" w:firstRowFirstColumn="0" w:firstRowLastColumn="0" w:lastRowFirstColumn="0" w:lastRowLastColumn="0"/>
            <w:tcW w:w="704" w:type="dxa"/>
          </w:tcPr>
          <w:p w14:paraId="281FB620" w14:textId="77777777" w:rsidR="00205F4F" w:rsidRPr="005D352B" w:rsidRDefault="00205F4F" w:rsidP="009A332F">
            <w:pPr>
              <w:spacing w:before="60" w:after="60" w:line="240" w:lineRule="auto"/>
              <w:rPr>
                <w:rFonts w:ascii="Sylfaen" w:eastAsia="Times New Roman" w:hAnsi="Sylfaen" w:cstheme="minorHAnsi"/>
                <w:color w:val="0D0D0D"/>
              </w:rPr>
            </w:pPr>
          </w:p>
        </w:tc>
        <w:tc>
          <w:tcPr>
            <w:tcW w:w="573" w:type="dxa"/>
          </w:tcPr>
          <w:p w14:paraId="639AA784"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t>CBR</w:t>
            </w:r>
          </w:p>
          <w:p w14:paraId="3F194E24"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p>
        </w:tc>
        <w:tc>
          <w:tcPr>
            <w:tcW w:w="8402" w:type="dxa"/>
            <w:gridSpan w:val="2"/>
            <w:hideMark/>
          </w:tcPr>
          <w:p w14:paraId="48D79717"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t>გამოიჩინეთ სიფრთხილე   ორსულ ქალებში  ანტიფსიქოზურების გამოყენებისას, განსაკუთრებით იმ ქალებში, რომლებსაც წონის მატება და მეტაბოლური სინდრომი აღენიშნებათ.</w:t>
            </w:r>
          </w:p>
        </w:tc>
      </w:tr>
      <w:tr w:rsidR="00205F4F" w:rsidRPr="005D352B" w14:paraId="055047AE" w14:textId="77777777" w:rsidTr="00897205">
        <w:tc>
          <w:tcPr>
            <w:cnfStyle w:val="001000000000" w:firstRow="0" w:lastRow="0" w:firstColumn="1" w:lastColumn="0" w:oddVBand="0" w:evenVBand="0" w:oddHBand="0" w:evenHBand="0" w:firstRowFirstColumn="0" w:firstRowLastColumn="0" w:lastRowFirstColumn="0" w:lastRowLastColumn="0"/>
            <w:tcW w:w="704" w:type="dxa"/>
          </w:tcPr>
          <w:p w14:paraId="6058F737" w14:textId="77777777" w:rsidR="00205F4F" w:rsidRPr="005D352B" w:rsidRDefault="00205F4F" w:rsidP="009A332F">
            <w:pPr>
              <w:spacing w:before="60" w:after="60" w:line="240" w:lineRule="auto"/>
              <w:rPr>
                <w:rFonts w:ascii="Sylfaen" w:eastAsia="Times New Roman" w:hAnsi="Sylfaen" w:cstheme="minorHAnsi"/>
                <w:color w:val="0D0D0D"/>
              </w:rPr>
            </w:pPr>
          </w:p>
        </w:tc>
        <w:tc>
          <w:tcPr>
            <w:tcW w:w="573" w:type="dxa"/>
          </w:tcPr>
          <w:p w14:paraId="5010D212"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t>CBR</w:t>
            </w:r>
          </w:p>
          <w:p w14:paraId="3057D541"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p>
        </w:tc>
        <w:tc>
          <w:tcPr>
            <w:tcW w:w="8402" w:type="dxa"/>
            <w:gridSpan w:val="2"/>
            <w:hideMark/>
          </w:tcPr>
          <w:p w14:paraId="349CFADA"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t xml:space="preserve"> თუ ორსულობის პერიოდში ქალები იწყებენ ან აგრძელებენ ანტიფსიქოზურ მკურნალობას, აკონტროლეთ წონის მატება და გესტაციური დიაბეტის განვითარების რისკები და საჭიროებისამებრ მიეცით რჩევები  წონის მართვის შესახებ.</w:t>
            </w:r>
          </w:p>
        </w:tc>
      </w:tr>
      <w:tr w:rsidR="00205F4F" w:rsidRPr="005D352B" w14:paraId="38C38567" w14:textId="77777777" w:rsidTr="00897205">
        <w:tc>
          <w:tcPr>
            <w:cnfStyle w:val="001000000000" w:firstRow="0" w:lastRow="0" w:firstColumn="1" w:lastColumn="0" w:oddVBand="0" w:evenVBand="0" w:oddHBand="0" w:evenHBand="0" w:firstRowFirstColumn="0" w:firstRowLastColumn="0" w:lastRowFirstColumn="0" w:lastRowLastColumn="0"/>
            <w:tcW w:w="704" w:type="dxa"/>
          </w:tcPr>
          <w:p w14:paraId="73DA8073" w14:textId="77777777" w:rsidR="00205F4F" w:rsidRPr="005D352B" w:rsidRDefault="00205F4F" w:rsidP="009A332F">
            <w:pPr>
              <w:spacing w:before="60" w:after="60" w:line="240" w:lineRule="auto"/>
              <w:rPr>
                <w:rFonts w:ascii="Sylfaen" w:eastAsia="Times New Roman" w:hAnsi="Sylfaen" w:cstheme="minorHAnsi"/>
                <w:color w:val="0D0D0D"/>
              </w:rPr>
            </w:pPr>
          </w:p>
        </w:tc>
        <w:tc>
          <w:tcPr>
            <w:tcW w:w="573" w:type="dxa"/>
            <w:hideMark/>
          </w:tcPr>
          <w:p w14:paraId="207EBC5B"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t>CBR</w:t>
            </w:r>
          </w:p>
        </w:tc>
        <w:tc>
          <w:tcPr>
            <w:tcW w:w="8402" w:type="dxa"/>
            <w:gridSpan w:val="2"/>
            <w:hideMark/>
          </w:tcPr>
          <w:p w14:paraId="390CBD36"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t>ორსულობის დროს კლოზაპინის გამოყენება არ დაიწყოთ</w:t>
            </w:r>
          </w:p>
        </w:tc>
      </w:tr>
      <w:tr w:rsidR="00205F4F" w:rsidRPr="005D352B" w14:paraId="65BE1487" w14:textId="77777777" w:rsidTr="00897205">
        <w:tc>
          <w:tcPr>
            <w:cnfStyle w:val="001000000000" w:firstRow="0" w:lastRow="0" w:firstColumn="1" w:lastColumn="0" w:oddVBand="0" w:evenVBand="0" w:oddHBand="0" w:evenHBand="0" w:firstRowFirstColumn="0" w:firstRowLastColumn="0" w:lastRowFirstColumn="0" w:lastRowLastColumn="0"/>
            <w:tcW w:w="704" w:type="dxa"/>
          </w:tcPr>
          <w:p w14:paraId="3FE19084" w14:textId="77777777" w:rsidR="00205F4F" w:rsidRPr="005D352B" w:rsidRDefault="00205F4F" w:rsidP="009A332F">
            <w:pPr>
              <w:spacing w:before="60" w:after="60" w:line="240" w:lineRule="auto"/>
              <w:rPr>
                <w:rFonts w:ascii="Sylfaen" w:eastAsia="Times New Roman" w:hAnsi="Sylfaen" w:cstheme="minorHAnsi"/>
                <w:color w:val="0D0D0D"/>
              </w:rPr>
            </w:pPr>
          </w:p>
        </w:tc>
        <w:tc>
          <w:tcPr>
            <w:tcW w:w="573" w:type="dxa"/>
            <w:hideMark/>
          </w:tcPr>
          <w:p w14:paraId="4B71F876"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t>PP</w:t>
            </w:r>
          </w:p>
        </w:tc>
        <w:tc>
          <w:tcPr>
            <w:tcW w:w="8402" w:type="dxa"/>
            <w:gridSpan w:val="2"/>
            <w:hideMark/>
          </w:tcPr>
          <w:p w14:paraId="6E559EE8"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D0D0D"/>
              </w:rPr>
            </w:pPr>
            <w:r w:rsidRPr="005D352B">
              <w:rPr>
                <w:rFonts w:ascii="Sylfaen" w:eastAsia="Times New Roman" w:hAnsi="Sylfaen" w:cstheme="minorHAnsi"/>
                <w:color w:val="0D0D0D"/>
              </w:rPr>
              <w:t>კლოზაპინი სიფრთხილით გამოიყენეთ მეძუძურ დედებში. ამ შემთხვევაში დააკვირდით ჩვილების სისხლის თეთრი უჯრედების რაოდენობა სისხლში ყოველკვირეულად, ცხოვრების პირველი ექვსი თვის განმავლობაში.</w:t>
            </w:r>
          </w:p>
        </w:tc>
      </w:tr>
    </w:tbl>
    <w:p w14:paraId="1C22398C" w14:textId="77777777" w:rsidR="00F40E46" w:rsidRPr="005D352B" w:rsidRDefault="00F40E46" w:rsidP="00F40E46">
      <w:pPr>
        <w:rPr>
          <w:rFonts w:ascii="Sylfaen" w:eastAsia="Times New Roman" w:hAnsi="Sylfaen"/>
          <w:b/>
        </w:rPr>
      </w:pPr>
    </w:p>
    <w:p w14:paraId="4E7DF864" w14:textId="0576081F" w:rsidR="00205F4F" w:rsidRPr="005D352B" w:rsidRDefault="00205F4F" w:rsidP="00F40E46">
      <w:pPr>
        <w:rPr>
          <w:rFonts w:ascii="Sylfaen" w:eastAsia="Times New Roman" w:hAnsi="Sylfaen" w:cs="Times New Roman"/>
          <w:b/>
          <w:color w:val="0D0D0D"/>
          <w:sz w:val="24"/>
          <w:szCs w:val="26"/>
        </w:rPr>
      </w:pPr>
      <w:r w:rsidRPr="005D352B">
        <w:rPr>
          <w:rFonts w:ascii="Sylfaen" w:eastAsia="Times New Roman" w:hAnsi="Sylfaen"/>
          <w:b/>
        </w:rPr>
        <w:t>ანტიკონვულსანტები</w:t>
      </w:r>
      <w:r w:rsidR="00973DD6" w:rsidRPr="005D352B">
        <w:rPr>
          <w:rFonts w:ascii="Sylfaen" w:eastAsia="Times New Roman" w:hAnsi="Sylfaen"/>
          <w:b/>
        </w:rPr>
        <w:t>/გუნებ-გამწყობის სტაბილიზატორები</w:t>
      </w:r>
    </w:p>
    <w:tbl>
      <w:tblPr>
        <w:tblStyle w:val="GridTable1LightAccent1"/>
        <w:tblW w:w="0" w:type="auto"/>
        <w:tblLook w:val="04A0" w:firstRow="1" w:lastRow="0" w:firstColumn="1" w:lastColumn="0" w:noHBand="0" w:noVBand="1"/>
      </w:tblPr>
      <w:tblGrid>
        <w:gridCol w:w="682"/>
        <w:gridCol w:w="635"/>
        <w:gridCol w:w="5620"/>
        <w:gridCol w:w="2305"/>
      </w:tblGrid>
      <w:tr w:rsidR="009A332F" w:rsidRPr="005D352B" w14:paraId="5B64737D" w14:textId="77777777" w:rsidTr="009A33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1AF0339" w14:textId="77777777" w:rsidR="00205F4F" w:rsidRPr="005D352B" w:rsidRDefault="00205F4F" w:rsidP="009A332F">
            <w:pPr>
              <w:spacing w:before="60" w:after="60" w:line="240" w:lineRule="auto"/>
              <w:rPr>
                <w:rFonts w:ascii="Sylfaen" w:eastAsia="Times New Roman" w:hAnsi="Sylfaen" w:cstheme="minorHAnsi"/>
                <w:b w:val="0"/>
              </w:rPr>
            </w:pPr>
          </w:p>
        </w:tc>
        <w:tc>
          <w:tcPr>
            <w:tcW w:w="573" w:type="dxa"/>
          </w:tcPr>
          <w:p w14:paraId="421B74F4" w14:textId="77777777" w:rsidR="00205F4F" w:rsidRPr="005D352B" w:rsidRDefault="00205F4F" w:rsidP="009A332F">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val="0"/>
              </w:rPr>
            </w:pPr>
            <w:r w:rsidRPr="005D352B">
              <w:rPr>
                <w:rFonts w:ascii="Sylfaen" w:eastAsia="Times New Roman" w:hAnsi="Sylfaen" w:cstheme="minorHAnsi"/>
                <w:b w:val="0"/>
              </w:rPr>
              <w:t>PP</w:t>
            </w:r>
          </w:p>
          <w:p w14:paraId="326286EA" w14:textId="77777777" w:rsidR="00205F4F" w:rsidRPr="005D352B" w:rsidRDefault="00205F4F" w:rsidP="009A332F">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val="0"/>
              </w:rPr>
            </w:pPr>
          </w:p>
        </w:tc>
        <w:tc>
          <w:tcPr>
            <w:tcW w:w="8402" w:type="dxa"/>
            <w:gridSpan w:val="2"/>
            <w:hideMark/>
          </w:tcPr>
          <w:p w14:paraId="08DE836C" w14:textId="77777777" w:rsidR="00205F4F" w:rsidRPr="005D352B" w:rsidRDefault="00205F4F" w:rsidP="009A332F">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val="0"/>
              </w:rPr>
            </w:pPr>
            <w:r w:rsidRPr="005D352B">
              <w:rPr>
                <w:rFonts w:ascii="Sylfaen" w:eastAsia="Times New Roman" w:hAnsi="Sylfaen" w:cstheme="minorHAnsi"/>
                <w:b w:val="0"/>
              </w:rPr>
              <w:t>ფერტილური ასაკის ქალს ანტიკონვულსიური საშუალებები, მათი ტერატოგენურობის გათვალისწინებით, შეიძლება დაინიშნოს მხოლოდ ეფექტური კონტრაცეფციის ფონზე.</w:t>
            </w:r>
          </w:p>
        </w:tc>
      </w:tr>
      <w:tr w:rsidR="009A332F" w:rsidRPr="005D352B" w14:paraId="394E9943" w14:textId="77777777" w:rsidTr="009A332F">
        <w:tc>
          <w:tcPr>
            <w:cnfStyle w:val="001000000000" w:firstRow="0" w:lastRow="0" w:firstColumn="1" w:lastColumn="0" w:oddVBand="0" w:evenVBand="0" w:oddHBand="0" w:evenHBand="0" w:firstRowFirstColumn="0" w:firstRowLastColumn="0" w:lastRowFirstColumn="0" w:lastRowLastColumn="0"/>
            <w:tcW w:w="704" w:type="dxa"/>
          </w:tcPr>
          <w:p w14:paraId="37AF7786" w14:textId="77777777" w:rsidR="00205F4F" w:rsidRPr="005D352B" w:rsidRDefault="00205F4F" w:rsidP="009A332F">
            <w:pPr>
              <w:spacing w:before="60" w:after="60" w:line="240" w:lineRule="auto"/>
              <w:rPr>
                <w:rFonts w:ascii="Sylfaen" w:eastAsia="Times New Roman" w:hAnsi="Sylfaen" w:cstheme="minorHAnsi"/>
                <w:b w:val="0"/>
              </w:rPr>
            </w:pPr>
          </w:p>
        </w:tc>
        <w:tc>
          <w:tcPr>
            <w:tcW w:w="573" w:type="dxa"/>
          </w:tcPr>
          <w:p w14:paraId="618925D8"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PP</w:t>
            </w:r>
          </w:p>
          <w:p w14:paraId="657DCB53"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p>
        </w:tc>
        <w:tc>
          <w:tcPr>
            <w:tcW w:w="8402" w:type="dxa"/>
            <w:gridSpan w:val="2"/>
            <w:hideMark/>
          </w:tcPr>
          <w:p w14:paraId="25EE12A9"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თუ ქალი იღებს ვალპროატს და ორსულობის შესახებ მიიღებს გადაწყვეტილებას,     2-3 კვირის განმავლობაში ტიტრაციით შეწყვიტეთ მედიკამენტის მიღება და დაამატეთ   ფოლიუმის მჟავა მაღალი დოზით (5 მგ დღეში), რომლის მიღებაც უნდა გაგრძელდეს პირველი ტრიმესტრის განმავლობაში.</w:t>
            </w:r>
          </w:p>
        </w:tc>
      </w:tr>
      <w:tr w:rsidR="009A332F" w:rsidRPr="005D352B" w14:paraId="60CB1CF9" w14:textId="77777777" w:rsidTr="009A332F">
        <w:tc>
          <w:tcPr>
            <w:cnfStyle w:val="001000000000" w:firstRow="0" w:lastRow="0" w:firstColumn="1" w:lastColumn="0" w:oddVBand="0" w:evenVBand="0" w:oddHBand="0" w:evenHBand="0" w:firstRowFirstColumn="0" w:firstRowLastColumn="0" w:lastRowFirstColumn="0" w:lastRowLastColumn="0"/>
            <w:tcW w:w="704" w:type="dxa"/>
            <w:hideMark/>
          </w:tcPr>
          <w:p w14:paraId="175A7E34" w14:textId="77777777" w:rsidR="00205F4F" w:rsidRPr="005D352B" w:rsidRDefault="00205F4F" w:rsidP="009A332F">
            <w:pPr>
              <w:spacing w:before="60" w:after="60" w:line="240" w:lineRule="auto"/>
              <w:rPr>
                <w:rFonts w:ascii="Sylfaen" w:eastAsia="Times New Roman" w:hAnsi="Sylfaen" w:cstheme="minorHAnsi"/>
                <w:b w:val="0"/>
              </w:rPr>
            </w:pPr>
            <w:r w:rsidRPr="005D352B">
              <w:rPr>
                <w:rFonts w:ascii="Sylfaen" w:eastAsia="Times New Roman" w:hAnsi="Sylfaen" w:cstheme="minorHAnsi"/>
                <w:b w:val="0"/>
              </w:rPr>
              <w:t>12</w:t>
            </w:r>
          </w:p>
        </w:tc>
        <w:tc>
          <w:tcPr>
            <w:tcW w:w="573" w:type="dxa"/>
            <w:hideMark/>
          </w:tcPr>
          <w:p w14:paraId="05A842B9"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EBR</w:t>
            </w:r>
          </w:p>
        </w:tc>
        <w:tc>
          <w:tcPr>
            <w:tcW w:w="5984" w:type="dxa"/>
            <w:hideMark/>
          </w:tcPr>
          <w:p w14:paraId="23145EAB"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 xml:space="preserve"> ფერტილური ასაკის ქალს ვალპროის მჟავა</w:t>
            </w:r>
            <w:r w:rsidRPr="005D352B">
              <w:rPr>
                <w:rFonts w:ascii="Sylfaen" w:eastAsia="Times New Roman" w:hAnsi="Sylfaen" w:cs="Calibri"/>
              </w:rPr>
              <w:t> </w:t>
            </w:r>
            <w:r w:rsidRPr="005D352B">
              <w:rPr>
                <w:rFonts w:ascii="Sylfaen" w:eastAsia="Times New Roman" w:hAnsi="Sylfaen" w:cs="BPG Square 38 CCond"/>
              </w:rPr>
              <w:t>არ</w:t>
            </w:r>
            <w:r w:rsidRPr="005D352B">
              <w:rPr>
                <w:rFonts w:ascii="Sylfaen" w:eastAsia="Times New Roman" w:hAnsi="Sylfaen" w:cstheme="minorHAnsi"/>
              </w:rPr>
              <w:t xml:space="preserve"> </w:t>
            </w:r>
            <w:r w:rsidRPr="005D352B">
              <w:rPr>
                <w:rFonts w:ascii="Sylfaen" w:eastAsia="Times New Roman" w:hAnsi="Sylfaen" w:cs="BPG Square 38 CCond"/>
              </w:rPr>
              <w:t>დაუნიშნოთ</w:t>
            </w:r>
          </w:p>
        </w:tc>
        <w:tc>
          <w:tcPr>
            <w:tcW w:w="2418" w:type="dxa"/>
            <w:hideMark/>
          </w:tcPr>
          <w:p w14:paraId="5F808715"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 xml:space="preserve"> ძლიერი</w:t>
            </w:r>
          </w:p>
        </w:tc>
      </w:tr>
      <w:tr w:rsidR="009A332F" w:rsidRPr="005D352B" w14:paraId="053F53FE" w14:textId="77777777" w:rsidTr="009A332F">
        <w:tc>
          <w:tcPr>
            <w:cnfStyle w:val="001000000000" w:firstRow="0" w:lastRow="0" w:firstColumn="1" w:lastColumn="0" w:oddVBand="0" w:evenVBand="0" w:oddHBand="0" w:evenHBand="0" w:firstRowFirstColumn="0" w:firstRowLastColumn="0" w:lastRowFirstColumn="0" w:lastRowLastColumn="0"/>
            <w:tcW w:w="704" w:type="dxa"/>
          </w:tcPr>
          <w:p w14:paraId="6B236F52" w14:textId="77777777" w:rsidR="00205F4F" w:rsidRPr="005D352B" w:rsidRDefault="00205F4F" w:rsidP="009A332F">
            <w:pPr>
              <w:spacing w:before="60" w:after="60" w:line="240" w:lineRule="auto"/>
              <w:rPr>
                <w:rFonts w:ascii="Sylfaen" w:eastAsia="Times New Roman" w:hAnsi="Sylfaen" w:cstheme="minorHAnsi"/>
                <w:b w:val="0"/>
              </w:rPr>
            </w:pPr>
          </w:p>
        </w:tc>
        <w:tc>
          <w:tcPr>
            <w:tcW w:w="573" w:type="dxa"/>
          </w:tcPr>
          <w:p w14:paraId="49728816"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CBR</w:t>
            </w:r>
          </w:p>
          <w:p w14:paraId="49DB9207"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p>
        </w:tc>
        <w:tc>
          <w:tcPr>
            <w:tcW w:w="8402" w:type="dxa"/>
            <w:gridSpan w:val="2"/>
            <w:hideMark/>
          </w:tcPr>
          <w:p w14:paraId="077DEED0"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lastRenderedPageBreak/>
              <w:t xml:space="preserve">ორსულებში დიდი სიფრთხილე გამოიჩინეთ    ანტიკონვულსანტების, როგორც გუნებ-განწყობის სტაბილიზატორების,   დანიშვნისას და </w:t>
            </w:r>
            <w:r w:rsidRPr="005D352B">
              <w:rPr>
                <w:rFonts w:ascii="Sylfaen" w:eastAsia="Times New Roman" w:hAnsi="Sylfaen" w:cstheme="minorHAnsi"/>
              </w:rPr>
              <w:lastRenderedPageBreak/>
              <w:t>დახმარებისთვის მიმართეთ სპეციალურ ფსიქიატრიულ კონსულტაციას.</w:t>
            </w:r>
          </w:p>
        </w:tc>
      </w:tr>
      <w:tr w:rsidR="009A332F" w:rsidRPr="005D352B" w14:paraId="1CA55E93" w14:textId="77777777" w:rsidTr="009A332F">
        <w:tc>
          <w:tcPr>
            <w:cnfStyle w:val="001000000000" w:firstRow="0" w:lastRow="0" w:firstColumn="1" w:lastColumn="0" w:oddVBand="0" w:evenVBand="0" w:oddHBand="0" w:evenHBand="0" w:firstRowFirstColumn="0" w:firstRowLastColumn="0" w:lastRowFirstColumn="0" w:lastRowLastColumn="0"/>
            <w:tcW w:w="704" w:type="dxa"/>
          </w:tcPr>
          <w:p w14:paraId="6985F41D" w14:textId="77777777" w:rsidR="00205F4F" w:rsidRPr="005D352B" w:rsidRDefault="00205F4F" w:rsidP="009A332F">
            <w:pPr>
              <w:spacing w:before="60" w:after="60" w:line="240" w:lineRule="auto"/>
              <w:rPr>
                <w:rFonts w:ascii="Sylfaen" w:eastAsia="Times New Roman" w:hAnsi="Sylfaen" w:cstheme="minorHAnsi"/>
                <w:b w:val="0"/>
              </w:rPr>
            </w:pPr>
          </w:p>
        </w:tc>
        <w:tc>
          <w:tcPr>
            <w:tcW w:w="573" w:type="dxa"/>
          </w:tcPr>
          <w:p w14:paraId="52F2E941"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 xml:space="preserve">CBR </w:t>
            </w:r>
          </w:p>
          <w:p w14:paraId="4BEB51F5"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p>
        </w:tc>
        <w:tc>
          <w:tcPr>
            <w:tcW w:w="8402" w:type="dxa"/>
            <w:gridSpan w:val="2"/>
            <w:hideMark/>
          </w:tcPr>
          <w:p w14:paraId="1DB3FAB3"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თუ ანტიკონვულსანტები ენიშნება მეძუძურ დედას, ახალშობილი უზრუნველყავით მონიტორინგით და სპეციალისტ-ნეონატოლოგის კონსულტაციით თუ ეს შესაძლებელია.</w:t>
            </w:r>
          </w:p>
        </w:tc>
      </w:tr>
      <w:tr w:rsidR="009A332F" w:rsidRPr="005D352B" w14:paraId="2076CBDB" w14:textId="77777777" w:rsidTr="009A332F">
        <w:tc>
          <w:tcPr>
            <w:cnfStyle w:val="001000000000" w:firstRow="0" w:lastRow="0" w:firstColumn="1" w:lastColumn="0" w:oddVBand="0" w:evenVBand="0" w:oddHBand="0" w:evenHBand="0" w:firstRowFirstColumn="0" w:firstRowLastColumn="0" w:lastRowFirstColumn="0" w:lastRowLastColumn="0"/>
            <w:tcW w:w="704" w:type="dxa"/>
          </w:tcPr>
          <w:p w14:paraId="0F29F410" w14:textId="77777777" w:rsidR="00205F4F" w:rsidRPr="005D352B" w:rsidRDefault="00205F4F" w:rsidP="009A332F">
            <w:pPr>
              <w:spacing w:before="60" w:after="60" w:line="240" w:lineRule="auto"/>
              <w:rPr>
                <w:rFonts w:ascii="Sylfaen" w:eastAsia="Times New Roman" w:hAnsi="Sylfaen" w:cstheme="minorHAnsi"/>
                <w:b w:val="0"/>
              </w:rPr>
            </w:pPr>
          </w:p>
        </w:tc>
        <w:tc>
          <w:tcPr>
            <w:tcW w:w="573" w:type="dxa"/>
          </w:tcPr>
          <w:p w14:paraId="5784C84D"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CBR</w:t>
            </w:r>
          </w:p>
          <w:p w14:paraId="1C051E8C"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p>
        </w:tc>
        <w:tc>
          <w:tcPr>
            <w:tcW w:w="8402" w:type="dxa"/>
            <w:gridSpan w:val="2"/>
            <w:hideMark/>
          </w:tcPr>
          <w:p w14:paraId="0B719BE8"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თუ ლითიუმი ენიშნება ორსულ ქალს, დარწმუნდით, რომ დედის სისხლში ხშირად ხდება ლითიუმის შემცველობის მონიტორინგი და ამავდროულად საჭიროა სპეციალიზირებული ფსიქიატრიული კონსულტაციის ჩატარება.</w:t>
            </w:r>
          </w:p>
        </w:tc>
      </w:tr>
      <w:tr w:rsidR="009A332F" w:rsidRPr="005D352B" w14:paraId="3A4E343F" w14:textId="77777777" w:rsidTr="009A332F">
        <w:tc>
          <w:tcPr>
            <w:cnfStyle w:val="001000000000" w:firstRow="0" w:lastRow="0" w:firstColumn="1" w:lastColumn="0" w:oddVBand="0" w:evenVBand="0" w:oddHBand="0" w:evenHBand="0" w:firstRowFirstColumn="0" w:firstRowLastColumn="0" w:lastRowFirstColumn="0" w:lastRowLastColumn="0"/>
            <w:tcW w:w="704" w:type="dxa"/>
          </w:tcPr>
          <w:p w14:paraId="0877495C" w14:textId="77777777" w:rsidR="00205F4F" w:rsidRPr="005D352B" w:rsidRDefault="00205F4F" w:rsidP="009A332F">
            <w:pPr>
              <w:spacing w:before="60" w:after="60" w:line="240" w:lineRule="auto"/>
              <w:rPr>
                <w:rFonts w:ascii="Sylfaen" w:eastAsia="Times New Roman" w:hAnsi="Sylfaen" w:cstheme="minorHAnsi"/>
                <w:b w:val="0"/>
              </w:rPr>
            </w:pPr>
          </w:p>
        </w:tc>
        <w:tc>
          <w:tcPr>
            <w:tcW w:w="573" w:type="dxa"/>
            <w:hideMark/>
          </w:tcPr>
          <w:p w14:paraId="6345F5C2"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Calibri"/>
              </w:rPr>
              <w:t> </w:t>
            </w:r>
          </w:p>
          <w:p w14:paraId="0DF1FB2E"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PP</w:t>
            </w:r>
          </w:p>
        </w:tc>
        <w:tc>
          <w:tcPr>
            <w:tcW w:w="8402" w:type="dxa"/>
            <w:gridSpan w:val="2"/>
            <w:hideMark/>
          </w:tcPr>
          <w:p w14:paraId="173DD62D"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 xml:space="preserve"> თუ ლითიუმი ენიშნება ორსულ ქალს, შეამცირეთ დოზა მშობიარობის დაწყებამდე და მიზნად დაისახეთ მკურნალობა დაუყოვნებლივ დაიწყოს მშობიარობის შემდეგ  ორსულობის წინა დოზით.</w:t>
            </w:r>
          </w:p>
        </w:tc>
      </w:tr>
      <w:tr w:rsidR="009A332F" w:rsidRPr="005D352B" w14:paraId="6258E1BA" w14:textId="77777777" w:rsidTr="009A332F">
        <w:tc>
          <w:tcPr>
            <w:cnfStyle w:val="001000000000" w:firstRow="0" w:lastRow="0" w:firstColumn="1" w:lastColumn="0" w:oddVBand="0" w:evenVBand="0" w:oddHBand="0" w:evenHBand="0" w:firstRowFirstColumn="0" w:firstRowLastColumn="0" w:lastRowFirstColumn="0" w:lastRowLastColumn="0"/>
            <w:tcW w:w="704" w:type="dxa"/>
          </w:tcPr>
          <w:p w14:paraId="65371BB1" w14:textId="77777777" w:rsidR="00205F4F" w:rsidRPr="005D352B" w:rsidRDefault="00205F4F" w:rsidP="009A332F">
            <w:pPr>
              <w:spacing w:before="60" w:after="60" w:line="240" w:lineRule="auto"/>
              <w:rPr>
                <w:rFonts w:ascii="Sylfaen" w:eastAsia="Times New Roman" w:hAnsi="Sylfaen" w:cstheme="minorHAnsi"/>
                <w:b w:val="0"/>
              </w:rPr>
            </w:pPr>
          </w:p>
        </w:tc>
        <w:tc>
          <w:tcPr>
            <w:tcW w:w="573" w:type="dxa"/>
            <w:hideMark/>
          </w:tcPr>
          <w:p w14:paraId="0E2E4818"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CBR</w:t>
            </w:r>
          </w:p>
        </w:tc>
        <w:tc>
          <w:tcPr>
            <w:tcW w:w="8402" w:type="dxa"/>
            <w:gridSpan w:val="2"/>
            <w:hideMark/>
          </w:tcPr>
          <w:p w14:paraId="20907EB0"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სადაც ეს შესაძლებელია, თავიდან აიცილეთ ლითიუმის გამოყენება მეძუძურ ქალებში.</w:t>
            </w:r>
          </w:p>
        </w:tc>
      </w:tr>
    </w:tbl>
    <w:p w14:paraId="416F0BA0" w14:textId="77777777" w:rsidR="00F40E46" w:rsidRPr="005D352B" w:rsidRDefault="00F40E46">
      <w:pPr>
        <w:spacing w:before="0" w:after="200" w:line="276" w:lineRule="auto"/>
        <w:jc w:val="left"/>
        <w:rPr>
          <w:rFonts w:ascii="Sylfaen" w:eastAsia="Times New Roman" w:hAnsi="Sylfaen" w:cs="Times New Roman"/>
          <w:b/>
          <w:color w:val="002060"/>
          <w:spacing w:val="20"/>
          <w:sz w:val="24"/>
          <w:szCs w:val="26"/>
        </w:rPr>
      </w:pPr>
      <w:bookmarkStart w:id="60" w:name="_Toc26749812"/>
      <w:r w:rsidRPr="005D352B">
        <w:rPr>
          <w:rFonts w:ascii="Sylfaen" w:hAnsi="Sylfaen"/>
        </w:rPr>
        <w:br w:type="page"/>
      </w:r>
    </w:p>
    <w:p w14:paraId="3DAA16C1" w14:textId="41DC7486" w:rsidR="00205F4F" w:rsidRPr="005D352B" w:rsidRDefault="00205F4F" w:rsidP="00897205">
      <w:pPr>
        <w:pStyle w:val="Heading2"/>
        <w:rPr>
          <w:rFonts w:ascii="Sylfaen" w:hAnsi="Sylfaen"/>
        </w:rPr>
      </w:pPr>
      <w:bookmarkStart w:id="61" w:name="_Toc31970522"/>
      <w:r w:rsidRPr="005D352B">
        <w:rPr>
          <w:rFonts w:ascii="Sylfaen" w:hAnsi="Sylfaen"/>
        </w:rPr>
        <w:lastRenderedPageBreak/>
        <w:t>ედინბურგის მშობიარობისშემდგომი დეპრესიის კითხვარი</w:t>
      </w:r>
      <w:bookmarkEnd w:id="60"/>
      <w:bookmarkEnd w:id="61"/>
    </w:p>
    <w:p w14:paraId="111DB392" w14:textId="3BA7BFF6" w:rsidR="00205F4F" w:rsidRPr="005D352B" w:rsidRDefault="00205F4F" w:rsidP="00837999">
      <w:pPr>
        <w:rPr>
          <w:rFonts w:ascii="Sylfaen" w:eastAsia="Times New Roman" w:hAnsi="Sylfaen"/>
        </w:rPr>
      </w:pPr>
      <w:bookmarkStart w:id="62" w:name="_Toc26749813"/>
      <w:r w:rsidRPr="005D352B">
        <w:rPr>
          <w:rFonts w:ascii="Sylfaen" w:eastAsia="Times New Roman" w:hAnsi="Sylfaen"/>
        </w:rPr>
        <w:t>British Journal of Psychiatry, 1987, Vol. 150</w:t>
      </w:r>
      <w:bookmarkEnd w:id="62"/>
    </w:p>
    <w:p w14:paraId="3B7E93A6" w14:textId="23A041D0" w:rsidR="00205F4F" w:rsidRPr="005D352B" w:rsidRDefault="00205F4F" w:rsidP="00897205">
      <w:pPr>
        <w:jc w:val="center"/>
        <w:rPr>
          <w:rFonts w:ascii="Sylfaen" w:eastAsia="Times New Roman" w:hAnsi="Sylfaen"/>
        </w:rPr>
      </w:pPr>
      <w:r w:rsidRPr="005D352B">
        <w:rPr>
          <w:rFonts w:ascii="Sylfaen" w:eastAsia="Times New Roman" w:hAnsi="Sylfaen"/>
        </w:rPr>
        <w:t>ანკეტის N</w:t>
      </w:r>
    </w:p>
    <w:p w14:paraId="01F31635" w14:textId="77777777" w:rsidR="00205F4F" w:rsidRPr="005D352B" w:rsidRDefault="00205F4F" w:rsidP="009318A2">
      <w:pPr>
        <w:spacing w:after="0" w:line="240" w:lineRule="auto"/>
        <w:ind w:left="3600" w:firstLine="720"/>
        <w:rPr>
          <w:rFonts w:ascii="Sylfaen" w:eastAsia="Times New Roman" w:hAnsi="Sylfaen"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5556"/>
      </w:tblGrid>
      <w:tr w:rsidR="00205F4F" w:rsidRPr="005D352B" w14:paraId="7DCB22B8" w14:textId="77777777" w:rsidTr="00205F4F">
        <w:tc>
          <w:tcPr>
            <w:tcW w:w="3306" w:type="dxa"/>
            <w:tcBorders>
              <w:top w:val="single" w:sz="4" w:space="0" w:color="auto"/>
              <w:left w:val="single" w:sz="4" w:space="0" w:color="auto"/>
              <w:bottom w:val="single" w:sz="4" w:space="0" w:color="auto"/>
              <w:right w:val="single" w:sz="4" w:space="0" w:color="auto"/>
            </w:tcBorders>
            <w:hideMark/>
          </w:tcPr>
          <w:p w14:paraId="65A7ACFE" w14:textId="77777777" w:rsidR="00205F4F" w:rsidRPr="005D352B" w:rsidRDefault="00205F4F" w:rsidP="009A332F">
            <w:pPr>
              <w:spacing w:before="60" w:after="60" w:line="240" w:lineRule="auto"/>
              <w:rPr>
                <w:rFonts w:ascii="Sylfaen" w:eastAsia="Times New Roman" w:hAnsi="Sylfaen"/>
              </w:rPr>
            </w:pPr>
            <w:r w:rsidRPr="005D352B">
              <w:rPr>
                <w:rFonts w:ascii="Sylfaen" w:eastAsia="Times New Roman" w:hAnsi="Sylfaen"/>
              </w:rPr>
              <w:t>სახელი, ასაკი</w:t>
            </w:r>
          </w:p>
        </w:tc>
        <w:tc>
          <w:tcPr>
            <w:tcW w:w="5556" w:type="dxa"/>
            <w:tcBorders>
              <w:top w:val="single" w:sz="4" w:space="0" w:color="auto"/>
              <w:left w:val="single" w:sz="4" w:space="0" w:color="auto"/>
              <w:bottom w:val="single" w:sz="4" w:space="0" w:color="auto"/>
              <w:right w:val="single" w:sz="4" w:space="0" w:color="auto"/>
            </w:tcBorders>
          </w:tcPr>
          <w:p w14:paraId="6CA47FE3" w14:textId="77777777" w:rsidR="00205F4F" w:rsidRPr="005D352B" w:rsidRDefault="00205F4F" w:rsidP="009A332F">
            <w:pPr>
              <w:spacing w:before="60" w:after="60" w:line="240" w:lineRule="auto"/>
              <w:rPr>
                <w:rFonts w:ascii="Sylfaen" w:eastAsia="Times New Roman" w:hAnsi="Sylfaen"/>
              </w:rPr>
            </w:pPr>
          </w:p>
        </w:tc>
      </w:tr>
      <w:tr w:rsidR="00205F4F" w:rsidRPr="005D352B" w14:paraId="4CB03665" w14:textId="77777777" w:rsidTr="00205F4F">
        <w:tc>
          <w:tcPr>
            <w:tcW w:w="3306" w:type="dxa"/>
            <w:tcBorders>
              <w:top w:val="single" w:sz="4" w:space="0" w:color="auto"/>
              <w:left w:val="single" w:sz="4" w:space="0" w:color="auto"/>
              <w:bottom w:val="single" w:sz="4" w:space="0" w:color="auto"/>
              <w:right w:val="single" w:sz="4" w:space="0" w:color="auto"/>
            </w:tcBorders>
            <w:hideMark/>
          </w:tcPr>
          <w:p w14:paraId="74FFE567" w14:textId="77777777" w:rsidR="00205F4F" w:rsidRPr="005D352B" w:rsidRDefault="00205F4F" w:rsidP="009A332F">
            <w:pPr>
              <w:spacing w:before="60" w:after="60" w:line="240" w:lineRule="auto"/>
              <w:rPr>
                <w:rFonts w:ascii="Sylfaen" w:eastAsia="Times New Roman" w:hAnsi="Sylfaen"/>
              </w:rPr>
            </w:pPr>
            <w:r w:rsidRPr="005D352B">
              <w:rPr>
                <w:rFonts w:ascii="Sylfaen" w:eastAsia="Times New Roman" w:hAnsi="Sylfaen"/>
              </w:rPr>
              <w:t>მისამართი და ტელეფონი</w:t>
            </w:r>
          </w:p>
        </w:tc>
        <w:tc>
          <w:tcPr>
            <w:tcW w:w="5556" w:type="dxa"/>
            <w:tcBorders>
              <w:top w:val="single" w:sz="4" w:space="0" w:color="auto"/>
              <w:left w:val="single" w:sz="4" w:space="0" w:color="auto"/>
              <w:bottom w:val="single" w:sz="4" w:space="0" w:color="auto"/>
              <w:right w:val="single" w:sz="4" w:space="0" w:color="auto"/>
            </w:tcBorders>
          </w:tcPr>
          <w:p w14:paraId="1810844D" w14:textId="77777777" w:rsidR="00205F4F" w:rsidRPr="005D352B" w:rsidRDefault="00205F4F" w:rsidP="009A332F">
            <w:pPr>
              <w:spacing w:before="60" w:after="60" w:line="240" w:lineRule="auto"/>
              <w:rPr>
                <w:rFonts w:ascii="Sylfaen" w:eastAsia="Times New Roman" w:hAnsi="Sylfaen"/>
              </w:rPr>
            </w:pPr>
          </w:p>
        </w:tc>
      </w:tr>
      <w:tr w:rsidR="00205F4F" w:rsidRPr="005D352B" w14:paraId="056978F1" w14:textId="77777777" w:rsidTr="009A332F">
        <w:trPr>
          <w:trHeight w:val="774"/>
        </w:trPr>
        <w:tc>
          <w:tcPr>
            <w:tcW w:w="3306" w:type="dxa"/>
            <w:tcBorders>
              <w:top w:val="single" w:sz="4" w:space="0" w:color="auto"/>
              <w:left w:val="single" w:sz="4" w:space="0" w:color="auto"/>
              <w:bottom w:val="single" w:sz="4" w:space="0" w:color="auto"/>
              <w:right w:val="single" w:sz="4" w:space="0" w:color="auto"/>
            </w:tcBorders>
            <w:hideMark/>
          </w:tcPr>
          <w:p w14:paraId="1F2391EA" w14:textId="77777777" w:rsidR="00205F4F" w:rsidRPr="005D352B" w:rsidRDefault="00205F4F" w:rsidP="009A332F">
            <w:pPr>
              <w:spacing w:before="60" w:after="60" w:line="240" w:lineRule="auto"/>
              <w:rPr>
                <w:rFonts w:ascii="Sylfaen" w:eastAsia="Times New Roman" w:hAnsi="Sylfaen"/>
              </w:rPr>
            </w:pPr>
            <w:r w:rsidRPr="005D352B">
              <w:rPr>
                <w:rFonts w:ascii="Sylfaen" w:eastAsia="Times New Roman" w:hAnsi="Sylfaen"/>
              </w:rPr>
              <w:t>ბავშვის ასაკი</w:t>
            </w:r>
          </w:p>
          <w:p w14:paraId="32A193F4" w14:textId="77777777" w:rsidR="00205F4F" w:rsidRPr="005D352B" w:rsidRDefault="00205F4F" w:rsidP="009A332F">
            <w:pPr>
              <w:spacing w:before="60" w:after="60" w:line="240" w:lineRule="auto"/>
              <w:rPr>
                <w:rFonts w:ascii="Sylfaen" w:eastAsia="Times New Roman" w:hAnsi="Sylfaen"/>
              </w:rPr>
            </w:pPr>
            <w:r w:rsidRPr="005D352B">
              <w:rPr>
                <w:rFonts w:ascii="Sylfaen" w:eastAsia="Times New Roman" w:hAnsi="Sylfaen"/>
              </w:rPr>
              <w:t>მშობიარობის თარიღი</w:t>
            </w:r>
          </w:p>
        </w:tc>
        <w:tc>
          <w:tcPr>
            <w:tcW w:w="5556" w:type="dxa"/>
            <w:tcBorders>
              <w:top w:val="single" w:sz="4" w:space="0" w:color="auto"/>
              <w:left w:val="single" w:sz="4" w:space="0" w:color="auto"/>
              <w:bottom w:val="single" w:sz="4" w:space="0" w:color="auto"/>
              <w:right w:val="single" w:sz="4" w:space="0" w:color="auto"/>
            </w:tcBorders>
          </w:tcPr>
          <w:p w14:paraId="7BB5B83A" w14:textId="77777777" w:rsidR="00205F4F" w:rsidRPr="005D352B" w:rsidRDefault="00205F4F" w:rsidP="009A332F">
            <w:pPr>
              <w:spacing w:before="60" w:after="60" w:line="240" w:lineRule="auto"/>
              <w:rPr>
                <w:rFonts w:ascii="Sylfaen" w:eastAsia="Times New Roman" w:hAnsi="Sylfaen"/>
              </w:rPr>
            </w:pPr>
          </w:p>
        </w:tc>
      </w:tr>
      <w:tr w:rsidR="00205F4F" w:rsidRPr="005D352B" w14:paraId="7077B7A7" w14:textId="77777777" w:rsidTr="00205F4F">
        <w:tc>
          <w:tcPr>
            <w:tcW w:w="3306" w:type="dxa"/>
            <w:tcBorders>
              <w:top w:val="single" w:sz="4" w:space="0" w:color="auto"/>
              <w:left w:val="single" w:sz="4" w:space="0" w:color="auto"/>
              <w:bottom w:val="single" w:sz="4" w:space="0" w:color="auto"/>
              <w:right w:val="single" w:sz="4" w:space="0" w:color="auto"/>
            </w:tcBorders>
            <w:hideMark/>
          </w:tcPr>
          <w:p w14:paraId="3A51705F" w14:textId="77777777" w:rsidR="00205F4F" w:rsidRPr="005D352B" w:rsidRDefault="00205F4F" w:rsidP="009A332F">
            <w:pPr>
              <w:spacing w:before="60" w:after="60" w:line="240" w:lineRule="auto"/>
              <w:rPr>
                <w:rFonts w:ascii="Sylfaen" w:eastAsia="Times New Roman" w:hAnsi="Sylfaen"/>
              </w:rPr>
            </w:pPr>
            <w:r w:rsidRPr="005D352B">
              <w:rPr>
                <w:rFonts w:ascii="Sylfaen" w:eastAsia="Times New Roman" w:hAnsi="Sylfaen"/>
              </w:rPr>
              <w:t>მერამდენე მშობიარობაა</w:t>
            </w:r>
          </w:p>
        </w:tc>
        <w:tc>
          <w:tcPr>
            <w:tcW w:w="5556" w:type="dxa"/>
            <w:tcBorders>
              <w:top w:val="single" w:sz="4" w:space="0" w:color="auto"/>
              <w:left w:val="single" w:sz="4" w:space="0" w:color="auto"/>
              <w:bottom w:val="single" w:sz="4" w:space="0" w:color="auto"/>
              <w:right w:val="single" w:sz="4" w:space="0" w:color="auto"/>
            </w:tcBorders>
          </w:tcPr>
          <w:p w14:paraId="6150B68A" w14:textId="77777777" w:rsidR="00205F4F" w:rsidRPr="005D352B" w:rsidRDefault="00205F4F" w:rsidP="009A332F">
            <w:pPr>
              <w:spacing w:before="60" w:after="60" w:line="240" w:lineRule="auto"/>
              <w:rPr>
                <w:rFonts w:ascii="Sylfaen" w:eastAsia="Times New Roman" w:hAnsi="Sylfaen"/>
              </w:rPr>
            </w:pPr>
          </w:p>
        </w:tc>
      </w:tr>
    </w:tbl>
    <w:p w14:paraId="223D5CD9" w14:textId="68785F7B" w:rsidR="00205F4F" w:rsidRPr="005D352B" w:rsidRDefault="00205F4F" w:rsidP="00F40E46">
      <w:pPr>
        <w:rPr>
          <w:rFonts w:ascii="Sylfaen" w:eastAsia="Times New Roman" w:hAnsi="Sylfaen"/>
        </w:rPr>
      </w:pPr>
      <w:r w:rsidRPr="005D352B">
        <w:rPr>
          <w:rFonts w:ascii="Sylfaen" w:eastAsia="Times New Roman" w:hAnsi="Sylfaen"/>
        </w:rPr>
        <w:t xml:space="preserve">თქვენ ფლობთ ყველაზე ობიექტურ ინფორმაციას მშობიარობის შემდეგ თქვენი ემოციური მდგომარეობის შესახებ. გთხოვთ ხაზი გაუსვათ იმ პასუხს, რომელიც ყველაზე მეტად მიესადაგება თქვენს მდგომარეობას </w:t>
      </w:r>
      <w:r w:rsidRPr="005D352B">
        <w:rPr>
          <w:rFonts w:ascii="Sylfaen" w:eastAsia="Times New Roman" w:hAnsi="Sylfaen"/>
          <w:b/>
        </w:rPr>
        <w:t>გასული 7 დღის მანძილზე.</w:t>
      </w:r>
    </w:p>
    <w:p w14:paraId="271FC6DA" w14:textId="77777777" w:rsidR="00205F4F" w:rsidRPr="005D352B" w:rsidRDefault="00205F4F" w:rsidP="00897205">
      <w:pPr>
        <w:rPr>
          <w:rFonts w:ascii="Sylfaen" w:eastAsia="Times New Roman" w:hAnsi="Sylfaen"/>
        </w:rPr>
      </w:pPr>
      <w:r w:rsidRPr="005D352B">
        <w:rPr>
          <w:rFonts w:ascii="Sylfaen" w:eastAsia="Times New Roman" w:hAnsi="Sylfaen"/>
        </w:rPr>
        <w:t xml:space="preserve">1. ვახერხებ ვიყო მხიარული და ვამჩნევ ცხოვრების დადებით მხარეებს: </w:t>
      </w:r>
    </w:p>
    <w:p w14:paraId="091C60C1" w14:textId="77777777" w:rsidR="00205F4F" w:rsidRPr="005D352B" w:rsidRDefault="00205F4F" w:rsidP="00897205">
      <w:pPr>
        <w:ind w:firstLine="720"/>
        <w:rPr>
          <w:rFonts w:ascii="Sylfaen" w:eastAsia="Times New Roman" w:hAnsi="Sylfaen"/>
        </w:rPr>
      </w:pPr>
      <w:r w:rsidRPr="005D352B">
        <w:rPr>
          <w:rFonts w:ascii="Sylfaen" w:eastAsia="Times New Roman" w:hAnsi="Sylfaen"/>
        </w:rPr>
        <w:t>ზუსტად ისე, როგორც ყოველთვის შემეძლო</w:t>
      </w:r>
    </w:p>
    <w:p w14:paraId="20B89180" w14:textId="77777777" w:rsidR="00205F4F" w:rsidRPr="005D352B" w:rsidRDefault="00205F4F" w:rsidP="00897205">
      <w:pPr>
        <w:ind w:firstLine="720"/>
        <w:rPr>
          <w:rFonts w:ascii="Sylfaen" w:eastAsia="Times New Roman" w:hAnsi="Sylfaen"/>
        </w:rPr>
      </w:pPr>
      <w:r w:rsidRPr="005D352B">
        <w:rPr>
          <w:rFonts w:ascii="Sylfaen" w:eastAsia="Times New Roman" w:hAnsi="Sylfaen"/>
        </w:rPr>
        <w:t>ეხლა არც ისეთი ინტენსივობით</w:t>
      </w:r>
    </w:p>
    <w:p w14:paraId="63B2969E" w14:textId="77777777" w:rsidR="00205F4F" w:rsidRPr="005D352B" w:rsidRDefault="00205F4F" w:rsidP="00897205">
      <w:pPr>
        <w:ind w:firstLine="720"/>
        <w:rPr>
          <w:rFonts w:ascii="Sylfaen" w:eastAsia="Times New Roman" w:hAnsi="Sylfaen"/>
        </w:rPr>
      </w:pPr>
      <w:r w:rsidRPr="005D352B">
        <w:rPr>
          <w:rFonts w:ascii="Sylfaen" w:eastAsia="Times New Roman" w:hAnsi="Sylfaen"/>
        </w:rPr>
        <w:t>არა, ნამდვილად ისე აღარ შემიძლია</w:t>
      </w:r>
    </w:p>
    <w:p w14:paraId="5549114D" w14:textId="77777777" w:rsidR="00205F4F" w:rsidRPr="005D352B" w:rsidRDefault="00205F4F" w:rsidP="00897205">
      <w:pPr>
        <w:ind w:firstLine="720"/>
        <w:rPr>
          <w:rFonts w:ascii="Sylfaen" w:eastAsia="Times New Roman" w:hAnsi="Sylfaen"/>
        </w:rPr>
      </w:pPr>
      <w:r w:rsidRPr="005D352B">
        <w:rPr>
          <w:rFonts w:ascii="Sylfaen" w:eastAsia="Times New Roman" w:hAnsi="Sylfaen"/>
        </w:rPr>
        <w:t>საერთოდ ვერ ვახერხებ</w:t>
      </w:r>
    </w:p>
    <w:p w14:paraId="6F299202" w14:textId="77777777" w:rsidR="00205F4F" w:rsidRPr="005D352B" w:rsidRDefault="00205F4F" w:rsidP="00897205">
      <w:pPr>
        <w:rPr>
          <w:rFonts w:ascii="Sylfaen" w:eastAsia="Times New Roman" w:hAnsi="Sylfaen"/>
        </w:rPr>
      </w:pPr>
    </w:p>
    <w:p w14:paraId="28D34B2B" w14:textId="77777777" w:rsidR="00205F4F" w:rsidRPr="005D352B" w:rsidRDefault="00205F4F" w:rsidP="00897205">
      <w:pPr>
        <w:rPr>
          <w:rFonts w:ascii="Sylfaen" w:eastAsia="Times New Roman" w:hAnsi="Sylfaen"/>
        </w:rPr>
      </w:pPr>
      <w:r w:rsidRPr="005D352B">
        <w:rPr>
          <w:rFonts w:ascii="Sylfaen" w:eastAsia="Times New Roman" w:hAnsi="Sylfaen"/>
        </w:rPr>
        <w:t>2. მე სიამოვნებით ველოდები გართობას, მსიამოვნებს მხიარულება</w:t>
      </w:r>
    </w:p>
    <w:p w14:paraId="4CF76E96" w14:textId="77777777" w:rsidR="00205F4F" w:rsidRPr="005D352B" w:rsidRDefault="00205F4F" w:rsidP="00897205">
      <w:pPr>
        <w:rPr>
          <w:rFonts w:ascii="Sylfaen" w:eastAsia="Times New Roman" w:hAnsi="Sylfaen"/>
        </w:rPr>
      </w:pPr>
      <w:r w:rsidRPr="005D352B">
        <w:rPr>
          <w:rFonts w:ascii="Sylfaen" w:eastAsia="Times New Roman" w:hAnsi="Sylfaen"/>
        </w:rPr>
        <w:tab/>
        <w:t xml:space="preserve">ზუსტად ისე, როგორც ადრე </w:t>
      </w:r>
    </w:p>
    <w:p w14:paraId="4B5A52A6" w14:textId="77777777" w:rsidR="00205F4F" w:rsidRPr="005D352B" w:rsidRDefault="00205F4F" w:rsidP="00897205">
      <w:pPr>
        <w:rPr>
          <w:rFonts w:ascii="Sylfaen" w:eastAsia="Times New Roman" w:hAnsi="Sylfaen"/>
        </w:rPr>
      </w:pPr>
      <w:r w:rsidRPr="005D352B">
        <w:rPr>
          <w:rFonts w:ascii="Sylfaen" w:eastAsia="Times New Roman" w:hAnsi="Sylfaen"/>
        </w:rPr>
        <w:tab/>
        <w:t>ნაკლებად, ვიდრე ადრე</w:t>
      </w:r>
    </w:p>
    <w:p w14:paraId="63218232" w14:textId="77777777" w:rsidR="00205F4F" w:rsidRPr="005D352B" w:rsidRDefault="00205F4F" w:rsidP="00897205">
      <w:pPr>
        <w:rPr>
          <w:rFonts w:ascii="Sylfaen" w:eastAsia="Times New Roman" w:hAnsi="Sylfaen"/>
        </w:rPr>
      </w:pPr>
      <w:r w:rsidRPr="005D352B">
        <w:rPr>
          <w:rFonts w:ascii="Sylfaen" w:eastAsia="Times New Roman" w:hAnsi="Sylfaen"/>
        </w:rPr>
        <w:tab/>
        <w:t>გაცილებით ნაკლებად, ვიდრე ადრე</w:t>
      </w:r>
    </w:p>
    <w:p w14:paraId="178C947A" w14:textId="77777777" w:rsidR="00205F4F" w:rsidRPr="005D352B" w:rsidRDefault="00205F4F" w:rsidP="00897205">
      <w:pPr>
        <w:rPr>
          <w:rFonts w:ascii="Sylfaen" w:eastAsia="Times New Roman" w:hAnsi="Sylfaen"/>
        </w:rPr>
      </w:pPr>
      <w:r w:rsidRPr="005D352B">
        <w:rPr>
          <w:rFonts w:ascii="Sylfaen" w:eastAsia="Times New Roman" w:hAnsi="Sylfaen"/>
        </w:rPr>
        <w:tab/>
        <w:t>ძალიან მიმძიმს</w:t>
      </w:r>
    </w:p>
    <w:p w14:paraId="0728DDC5" w14:textId="77777777" w:rsidR="00205F4F" w:rsidRPr="005D352B" w:rsidRDefault="00205F4F" w:rsidP="009318A2">
      <w:pPr>
        <w:spacing w:after="0" w:line="240" w:lineRule="auto"/>
        <w:ind w:firstLine="567"/>
        <w:rPr>
          <w:rFonts w:ascii="Sylfaen" w:eastAsia="Times New Roman" w:hAnsi="Sylfaen" w:cstheme="minorHAnsi"/>
          <w:sz w:val="24"/>
          <w:szCs w:val="24"/>
        </w:rPr>
      </w:pPr>
    </w:p>
    <w:p w14:paraId="45D0930D" w14:textId="77777777" w:rsidR="00205F4F" w:rsidRPr="005D352B" w:rsidRDefault="00205F4F" w:rsidP="00897205">
      <w:pPr>
        <w:rPr>
          <w:rFonts w:ascii="Sylfaen" w:eastAsia="Times New Roman" w:hAnsi="Sylfaen"/>
        </w:rPr>
      </w:pPr>
      <w:r w:rsidRPr="005D352B">
        <w:rPr>
          <w:rFonts w:ascii="Sylfaen" w:eastAsia="Times New Roman" w:hAnsi="Sylfaen"/>
        </w:rPr>
        <w:t>3. * როცა რაღაც ისე არ ხდება, საკუთარ თავს უმიზეზოდ ვადანაშაულებ</w:t>
      </w:r>
    </w:p>
    <w:p w14:paraId="6DA6344F" w14:textId="77777777" w:rsidR="00205F4F" w:rsidRPr="005D352B" w:rsidRDefault="00205F4F" w:rsidP="00897205">
      <w:pPr>
        <w:rPr>
          <w:rFonts w:ascii="Sylfaen" w:eastAsia="Times New Roman" w:hAnsi="Sylfaen"/>
        </w:rPr>
      </w:pPr>
      <w:r w:rsidRPr="005D352B">
        <w:rPr>
          <w:rFonts w:ascii="Sylfaen" w:eastAsia="Times New Roman" w:hAnsi="Sylfaen"/>
        </w:rPr>
        <w:tab/>
        <w:t>დიახ, უპირატესად ასეა</w:t>
      </w:r>
    </w:p>
    <w:p w14:paraId="1C31ABB2" w14:textId="77777777" w:rsidR="00205F4F" w:rsidRPr="005D352B" w:rsidRDefault="00205F4F" w:rsidP="00897205">
      <w:pPr>
        <w:rPr>
          <w:rFonts w:ascii="Sylfaen" w:eastAsia="Times New Roman" w:hAnsi="Sylfaen"/>
        </w:rPr>
      </w:pPr>
      <w:r w:rsidRPr="005D352B">
        <w:rPr>
          <w:rFonts w:ascii="Sylfaen" w:eastAsia="Times New Roman" w:hAnsi="Sylfaen"/>
        </w:rPr>
        <w:tab/>
        <w:t>დიახ, ხანდახან</w:t>
      </w:r>
    </w:p>
    <w:p w14:paraId="38947BD8" w14:textId="77777777" w:rsidR="00205F4F" w:rsidRPr="005D352B" w:rsidRDefault="00205F4F" w:rsidP="00897205">
      <w:pPr>
        <w:rPr>
          <w:rFonts w:ascii="Sylfaen" w:eastAsia="Times New Roman" w:hAnsi="Sylfaen"/>
        </w:rPr>
      </w:pPr>
      <w:r w:rsidRPr="005D352B">
        <w:rPr>
          <w:rFonts w:ascii="Sylfaen" w:eastAsia="Times New Roman" w:hAnsi="Sylfaen"/>
        </w:rPr>
        <w:tab/>
        <w:t>არც ისე ხშირად</w:t>
      </w:r>
    </w:p>
    <w:p w14:paraId="335FDF71" w14:textId="77777777" w:rsidR="00205F4F" w:rsidRPr="005D352B" w:rsidRDefault="00205F4F" w:rsidP="00897205">
      <w:pPr>
        <w:rPr>
          <w:rFonts w:ascii="Sylfaen" w:eastAsia="Times New Roman" w:hAnsi="Sylfaen"/>
        </w:rPr>
      </w:pPr>
      <w:r w:rsidRPr="005D352B">
        <w:rPr>
          <w:rFonts w:ascii="Sylfaen" w:eastAsia="Times New Roman" w:hAnsi="Sylfaen"/>
        </w:rPr>
        <w:tab/>
        <w:t>არა, არასდროს</w:t>
      </w:r>
    </w:p>
    <w:p w14:paraId="000BC0F4" w14:textId="77777777" w:rsidR="00205F4F" w:rsidRPr="005D352B" w:rsidRDefault="00205F4F" w:rsidP="009318A2">
      <w:pPr>
        <w:spacing w:after="0" w:line="240" w:lineRule="auto"/>
        <w:ind w:firstLine="567"/>
        <w:rPr>
          <w:rFonts w:ascii="Sylfaen" w:eastAsia="Times New Roman" w:hAnsi="Sylfaen" w:cstheme="minorHAnsi"/>
          <w:sz w:val="24"/>
          <w:szCs w:val="24"/>
        </w:rPr>
      </w:pPr>
    </w:p>
    <w:p w14:paraId="5DF60E61" w14:textId="77777777" w:rsidR="00205F4F" w:rsidRPr="005D352B" w:rsidRDefault="00205F4F" w:rsidP="00897205">
      <w:pPr>
        <w:rPr>
          <w:rFonts w:ascii="Sylfaen" w:eastAsia="Times New Roman" w:hAnsi="Sylfaen"/>
        </w:rPr>
      </w:pPr>
      <w:r w:rsidRPr="005D352B">
        <w:rPr>
          <w:rFonts w:ascii="Sylfaen" w:eastAsia="Times New Roman" w:hAnsi="Sylfaen"/>
        </w:rPr>
        <w:t>4. მე მაქვს უმიზეზო შფოთვა ან თითქოს რაღაცით შეწუხებული ვარ</w:t>
      </w:r>
    </w:p>
    <w:p w14:paraId="439292DB" w14:textId="77777777" w:rsidR="00205F4F" w:rsidRPr="005D352B" w:rsidRDefault="00205F4F" w:rsidP="00897205">
      <w:pPr>
        <w:rPr>
          <w:rFonts w:ascii="Sylfaen" w:eastAsia="Times New Roman" w:hAnsi="Sylfaen"/>
        </w:rPr>
      </w:pPr>
      <w:r w:rsidRPr="005D352B">
        <w:rPr>
          <w:rFonts w:ascii="Sylfaen" w:eastAsia="Times New Roman" w:hAnsi="Sylfaen"/>
        </w:rPr>
        <w:tab/>
        <w:t>არა, უმიზეზოდ არასდროს</w:t>
      </w:r>
    </w:p>
    <w:p w14:paraId="6918A716" w14:textId="77777777" w:rsidR="00205F4F" w:rsidRPr="005D352B" w:rsidRDefault="00205F4F" w:rsidP="00897205">
      <w:pPr>
        <w:rPr>
          <w:rFonts w:ascii="Sylfaen" w:eastAsia="Times New Roman" w:hAnsi="Sylfaen"/>
        </w:rPr>
      </w:pPr>
      <w:r w:rsidRPr="005D352B">
        <w:rPr>
          <w:rFonts w:ascii="Sylfaen" w:eastAsia="Times New Roman" w:hAnsi="Sylfaen"/>
        </w:rPr>
        <w:tab/>
        <w:t>ძალიან იშვიათად</w:t>
      </w:r>
    </w:p>
    <w:p w14:paraId="71CED46D" w14:textId="77777777" w:rsidR="00205F4F" w:rsidRPr="005D352B" w:rsidRDefault="00205F4F" w:rsidP="00897205">
      <w:pPr>
        <w:rPr>
          <w:rFonts w:ascii="Sylfaen" w:eastAsia="Times New Roman" w:hAnsi="Sylfaen"/>
        </w:rPr>
      </w:pPr>
      <w:r w:rsidRPr="005D352B">
        <w:rPr>
          <w:rFonts w:ascii="Sylfaen" w:eastAsia="Times New Roman" w:hAnsi="Sylfaen"/>
        </w:rPr>
        <w:tab/>
        <w:t>დიახ, ხანდახან</w:t>
      </w:r>
    </w:p>
    <w:p w14:paraId="26B846D8" w14:textId="77777777" w:rsidR="00205F4F" w:rsidRPr="005D352B" w:rsidRDefault="00205F4F" w:rsidP="00897205">
      <w:pPr>
        <w:rPr>
          <w:rFonts w:ascii="Sylfaen" w:eastAsia="Times New Roman" w:hAnsi="Sylfaen"/>
        </w:rPr>
      </w:pPr>
      <w:r w:rsidRPr="005D352B">
        <w:rPr>
          <w:rFonts w:ascii="Sylfaen" w:eastAsia="Times New Roman" w:hAnsi="Sylfaen"/>
        </w:rPr>
        <w:lastRenderedPageBreak/>
        <w:tab/>
        <w:t>დიახ ძალიან ხშირად</w:t>
      </w:r>
    </w:p>
    <w:p w14:paraId="0682A005" w14:textId="77777777" w:rsidR="00205F4F" w:rsidRPr="005D352B" w:rsidRDefault="00205F4F" w:rsidP="00897205">
      <w:pPr>
        <w:rPr>
          <w:rFonts w:ascii="Sylfaen" w:eastAsia="Times New Roman" w:hAnsi="Sylfaen"/>
        </w:rPr>
      </w:pPr>
    </w:p>
    <w:p w14:paraId="5C41813C" w14:textId="77777777" w:rsidR="00205F4F" w:rsidRPr="005D352B" w:rsidRDefault="00205F4F" w:rsidP="00897205">
      <w:pPr>
        <w:rPr>
          <w:rFonts w:ascii="Sylfaen" w:eastAsia="Times New Roman" w:hAnsi="Sylfaen"/>
        </w:rPr>
      </w:pPr>
      <w:r w:rsidRPr="005D352B">
        <w:rPr>
          <w:rFonts w:ascii="Sylfaen" w:eastAsia="Times New Roman" w:hAnsi="Sylfaen"/>
        </w:rPr>
        <w:t>5. *მე მაქვს უმიზეზო შიში ან უმიზეზოდ პანიკა შემიპყრობს</w:t>
      </w:r>
    </w:p>
    <w:p w14:paraId="5807B516" w14:textId="77777777" w:rsidR="00205F4F" w:rsidRPr="005D352B" w:rsidRDefault="00205F4F" w:rsidP="00897205">
      <w:pPr>
        <w:rPr>
          <w:rFonts w:ascii="Sylfaen" w:eastAsia="Times New Roman" w:hAnsi="Sylfaen"/>
        </w:rPr>
      </w:pPr>
      <w:r w:rsidRPr="005D352B">
        <w:rPr>
          <w:rFonts w:ascii="Sylfaen" w:eastAsia="Times New Roman" w:hAnsi="Sylfaen"/>
        </w:rPr>
        <w:tab/>
        <w:t>დიახ, ძალიან ხშირად</w:t>
      </w:r>
    </w:p>
    <w:p w14:paraId="3ABAE21D" w14:textId="77777777" w:rsidR="00205F4F" w:rsidRPr="005D352B" w:rsidRDefault="00205F4F" w:rsidP="00897205">
      <w:pPr>
        <w:rPr>
          <w:rFonts w:ascii="Sylfaen" w:eastAsia="Times New Roman" w:hAnsi="Sylfaen"/>
        </w:rPr>
      </w:pPr>
      <w:r w:rsidRPr="005D352B">
        <w:rPr>
          <w:rFonts w:ascii="Sylfaen" w:eastAsia="Times New Roman" w:hAnsi="Sylfaen"/>
        </w:rPr>
        <w:tab/>
        <w:t>დიახ, ხანდახან</w:t>
      </w:r>
    </w:p>
    <w:p w14:paraId="2E813333" w14:textId="77777777" w:rsidR="00205F4F" w:rsidRPr="005D352B" w:rsidRDefault="00205F4F" w:rsidP="00897205">
      <w:pPr>
        <w:rPr>
          <w:rFonts w:ascii="Sylfaen" w:eastAsia="Times New Roman" w:hAnsi="Sylfaen"/>
        </w:rPr>
      </w:pPr>
      <w:r w:rsidRPr="005D352B">
        <w:rPr>
          <w:rFonts w:ascii="Sylfaen" w:eastAsia="Times New Roman" w:hAnsi="Sylfaen"/>
        </w:rPr>
        <w:t>არც ისე ხშირად</w:t>
      </w:r>
    </w:p>
    <w:p w14:paraId="2D95FC00" w14:textId="77777777" w:rsidR="00205F4F" w:rsidRPr="005D352B" w:rsidRDefault="00205F4F" w:rsidP="00897205">
      <w:pPr>
        <w:rPr>
          <w:rFonts w:ascii="Sylfaen" w:eastAsia="Times New Roman" w:hAnsi="Sylfaen"/>
        </w:rPr>
      </w:pPr>
      <w:r w:rsidRPr="005D352B">
        <w:rPr>
          <w:rFonts w:ascii="Sylfaen" w:eastAsia="Times New Roman" w:hAnsi="Sylfaen"/>
        </w:rPr>
        <w:tab/>
        <w:t>არა, არასდროს</w:t>
      </w:r>
    </w:p>
    <w:p w14:paraId="6DF168FC" w14:textId="77777777" w:rsidR="00205F4F" w:rsidRPr="005D352B" w:rsidRDefault="00205F4F" w:rsidP="00897205">
      <w:pPr>
        <w:rPr>
          <w:rFonts w:ascii="Sylfaen" w:eastAsia="Times New Roman" w:hAnsi="Sylfaen"/>
        </w:rPr>
      </w:pPr>
    </w:p>
    <w:p w14:paraId="61557558" w14:textId="77777777" w:rsidR="00205F4F" w:rsidRPr="005D352B" w:rsidRDefault="00205F4F" w:rsidP="00897205">
      <w:pPr>
        <w:rPr>
          <w:rFonts w:ascii="Sylfaen" w:eastAsia="Times New Roman" w:hAnsi="Sylfaen"/>
        </w:rPr>
      </w:pPr>
      <w:r w:rsidRPr="005D352B">
        <w:rPr>
          <w:rFonts w:ascii="Sylfaen" w:eastAsia="Times New Roman" w:hAnsi="Sylfaen"/>
        </w:rPr>
        <w:t>6. * წონასწორობიდან გამოვყავარ უმნიშვნელო რაღაცას</w:t>
      </w:r>
    </w:p>
    <w:p w14:paraId="26839D18" w14:textId="77777777" w:rsidR="00205F4F" w:rsidRPr="005D352B" w:rsidRDefault="00205F4F" w:rsidP="00897205">
      <w:pPr>
        <w:rPr>
          <w:rFonts w:ascii="Sylfaen" w:eastAsia="Times New Roman" w:hAnsi="Sylfaen"/>
        </w:rPr>
      </w:pPr>
      <w:r w:rsidRPr="005D352B">
        <w:rPr>
          <w:rFonts w:ascii="Sylfaen" w:eastAsia="Times New Roman" w:hAnsi="Sylfaen"/>
        </w:rPr>
        <w:tab/>
        <w:t xml:space="preserve">დიახ,  ძალინ ხშირად </w:t>
      </w:r>
    </w:p>
    <w:p w14:paraId="222E5951" w14:textId="77777777" w:rsidR="00205F4F" w:rsidRPr="005D352B" w:rsidRDefault="00205F4F" w:rsidP="00897205">
      <w:pPr>
        <w:rPr>
          <w:rFonts w:ascii="Sylfaen" w:eastAsia="Times New Roman" w:hAnsi="Sylfaen"/>
        </w:rPr>
      </w:pPr>
      <w:r w:rsidRPr="005D352B">
        <w:rPr>
          <w:rFonts w:ascii="Sylfaen" w:eastAsia="Times New Roman" w:hAnsi="Sylfaen"/>
        </w:rPr>
        <w:tab/>
        <w:t>დიახ, ხანდახან ძველებურად კარგად თავს ვერ ვართმევ პრობლემებს</w:t>
      </w:r>
    </w:p>
    <w:p w14:paraId="672549B9" w14:textId="77777777" w:rsidR="00205F4F" w:rsidRPr="005D352B" w:rsidRDefault="00205F4F" w:rsidP="00897205">
      <w:pPr>
        <w:rPr>
          <w:rFonts w:ascii="Sylfaen" w:eastAsia="Times New Roman" w:hAnsi="Sylfaen"/>
        </w:rPr>
      </w:pPr>
      <w:r w:rsidRPr="005D352B">
        <w:rPr>
          <w:rFonts w:ascii="Sylfaen" w:eastAsia="Times New Roman" w:hAnsi="Sylfaen"/>
        </w:rPr>
        <w:tab/>
        <w:t>არა, უხშირესად თავს ვართმევ პრობლემებს</w:t>
      </w:r>
    </w:p>
    <w:p w14:paraId="1C8A1B1F" w14:textId="77777777" w:rsidR="00205F4F" w:rsidRPr="005D352B" w:rsidRDefault="00205F4F" w:rsidP="00897205">
      <w:pPr>
        <w:rPr>
          <w:rFonts w:ascii="Sylfaen" w:eastAsia="Times New Roman" w:hAnsi="Sylfaen"/>
        </w:rPr>
      </w:pPr>
      <w:r w:rsidRPr="005D352B">
        <w:rPr>
          <w:rFonts w:ascii="Sylfaen" w:eastAsia="Times New Roman" w:hAnsi="Sylfaen"/>
        </w:rPr>
        <w:tab/>
        <w:t>არა, ძველებურად კარგად ვჭრი პრობლემებს</w:t>
      </w:r>
    </w:p>
    <w:p w14:paraId="793F30BA" w14:textId="77777777" w:rsidR="00205F4F" w:rsidRPr="005D352B" w:rsidRDefault="00205F4F" w:rsidP="00897205">
      <w:pPr>
        <w:rPr>
          <w:rFonts w:ascii="Sylfaen" w:eastAsia="Times New Roman" w:hAnsi="Sylfaen"/>
        </w:rPr>
      </w:pPr>
    </w:p>
    <w:p w14:paraId="083D3FD1" w14:textId="77777777" w:rsidR="00205F4F" w:rsidRPr="005D352B" w:rsidRDefault="00205F4F" w:rsidP="00897205">
      <w:pPr>
        <w:rPr>
          <w:rFonts w:ascii="Sylfaen" w:eastAsia="Times New Roman" w:hAnsi="Sylfaen"/>
        </w:rPr>
      </w:pPr>
      <w:r w:rsidRPr="005D352B">
        <w:rPr>
          <w:rFonts w:ascii="Sylfaen" w:eastAsia="Times New Roman" w:hAnsi="Sylfaen"/>
        </w:rPr>
        <w:t>7. * თავს იმდენად უბედურად ვგრძნობ, რომ ძილიც დამერღვა</w:t>
      </w:r>
    </w:p>
    <w:p w14:paraId="30C5EC4D" w14:textId="77777777" w:rsidR="00205F4F" w:rsidRPr="005D352B" w:rsidRDefault="00205F4F" w:rsidP="00897205">
      <w:pPr>
        <w:rPr>
          <w:rFonts w:ascii="Sylfaen" w:eastAsia="Times New Roman" w:hAnsi="Sylfaen"/>
        </w:rPr>
      </w:pPr>
      <w:r w:rsidRPr="005D352B">
        <w:rPr>
          <w:rFonts w:ascii="Sylfaen" w:eastAsia="Times New Roman" w:hAnsi="Sylfaen"/>
        </w:rPr>
        <w:tab/>
        <w:t>დიახ, სწორედ ასეა</w:t>
      </w:r>
    </w:p>
    <w:p w14:paraId="3407025E" w14:textId="77777777" w:rsidR="00205F4F" w:rsidRPr="005D352B" w:rsidRDefault="00205F4F" w:rsidP="00897205">
      <w:pPr>
        <w:rPr>
          <w:rFonts w:ascii="Sylfaen" w:eastAsia="Times New Roman" w:hAnsi="Sylfaen"/>
        </w:rPr>
      </w:pPr>
      <w:r w:rsidRPr="005D352B">
        <w:rPr>
          <w:rFonts w:ascii="Sylfaen" w:eastAsia="Times New Roman" w:hAnsi="Sylfaen"/>
        </w:rPr>
        <w:tab/>
        <w:t>დიახ, ხანდახან</w:t>
      </w:r>
    </w:p>
    <w:p w14:paraId="0BF29310" w14:textId="77777777" w:rsidR="00205F4F" w:rsidRPr="005D352B" w:rsidRDefault="00205F4F" w:rsidP="00897205">
      <w:pPr>
        <w:rPr>
          <w:rFonts w:ascii="Sylfaen" w:eastAsia="Times New Roman" w:hAnsi="Sylfaen"/>
        </w:rPr>
      </w:pPr>
      <w:r w:rsidRPr="005D352B">
        <w:rPr>
          <w:rFonts w:ascii="Sylfaen" w:eastAsia="Times New Roman" w:hAnsi="Sylfaen"/>
        </w:rPr>
        <w:tab/>
        <w:t>არც ისე ხშირად</w:t>
      </w:r>
    </w:p>
    <w:p w14:paraId="74008827" w14:textId="77777777" w:rsidR="00205F4F" w:rsidRPr="005D352B" w:rsidRDefault="00205F4F" w:rsidP="00897205">
      <w:pPr>
        <w:rPr>
          <w:rFonts w:ascii="Sylfaen" w:eastAsia="Times New Roman" w:hAnsi="Sylfaen"/>
        </w:rPr>
      </w:pPr>
      <w:r w:rsidRPr="005D352B">
        <w:rPr>
          <w:rFonts w:ascii="Sylfaen" w:eastAsia="Times New Roman" w:hAnsi="Sylfaen"/>
        </w:rPr>
        <w:tab/>
        <w:t>არა, არასდროს</w:t>
      </w:r>
    </w:p>
    <w:p w14:paraId="53743AF9" w14:textId="77777777" w:rsidR="00205F4F" w:rsidRPr="005D352B" w:rsidRDefault="00205F4F" w:rsidP="00897205">
      <w:pPr>
        <w:rPr>
          <w:rFonts w:ascii="Sylfaen" w:eastAsia="Times New Roman" w:hAnsi="Sylfaen"/>
        </w:rPr>
      </w:pPr>
    </w:p>
    <w:p w14:paraId="2D075792" w14:textId="77777777" w:rsidR="00205F4F" w:rsidRPr="005D352B" w:rsidRDefault="00205F4F" w:rsidP="00897205">
      <w:pPr>
        <w:rPr>
          <w:rFonts w:ascii="Sylfaen" w:eastAsia="Times New Roman" w:hAnsi="Sylfaen"/>
        </w:rPr>
      </w:pPr>
      <w:r w:rsidRPr="005D352B">
        <w:rPr>
          <w:rFonts w:ascii="Sylfaen" w:eastAsia="Times New Roman" w:hAnsi="Sylfaen"/>
        </w:rPr>
        <w:t>8. * თავს მოწყენილად ან მიუსაფრად ვგრძნობ</w:t>
      </w:r>
    </w:p>
    <w:p w14:paraId="0DB75236" w14:textId="77777777" w:rsidR="00205F4F" w:rsidRPr="005D352B" w:rsidRDefault="00205F4F" w:rsidP="00897205">
      <w:pPr>
        <w:rPr>
          <w:rFonts w:ascii="Sylfaen" w:eastAsia="Times New Roman" w:hAnsi="Sylfaen"/>
        </w:rPr>
      </w:pPr>
      <w:r w:rsidRPr="005D352B">
        <w:rPr>
          <w:rFonts w:ascii="Sylfaen" w:eastAsia="Times New Roman" w:hAnsi="Sylfaen"/>
        </w:rPr>
        <w:t>დიახ, ძალიან ხშირად</w:t>
      </w:r>
    </w:p>
    <w:p w14:paraId="4CD990BF" w14:textId="77777777" w:rsidR="00205F4F" w:rsidRPr="005D352B" w:rsidRDefault="00205F4F" w:rsidP="00897205">
      <w:pPr>
        <w:rPr>
          <w:rFonts w:ascii="Sylfaen" w:eastAsia="Times New Roman" w:hAnsi="Sylfaen"/>
        </w:rPr>
      </w:pPr>
      <w:r w:rsidRPr="005D352B">
        <w:rPr>
          <w:rFonts w:ascii="Sylfaen" w:eastAsia="Times New Roman" w:hAnsi="Sylfaen"/>
        </w:rPr>
        <w:tab/>
        <w:t>დიახ, ხშირად</w:t>
      </w:r>
    </w:p>
    <w:p w14:paraId="5192D2E4" w14:textId="77777777" w:rsidR="00205F4F" w:rsidRPr="005D352B" w:rsidRDefault="00205F4F" w:rsidP="00897205">
      <w:pPr>
        <w:rPr>
          <w:rFonts w:ascii="Sylfaen" w:eastAsia="Times New Roman" w:hAnsi="Sylfaen"/>
        </w:rPr>
      </w:pPr>
      <w:r w:rsidRPr="005D352B">
        <w:rPr>
          <w:rFonts w:ascii="Sylfaen" w:eastAsia="Times New Roman" w:hAnsi="Sylfaen"/>
        </w:rPr>
        <w:tab/>
        <w:t>არც ისე ხშირად</w:t>
      </w:r>
    </w:p>
    <w:p w14:paraId="08B15710" w14:textId="77777777" w:rsidR="00205F4F" w:rsidRPr="005D352B" w:rsidRDefault="00205F4F" w:rsidP="00897205">
      <w:pPr>
        <w:rPr>
          <w:rFonts w:ascii="Sylfaen" w:eastAsia="Times New Roman" w:hAnsi="Sylfaen"/>
        </w:rPr>
      </w:pPr>
      <w:r w:rsidRPr="005D352B">
        <w:rPr>
          <w:rFonts w:ascii="Sylfaen" w:eastAsia="Times New Roman" w:hAnsi="Sylfaen"/>
        </w:rPr>
        <w:tab/>
        <w:t>არა, სულაც არა</w:t>
      </w:r>
    </w:p>
    <w:p w14:paraId="1665B950" w14:textId="77777777" w:rsidR="00205F4F" w:rsidRPr="005D352B" w:rsidRDefault="00205F4F" w:rsidP="00897205">
      <w:pPr>
        <w:rPr>
          <w:rFonts w:ascii="Sylfaen" w:eastAsia="Times New Roman" w:hAnsi="Sylfaen"/>
        </w:rPr>
      </w:pPr>
    </w:p>
    <w:p w14:paraId="5782E3E4" w14:textId="77777777" w:rsidR="00205F4F" w:rsidRPr="005D352B" w:rsidRDefault="00205F4F" w:rsidP="00897205">
      <w:pPr>
        <w:rPr>
          <w:rFonts w:ascii="Sylfaen" w:eastAsia="Times New Roman" w:hAnsi="Sylfaen"/>
        </w:rPr>
      </w:pPr>
      <w:r w:rsidRPr="005D352B">
        <w:rPr>
          <w:rFonts w:ascii="Sylfaen" w:eastAsia="Times New Roman" w:hAnsi="Sylfaen"/>
        </w:rPr>
        <w:t>9. * თავს იმდენად უბედურად ვთვლი, რომ ვტირივარ</w:t>
      </w:r>
    </w:p>
    <w:p w14:paraId="536D73A6" w14:textId="77777777" w:rsidR="00205F4F" w:rsidRPr="005D352B" w:rsidRDefault="00205F4F" w:rsidP="00897205">
      <w:pPr>
        <w:rPr>
          <w:rFonts w:ascii="Sylfaen" w:eastAsia="Times New Roman" w:hAnsi="Sylfaen"/>
        </w:rPr>
      </w:pPr>
      <w:r w:rsidRPr="005D352B">
        <w:rPr>
          <w:rFonts w:ascii="Sylfaen" w:eastAsia="Times New Roman" w:hAnsi="Sylfaen"/>
        </w:rPr>
        <w:tab/>
        <w:t>დიახ, ძალიან ხშირად</w:t>
      </w:r>
    </w:p>
    <w:p w14:paraId="28FA8EA2" w14:textId="77777777" w:rsidR="00205F4F" w:rsidRPr="005D352B" w:rsidRDefault="00205F4F" w:rsidP="00897205">
      <w:pPr>
        <w:rPr>
          <w:rFonts w:ascii="Sylfaen" w:eastAsia="Times New Roman" w:hAnsi="Sylfaen"/>
        </w:rPr>
      </w:pPr>
      <w:r w:rsidRPr="005D352B">
        <w:rPr>
          <w:rFonts w:ascii="Sylfaen" w:eastAsia="Times New Roman" w:hAnsi="Sylfaen"/>
        </w:rPr>
        <w:tab/>
        <w:t>დიახ, ხშირად</w:t>
      </w:r>
    </w:p>
    <w:p w14:paraId="2F3EA2D6" w14:textId="77777777" w:rsidR="00205F4F" w:rsidRPr="005D352B" w:rsidRDefault="00205F4F" w:rsidP="00897205">
      <w:pPr>
        <w:rPr>
          <w:rFonts w:ascii="Sylfaen" w:eastAsia="Times New Roman" w:hAnsi="Sylfaen"/>
        </w:rPr>
      </w:pPr>
      <w:r w:rsidRPr="005D352B">
        <w:rPr>
          <w:rFonts w:ascii="Sylfaen" w:eastAsia="Times New Roman" w:hAnsi="Sylfaen"/>
        </w:rPr>
        <w:tab/>
        <w:t>არც ისე ხშირად</w:t>
      </w:r>
    </w:p>
    <w:p w14:paraId="10F9B83F" w14:textId="77777777" w:rsidR="00205F4F" w:rsidRPr="005D352B" w:rsidRDefault="00205F4F" w:rsidP="00897205">
      <w:pPr>
        <w:rPr>
          <w:rFonts w:ascii="Sylfaen" w:eastAsia="Times New Roman" w:hAnsi="Sylfaen"/>
        </w:rPr>
      </w:pPr>
      <w:r w:rsidRPr="005D352B">
        <w:rPr>
          <w:rFonts w:ascii="Sylfaen" w:eastAsia="Times New Roman" w:hAnsi="Sylfaen"/>
        </w:rPr>
        <w:tab/>
        <w:t>არა, არასდროს</w:t>
      </w:r>
    </w:p>
    <w:p w14:paraId="571E0DD2" w14:textId="77777777" w:rsidR="00205F4F" w:rsidRPr="005D352B" w:rsidRDefault="00205F4F" w:rsidP="00897205">
      <w:pPr>
        <w:rPr>
          <w:rFonts w:ascii="Sylfaen" w:eastAsia="Times New Roman" w:hAnsi="Sylfaen"/>
        </w:rPr>
      </w:pPr>
    </w:p>
    <w:p w14:paraId="37050F53" w14:textId="77777777" w:rsidR="00205F4F" w:rsidRPr="005D352B" w:rsidRDefault="00205F4F" w:rsidP="00897205">
      <w:pPr>
        <w:rPr>
          <w:rFonts w:ascii="Sylfaen" w:eastAsia="Times New Roman" w:hAnsi="Sylfaen"/>
        </w:rPr>
      </w:pPr>
      <w:r w:rsidRPr="005D352B">
        <w:rPr>
          <w:rFonts w:ascii="Sylfaen" w:eastAsia="Times New Roman" w:hAnsi="Sylfaen"/>
        </w:rPr>
        <w:lastRenderedPageBreak/>
        <w:t>10. * მქონია აზრი, თავს რაიმე ავუტეხო, რაიმე დავიზიანო</w:t>
      </w:r>
    </w:p>
    <w:p w14:paraId="5829BB6B" w14:textId="77777777" w:rsidR="00205F4F" w:rsidRPr="005D352B" w:rsidRDefault="00205F4F" w:rsidP="00897205">
      <w:pPr>
        <w:rPr>
          <w:rFonts w:ascii="Sylfaen" w:eastAsia="Times New Roman" w:hAnsi="Sylfaen"/>
        </w:rPr>
      </w:pPr>
      <w:r w:rsidRPr="005D352B">
        <w:rPr>
          <w:rFonts w:ascii="Sylfaen" w:eastAsia="Times New Roman" w:hAnsi="Sylfaen"/>
        </w:rPr>
        <w:tab/>
        <w:t>დიახ, საკმაოდ ხშირად</w:t>
      </w:r>
    </w:p>
    <w:p w14:paraId="5407D0A9" w14:textId="77777777" w:rsidR="00205F4F" w:rsidRPr="005D352B" w:rsidRDefault="00205F4F" w:rsidP="00897205">
      <w:pPr>
        <w:rPr>
          <w:rFonts w:ascii="Sylfaen" w:eastAsia="Times New Roman" w:hAnsi="Sylfaen"/>
        </w:rPr>
      </w:pPr>
      <w:r w:rsidRPr="005D352B">
        <w:rPr>
          <w:rFonts w:ascii="Sylfaen" w:eastAsia="Times New Roman" w:hAnsi="Sylfaen"/>
        </w:rPr>
        <w:tab/>
        <w:t>ხანდახან</w:t>
      </w:r>
    </w:p>
    <w:p w14:paraId="4ADCC699" w14:textId="77777777" w:rsidR="00205F4F" w:rsidRPr="005D352B" w:rsidRDefault="00205F4F" w:rsidP="00897205">
      <w:pPr>
        <w:rPr>
          <w:rFonts w:ascii="Sylfaen" w:eastAsia="Times New Roman" w:hAnsi="Sylfaen"/>
        </w:rPr>
      </w:pPr>
      <w:r w:rsidRPr="005D352B">
        <w:rPr>
          <w:rFonts w:ascii="Sylfaen" w:eastAsia="Times New Roman" w:hAnsi="Sylfaen"/>
        </w:rPr>
        <w:tab/>
        <w:t>იშვიათად</w:t>
      </w:r>
    </w:p>
    <w:p w14:paraId="12BBC84E" w14:textId="77777777" w:rsidR="00205F4F" w:rsidRPr="005D352B" w:rsidRDefault="00205F4F" w:rsidP="00897205">
      <w:pPr>
        <w:rPr>
          <w:rFonts w:ascii="Sylfaen" w:eastAsia="Times New Roman" w:hAnsi="Sylfaen"/>
        </w:rPr>
      </w:pPr>
      <w:r w:rsidRPr="005D352B">
        <w:rPr>
          <w:rFonts w:ascii="Sylfaen" w:eastAsia="Times New Roman" w:hAnsi="Sylfaen"/>
        </w:rPr>
        <w:tab/>
        <w:t>არასდროს</w:t>
      </w:r>
    </w:p>
    <w:p w14:paraId="49002151" w14:textId="77777777" w:rsidR="00205F4F" w:rsidRPr="005D352B" w:rsidRDefault="00205F4F" w:rsidP="00897205">
      <w:pPr>
        <w:rPr>
          <w:rFonts w:ascii="Sylfaen" w:eastAsia="Times New Roman" w:hAnsi="Sylfaen"/>
        </w:rPr>
      </w:pPr>
    </w:p>
    <w:p w14:paraId="250AF71F" w14:textId="77777777" w:rsidR="00205F4F" w:rsidRPr="005D352B" w:rsidRDefault="00205F4F" w:rsidP="00897205">
      <w:pPr>
        <w:rPr>
          <w:rFonts w:ascii="Sylfaen" w:eastAsia="Times New Roman" w:hAnsi="Sylfaen"/>
        </w:rPr>
      </w:pPr>
      <w:r w:rsidRPr="005D352B">
        <w:rPr>
          <w:rFonts w:ascii="Sylfaen" w:eastAsia="Times New Roman" w:hAnsi="Sylfaen"/>
        </w:rPr>
        <w:t>გმადლობთ, კითხვარის შევსებისათვის</w:t>
      </w:r>
    </w:p>
    <w:p w14:paraId="30B719CF" w14:textId="77777777" w:rsidR="00205F4F" w:rsidRPr="005D352B" w:rsidRDefault="00205F4F" w:rsidP="00897205">
      <w:pPr>
        <w:rPr>
          <w:rFonts w:ascii="Sylfaen" w:eastAsia="Times New Roman" w:hAnsi="Sylfaen"/>
        </w:rPr>
      </w:pPr>
      <w:r w:rsidRPr="005D352B">
        <w:rPr>
          <w:rFonts w:ascii="Sylfaen" w:eastAsia="Times New Roman" w:hAnsi="Sylfaen"/>
        </w:rPr>
        <w:t>მკვლევარი (სახელი, გვარი) ___________________-</w:t>
      </w:r>
    </w:p>
    <w:p w14:paraId="7B65E0DA" w14:textId="77777777" w:rsidR="00205F4F" w:rsidRPr="005D352B" w:rsidRDefault="00205F4F" w:rsidP="00897205">
      <w:pPr>
        <w:rPr>
          <w:rFonts w:ascii="Sylfaen" w:eastAsia="Times New Roman" w:hAnsi="Sylfaen"/>
        </w:rPr>
      </w:pPr>
    </w:p>
    <w:p w14:paraId="0E70166A" w14:textId="77777777" w:rsidR="00205F4F" w:rsidRPr="005D352B" w:rsidRDefault="00205F4F" w:rsidP="00897205">
      <w:pPr>
        <w:rPr>
          <w:rFonts w:ascii="Sylfaen" w:eastAsia="Times New Roman" w:hAnsi="Sylfaen"/>
        </w:rPr>
      </w:pPr>
      <w:r w:rsidRPr="005D352B">
        <w:rPr>
          <w:rFonts w:ascii="Sylfaen" w:eastAsia="Times New Roman" w:hAnsi="Sylfaen"/>
        </w:rPr>
        <w:t>ანკეტის შევსების თარიღი __________</w:t>
      </w:r>
    </w:p>
    <w:p w14:paraId="7D18A6DD" w14:textId="77777777" w:rsidR="00205F4F" w:rsidRPr="005D352B" w:rsidRDefault="00205F4F" w:rsidP="009318A2">
      <w:pPr>
        <w:spacing w:after="0" w:line="240" w:lineRule="auto"/>
        <w:ind w:firstLine="567"/>
        <w:rPr>
          <w:rFonts w:ascii="Sylfaen" w:eastAsia="Times New Roman" w:hAnsi="Sylfaen" w:cstheme="minorHAnsi"/>
          <w:sz w:val="24"/>
          <w:szCs w:val="24"/>
        </w:rPr>
      </w:pPr>
    </w:p>
    <w:p w14:paraId="15B60655" w14:textId="77777777" w:rsidR="00205F4F" w:rsidRPr="005D352B" w:rsidRDefault="00205F4F" w:rsidP="00897205">
      <w:pPr>
        <w:rPr>
          <w:rFonts w:ascii="Sylfaen" w:eastAsia="Times New Roman" w:hAnsi="Sylfaen"/>
          <w:b/>
        </w:rPr>
      </w:pPr>
      <w:r w:rsidRPr="005D352B">
        <w:rPr>
          <w:rFonts w:ascii="Sylfaen" w:eastAsia="Times New Roman" w:hAnsi="Sylfaen"/>
          <w:b/>
        </w:rPr>
        <w:t>შეფასება და ინტერპრეტაცია:</w:t>
      </w:r>
    </w:p>
    <w:p w14:paraId="031DB25D" w14:textId="77777777" w:rsidR="00205F4F" w:rsidRPr="005D352B" w:rsidRDefault="00205F4F" w:rsidP="00897205">
      <w:pPr>
        <w:rPr>
          <w:rFonts w:ascii="Sylfaen" w:eastAsia="Times New Roman" w:hAnsi="Sylfaen"/>
        </w:rPr>
      </w:pPr>
      <w:r w:rsidRPr="005D352B">
        <w:rPr>
          <w:rFonts w:ascii="Sylfaen" w:eastAsia="Times New Roman" w:hAnsi="Sylfaen"/>
        </w:rPr>
        <w:t>კითხვები 1, 2 და 4 (*ნიშნის გარეშე) - ფასდება 0, 1, 2 ან 3 ქულით ზრდადობით</w:t>
      </w:r>
    </w:p>
    <w:p w14:paraId="25505834" w14:textId="77777777" w:rsidR="00205F4F" w:rsidRPr="005D352B" w:rsidRDefault="00205F4F" w:rsidP="00897205">
      <w:pPr>
        <w:rPr>
          <w:rFonts w:ascii="Sylfaen" w:eastAsia="Times New Roman" w:hAnsi="Sylfaen"/>
        </w:rPr>
      </w:pPr>
      <w:r w:rsidRPr="005D352B">
        <w:rPr>
          <w:rFonts w:ascii="Sylfaen" w:eastAsia="Times New Roman" w:hAnsi="Sylfaen"/>
        </w:rPr>
        <w:t>კითხვები, რომელი 3, 5-10 (*ნიშნით)  - ფასდება კლებადობით 3, 2, 1 და 0</w:t>
      </w:r>
    </w:p>
    <w:p w14:paraId="16548223" w14:textId="77777777" w:rsidR="00205F4F" w:rsidRPr="005D352B" w:rsidRDefault="00205F4F" w:rsidP="009318A2">
      <w:pPr>
        <w:spacing w:after="0" w:line="240" w:lineRule="auto"/>
        <w:ind w:firstLine="567"/>
        <w:rPr>
          <w:rFonts w:ascii="Sylfaen" w:eastAsia="Times New Roman" w:hAnsi="Sylfaen" w:cstheme="minorHAnsi"/>
          <w:sz w:val="24"/>
          <w:szCs w:val="24"/>
        </w:rPr>
      </w:pPr>
    </w:p>
    <w:p w14:paraId="43112885" w14:textId="77777777" w:rsidR="00205F4F" w:rsidRPr="005D352B" w:rsidRDefault="00205F4F" w:rsidP="00897205">
      <w:pPr>
        <w:rPr>
          <w:rFonts w:ascii="Sylfaen" w:eastAsia="Times New Roman" w:hAnsi="Sylfaen"/>
          <w:b/>
        </w:rPr>
      </w:pPr>
      <w:r w:rsidRPr="005D352B">
        <w:rPr>
          <w:rFonts w:ascii="Sylfaen" w:eastAsia="Times New Roman" w:hAnsi="Sylfaen"/>
          <w:b/>
        </w:rPr>
        <w:t>მაქსიმალური ქულა : 30</w:t>
      </w:r>
    </w:p>
    <w:p w14:paraId="044C4BD0" w14:textId="77777777" w:rsidR="00205F4F" w:rsidRPr="005D352B" w:rsidRDefault="00205F4F" w:rsidP="00897205">
      <w:pPr>
        <w:rPr>
          <w:rFonts w:ascii="Sylfaen" w:eastAsia="Times New Roman" w:hAnsi="Sylfaen"/>
        </w:rPr>
      </w:pPr>
      <w:r w:rsidRPr="005D352B">
        <w:rPr>
          <w:rFonts w:ascii="Sylfaen" w:eastAsia="Times New Roman" w:hAnsi="Sylfaen"/>
        </w:rPr>
        <w:t>სავარაუდო დეპრესია: 10 და მეტი</w:t>
      </w:r>
    </w:p>
    <w:p w14:paraId="3BF7E0B2" w14:textId="388226C9" w:rsidR="00205F4F" w:rsidRPr="005D352B" w:rsidRDefault="00205F4F" w:rsidP="00897205">
      <w:pPr>
        <w:rPr>
          <w:rFonts w:ascii="Sylfaen" w:eastAsia="Times New Roman" w:hAnsi="Sylfaen"/>
        </w:rPr>
      </w:pPr>
      <w:r w:rsidRPr="005D352B">
        <w:rPr>
          <w:rFonts w:ascii="Sylfaen" w:eastAsia="Times New Roman" w:hAnsi="Sylfaen"/>
        </w:rPr>
        <w:t>ყოველთვის განსაკუთრებული  ყურადღება მიაქციეთ მეათე კითხვას (სუიციდის შესახებ). ორსულობისა და მშობიარობის შემდგომ პერიოდში ფსიქიკური ჯანმრთელობის ბევრ პრობლემას იმის მსგავსი ბუნება, მიმდინარეობა და რეციდივის პოტენციალი აქვს, როგორც სხვა დროს. ამასთან, შეიძლება  განსხვავებებიც იყოს; მაგალითად, ლოგინობის ხანაში ბიპოლარული აშლილობა ან პირველად ვლინდება ან გამწვავების  სიხშირე მატულობს. ფსიქიკური ჯანმრთელობის მდგომარეობისა და ფუნქციონირების გარკვეული ცვლილებები (მაგალითად, მადა) შეიძლება ორსულობისთვის დამახასიათებელ ნორმალურ ცვლილებებს წარმოადგენდეს, მაგრამ ეს შეიძლება ფსიქიკური დარღვევის  სიმპტომიც იყოს.</w:t>
      </w:r>
    </w:p>
    <w:p w14:paraId="0D2ACB5B" w14:textId="370B30AC" w:rsidR="00205F4F" w:rsidRPr="005D352B" w:rsidRDefault="00205F4F" w:rsidP="00897205">
      <w:pPr>
        <w:rPr>
          <w:rFonts w:ascii="Sylfaen" w:eastAsia="Times New Roman" w:hAnsi="Sylfaen"/>
        </w:rPr>
      </w:pPr>
      <w:r w:rsidRPr="005D352B">
        <w:rPr>
          <w:rFonts w:ascii="Sylfaen" w:eastAsia="Times New Roman" w:hAnsi="Sylfaen"/>
        </w:rPr>
        <w:t>ედინბურგის მშობიარობის შემდგომი დეპრესიის კითხვარის გამოყენების ინსტრუქცია:</w:t>
      </w:r>
    </w:p>
    <w:p w14:paraId="3DC82366" w14:textId="77777777" w:rsidR="00205F4F" w:rsidRPr="005D352B" w:rsidRDefault="00205F4F" w:rsidP="00897205">
      <w:pPr>
        <w:pStyle w:val="ListParagraph"/>
        <w:rPr>
          <w:rFonts w:ascii="Sylfaen" w:eastAsia="Times New Roman" w:hAnsi="Sylfaen"/>
        </w:rPr>
      </w:pPr>
      <w:r w:rsidRPr="005D352B">
        <w:rPr>
          <w:rFonts w:ascii="Sylfaen" w:eastAsia="Times New Roman" w:hAnsi="Sylfaen"/>
        </w:rPr>
        <w:t>დედას სთხოვეთ გიპასუხოთ, თუ როგორ გრძნობდა  თავს წინა 7 დღის განმავლობაში.</w:t>
      </w:r>
    </w:p>
    <w:p w14:paraId="7EED2036" w14:textId="77777777" w:rsidR="00205F4F" w:rsidRPr="005D352B" w:rsidRDefault="00205F4F" w:rsidP="00897205">
      <w:pPr>
        <w:pStyle w:val="ListParagraph"/>
        <w:rPr>
          <w:rFonts w:ascii="Sylfaen" w:eastAsia="Times New Roman" w:hAnsi="Sylfaen"/>
        </w:rPr>
      </w:pPr>
      <w:r w:rsidRPr="005D352B">
        <w:rPr>
          <w:rFonts w:ascii="Sylfaen" w:eastAsia="Times New Roman" w:hAnsi="Sylfaen"/>
        </w:rPr>
        <w:t>ყველა კითხვას პასუხი უნდა გაეცეს.</w:t>
      </w:r>
    </w:p>
    <w:p w14:paraId="2933A5E3" w14:textId="23FACF50" w:rsidR="00205F4F" w:rsidRPr="005D352B" w:rsidRDefault="00205F4F" w:rsidP="00897205">
      <w:pPr>
        <w:pStyle w:val="ListParagraph"/>
        <w:rPr>
          <w:rFonts w:ascii="Sylfaen" w:eastAsia="Times New Roman" w:hAnsi="Sylfaen"/>
        </w:rPr>
      </w:pPr>
      <w:r w:rsidRPr="005D352B">
        <w:rPr>
          <w:rFonts w:ascii="Sylfaen" w:eastAsia="Times New Roman" w:hAnsi="Sylfaen"/>
        </w:rPr>
        <w:t>საჭიროა, რომ დედამ თავად გასცეს პასუხები კითხვებს, სხვებთან განხილვის გარეშე</w:t>
      </w:r>
      <w:r w:rsidR="00897205" w:rsidRPr="005D352B">
        <w:rPr>
          <w:rFonts w:ascii="Sylfaen" w:eastAsia="Times New Roman" w:hAnsi="Sylfaen"/>
        </w:rPr>
        <w:t>.</w:t>
      </w:r>
    </w:p>
    <w:p w14:paraId="211F7FA0" w14:textId="1E738160" w:rsidR="00205F4F" w:rsidRPr="005D352B" w:rsidRDefault="00205F4F" w:rsidP="00897205">
      <w:pPr>
        <w:pStyle w:val="ListParagraph"/>
        <w:rPr>
          <w:rFonts w:ascii="Sylfaen" w:eastAsia="Times New Roman" w:hAnsi="Sylfaen"/>
        </w:rPr>
      </w:pPr>
      <w:r w:rsidRPr="005D352B">
        <w:rPr>
          <w:rFonts w:ascii="Sylfaen" w:eastAsia="Times New Roman" w:hAnsi="Sylfaen"/>
        </w:rPr>
        <w:t>დედამ თავად უნდა დაასრულოს ტესტი, გარდა იმ შემთხვევისა, როცა  არ ფლობს  ენას, ან უჭირს კითხვ</w:t>
      </w:r>
      <w:r w:rsidR="00897205" w:rsidRPr="005D352B">
        <w:rPr>
          <w:rFonts w:ascii="Sylfaen" w:eastAsia="Times New Roman" w:hAnsi="Sylfaen"/>
        </w:rPr>
        <w:t>ა.</w:t>
      </w:r>
    </w:p>
    <w:p w14:paraId="0E9923F2" w14:textId="7B721ACD" w:rsidR="00973DD6" w:rsidRPr="005D352B" w:rsidRDefault="00205F4F" w:rsidP="00897205">
      <w:pPr>
        <w:pStyle w:val="Heading2"/>
        <w:rPr>
          <w:rFonts w:ascii="Sylfaen" w:hAnsi="Sylfaen"/>
        </w:rPr>
      </w:pPr>
      <w:r w:rsidRPr="005D352B">
        <w:rPr>
          <w:rFonts w:ascii="Sylfaen" w:hAnsi="Sylfaen"/>
        </w:rPr>
        <w:br w:type="page"/>
      </w:r>
      <w:bookmarkStart w:id="63" w:name="_Toc31970523"/>
      <w:r w:rsidR="00973DD6" w:rsidRPr="005D352B">
        <w:rPr>
          <w:rFonts w:ascii="Sylfaen" w:hAnsi="Sylfaen"/>
        </w:rPr>
        <w:lastRenderedPageBreak/>
        <w:t>გენერალიზებული შფოთვითი აშლილობის სკალა</w:t>
      </w:r>
      <w:bookmarkEnd w:id="63"/>
    </w:p>
    <w:p w14:paraId="08F510E0" w14:textId="0D06C75A" w:rsidR="00973DD6" w:rsidRPr="005D352B" w:rsidRDefault="00973DD6" w:rsidP="00837999">
      <w:pPr>
        <w:rPr>
          <w:rFonts w:ascii="Sylfaen" w:eastAsia="Times New Roman" w:hAnsi="Sylfaen"/>
        </w:rPr>
      </w:pPr>
      <w:r w:rsidRPr="005D352B">
        <w:rPr>
          <w:rFonts w:ascii="Sylfaen" w:eastAsia="Times New Roman" w:hAnsi="Sylfaen"/>
        </w:rPr>
        <w:t>Generalized Anxiety Disorder 7-item (GAD-7) scale</w:t>
      </w:r>
    </w:p>
    <w:tbl>
      <w:tblPr>
        <w:tblStyle w:val="GridTable4Accent5"/>
        <w:tblW w:w="5000" w:type="pct"/>
        <w:tblLook w:val="04A0" w:firstRow="1" w:lastRow="0" w:firstColumn="1" w:lastColumn="0" w:noHBand="0" w:noVBand="1"/>
      </w:tblPr>
      <w:tblGrid>
        <w:gridCol w:w="4191"/>
        <w:gridCol w:w="1268"/>
        <w:gridCol w:w="1307"/>
        <w:gridCol w:w="1333"/>
        <w:gridCol w:w="1143"/>
      </w:tblGrid>
      <w:tr w:rsidR="00205F4F" w:rsidRPr="005D352B" w14:paraId="20F8232D" w14:textId="77777777" w:rsidTr="0067374C">
        <w:trPr>
          <w:cnfStyle w:val="100000000000" w:firstRow="1" w:lastRow="0" w:firstColumn="0" w:lastColumn="0" w:oddVBand="0" w:evenVBand="0" w:oddHBand="0" w:evenHBand="0" w:firstRowFirstColumn="0" w:firstRowLastColumn="0" w:lastRowFirstColumn="0" w:lastRowLastColumn="0"/>
          <w:trHeight w:val="1851"/>
        </w:trPr>
        <w:tc>
          <w:tcPr>
            <w:cnfStyle w:val="001000000000" w:firstRow="0" w:lastRow="0" w:firstColumn="1" w:lastColumn="0" w:oddVBand="0" w:evenVBand="0" w:oddHBand="0" w:evenHBand="0" w:firstRowFirstColumn="0" w:firstRowLastColumn="0" w:lastRowFirstColumn="0" w:lastRowLastColumn="0"/>
            <w:tcW w:w="2604" w:type="pct"/>
          </w:tcPr>
          <w:p w14:paraId="2E949D19" w14:textId="77777777" w:rsidR="00205F4F" w:rsidRPr="005D352B" w:rsidRDefault="00205F4F" w:rsidP="009A332F">
            <w:pPr>
              <w:spacing w:before="60" w:after="60" w:line="240" w:lineRule="auto"/>
              <w:rPr>
                <w:rFonts w:ascii="Sylfaen" w:eastAsia="Times New Roman" w:hAnsi="Sylfaen" w:cstheme="minorHAnsi"/>
                <w:b w:val="0"/>
              </w:rPr>
            </w:pPr>
            <w:r w:rsidRPr="005D352B">
              <w:rPr>
                <w:rFonts w:ascii="Sylfaen" w:eastAsia="Times New Roman" w:hAnsi="Sylfaen" w:cstheme="minorHAnsi"/>
                <w:b w:val="0"/>
              </w:rPr>
              <w:t>ბოლო 2 კვირის განმავლობაში, რამდენად ხშირად გაწუხებთ შემდეგი პრობლემები?</w:t>
            </w:r>
          </w:p>
          <w:p w14:paraId="165BA18D" w14:textId="77777777" w:rsidR="00205F4F" w:rsidRPr="005D352B" w:rsidRDefault="00205F4F" w:rsidP="009A332F">
            <w:pPr>
              <w:spacing w:before="60" w:after="60" w:line="240" w:lineRule="auto"/>
              <w:rPr>
                <w:rFonts w:ascii="Sylfaen" w:eastAsia="Times New Roman" w:hAnsi="Sylfaen" w:cstheme="minorHAnsi"/>
              </w:rPr>
            </w:pPr>
          </w:p>
          <w:p w14:paraId="54514D0D" w14:textId="77777777" w:rsidR="00205F4F" w:rsidRPr="005D352B" w:rsidRDefault="00205F4F" w:rsidP="009A332F">
            <w:pPr>
              <w:spacing w:before="60" w:after="60" w:line="240" w:lineRule="auto"/>
              <w:rPr>
                <w:rFonts w:ascii="Sylfaen" w:eastAsia="Times New Roman" w:hAnsi="Sylfaen" w:cstheme="minorHAnsi"/>
              </w:rPr>
            </w:pPr>
          </w:p>
        </w:tc>
        <w:tc>
          <w:tcPr>
            <w:tcW w:w="599" w:type="pct"/>
          </w:tcPr>
          <w:p w14:paraId="4E05D9B8" w14:textId="77777777" w:rsidR="00205F4F" w:rsidRPr="005D352B" w:rsidRDefault="00205F4F" w:rsidP="009A332F">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არასდროს</w:t>
            </w:r>
          </w:p>
          <w:p w14:paraId="517E3432" w14:textId="77777777" w:rsidR="00205F4F" w:rsidRPr="005D352B" w:rsidRDefault="00205F4F" w:rsidP="009A332F">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rPr>
            </w:pPr>
          </w:p>
        </w:tc>
        <w:tc>
          <w:tcPr>
            <w:tcW w:w="599" w:type="pct"/>
          </w:tcPr>
          <w:p w14:paraId="71A53F86" w14:textId="77777777" w:rsidR="00205F4F" w:rsidRPr="005D352B" w:rsidRDefault="00205F4F" w:rsidP="009A332F">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რამდენიმე დღე</w:t>
            </w:r>
          </w:p>
          <w:p w14:paraId="6B82DDF4" w14:textId="77777777" w:rsidR="00205F4F" w:rsidRPr="005D352B" w:rsidRDefault="00205F4F" w:rsidP="009A332F">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rPr>
            </w:pPr>
          </w:p>
        </w:tc>
        <w:tc>
          <w:tcPr>
            <w:tcW w:w="599" w:type="pct"/>
          </w:tcPr>
          <w:p w14:paraId="1689D799" w14:textId="77777777" w:rsidR="00205F4F" w:rsidRPr="005D352B" w:rsidRDefault="00205F4F" w:rsidP="009A332F">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დღეების უმეტესობა</w:t>
            </w:r>
          </w:p>
          <w:p w14:paraId="21CF869F" w14:textId="46141787" w:rsidR="00205F4F" w:rsidRPr="005D352B" w:rsidRDefault="00205F4F" w:rsidP="009A332F">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(50%</w:t>
            </w:r>
            <w:r w:rsidR="00897205" w:rsidRPr="005D352B">
              <w:rPr>
                <w:rFonts w:ascii="Sylfaen" w:eastAsia="Times New Roman" w:hAnsi="Sylfaen" w:cstheme="minorHAnsi"/>
              </w:rPr>
              <w:t>-ზე მეტი)</w:t>
            </w:r>
          </w:p>
        </w:tc>
        <w:tc>
          <w:tcPr>
            <w:tcW w:w="599" w:type="pct"/>
            <w:hideMark/>
          </w:tcPr>
          <w:p w14:paraId="316C40A1" w14:textId="77777777" w:rsidR="00205F4F" w:rsidRPr="005D352B" w:rsidRDefault="00205F4F" w:rsidP="009A332F">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თითქმის ყოველ დღე</w:t>
            </w:r>
          </w:p>
        </w:tc>
      </w:tr>
      <w:tr w:rsidR="00205F4F" w:rsidRPr="005D352B" w14:paraId="4112CA77" w14:textId="77777777" w:rsidTr="00673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4" w:type="pct"/>
            <w:hideMark/>
          </w:tcPr>
          <w:p w14:paraId="6A6A4226" w14:textId="77777777" w:rsidR="00205F4F" w:rsidRPr="005D352B" w:rsidRDefault="00205F4F" w:rsidP="0067374C">
            <w:pPr>
              <w:numPr>
                <w:ilvl w:val="0"/>
                <w:numId w:val="6"/>
              </w:numPr>
              <w:spacing w:before="60" w:after="60" w:line="240" w:lineRule="auto"/>
              <w:ind w:left="340" w:hanging="340"/>
              <w:rPr>
                <w:rFonts w:ascii="Sylfaen" w:hAnsi="Sylfaen" w:cstheme="minorHAnsi"/>
                <w:b w:val="0"/>
              </w:rPr>
            </w:pPr>
            <w:r w:rsidRPr="005D352B">
              <w:rPr>
                <w:rFonts w:ascii="Sylfaen" w:hAnsi="Sylfaen" w:cstheme="minorHAnsi"/>
                <w:b w:val="0"/>
              </w:rPr>
              <w:t>ნერვიულობა, აფორიაქება ან უკიდურესი დაძაბულობის ზღვარზე  ყოფნა</w:t>
            </w:r>
          </w:p>
        </w:tc>
        <w:tc>
          <w:tcPr>
            <w:tcW w:w="599" w:type="pct"/>
            <w:hideMark/>
          </w:tcPr>
          <w:p w14:paraId="09788C9E" w14:textId="77777777" w:rsidR="00205F4F" w:rsidRPr="005D352B" w:rsidRDefault="00205F4F" w:rsidP="009A332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0</w:t>
            </w:r>
          </w:p>
        </w:tc>
        <w:tc>
          <w:tcPr>
            <w:tcW w:w="599" w:type="pct"/>
            <w:hideMark/>
          </w:tcPr>
          <w:p w14:paraId="70B73095" w14:textId="77777777" w:rsidR="00205F4F" w:rsidRPr="005D352B" w:rsidRDefault="00205F4F" w:rsidP="009A332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1</w:t>
            </w:r>
          </w:p>
        </w:tc>
        <w:tc>
          <w:tcPr>
            <w:tcW w:w="599" w:type="pct"/>
            <w:hideMark/>
          </w:tcPr>
          <w:p w14:paraId="3ECFC442" w14:textId="77777777" w:rsidR="00205F4F" w:rsidRPr="005D352B" w:rsidRDefault="00205F4F" w:rsidP="009A332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2</w:t>
            </w:r>
          </w:p>
        </w:tc>
        <w:tc>
          <w:tcPr>
            <w:tcW w:w="599" w:type="pct"/>
            <w:hideMark/>
          </w:tcPr>
          <w:p w14:paraId="43A8E2D4" w14:textId="77777777" w:rsidR="00205F4F" w:rsidRPr="005D352B" w:rsidRDefault="00205F4F" w:rsidP="009A332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3</w:t>
            </w:r>
          </w:p>
        </w:tc>
      </w:tr>
      <w:tr w:rsidR="00205F4F" w:rsidRPr="005D352B" w14:paraId="46AC6A01" w14:textId="77777777" w:rsidTr="0067374C">
        <w:tc>
          <w:tcPr>
            <w:cnfStyle w:val="001000000000" w:firstRow="0" w:lastRow="0" w:firstColumn="1" w:lastColumn="0" w:oddVBand="0" w:evenVBand="0" w:oddHBand="0" w:evenHBand="0" w:firstRowFirstColumn="0" w:firstRowLastColumn="0" w:lastRowFirstColumn="0" w:lastRowLastColumn="0"/>
            <w:tcW w:w="2604" w:type="pct"/>
            <w:hideMark/>
          </w:tcPr>
          <w:p w14:paraId="08EDFCD8" w14:textId="77777777" w:rsidR="00205F4F" w:rsidRPr="005D352B" w:rsidRDefault="00205F4F" w:rsidP="0067374C">
            <w:pPr>
              <w:numPr>
                <w:ilvl w:val="0"/>
                <w:numId w:val="6"/>
              </w:numPr>
              <w:spacing w:before="60" w:after="60" w:line="240" w:lineRule="auto"/>
              <w:ind w:left="340" w:hanging="340"/>
              <w:rPr>
                <w:rFonts w:ascii="Sylfaen" w:hAnsi="Sylfaen" w:cstheme="minorHAnsi"/>
                <w:b w:val="0"/>
              </w:rPr>
            </w:pPr>
            <w:r w:rsidRPr="005D352B">
              <w:rPr>
                <w:rFonts w:ascii="Sylfaen" w:hAnsi="Sylfaen" w:cstheme="minorHAnsi"/>
                <w:b w:val="0"/>
              </w:rPr>
              <w:t>არ შეგიძლიათ, შეაჩეროთ ან აკონტროლოთ განგაშის/შფოთვის განცდა</w:t>
            </w:r>
          </w:p>
        </w:tc>
        <w:tc>
          <w:tcPr>
            <w:tcW w:w="599" w:type="pct"/>
            <w:hideMark/>
          </w:tcPr>
          <w:p w14:paraId="2D099421"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0</w:t>
            </w:r>
          </w:p>
        </w:tc>
        <w:tc>
          <w:tcPr>
            <w:tcW w:w="599" w:type="pct"/>
            <w:hideMark/>
          </w:tcPr>
          <w:p w14:paraId="63848F87"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1</w:t>
            </w:r>
          </w:p>
        </w:tc>
        <w:tc>
          <w:tcPr>
            <w:tcW w:w="599" w:type="pct"/>
            <w:hideMark/>
          </w:tcPr>
          <w:p w14:paraId="6F830A34"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2</w:t>
            </w:r>
          </w:p>
        </w:tc>
        <w:tc>
          <w:tcPr>
            <w:tcW w:w="599" w:type="pct"/>
            <w:hideMark/>
          </w:tcPr>
          <w:p w14:paraId="112B56C4"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3</w:t>
            </w:r>
          </w:p>
        </w:tc>
      </w:tr>
      <w:tr w:rsidR="00205F4F" w:rsidRPr="005D352B" w14:paraId="27FFFD72" w14:textId="77777777" w:rsidTr="00673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4" w:type="pct"/>
            <w:hideMark/>
          </w:tcPr>
          <w:p w14:paraId="5F6B892B" w14:textId="77777777" w:rsidR="00205F4F" w:rsidRPr="005D352B" w:rsidRDefault="00205F4F" w:rsidP="0067374C">
            <w:pPr>
              <w:numPr>
                <w:ilvl w:val="0"/>
                <w:numId w:val="6"/>
              </w:numPr>
              <w:spacing w:before="60" w:after="60" w:line="240" w:lineRule="auto"/>
              <w:ind w:left="340" w:hanging="340"/>
              <w:rPr>
                <w:rFonts w:ascii="Sylfaen" w:hAnsi="Sylfaen" w:cstheme="minorHAnsi"/>
                <w:b w:val="0"/>
              </w:rPr>
            </w:pPr>
            <w:r w:rsidRPr="005D352B">
              <w:rPr>
                <w:rFonts w:ascii="Sylfaen" w:hAnsi="Sylfaen" w:cstheme="minorHAnsi"/>
                <w:b w:val="0"/>
              </w:rPr>
              <w:t>ძალიან ბევრს ნერვიულობთ სხვადასხვა რამეზე</w:t>
            </w:r>
          </w:p>
        </w:tc>
        <w:tc>
          <w:tcPr>
            <w:tcW w:w="599" w:type="pct"/>
            <w:hideMark/>
          </w:tcPr>
          <w:p w14:paraId="3B7A2A89" w14:textId="77777777" w:rsidR="00205F4F" w:rsidRPr="005D352B" w:rsidRDefault="00205F4F" w:rsidP="009A332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0</w:t>
            </w:r>
          </w:p>
        </w:tc>
        <w:tc>
          <w:tcPr>
            <w:tcW w:w="599" w:type="pct"/>
            <w:hideMark/>
          </w:tcPr>
          <w:p w14:paraId="58BEA388" w14:textId="77777777" w:rsidR="00205F4F" w:rsidRPr="005D352B" w:rsidRDefault="00205F4F" w:rsidP="009A332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1</w:t>
            </w:r>
          </w:p>
        </w:tc>
        <w:tc>
          <w:tcPr>
            <w:tcW w:w="599" w:type="pct"/>
            <w:hideMark/>
          </w:tcPr>
          <w:p w14:paraId="2494897A" w14:textId="77777777" w:rsidR="00205F4F" w:rsidRPr="005D352B" w:rsidRDefault="00205F4F" w:rsidP="009A332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2</w:t>
            </w:r>
          </w:p>
        </w:tc>
        <w:tc>
          <w:tcPr>
            <w:tcW w:w="599" w:type="pct"/>
            <w:hideMark/>
          </w:tcPr>
          <w:p w14:paraId="716AC477" w14:textId="77777777" w:rsidR="00205F4F" w:rsidRPr="005D352B" w:rsidRDefault="00205F4F" w:rsidP="009A332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3</w:t>
            </w:r>
          </w:p>
        </w:tc>
      </w:tr>
      <w:tr w:rsidR="00205F4F" w:rsidRPr="005D352B" w14:paraId="51974E5A" w14:textId="77777777" w:rsidTr="0067374C">
        <w:trPr>
          <w:trHeight w:val="535"/>
        </w:trPr>
        <w:tc>
          <w:tcPr>
            <w:cnfStyle w:val="001000000000" w:firstRow="0" w:lastRow="0" w:firstColumn="1" w:lastColumn="0" w:oddVBand="0" w:evenVBand="0" w:oddHBand="0" w:evenHBand="0" w:firstRowFirstColumn="0" w:firstRowLastColumn="0" w:lastRowFirstColumn="0" w:lastRowLastColumn="0"/>
            <w:tcW w:w="2604" w:type="pct"/>
            <w:hideMark/>
          </w:tcPr>
          <w:p w14:paraId="22AACDC4" w14:textId="77777777" w:rsidR="00205F4F" w:rsidRPr="005D352B" w:rsidRDefault="00205F4F" w:rsidP="0067374C">
            <w:pPr>
              <w:numPr>
                <w:ilvl w:val="0"/>
                <w:numId w:val="6"/>
              </w:numPr>
              <w:spacing w:before="60" w:after="60" w:line="240" w:lineRule="auto"/>
              <w:ind w:left="340" w:hanging="340"/>
              <w:rPr>
                <w:rFonts w:ascii="Sylfaen" w:hAnsi="Sylfaen" w:cstheme="minorHAnsi"/>
                <w:b w:val="0"/>
              </w:rPr>
            </w:pPr>
            <w:r w:rsidRPr="005D352B">
              <w:rPr>
                <w:rFonts w:ascii="Sylfaen" w:hAnsi="Sylfaen" w:cstheme="minorHAnsi"/>
                <w:b w:val="0"/>
              </w:rPr>
              <w:t>გიჭირთ მოდუნება</w:t>
            </w:r>
          </w:p>
        </w:tc>
        <w:tc>
          <w:tcPr>
            <w:tcW w:w="599" w:type="pct"/>
            <w:hideMark/>
          </w:tcPr>
          <w:p w14:paraId="0DA49965"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0</w:t>
            </w:r>
          </w:p>
        </w:tc>
        <w:tc>
          <w:tcPr>
            <w:tcW w:w="599" w:type="pct"/>
            <w:hideMark/>
          </w:tcPr>
          <w:p w14:paraId="7E9D6C36"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1</w:t>
            </w:r>
          </w:p>
        </w:tc>
        <w:tc>
          <w:tcPr>
            <w:tcW w:w="599" w:type="pct"/>
            <w:hideMark/>
          </w:tcPr>
          <w:p w14:paraId="784D607B"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2</w:t>
            </w:r>
          </w:p>
        </w:tc>
        <w:tc>
          <w:tcPr>
            <w:tcW w:w="599" w:type="pct"/>
            <w:hideMark/>
          </w:tcPr>
          <w:p w14:paraId="4B7B3B1B"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3</w:t>
            </w:r>
          </w:p>
        </w:tc>
      </w:tr>
      <w:tr w:rsidR="00205F4F" w:rsidRPr="005D352B" w14:paraId="77D01FA1" w14:textId="77777777" w:rsidTr="00673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4" w:type="pct"/>
            <w:hideMark/>
          </w:tcPr>
          <w:p w14:paraId="34A5C0D7" w14:textId="77777777" w:rsidR="00205F4F" w:rsidRPr="005D352B" w:rsidRDefault="00205F4F" w:rsidP="0067374C">
            <w:pPr>
              <w:numPr>
                <w:ilvl w:val="0"/>
                <w:numId w:val="6"/>
              </w:numPr>
              <w:spacing w:before="60" w:after="60" w:line="240" w:lineRule="auto"/>
              <w:ind w:left="340" w:hanging="340"/>
              <w:rPr>
                <w:rFonts w:ascii="Sylfaen" w:hAnsi="Sylfaen" w:cstheme="minorHAnsi"/>
                <w:b w:val="0"/>
              </w:rPr>
            </w:pPr>
            <w:r w:rsidRPr="005D352B">
              <w:rPr>
                <w:rFonts w:ascii="Sylfaen" w:hAnsi="Sylfaen" w:cstheme="minorHAnsi"/>
                <w:b w:val="0"/>
              </w:rPr>
              <w:t xml:space="preserve">იმდენად მოუსვენრად ხართ, რომ მშვიდად ჯდომა გიჭირთ </w:t>
            </w:r>
          </w:p>
        </w:tc>
        <w:tc>
          <w:tcPr>
            <w:tcW w:w="599" w:type="pct"/>
            <w:hideMark/>
          </w:tcPr>
          <w:p w14:paraId="55E3D265" w14:textId="77777777" w:rsidR="00205F4F" w:rsidRPr="005D352B" w:rsidRDefault="00205F4F" w:rsidP="009A332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0</w:t>
            </w:r>
          </w:p>
        </w:tc>
        <w:tc>
          <w:tcPr>
            <w:tcW w:w="599" w:type="pct"/>
            <w:hideMark/>
          </w:tcPr>
          <w:p w14:paraId="200B41D0" w14:textId="77777777" w:rsidR="00205F4F" w:rsidRPr="005D352B" w:rsidRDefault="00205F4F" w:rsidP="009A332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1</w:t>
            </w:r>
          </w:p>
        </w:tc>
        <w:tc>
          <w:tcPr>
            <w:tcW w:w="599" w:type="pct"/>
            <w:hideMark/>
          </w:tcPr>
          <w:p w14:paraId="6AE88939" w14:textId="77777777" w:rsidR="00205F4F" w:rsidRPr="005D352B" w:rsidRDefault="00205F4F" w:rsidP="009A332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2</w:t>
            </w:r>
          </w:p>
        </w:tc>
        <w:tc>
          <w:tcPr>
            <w:tcW w:w="599" w:type="pct"/>
            <w:hideMark/>
          </w:tcPr>
          <w:p w14:paraId="75E5468A" w14:textId="77777777" w:rsidR="00205F4F" w:rsidRPr="005D352B" w:rsidRDefault="00205F4F" w:rsidP="009A332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3</w:t>
            </w:r>
          </w:p>
        </w:tc>
      </w:tr>
      <w:tr w:rsidR="00205F4F" w:rsidRPr="005D352B" w14:paraId="2D71CDB8" w14:textId="77777777" w:rsidTr="0067374C">
        <w:tc>
          <w:tcPr>
            <w:cnfStyle w:val="001000000000" w:firstRow="0" w:lastRow="0" w:firstColumn="1" w:lastColumn="0" w:oddVBand="0" w:evenVBand="0" w:oddHBand="0" w:evenHBand="0" w:firstRowFirstColumn="0" w:firstRowLastColumn="0" w:lastRowFirstColumn="0" w:lastRowLastColumn="0"/>
            <w:tcW w:w="2604" w:type="pct"/>
            <w:hideMark/>
          </w:tcPr>
          <w:p w14:paraId="065A5B4D" w14:textId="77777777" w:rsidR="00205F4F" w:rsidRPr="005D352B" w:rsidRDefault="00205F4F" w:rsidP="0067374C">
            <w:pPr>
              <w:numPr>
                <w:ilvl w:val="0"/>
                <w:numId w:val="6"/>
              </w:numPr>
              <w:spacing w:before="60" w:after="60" w:line="240" w:lineRule="auto"/>
              <w:ind w:left="340" w:hanging="340"/>
              <w:rPr>
                <w:rFonts w:ascii="Sylfaen" w:hAnsi="Sylfaen" w:cstheme="minorHAnsi"/>
                <w:b w:val="0"/>
              </w:rPr>
            </w:pPr>
            <w:r w:rsidRPr="005D352B">
              <w:rPr>
                <w:rFonts w:ascii="Sylfaen" w:hAnsi="Sylfaen" w:cstheme="minorHAnsi"/>
                <w:b w:val="0"/>
              </w:rPr>
              <w:t>ადვილად ღიზიანდებით ან ბრაზდებით</w:t>
            </w:r>
          </w:p>
        </w:tc>
        <w:tc>
          <w:tcPr>
            <w:tcW w:w="599" w:type="pct"/>
            <w:hideMark/>
          </w:tcPr>
          <w:p w14:paraId="536D5D88"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0</w:t>
            </w:r>
          </w:p>
        </w:tc>
        <w:tc>
          <w:tcPr>
            <w:tcW w:w="599" w:type="pct"/>
            <w:hideMark/>
          </w:tcPr>
          <w:p w14:paraId="25AA0BF7"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1</w:t>
            </w:r>
          </w:p>
        </w:tc>
        <w:tc>
          <w:tcPr>
            <w:tcW w:w="599" w:type="pct"/>
            <w:hideMark/>
          </w:tcPr>
          <w:p w14:paraId="0799C93E"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2</w:t>
            </w:r>
          </w:p>
        </w:tc>
        <w:tc>
          <w:tcPr>
            <w:tcW w:w="599" w:type="pct"/>
            <w:hideMark/>
          </w:tcPr>
          <w:p w14:paraId="31CA0014"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3</w:t>
            </w:r>
          </w:p>
        </w:tc>
      </w:tr>
      <w:tr w:rsidR="00205F4F" w:rsidRPr="005D352B" w14:paraId="1582D095" w14:textId="77777777" w:rsidTr="00673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4" w:type="pct"/>
            <w:hideMark/>
          </w:tcPr>
          <w:p w14:paraId="01EDC624" w14:textId="77777777" w:rsidR="00205F4F" w:rsidRPr="005D352B" w:rsidRDefault="00205F4F" w:rsidP="0067374C">
            <w:pPr>
              <w:numPr>
                <w:ilvl w:val="0"/>
                <w:numId w:val="6"/>
              </w:numPr>
              <w:spacing w:before="60" w:after="60" w:line="240" w:lineRule="auto"/>
              <w:ind w:left="340" w:hanging="340"/>
              <w:rPr>
                <w:rFonts w:ascii="Sylfaen" w:hAnsi="Sylfaen" w:cstheme="minorHAnsi"/>
                <w:b w:val="0"/>
              </w:rPr>
            </w:pPr>
            <w:r w:rsidRPr="005D352B">
              <w:rPr>
                <w:rFonts w:ascii="Sylfaen" w:hAnsi="Sylfaen" w:cstheme="minorHAnsi"/>
                <w:b w:val="0"/>
              </w:rPr>
              <w:t>შიშის გრძნობა, თითქოს რაღაც საშინელება შეიძლება მოხდეს</w:t>
            </w:r>
          </w:p>
        </w:tc>
        <w:tc>
          <w:tcPr>
            <w:tcW w:w="599" w:type="pct"/>
            <w:hideMark/>
          </w:tcPr>
          <w:p w14:paraId="19D712B2" w14:textId="77777777" w:rsidR="00205F4F" w:rsidRPr="005D352B" w:rsidRDefault="00205F4F" w:rsidP="009A332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0</w:t>
            </w:r>
          </w:p>
        </w:tc>
        <w:tc>
          <w:tcPr>
            <w:tcW w:w="599" w:type="pct"/>
            <w:hideMark/>
          </w:tcPr>
          <w:p w14:paraId="6AF4F24F" w14:textId="77777777" w:rsidR="00205F4F" w:rsidRPr="005D352B" w:rsidRDefault="00205F4F" w:rsidP="009A332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1</w:t>
            </w:r>
          </w:p>
        </w:tc>
        <w:tc>
          <w:tcPr>
            <w:tcW w:w="599" w:type="pct"/>
            <w:hideMark/>
          </w:tcPr>
          <w:p w14:paraId="5200A1A8" w14:textId="77777777" w:rsidR="00205F4F" w:rsidRPr="005D352B" w:rsidRDefault="00205F4F" w:rsidP="009A332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2</w:t>
            </w:r>
          </w:p>
        </w:tc>
        <w:tc>
          <w:tcPr>
            <w:tcW w:w="599" w:type="pct"/>
            <w:hideMark/>
          </w:tcPr>
          <w:p w14:paraId="7D4685AA" w14:textId="77777777" w:rsidR="00205F4F" w:rsidRPr="005D352B" w:rsidRDefault="00205F4F" w:rsidP="009A332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rPr>
            </w:pPr>
            <w:r w:rsidRPr="005D352B">
              <w:rPr>
                <w:rFonts w:ascii="Sylfaen" w:eastAsia="Times New Roman" w:hAnsi="Sylfaen" w:cstheme="minorHAnsi"/>
              </w:rPr>
              <w:t>3</w:t>
            </w:r>
          </w:p>
        </w:tc>
      </w:tr>
      <w:tr w:rsidR="00205F4F" w:rsidRPr="005D352B" w14:paraId="242F8BAB" w14:textId="77777777" w:rsidTr="0067374C">
        <w:tc>
          <w:tcPr>
            <w:cnfStyle w:val="001000000000" w:firstRow="0" w:lastRow="0" w:firstColumn="1" w:lastColumn="0" w:oddVBand="0" w:evenVBand="0" w:oddHBand="0" w:evenHBand="0" w:firstRowFirstColumn="0" w:firstRowLastColumn="0" w:lastRowFirstColumn="0" w:lastRowLastColumn="0"/>
            <w:tcW w:w="2604" w:type="pct"/>
            <w:hideMark/>
          </w:tcPr>
          <w:p w14:paraId="5688A77D" w14:textId="77777777" w:rsidR="00205F4F" w:rsidRPr="005D352B" w:rsidRDefault="00205F4F" w:rsidP="009A332F">
            <w:pPr>
              <w:spacing w:before="60" w:after="60" w:line="240" w:lineRule="auto"/>
              <w:rPr>
                <w:rFonts w:ascii="Sylfaen" w:hAnsi="Sylfaen" w:cstheme="minorHAnsi"/>
                <w:b w:val="0"/>
              </w:rPr>
            </w:pPr>
            <w:r w:rsidRPr="005D352B">
              <w:rPr>
                <w:rFonts w:ascii="Sylfaen" w:hAnsi="Sylfaen" w:cstheme="minorHAnsi"/>
                <w:b w:val="0"/>
              </w:rPr>
              <w:t>დააჯამეთ ქულები</w:t>
            </w:r>
          </w:p>
        </w:tc>
        <w:tc>
          <w:tcPr>
            <w:tcW w:w="599" w:type="pct"/>
          </w:tcPr>
          <w:p w14:paraId="538E4B90"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p>
        </w:tc>
        <w:tc>
          <w:tcPr>
            <w:tcW w:w="599" w:type="pct"/>
          </w:tcPr>
          <w:p w14:paraId="14F5B566"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p>
        </w:tc>
        <w:tc>
          <w:tcPr>
            <w:tcW w:w="599" w:type="pct"/>
          </w:tcPr>
          <w:p w14:paraId="313CB49D"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p>
        </w:tc>
        <w:tc>
          <w:tcPr>
            <w:tcW w:w="599" w:type="pct"/>
          </w:tcPr>
          <w:p w14:paraId="00E9CB79" w14:textId="77777777" w:rsidR="00205F4F" w:rsidRPr="005D352B" w:rsidRDefault="00205F4F" w:rsidP="009A332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rPr>
            </w:pPr>
          </w:p>
        </w:tc>
      </w:tr>
      <w:tr w:rsidR="00205F4F" w:rsidRPr="005D352B" w14:paraId="42676E28" w14:textId="77777777" w:rsidTr="00673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4" w:type="pct"/>
            <w:hideMark/>
          </w:tcPr>
          <w:p w14:paraId="4F0DE721" w14:textId="77777777" w:rsidR="00205F4F" w:rsidRPr="005D352B" w:rsidRDefault="00205F4F" w:rsidP="009A332F">
            <w:pPr>
              <w:spacing w:before="60" w:after="60" w:line="240" w:lineRule="auto"/>
              <w:rPr>
                <w:rFonts w:ascii="Sylfaen" w:hAnsi="Sylfaen" w:cstheme="minorHAnsi"/>
                <w:b w:val="0"/>
              </w:rPr>
            </w:pPr>
            <w:r w:rsidRPr="005D352B">
              <w:rPr>
                <w:rFonts w:ascii="Sylfaen" w:hAnsi="Sylfaen" w:cstheme="minorHAnsi"/>
                <w:b w:val="0"/>
              </w:rPr>
              <w:t>საერთო ქულა</w:t>
            </w:r>
          </w:p>
        </w:tc>
        <w:tc>
          <w:tcPr>
            <w:tcW w:w="2396" w:type="pct"/>
            <w:gridSpan w:val="4"/>
          </w:tcPr>
          <w:p w14:paraId="6368B151" w14:textId="77777777" w:rsidR="00205F4F" w:rsidRPr="005D352B" w:rsidRDefault="00205F4F" w:rsidP="009A332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rPr>
            </w:pPr>
          </w:p>
        </w:tc>
      </w:tr>
    </w:tbl>
    <w:p w14:paraId="16FC45F7" w14:textId="070DA234" w:rsidR="00205F4F" w:rsidRPr="005D352B" w:rsidRDefault="00205F4F" w:rsidP="00F40E46">
      <w:pPr>
        <w:rPr>
          <w:rFonts w:ascii="Sylfaen" w:eastAsia="Times New Roman" w:hAnsi="Sylfaen"/>
        </w:rPr>
      </w:pPr>
      <w:r w:rsidRPr="005D352B">
        <w:rPr>
          <w:rFonts w:ascii="Sylfaen" w:eastAsia="Times New Roman" w:hAnsi="Sylfaen"/>
        </w:rPr>
        <w:t>თქვენს მიერ ზემოთ მონიშნული პრობლემა, რამდენად გიშლით ხელს სამსახურში და სახლში საქმიანობისას  ან სხვა ადამიანებთან ურთიერთობაში?</w:t>
      </w:r>
    </w:p>
    <w:tbl>
      <w:tblPr>
        <w:tblStyle w:val="TableGrid1"/>
        <w:tblW w:w="0" w:type="auto"/>
        <w:tblLook w:val="04A0" w:firstRow="1" w:lastRow="0" w:firstColumn="1" w:lastColumn="0" w:noHBand="0" w:noVBand="1"/>
      </w:tblPr>
      <w:tblGrid>
        <w:gridCol w:w="3114"/>
        <w:gridCol w:w="2126"/>
      </w:tblGrid>
      <w:tr w:rsidR="00205F4F" w:rsidRPr="005D352B" w14:paraId="7B1FD259" w14:textId="77777777" w:rsidTr="00205F4F">
        <w:tc>
          <w:tcPr>
            <w:tcW w:w="3114" w:type="dxa"/>
            <w:tcBorders>
              <w:top w:val="single" w:sz="4" w:space="0" w:color="auto"/>
              <w:left w:val="single" w:sz="4" w:space="0" w:color="auto"/>
              <w:bottom w:val="single" w:sz="4" w:space="0" w:color="auto"/>
              <w:right w:val="single" w:sz="4" w:space="0" w:color="auto"/>
            </w:tcBorders>
          </w:tcPr>
          <w:p w14:paraId="256812E0" w14:textId="0D7F7154"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 xml:space="preserve">საერთოდ არ არის </w:t>
            </w:r>
            <w:r w:rsidR="00897205" w:rsidRPr="005D352B">
              <w:rPr>
                <w:rFonts w:ascii="Sylfaen" w:eastAsia="Times New Roman" w:hAnsi="Sylfaen" w:cstheme="minorHAnsi"/>
              </w:rPr>
              <w:t xml:space="preserve">მიშლის  </w:t>
            </w:r>
          </w:p>
        </w:tc>
        <w:tc>
          <w:tcPr>
            <w:tcW w:w="2126" w:type="dxa"/>
            <w:tcBorders>
              <w:top w:val="single" w:sz="4" w:space="0" w:color="auto"/>
              <w:left w:val="single" w:sz="4" w:space="0" w:color="auto"/>
              <w:bottom w:val="single" w:sz="4" w:space="0" w:color="auto"/>
              <w:right w:val="single" w:sz="4" w:space="0" w:color="auto"/>
            </w:tcBorders>
          </w:tcPr>
          <w:p w14:paraId="24A8CF27" w14:textId="77777777" w:rsidR="00205F4F" w:rsidRPr="005D352B" w:rsidRDefault="00205F4F" w:rsidP="009A332F">
            <w:pPr>
              <w:spacing w:before="60" w:after="60" w:line="240" w:lineRule="auto"/>
              <w:rPr>
                <w:rFonts w:ascii="Sylfaen" w:eastAsia="Times New Roman" w:hAnsi="Sylfaen" w:cstheme="minorHAnsi"/>
              </w:rPr>
            </w:pPr>
          </w:p>
        </w:tc>
      </w:tr>
      <w:tr w:rsidR="00205F4F" w:rsidRPr="005D352B" w14:paraId="47970257" w14:textId="77777777" w:rsidTr="00205F4F">
        <w:tc>
          <w:tcPr>
            <w:tcW w:w="3114" w:type="dxa"/>
            <w:tcBorders>
              <w:top w:val="single" w:sz="4" w:space="0" w:color="auto"/>
              <w:left w:val="single" w:sz="4" w:space="0" w:color="auto"/>
              <w:bottom w:val="single" w:sz="4" w:space="0" w:color="auto"/>
              <w:right w:val="single" w:sz="4" w:space="0" w:color="auto"/>
            </w:tcBorders>
          </w:tcPr>
          <w:p w14:paraId="31F2D6BF" w14:textId="3F233F5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 xml:space="preserve">გარკვეულწილად </w:t>
            </w:r>
            <w:r w:rsidR="00897205" w:rsidRPr="005D352B">
              <w:rPr>
                <w:rFonts w:ascii="Sylfaen" w:eastAsia="Times New Roman" w:hAnsi="Sylfaen" w:cstheme="minorHAnsi"/>
              </w:rPr>
              <w:t xml:space="preserve">მიშლის   </w:t>
            </w:r>
          </w:p>
        </w:tc>
        <w:tc>
          <w:tcPr>
            <w:tcW w:w="2126" w:type="dxa"/>
            <w:tcBorders>
              <w:top w:val="single" w:sz="4" w:space="0" w:color="auto"/>
              <w:left w:val="single" w:sz="4" w:space="0" w:color="auto"/>
              <w:bottom w:val="single" w:sz="4" w:space="0" w:color="auto"/>
              <w:right w:val="single" w:sz="4" w:space="0" w:color="auto"/>
            </w:tcBorders>
          </w:tcPr>
          <w:p w14:paraId="4C252205" w14:textId="77777777" w:rsidR="00205F4F" w:rsidRPr="005D352B" w:rsidRDefault="00205F4F" w:rsidP="009A332F">
            <w:pPr>
              <w:spacing w:before="60" w:after="60" w:line="240" w:lineRule="auto"/>
              <w:rPr>
                <w:rFonts w:ascii="Sylfaen" w:eastAsia="Times New Roman" w:hAnsi="Sylfaen" w:cstheme="minorHAnsi"/>
              </w:rPr>
            </w:pPr>
          </w:p>
        </w:tc>
      </w:tr>
      <w:tr w:rsidR="00205F4F" w:rsidRPr="005D352B" w14:paraId="6ABEB72D" w14:textId="77777777" w:rsidTr="00205F4F">
        <w:tc>
          <w:tcPr>
            <w:tcW w:w="3114" w:type="dxa"/>
            <w:tcBorders>
              <w:top w:val="single" w:sz="4" w:space="0" w:color="auto"/>
              <w:left w:val="single" w:sz="4" w:space="0" w:color="auto"/>
              <w:bottom w:val="single" w:sz="4" w:space="0" w:color="auto"/>
              <w:right w:val="single" w:sz="4" w:space="0" w:color="auto"/>
            </w:tcBorders>
          </w:tcPr>
          <w:p w14:paraId="7D7DF659" w14:textId="705BE619"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ძალიან მიშლის</w:t>
            </w:r>
          </w:p>
        </w:tc>
        <w:tc>
          <w:tcPr>
            <w:tcW w:w="2126" w:type="dxa"/>
            <w:tcBorders>
              <w:top w:val="single" w:sz="4" w:space="0" w:color="auto"/>
              <w:left w:val="single" w:sz="4" w:space="0" w:color="auto"/>
              <w:bottom w:val="single" w:sz="4" w:space="0" w:color="auto"/>
              <w:right w:val="single" w:sz="4" w:space="0" w:color="auto"/>
            </w:tcBorders>
          </w:tcPr>
          <w:p w14:paraId="6460A59F" w14:textId="77777777" w:rsidR="00205F4F" w:rsidRPr="005D352B" w:rsidRDefault="00205F4F" w:rsidP="009A332F">
            <w:pPr>
              <w:spacing w:before="60" w:after="60" w:line="240" w:lineRule="auto"/>
              <w:rPr>
                <w:rFonts w:ascii="Sylfaen" w:eastAsia="Times New Roman" w:hAnsi="Sylfaen" w:cstheme="minorHAnsi"/>
              </w:rPr>
            </w:pPr>
          </w:p>
        </w:tc>
      </w:tr>
      <w:tr w:rsidR="00205F4F" w:rsidRPr="005D352B" w14:paraId="0617B176" w14:textId="77777777" w:rsidTr="00205F4F">
        <w:tc>
          <w:tcPr>
            <w:tcW w:w="3114" w:type="dxa"/>
            <w:tcBorders>
              <w:top w:val="single" w:sz="4" w:space="0" w:color="auto"/>
              <w:left w:val="single" w:sz="4" w:space="0" w:color="auto"/>
              <w:bottom w:val="single" w:sz="4" w:space="0" w:color="auto"/>
              <w:right w:val="single" w:sz="4" w:space="0" w:color="auto"/>
            </w:tcBorders>
          </w:tcPr>
          <w:p w14:paraId="01B471EE" w14:textId="5A95163C" w:rsidR="00205F4F" w:rsidRPr="005D352B" w:rsidRDefault="00897205" w:rsidP="009A332F">
            <w:pPr>
              <w:spacing w:before="60" w:after="60" w:line="240" w:lineRule="auto"/>
              <w:rPr>
                <w:rFonts w:ascii="Sylfaen" w:eastAsia="Times New Roman" w:hAnsi="Sylfaen" w:cstheme="minorHAnsi"/>
              </w:rPr>
            </w:pPr>
            <w:r w:rsidRPr="005D352B">
              <w:rPr>
                <w:rFonts w:ascii="Sylfaen" w:eastAsia="Times New Roman" w:hAnsi="Sylfaen" w:cstheme="minorHAnsi"/>
              </w:rPr>
              <w:t>უკიდურესად რთულია</w:t>
            </w:r>
          </w:p>
        </w:tc>
        <w:tc>
          <w:tcPr>
            <w:tcW w:w="2126" w:type="dxa"/>
            <w:tcBorders>
              <w:top w:val="single" w:sz="4" w:space="0" w:color="auto"/>
              <w:left w:val="single" w:sz="4" w:space="0" w:color="auto"/>
              <w:bottom w:val="single" w:sz="4" w:space="0" w:color="auto"/>
              <w:right w:val="single" w:sz="4" w:space="0" w:color="auto"/>
            </w:tcBorders>
          </w:tcPr>
          <w:p w14:paraId="0283671F" w14:textId="77777777" w:rsidR="00205F4F" w:rsidRPr="005D352B" w:rsidRDefault="00205F4F" w:rsidP="009A332F">
            <w:pPr>
              <w:spacing w:before="60" w:after="60" w:line="240" w:lineRule="auto"/>
              <w:rPr>
                <w:rFonts w:ascii="Sylfaen" w:eastAsia="Times New Roman" w:hAnsi="Sylfaen" w:cstheme="minorHAnsi"/>
              </w:rPr>
            </w:pPr>
          </w:p>
        </w:tc>
      </w:tr>
    </w:tbl>
    <w:p w14:paraId="4D582240" w14:textId="77777777" w:rsidR="00205F4F" w:rsidRPr="005D352B" w:rsidRDefault="00205F4F" w:rsidP="009318A2">
      <w:pPr>
        <w:spacing w:after="0" w:line="240" w:lineRule="auto"/>
        <w:ind w:left="181"/>
        <w:rPr>
          <w:rFonts w:ascii="Sylfaen" w:eastAsia="Times New Roman" w:hAnsi="Sylfaen" w:cstheme="minorHAnsi"/>
          <w:sz w:val="24"/>
          <w:szCs w:val="24"/>
        </w:rPr>
      </w:pPr>
      <w:r w:rsidRPr="005D352B">
        <w:rPr>
          <w:rFonts w:ascii="Sylfaen" w:eastAsia="Times New Roman" w:hAnsi="Sylfaen" w:cstheme="minorHAnsi"/>
          <w:w w:val="99"/>
          <w:sz w:val="24"/>
          <w:szCs w:val="24"/>
        </w:rPr>
        <w:t>S</w:t>
      </w:r>
      <w:r w:rsidRPr="005D352B">
        <w:rPr>
          <w:rFonts w:ascii="Sylfaen" w:eastAsia="Times New Roman" w:hAnsi="Sylfaen" w:cstheme="minorHAnsi"/>
          <w:spacing w:val="1"/>
          <w:w w:val="99"/>
          <w:sz w:val="24"/>
          <w:szCs w:val="24"/>
        </w:rPr>
        <w:t>o</w:t>
      </w:r>
      <w:r w:rsidRPr="005D352B">
        <w:rPr>
          <w:rFonts w:ascii="Sylfaen" w:eastAsia="Times New Roman" w:hAnsi="Sylfaen" w:cstheme="minorHAnsi"/>
          <w:spacing w:val="-1"/>
          <w:w w:val="99"/>
          <w:sz w:val="24"/>
          <w:szCs w:val="24"/>
        </w:rPr>
        <w:t>u</w:t>
      </w:r>
      <w:r w:rsidRPr="005D352B">
        <w:rPr>
          <w:rFonts w:ascii="Sylfaen" w:eastAsia="Times New Roman" w:hAnsi="Sylfaen" w:cstheme="minorHAnsi"/>
          <w:spacing w:val="1"/>
          <w:w w:val="99"/>
          <w:sz w:val="24"/>
          <w:szCs w:val="24"/>
        </w:rPr>
        <w:t>rce</w:t>
      </w:r>
      <w:r w:rsidRPr="005D352B">
        <w:rPr>
          <w:rFonts w:ascii="Sylfaen" w:eastAsia="Times New Roman" w:hAnsi="Sylfaen" w:cstheme="minorHAnsi"/>
          <w:w w:val="99"/>
          <w:sz w:val="24"/>
          <w:szCs w:val="24"/>
        </w:rPr>
        <w:t>:</w:t>
      </w:r>
      <w:r w:rsidRPr="005D352B">
        <w:rPr>
          <w:rFonts w:ascii="Sylfaen" w:eastAsia="Times New Roman" w:hAnsi="Sylfaen" w:cstheme="minorHAnsi"/>
          <w:spacing w:val="1"/>
          <w:w w:val="99"/>
          <w:sz w:val="24"/>
          <w:szCs w:val="24"/>
        </w:rPr>
        <w:t xml:space="preserve"> </w:t>
      </w:r>
      <w:r w:rsidRPr="005D352B">
        <w:rPr>
          <w:rFonts w:ascii="Sylfaen" w:eastAsia="Times New Roman" w:hAnsi="Sylfaen" w:cstheme="minorHAnsi"/>
          <w:w w:val="99"/>
          <w:sz w:val="24"/>
          <w:szCs w:val="24"/>
        </w:rPr>
        <w:t>S</w:t>
      </w:r>
      <w:r w:rsidRPr="005D352B">
        <w:rPr>
          <w:rFonts w:ascii="Sylfaen" w:eastAsia="Times New Roman" w:hAnsi="Sylfaen" w:cstheme="minorHAnsi"/>
          <w:spacing w:val="1"/>
          <w:w w:val="99"/>
          <w:sz w:val="24"/>
          <w:szCs w:val="24"/>
        </w:rPr>
        <w:t>p</w:t>
      </w:r>
      <w:r w:rsidRPr="005D352B">
        <w:rPr>
          <w:rFonts w:ascii="Sylfaen" w:eastAsia="Times New Roman" w:hAnsi="Sylfaen" w:cstheme="minorHAnsi"/>
          <w:w w:val="99"/>
          <w:sz w:val="24"/>
          <w:szCs w:val="24"/>
        </w:rPr>
        <w:t>it</w:t>
      </w:r>
      <w:r w:rsidRPr="005D352B">
        <w:rPr>
          <w:rFonts w:ascii="Sylfaen" w:eastAsia="Times New Roman" w:hAnsi="Sylfaen" w:cstheme="minorHAnsi"/>
          <w:spacing w:val="1"/>
          <w:w w:val="99"/>
          <w:sz w:val="24"/>
          <w:szCs w:val="24"/>
        </w:rPr>
        <w:t xml:space="preserve">zer </w:t>
      </w:r>
      <w:r w:rsidRPr="005D352B">
        <w:rPr>
          <w:rFonts w:ascii="Sylfaen" w:eastAsia="Times New Roman" w:hAnsi="Sylfaen" w:cstheme="minorHAnsi"/>
          <w:spacing w:val="2"/>
          <w:w w:val="99"/>
          <w:sz w:val="24"/>
          <w:szCs w:val="24"/>
        </w:rPr>
        <w:t>R</w:t>
      </w:r>
      <w:r w:rsidRPr="005D352B">
        <w:rPr>
          <w:rFonts w:ascii="Sylfaen" w:eastAsia="Times New Roman" w:hAnsi="Sylfaen" w:cstheme="minorHAnsi"/>
          <w:spacing w:val="-1"/>
          <w:w w:val="99"/>
          <w:sz w:val="24"/>
          <w:szCs w:val="24"/>
        </w:rPr>
        <w:t>L</w:t>
      </w:r>
      <w:r w:rsidRPr="005D352B">
        <w:rPr>
          <w:rFonts w:ascii="Sylfaen" w:eastAsia="Times New Roman" w:hAnsi="Sylfaen" w:cstheme="minorHAnsi"/>
          <w:spacing w:val="1"/>
          <w:w w:val="99"/>
          <w:sz w:val="24"/>
          <w:szCs w:val="24"/>
        </w:rPr>
        <w:t>, Kroe</w:t>
      </w:r>
      <w:r w:rsidRPr="005D352B">
        <w:rPr>
          <w:rFonts w:ascii="Sylfaen" w:eastAsia="Times New Roman" w:hAnsi="Sylfaen" w:cstheme="minorHAnsi"/>
          <w:spacing w:val="-1"/>
          <w:w w:val="99"/>
          <w:sz w:val="24"/>
          <w:szCs w:val="24"/>
        </w:rPr>
        <w:t>nk</w:t>
      </w:r>
      <w:r w:rsidRPr="005D352B">
        <w:rPr>
          <w:rFonts w:ascii="Sylfaen" w:eastAsia="Times New Roman" w:hAnsi="Sylfaen" w:cstheme="minorHAnsi"/>
          <w:spacing w:val="1"/>
          <w:w w:val="99"/>
          <w:sz w:val="24"/>
          <w:szCs w:val="24"/>
        </w:rPr>
        <w:t>e</w:t>
      </w:r>
      <w:r w:rsidRPr="005D352B">
        <w:rPr>
          <w:rFonts w:ascii="Sylfaen" w:eastAsia="Times New Roman" w:hAnsi="Sylfaen" w:cstheme="minorHAnsi"/>
          <w:spacing w:val="3"/>
          <w:w w:val="99"/>
          <w:sz w:val="24"/>
          <w:szCs w:val="24"/>
        </w:rPr>
        <w:t xml:space="preserve"> </w:t>
      </w:r>
      <w:r w:rsidRPr="005D352B">
        <w:rPr>
          <w:rFonts w:ascii="Sylfaen" w:eastAsia="Times New Roman" w:hAnsi="Sylfaen" w:cstheme="minorHAnsi"/>
          <w:spacing w:val="1"/>
          <w:w w:val="99"/>
          <w:sz w:val="24"/>
          <w:szCs w:val="24"/>
        </w:rPr>
        <w:t xml:space="preserve">K, </w:t>
      </w:r>
      <w:r w:rsidRPr="005D352B">
        <w:rPr>
          <w:rFonts w:ascii="Sylfaen" w:eastAsia="Times New Roman" w:hAnsi="Sylfaen" w:cstheme="minorHAnsi"/>
          <w:spacing w:val="2"/>
          <w:w w:val="99"/>
          <w:sz w:val="24"/>
          <w:szCs w:val="24"/>
        </w:rPr>
        <w:t>W</w:t>
      </w:r>
      <w:r w:rsidRPr="005D352B">
        <w:rPr>
          <w:rFonts w:ascii="Sylfaen" w:eastAsia="Times New Roman" w:hAnsi="Sylfaen" w:cstheme="minorHAnsi"/>
          <w:w w:val="99"/>
          <w:sz w:val="24"/>
          <w:szCs w:val="24"/>
        </w:rPr>
        <w:t>illi</w:t>
      </w:r>
      <w:r w:rsidRPr="005D352B">
        <w:rPr>
          <w:rFonts w:ascii="Sylfaen" w:eastAsia="Times New Roman" w:hAnsi="Sylfaen" w:cstheme="minorHAnsi"/>
          <w:spacing w:val="3"/>
          <w:w w:val="99"/>
          <w:sz w:val="24"/>
          <w:szCs w:val="24"/>
        </w:rPr>
        <w:t>a</w:t>
      </w:r>
      <w:r w:rsidRPr="005D352B">
        <w:rPr>
          <w:rFonts w:ascii="Sylfaen" w:eastAsia="Times New Roman" w:hAnsi="Sylfaen" w:cstheme="minorHAnsi"/>
          <w:spacing w:val="-3"/>
          <w:w w:val="99"/>
          <w:sz w:val="24"/>
          <w:szCs w:val="24"/>
        </w:rPr>
        <w:t>m</w:t>
      </w:r>
      <w:r w:rsidRPr="005D352B">
        <w:rPr>
          <w:rFonts w:ascii="Sylfaen" w:eastAsia="Times New Roman" w:hAnsi="Sylfaen" w:cstheme="minorHAnsi"/>
          <w:spacing w:val="-1"/>
          <w:w w:val="99"/>
          <w:sz w:val="24"/>
          <w:szCs w:val="24"/>
        </w:rPr>
        <w:t>s</w:t>
      </w:r>
      <w:r w:rsidRPr="005D352B">
        <w:rPr>
          <w:rFonts w:ascii="Sylfaen" w:eastAsia="Times New Roman" w:hAnsi="Sylfaen" w:cstheme="minorHAnsi"/>
          <w:spacing w:val="1"/>
          <w:w w:val="99"/>
          <w:sz w:val="24"/>
          <w:szCs w:val="24"/>
        </w:rPr>
        <w:t xml:space="preserve"> </w:t>
      </w:r>
      <w:r w:rsidRPr="005D352B">
        <w:rPr>
          <w:rFonts w:ascii="Sylfaen" w:eastAsia="Times New Roman" w:hAnsi="Sylfaen" w:cstheme="minorHAnsi"/>
          <w:spacing w:val="2"/>
          <w:w w:val="99"/>
          <w:sz w:val="24"/>
          <w:szCs w:val="24"/>
        </w:rPr>
        <w:t>JBW</w:t>
      </w:r>
      <w:r w:rsidRPr="005D352B">
        <w:rPr>
          <w:rFonts w:ascii="Sylfaen" w:eastAsia="Times New Roman" w:hAnsi="Sylfaen" w:cstheme="minorHAnsi"/>
          <w:spacing w:val="1"/>
          <w:w w:val="99"/>
          <w:sz w:val="24"/>
          <w:szCs w:val="24"/>
        </w:rPr>
        <w:t xml:space="preserve">, </w:t>
      </w:r>
      <w:r w:rsidRPr="005D352B">
        <w:rPr>
          <w:rFonts w:ascii="Sylfaen" w:eastAsia="Times New Roman" w:hAnsi="Sylfaen" w:cstheme="minorHAnsi"/>
          <w:spacing w:val="-1"/>
          <w:w w:val="99"/>
          <w:sz w:val="24"/>
          <w:szCs w:val="24"/>
        </w:rPr>
        <w:t>L</w:t>
      </w:r>
      <w:r w:rsidRPr="005D352B">
        <w:rPr>
          <w:rFonts w:ascii="Sylfaen" w:eastAsia="Times New Roman" w:hAnsi="Sylfaen" w:cstheme="minorHAnsi"/>
          <w:spacing w:val="4"/>
          <w:w w:val="99"/>
          <w:sz w:val="24"/>
          <w:szCs w:val="24"/>
        </w:rPr>
        <w:t>o</w:t>
      </w:r>
      <w:r w:rsidRPr="005D352B">
        <w:rPr>
          <w:rFonts w:ascii="Sylfaen" w:eastAsia="Times New Roman" w:hAnsi="Sylfaen" w:cstheme="minorHAnsi"/>
          <w:spacing w:val="-4"/>
          <w:w w:val="99"/>
          <w:sz w:val="24"/>
          <w:szCs w:val="24"/>
        </w:rPr>
        <w:t>w</w:t>
      </w:r>
      <w:r w:rsidRPr="005D352B">
        <w:rPr>
          <w:rFonts w:ascii="Sylfaen" w:eastAsia="Times New Roman" w:hAnsi="Sylfaen" w:cstheme="minorHAnsi"/>
          <w:spacing w:val="1"/>
          <w:w w:val="99"/>
          <w:sz w:val="24"/>
          <w:szCs w:val="24"/>
        </w:rPr>
        <w:t xml:space="preserve">e </w:t>
      </w:r>
      <w:r w:rsidRPr="005D352B">
        <w:rPr>
          <w:rFonts w:ascii="Sylfaen" w:eastAsia="Times New Roman" w:hAnsi="Sylfaen" w:cstheme="minorHAnsi"/>
          <w:spacing w:val="2"/>
          <w:w w:val="99"/>
          <w:sz w:val="24"/>
          <w:szCs w:val="24"/>
        </w:rPr>
        <w:t>B</w:t>
      </w:r>
      <w:r w:rsidRPr="005D352B">
        <w:rPr>
          <w:rFonts w:ascii="Sylfaen" w:eastAsia="Times New Roman" w:hAnsi="Sylfaen" w:cstheme="minorHAnsi"/>
          <w:spacing w:val="1"/>
          <w:w w:val="99"/>
          <w:sz w:val="24"/>
          <w:szCs w:val="24"/>
        </w:rPr>
        <w:t>.</w:t>
      </w:r>
      <w:r w:rsidRPr="005D352B">
        <w:rPr>
          <w:rFonts w:ascii="Sylfaen" w:eastAsia="Times New Roman" w:hAnsi="Sylfaen" w:cstheme="minorHAnsi"/>
          <w:spacing w:val="3"/>
          <w:w w:val="99"/>
          <w:sz w:val="24"/>
          <w:szCs w:val="24"/>
        </w:rPr>
        <w:t xml:space="preserve"> </w:t>
      </w:r>
      <w:r w:rsidRPr="005D352B">
        <w:rPr>
          <w:rFonts w:ascii="Sylfaen" w:eastAsia="Times New Roman" w:hAnsi="Sylfaen" w:cstheme="minorHAnsi"/>
          <w:spacing w:val="1"/>
          <w:w w:val="99"/>
          <w:sz w:val="24"/>
          <w:szCs w:val="24"/>
        </w:rPr>
        <w:t>A br</w:t>
      </w:r>
      <w:r w:rsidRPr="005D352B">
        <w:rPr>
          <w:rFonts w:ascii="Sylfaen" w:eastAsia="Times New Roman" w:hAnsi="Sylfaen" w:cstheme="minorHAnsi"/>
          <w:w w:val="99"/>
          <w:sz w:val="24"/>
          <w:szCs w:val="24"/>
        </w:rPr>
        <w:t>i</w:t>
      </w:r>
      <w:r w:rsidRPr="005D352B">
        <w:rPr>
          <w:rFonts w:ascii="Sylfaen" w:eastAsia="Times New Roman" w:hAnsi="Sylfaen" w:cstheme="minorHAnsi"/>
          <w:spacing w:val="1"/>
          <w:w w:val="99"/>
          <w:sz w:val="24"/>
          <w:szCs w:val="24"/>
        </w:rPr>
        <w:t>e</w:t>
      </w:r>
      <w:r w:rsidRPr="005D352B">
        <w:rPr>
          <w:rFonts w:ascii="Sylfaen" w:eastAsia="Times New Roman" w:hAnsi="Sylfaen" w:cstheme="minorHAnsi"/>
          <w:spacing w:val="-1"/>
          <w:w w:val="99"/>
          <w:sz w:val="24"/>
          <w:szCs w:val="24"/>
        </w:rPr>
        <w:t>f</w:t>
      </w:r>
      <w:r w:rsidRPr="005D352B">
        <w:rPr>
          <w:rFonts w:ascii="Sylfaen" w:eastAsia="Times New Roman" w:hAnsi="Sylfaen" w:cstheme="minorHAnsi"/>
          <w:spacing w:val="3"/>
          <w:w w:val="99"/>
          <w:sz w:val="24"/>
          <w:szCs w:val="24"/>
        </w:rPr>
        <w:t xml:space="preserve"> </w:t>
      </w:r>
      <w:r w:rsidRPr="005D352B">
        <w:rPr>
          <w:rFonts w:ascii="Sylfaen" w:eastAsia="Times New Roman" w:hAnsi="Sylfaen" w:cstheme="minorHAnsi"/>
          <w:spacing w:val="-3"/>
          <w:w w:val="99"/>
          <w:sz w:val="24"/>
          <w:szCs w:val="24"/>
        </w:rPr>
        <w:t>m</w:t>
      </w:r>
      <w:r w:rsidRPr="005D352B">
        <w:rPr>
          <w:rFonts w:ascii="Sylfaen" w:eastAsia="Times New Roman" w:hAnsi="Sylfaen" w:cstheme="minorHAnsi"/>
          <w:spacing w:val="1"/>
          <w:w w:val="99"/>
          <w:sz w:val="24"/>
          <w:szCs w:val="24"/>
        </w:rPr>
        <w:t>ea</w:t>
      </w:r>
      <w:r w:rsidRPr="005D352B">
        <w:rPr>
          <w:rFonts w:ascii="Sylfaen" w:eastAsia="Times New Roman" w:hAnsi="Sylfaen" w:cstheme="minorHAnsi"/>
          <w:spacing w:val="2"/>
          <w:w w:val="99"/>
          <w:sz w:val="24"/>
          <w:szCs w:val="24"/>
        </w:rPr>
        <w:t>s</w:t>
      </w:r>
      <w:r w:rsidRPr="005D352B">
        <w:rPr>
          <w:rFonts w:ascii="Sylfaen" w:eastAsia="Times New Roman" w:hAnsi="Sylfaen" w:cstheme="minorHAnsi"/>
          <w:spacing w:val="-1"/>
          <w:w w:val="99"/>
          <w:sz w:val="24"/>
          <w:szCs w:val="24"/>
        </w:rPr>
        <w:t>u</w:t>
      </w:r>
      <w:r w:rsidRPr="005D352B">
        <w:rPr>
          <w:rFonts w:ascii="Sylfaen" w:eastAsia="Times New Roman" w:hAnsi="Sylfaen" w:cstheme="minorHAnsi"/>
          <w:spacing w:val="1"/>
          <w:w w:val="99"/>
          <w:sz w:val="24"/>
          <w:szCs w:val="24"/>
        </w:rPr>
        <w:t xml:space="preserve">re </w:t>
      </w:r>
      <w:r w:rsidRPr="005D352B">
        <w:rPr>
          <w:rFonts w:ascii="Sylfaen" w:eastAsia="Times New Roman" w:hAnsi="Sylfaen" w:cstheme="minorHAnsi"/>
          <w:spacing w:val="-1"/>
          <w:w w:val="99"/>
          <w:sz w:val="24"/>
          <w:szCs w:val="24"/>
        </w:rPr>
        <w:t>f</w:t>
      </w:r>
      <w:r w:rsidRPr="005D352B">
        <w:rPr>
          <w:rFonts w:ascii="Sylfaen" w:eastAsia="Times New Roman" w:hAnsi="Sylfaen" w:cstheme="minorHAnsi"/>
          <w:spacing w:val="1"/>
          <w:w w:val="99"/>
          <w:sz w:val="24"/>
          <w:szCs w:val="24"/>
        </w:rPr>
        <w:t>or a</w:t>
      </w:r>
      <w:r w:rsidRPr="005D352B">
        <w:rPr>
          <w:rFonts w:ascii="Sylfaen" w:eastAsia="Times New Roman" w:hAnsi="Sylfaen" w:cstheme="minorHAnsi"/>
          <w:spacing w:val="-1"/>
          <w:w w:val="99"/>
          <w:sz w:val="24"/>
          <w:szCs w:val="24"/>
        </w:rPr>
        <w:t>ss</w:t>
      </w:r>
      <w:r w:rsidRPr="005D352B">
        <w:rPr>
          <w:rFonts w:ascii="Sylfaen" w:eastAsia="Times New Roman" w:hAnsi="Sylfaen" w:cstheme="minorHAnsi"/>
          <w:spacing w:val="3"/>
          <w:w w:val="99"/>
          <w:sz w:val="24"/>
          <w:szCs w:val="24"/>
        </w:rPr>
        <w:t>e</w:t>
      </w:r>
      <w:r w:rsidRPr="005D352B">
        <w:rPr>
          <w:rFonts w:ascii="Sylfaen" w:eastAsia="Times New Roman" w:hAnsi="Sylfaen" w:cstheme="minorHAnsi"/>
          <w:spacing w:val="-1"/>
          <w:w w:val="99"/>
          <w:sz w:val="24"/>
          <w:szCs w:val="24"/>
        </w:rPr>
        <w:t>ss</w:t>
      </w:r>
      <w:r w:rsidRPr="005D352B">
        <w:rPr>
          <w:rFonts w:ascii="Sylfaen" w:eastAsia="Times New Roman" w:hAnsi="Sylfaen" w:cstheme="minorHAnsi"/>
          <w:spacing w:val="2"/>
          <w:w w:val="99"/>
          <w:sz w:val="24"/>
          <w:szCs w:val="24"/>
        </w:rPr>
        <w:t>i</w:t>
      </w:r>
      <w:r w:rsidRPr="005D352B">
        <w:rPr>
          <w:rFonts w:ascii="Sylfaen" w:eastAsia="Times New Roman" w:hAnsi="Sylfaen" w:cstheme="minorHAnsi"/>
          <w:spacing w:val="1"/>
          <w:w w:val="99"/>
          <w:sz w:val="24"/>
          <w:szCs w:val="24"/>
        </w:rPr>
        <w:t>n</w:t>
      </w:r>
      <w:r w:rsidRPr="005D352B">
        <w:rPr>
          <w:rFonts w:ascii="Sylfaen" w:eastAsia="Times New Roman" w:hAnsi="Sylfaen" w:cstheme="minorHAnsi"/>
          <w:spacing w:val="-1"/>
          <w:w w:val="99"/>
          <w:sz w:val="24"/>
          <w:szCs w:val="24"/>
        </w:rPr>
        <w:t>g</w:t>
      </w:r>
      <w:r w:rsidRPr="005D352B">
        <w:rPr>
          <w:rFonts w:ascii="Sylfaen" w:eastAsia="Times New Roman" w:hAnsi="Sylfaen" w:cstheme="minorHAnsi"/>
          <w:spacing w:val="1"/>
          <w:w w:val="99"/>
          <w:sz w:val="24"/>
          <w:szCs w:val="24"/>
        </w:rPr>
        <w:t xml:space="preserve"> ge</w:t>
      </w:r>
      <w:r w:rsidRPr="005D352B">
        <w:rPr>
          <w:rFonts w:ascii="Sylfaen" w:eastAsia="Times New Roman" w:hAnsi="Sylfaen" w:cstheme="minorHAnsi"/>
          <w:spacing w:val="-1"/>
          <w:w w:val="99"/>
          <w:sz w:val="24"/>
          <w:szCs w:val="24"/>
        </w:rPr>
        <w:t>n</w:t>
      </w:r>
      <w:r w:rsidRPr="005D352B">
        <w:rPr>
          <w:rFonts w:ascii="Sylfaen" w:eastAsia="Times New Roman" w:hAnsi="Sylfaen" w:cstheme="minorHAnsi"/>
          <w:spacing w:val="1"/>
          <w:w w:val="99"/>
          <w:sz w:val="24"/>
          <w:szCs w:val="24"/>
        </w:rPr>
        <w:t>era</w:t>
      </w:r>
      <w:r w:rsidRPr="005D352B">
        <w:rPr>
          <w:rFonts w:ascii="Sylfaen" w:eastAsia="Times New Roman" w:hAnsi="Sylfaen" w:cstheme="minorHAnsi"/>
          <w:w w:val="99"/>
          <w:sz w:val="24"/>
          <w:szCs w:val="24"/>
        </w:rPr>
        <w:t>li</w:t>
      </w:r>
      <w:r w:rsidRPr="005D352B">
        <w:rPr>
          <w:rFonts w:ascii="Sylfaen" w:eastAsia="Times New Roman" w:hAnsi="Sylfaen" w:cstheme="minorHAnsi"/>
          <w:spacing w:val="1"/>
          <w:w w:val="99"/>
          <w:sz w:val="24"/>
          <w:szCs w:val="24"/>
        </w:rPr>
        <w:t>zed an</w:t>
      </w:r>
      <w:r w:rsidRPr="005D352B">
        <w:rPr>
          <w:rFonts w:ascii="Sylfaen" w:eastAsia="Times New Roman" w:hAnsi="Sylfaen" w:cstheme="minorHAnsi"/>
          <w:spacing w:val="-1"/>
          <w:w w:val="99"/>
          <w:sz w:val="24"/>
          <w:szCs w:val="24"/>
        </w:rPr>
        <w:t>x</w:t>
      </w:r>
      <w:r w:rsidRPr="005D352B">
        <w:rPr>
          <w:rFonts w:ascii="Sylfaen" w:eastAsia="Times New Roman" w:hAnsi="Sylfaen" w:cstheme="minorHAnsi"/>
          <w:w w:val="99"/>
          <w:sz w:val="24"/>
          <w:szCs w:val="24"/>
        </w:rPr>
        <w:t>i</w:t>
      </w:r>
      <w:r w:rsidRPr="005D352B">
        <w:rPr>
          <w:rFonts w:ascii="Sylfaen" w:eastAsia="Times New Roman" w:hAnsi="Sylfaen" w:cstheme="minorHAnsi"/>
          <w:spacing w:val="1"/>
          <w:w w:val="99"/>
          <w:sz w:val="24"/>
          <w:szCs w:val="24"/>
        </w:rPr>
        <w:t>e</w:t>
      </w:r>
      <w:r w:rsidRPr="005D352B">
        <w:rPr>
          <w:rFonts w:ascii="Sylfaen" w:eastAsia="Times New Roman" w:hAnsi="Sylfaen" w:cstheme="minorHAnsi"/>
          <w:spacing w:val="2"/>
          <w:w w:val="99"/>
          <w:sz w:val="24"/>
          <w:szCs w:val="24"/>
        </w:rPr>
        <w:t>t</w:t>
      </w:r>
      <w:r w:rsidRPr="005D352B">
        <w:rPr>
          <w:rFonts w:ascii="Sylfaen" w:eastAsia="Times New Roman" w:hAnsi="Sylfaen" w:cstheme="minorHAnsi"/>
          <w:spacing w:val="-3"/>
          <w:w w:val="99"/>
          <w:sz w:val="24"/>
          <w:szCs w:val="24"/>
        </w:rPr>
        <w:t>y</w:t>
      </w:r>
      <w:r w:rsidRPr="005D352B">
        <w:rPr>
          <w:rFonts w:ascii="Sylfaen" w:eastAsia="Times New Roman" w:hAnsi="Sylfaen" w:cstheme="minorHAnsi"/>
          <w:w w:val="99"/>
          <w:sz w:val="24"/>
          <w:szCs w:val="24"/>
        </w:rPr>
        <w:t xml:space="preserve"> </w:t>
      </w:r>
    </w:p>
    <w:p w14:paraId="4926DA99" w14:textId="77777777" w:rsidR="00205F4F" w:rsidRPr="005D352B" w:rsidRDefault="00205F4F" w:rsidP="009318A2">
      <w:pPr>
        <w:spacing w:after="0" w:line="240" w:lineRule="auto"/>
        <w:ind w:left="181"/>
        <w:rPr>
          <w:rFonts w:ascii="Sylfaen" w:eastAsia="Times New Roman" w:hAnsi="Sylfaen" w:cstheme="minorHAnsi"/>
          <w:sz w:val="24"/>
          <w:szCs w:val="24"/>
        </w:rPr>
      </w:pPr>
      <w:r w:rsidRPr="005D352B">
        <w:rPr>
          <w:rFonts w:ascii="Sylfaen" w:eastAsia="Times New Roman" w:hAnsi="Sylfaen" w:cstheme="minorHAnsi"/>
          <w:spacing w:val="1"/>
          <w:w w:val="99"/>
          <w:sz w:val="24"/>
          <w:szCs w:val="24"/>
        </w:rPr>
        <w:t>d</w:t>
      </w:r>
      <w:r w:rsidRPr="005D352B">
        <w:rPr>
          <w:rFonts w:ascii="Sylfaen" w:eastAsia="Times New Roman" w:hAnsi="Sylfaen" w:cstheme="minorHAnsi"/>
          <w:w w:val="99"/>
          <w:sz w:val="24"/>
          <w:szCs w:val="24"/>
        </w:rPr>
        <w:t>i</w:t>
      </w:r>
      <w:r w:rsidRPr="005D352B">
        <w:rPr>
          <w:rFonts w:ascii="Sylfaen" w:eastAsia="Times New Roman" w:hAnsi="Sylfaen" w:cstheme="minorHAnsi"/>
          <w:spacing w:val="-1"/>
          <w:w w:val="99"/>
          <w:sz w:val="24"/>
          <w:szCs w:val="24"/>
        </w:rPr>
        <w:t>s</w:t>
      </w:r>
      <w:r w:rsidRPr="005D352B">
        <w:rPr>
          <w:rFonts w:ascii="Sylfaen" w:eastAsia="Times New Roman" w:hAnsi="Sylfaen" w:cstheme="minorHAnsi"/>
          <w:spacing w:val="1"/>
          <w:w w:val="99"/>
          <w:sz w:val="24"/>
          <w:szCs w:val="24"/>
        </w:rPr>
        <w:t xml:space="preserve">order. </w:t>
      </w:r>
      <w:r w:rsidRPr="005D352B">
        <w:rPr>
          <w:rFonts w:ascii="Sylfaen" w:eastAsia="Times New Roman" w:hAnsi="Sylfaen" w:cstheme="minorHAnsi"/>
          <w:i/>
          <w:spacing w:val="1"/>
          <w:w w:val="99"/>
          <w:sz w:val="24"/>
          <w:szCs w:val="24"/>
        </w:rPr>
        <w:t>A</w:t>
      </w:r>
      <w:r w:rsidRPr="005D352B">
        <w:rPr>
          <w:rFonts w:ascii="Sylfaen" w:eastAsia="Times New Roman" w:hAnsi="Sylfaen" w:cstheme="minorHAnsi"/>
          <w:i/>
          <w:spacing w:val="-1"/>
          <w:w w:val="99"/>
          <w:sz w:val="24"/>
          <w:szCs w:val="24"/>
        </w:rPr>
        <w:t>r</w:t>
      </w:r>
      <w:r w:rsidRPr="005D352B">
        <w:rPr>
          <w:rFonts w:ascii="Sylfaen" w:eastAsia="Times New Roman" w:hAnsi="Sylfaen" w:cstheme="minorHAnsi"/>
          <w:i/>
          <w:spacing w:val="1"/>
          <w:w w:val="99"/>
          <w:sz w:val="24"/>
          <w:szCs w:val="24"/>
        </w:rPr>
        <w:t>ch</w:t>
      </w:r>
      <w:r w:rsidRPr="005D352B">
        <w:rPr>
          <w:rFonts w:ascii="Sylfaen" w:eastAsia="Times New Roman" w:hAnsi="Sylfaen" w:cstheme="minorHAnsi"/>
          <w:i/>
          <w:spacing w:val="-2"/>
          <w:w w:val="99"/>
          <w:sz w:val="24"/>
          <w:szCs w:val="24"/>
        </w:rPr>
        <w:t xml:space="preserve"> </w:t>
      </w:r>
      <w:r w:rsidRPr="005D352B">
        <w:rPr>
          <w:rFonts w:ascii="Sylfaen" w:eastAsia="Times New Roman" w:hAnsi="Sylfaen" w:cstheme="minorHAnsi"/>
          <w:i/>
          <w:spacing w:val="1"/>
          <w:w w:val="99"/>
          <w:sz w:val="24"/>
          <w:szCs w:val="24"/>
        </w:rPr>
        <w:t>Ine</w:t>
      </w:r>
      <w:r w:rsidRPr="005D352B">
        <w:rPr>
          <w:rFonts w:ascii="Sylfaen" w:eastAsia="Times New Roman" w:hAnsi="Sylfaen" w:cstheme="minorHAnsi"/>
          <w:i/>
          <w:spacing w:val="-1"/>
          <w:w w:val="99"/>
          <w:sz w:val="24"/>
          <w:szCs w:val="24"/>
        </w:rPr>
        <w:t>r</w:t>
      </w:r>
      <w:r w:rsidRPr="005D352B">
        <w:rPr>
          <w:rFonts w:ascii="Sylfaen" w:eastAsia="Times New Roman" w:hAnsi="Sylfaen" w:cstheme="minorHAnsi"/>
          <w:i/>
          <w:spacing w:val="1"/>
          <w:w w:val="99"/>
          <w:sz w:val="24"/>
          <w:szCs w:val="24"/>
        </w:rPr>
        <w:t xml:space="preserve">n </w:t>
      </w:r>
      <w:r w:rsidRPr="005D352B">
        <w:rPr>
          <w:rFonts w:ascii="Sylfaen" w:eastAsia="Times New Roman" w:hAnsi="Sylfaen" w:cstheme="minorHAnsi"/>
          <w:i/>
          <w:w w:val="99"/>
          <w:sz w:val="24"/>
          <w:szCs w:val="24"/>
        </w:rPr>
        <w:t>M</w:t>
      </w:r>
      <w:r w:rsidRPr="005D352B">
        <w:rPr>
          <w:rFonts w:ascii="Sylfaen" w:eastAsia="Times New Roman" w:hAnsi="Sylfaen" w:cstheme="minorHAnsi"/>
          <w:i/>
          <w:spacing w:val="1"/>
          <w:w w:val="99"/>
          <w:sz w:val="24"/>
          <w:szCs w:val="24"/>
        </w:rPr>
        <w:t>ed.</w:t>
      </w:r>
      <w:r w:rsidRPr="005D352B">
        <w:rPr>
          <w:rFonts w:ascii="Sylfaen" w:eastAsia="Times New Roman" w:hAnsi="Sylfaen" w:cstheme="minorHAnsi"/>
          <w:i/>
          <w:spacing w:val="-2"/>
          <w:w w:val="99"/>
          <w:sz w:val="24"/>
          <w:szCs w:val="24"/>
        </w:rPr>
        <w:t xml:space="preserve"> </w:t>
      </w:r>
      <w:r w:rsidRPr="005D352B">
        <w:rPr>
          <w:rFonts w:ascii="Sylfaen" w:eastAsia="Times New Roman" w:hAnsi="Sylfaen" w:cstheme="minorHAnsi"/>
          <w:spacing w:val="1"/>
          <w:w w:val="99"/>
          <w:sz w:val="24"/>
          <w:szCs w:val="24"/>
        </w:rPr>
        <w:t>20</w:t>
      </w:r>
      <w:r w:rsidRPr="005D352B">
        <w:rPr>
          <w:rFonts w:ascii="Sylfaen" w:eastAsia="Times New Roman" w:hAnsi="Sylfaen" w:cstheme="minorHAnsi"/>
          <w:spacing w:val="-1"/>
          <w:w w:val="99"/>
          <w:sz w:val="24"/>
          <w:szCs w:val="24"/>
        </w:rPr>
        <w:t>0</w:t>
      </w:r>
      <w:r w:rsidRPr="005D352B">
        <w:rPr>
          <w:rFonts w:ascii="Sylfaen" w:eastAsia="Times New Roman" w:hAnsi="Sylfaen" w:cstheme="minorHAnsi"/>
          <w:spacing w:val="1"/>
          <w:w w:val="99"/>
          <w:sz w:val="24"/>
          <w:szCs w:val="24"/>
        </w:rPr>
        <w:t>6</w:t>
      </w:r>
      <w:r w:rsidRPr="005D352B">
        <w:rPr>
          <w:rFonts w:ascii="Sylfaen" w:eastAsia="Times New Roman" w:hAnsi="Sylfaen" w:cstheme="minorHAnsi"/>
          <w:w w:val="99"/>
          <w:sz w:val="24"/>
          <w:szCs w:val="24"/>
        </w:rPr>
        <w:t>;</w:t>
      </w:r>
      <w:r w:rsidRPr="005D352B">
        <w:rPr>
          <w:rFonts w:ascii="Sylfaen" w:eastAsia="Times New Roman" w:hAnsi="Sylfaen" w:cstheme="minorHAnsi"/>
          <w:spacing w:val="1"/>
          <w:w w:val="99"/>
          <w:sz w:val="24"/>
          <w:szCs w:val="24"/>
        </w:rPr>
        <w:t>166</w:t>
      </w:r>
      <w:r w:rsidRPr="005D352B">
        <w:rPr>
          <w:rFonts w:ascii="Sylfaen" w:eastAsia="Times New Roman" w:hAnsi="Sylfaen" w:cstheme="minorHAnsi"/>
          <w:w w:val="99"/>
          <w:sz w:val="24"/>
          <w:szCs w:val="24"/>
        </w:rPr>
        <w:t>:</w:t>
      </w:r>
      <w:r w:rsidRPr="005D352B">
        <w:rPr>
          <w:rFonts w:ascii="Sylfaen" w:eastAsia="Times New Roman" w:hAnsi="Sylfaen" w:cstheme="minorHAnsi"/>
          <w:spacing w:val="-1"/>
          <w:w w:val="99"/>
          <w:sz w:val="24"/>
          <w:szCs w:val="24"/>
        </w:rPr>
        <w:t>1</w:t>
      </w:r>
      <w:r w:rsidRPr="005D352B">
        <w:rPr>
          <w:rFonts w:ascii="Sylfaen" w:eastAsia="Times New Roman" w:hAnsi="Sylfaen" w:cstheme="minorHAnsi"/>
          <w:spacing w:val="1"/>
          <w:w w:val="99"/>
          <w:sz w:val="24"/>
          <w:szCs w:val="24"/>
        </w:rPr>
        <w:t>092</w:t>
      </w:r>
      <w:r w:rsidRPr="005D352B">
        <w:rPr>
          <w:rFonts w:ascii="Sylfaen" w:eastAsia="Times New Roman" w:hAnsi="Sylfaen" w:cstheme="minorHAnsi"/>
          <w:spacing w:val="-1"/>
          <w:w w:val="99"/>
          <w:sz w:val="24"/>
          <w:szCs w:val="24"/>
        </w:rPr>
        <w:t>-</w:t>
      </w:r>
      <w:r w:rsidRPr="005D352B">
        <w:rPr>
          <w:rFonts w:ascii="Sylfaen" w:eastAsia="Times New Roman" w:hAnsi="Sylfaen" w:cstheme="minorHAnsi"/>
          <w:spacing w:val="1"/>
          <w:w w:val="99"/>
          <w:sz w:val="24"/>
          <w:szCs w:val="24"/>
        </w:rPr>
        <w:t>1</w:t>
      </w:r>
      <w:r w:rsidRPr="005D352B">
        <w:rPr>
          <w:rFonts w:ascii="Sylfaen" w:eastAsia="Times New Roman" w:hAnsi="Sylfaen" w:cstheme="minorHAnsi"/>
          <w:spacing w:val="-1"/>
          <w:w w:val="99"/>
          <w:sz w:val="24"/>
          <w:szCs w:val="24"/>
        </w:rPr>
        <w:t>0</w:t>
      </w:r>
      <w:r w:rsidRPr="005D352B">
        <w:rPr>
          <w:rFonts w:ascii="Sylfaen" w:eastAsia="Times New Roman" w:hAnsi="Sylfaen" w:cstheme="minorHAnsi"/>
          <w:spacing w:val="1"/>
          <w:w w:val="99"/>
          <w:sz w:val="24"/>
          <w:szCs w:val="24"/>
        </w:rPr>
        <w:t>97.</w:t>
      </w:r>
      <w:r w:rsidRPr="005D352B">
        <w:rPr>
          <w:rFonts w:ascii="Sylfaen" w:eastAsia="Times New Roman" w:hAnsi="Sylfaen" w:cstheme="minorHAnsi"/>
          <w:w w:val="99"/>
          <w:sz w:val="24"/>
          <w:szCs w:val="24"/>
        </w:rPr>
        <w:t xml:space="preserve"> </w:t>
      </w:r>
    </w:p>
    <w:p w14:paraId="729D0841" w14:textId="77777777" w:rsidR="00205F4F" w:rsidRPr="005D352B" w:rsidRDefault="00205F4F" w:rsidP="009318A2">
      <w:pPr>
        <w:spacing w:after="0" w:line="240" w:lineRule="auto"/>
        <w:rPr>
          <w:rFonts w:ascii="Sylfaen" w:eastAsia="Times New Roman" w:hAnsi="Sylfaen" w:cstheme="minorHAnsi"/>
          <w:sz w:val="24"/>
          <w:szCs w:val="24"/>
        </w:rPr>
      </w:pPr>
    </w:p>
    <w:p w14:paraId="0D529C4E" w14:textId="77777777" w:rsidR="00205F4F" w:rsidRPr="005D352B" w:rsidRDefault="00205F4F" w:rsidP="00897205">
      <w:pPr>
        <w:rPr>
          <w:rFonts w:ascii="Sylfaen" w:eastAsia="Times New Roman" w:hAnsi="Sylfaen"/>
        </w:rPr>
      </w:pPr>
      <w:r w:rsidRPr="005D352B">
        <w:rPr>
          <w:rFonts w:ascii="Sylfaen" w:eastAsia="Times New Roman" w:hAnsi="Sylfaen"/>
        </w:rPr>
        <w:t xml:space="preserve">შედეგების  ინტერპრეტაცია: </w:t>
      </w:r>
    </w:p>
    <w:p w14:paraId="35430506" w14:textId="77777777" w:rsidR="00205F4F" w:rsidRPr="005D352B" w:rsidRDefault="00205F4F" w:rsidP="00897205">
      <w:pPr>
        <w:rPr>
          <w:rFonts w:ascii="Sylfaen" w:eastAsia="Times New Roman" w:hAnsi="Sylfaen"/>
        </w:rPr>
      </w:pPr>
      <w:r w:rsidRPr="005D352B">
        <w:rPr>
          <w:rFonts w:ascii="Sylfaen" w:eastAsia="Times New Roman" w:hAnsi="Sylfaen"/>
        </w:rPr>
        <w:lastRenderedPageBreak/>
        <w:t xml:space="preserve">GAD-7 შფოთვის სიმძიმე გამოითვლება 0, 1, 2 და 3  ქულის მინიჭებით  პასუხების სხვადასხვა კატეგორიაზე -  ”არასოდეს”, ” რამდენიმე დღე“, ”დღეების უმეტესობა (50%-ზე მეტი)“ და ”თითქმის ყოველდღე ”. </w:t>
      </w:r>
    </w:p>
    <w:p w14:paraId="672482DB" w14:textId="77777777" w:rsidR="00205F4F" w:rsidRPr="005D352B" w:rsidRDefault="00205F4F" w:rsidP="00897205">
      <w:pPr>
        <w:rPr>
          <w:rFonts w:ascii="Sylfaen" w:eastAsia="Times New Roman" w:hAnsi="Sylfaen"/>
        </w:rPr>
      </w:pPr>
      <w:r w:rsidRPr="005D352B">
        <w:rPr>
          <w:rFonts w:ascii="Sylfaen" w:eastAsia="Times New Roman" w:hAnsi="Sylfaen"/>
        </w:rPr>
        <w:t xml:space="preserve">აღნიშნული შვიდი ელემენტის ჯამური ქულა 0 – დან 21 – მდე მერყეობს. </w:t>
      </w:r>
    </w:p>
    <w:p w14:paraId="7EBCF6ED" w14:textId="77777777" w:rsidR="00205F4F" w:rsidRPr="005D352B" w:rsidRDefault="00205F4F" w:rsidP="00897205">
      <w:pPr>
        <w:rPr>
          <w:rFonts w:ascii="Sylfaen" w:eastAsia="Times New Roman" w:hAnsi="Sylfaen"/>
        </w:rPr>
      </w:pPr>
      <w:r w:rsidRPr="005D352B">
        <w:rPr>
          <w:rFonts w:ascii="Sylfaen" w:eastAsia="Times New Roman" w:hAnsi="Sylfaen"/>
        </w:rPr>
        <w:t>5, 10 და 15 ქულა წარმოადგენს მსუბუქი, ზომიერი და მწვავე შფოთვის შესაბამის ქულებს. მიუხედავად იმისა, რომ ტესტი ძირითადად შექმნილია გენერალიზებული შფოთვითი აშლილობის სკრინინგისა და სიმძიმის გასაზომად, GAD-7– ს აქვს შედარებით კარგი საოპერაციო მახასიათებლები სამი სხვა  შფოთვითი აშლილობისთვის - პანიკური აშლილობა, სოციალური შფოთვითი აშლილობა და პოსტტრავმული სტრესული აშლილობა. როდესაც   რომელიმე შფოთვითი აშლილობის სკრინინგს ახდენთ,  შეფასებისთვის რეკომენდებული პუნქტია 10 ან მეტი ქულა.</w:t>
      </w:r>
    </w:p>
    <w:p w14:paraId="3259ED77" w14:textId="77777777" w:rsidR="00205F4F" w:rsidRPr="005D352B" w:rsidRDefault="00205F4F" w:rsidP="009318A2">
      <w:pPr>
        <w:spacing w:after="0" w:line="240" w:lineRule="auto"/>
        <w:rPr>
          <w:rFonts w:ascii="Sylfaen" w:eastAsia="Times New Roman" w:hAnsi="Sylfaen" w:cstheme="minorHAnsi"/>
          <w:sz w:val="24"/>
          <w:szCs w:val="24"/>
        </w:rPr>
      </w:pPr>
    </w:p>
    <w:p w14:paraId="3EF7C260" w14:textId="77777777" w:rsidR="00205F4F" w:rsidRPr="005D352B" w:rsidRDefault="00205F4F" w:rsidP="00897205">
      <w:pPr>
        <w:rPr>
          <w:rFonts w:ascii="Sylfaen" w:eastAsia="Times New Roman" w:hAnsi="Sylfaen"/>
        </w:rPr>
      </w:pPr>
      <w:r w:rsidRPr="005D352B">
        <w:rPr>
          <w:rFonts w:ascii="Sylfaen" w:eastAsia="Times New Roman" w:hAnsi="Sylfaen"/>
        </w:rPr>
        <w:t xml:space="preserve">ბარიერისთვის 10 ქულის გამოყენებით, GAD-7 აქვს მგრძნობელობა 89%, და სპეციფიკა 82% გენერალიზებული შფოთვითი აშლილობისთვის. ზომიერად კარგია სამი სხვა შფოთვითი აშლილობის სკრინინგისას - პანიკური აშლილობა (მგრძნობელობა 74%, სპეციფიკა 81%), სოციალური შფოთვითი აშლილობა (მგრძნობელობა 72%, სპეციფიკა 80%) და პოსტტრავმული სტრესული აშლილობა (მგრძნობელობა 66%, სპეციფიკა 81 %). </w:t>
      </w:r>
    </w:p>
    <w:p w14:paraId="41E8B60A" w14:textId="77777777" w:rsidR="00205F4F" w:rsidRPr="005D352B" w:rsidRDefault="00205F4F" w:rsidP="009318A2">
      <w:pPr>
        <w:spacing w:after="0" w:line="240" w:lineRule="auto"/>
        <w:rPr>
          <w:rFonts w:ascii="Sylfaen" w:eastAsia="Times New Roman" w:hAnsi="Sylfaen" w:cstheme="minorHAnsi"/>
          <w:sz w:val="24"/>
          <w:szCs w:val="24"/>
        </w:rPr>
      </w:pPr>
    </w:p>
    <w:tbl>
      <w:tblPr>
        <w:tblStyle w:val="TableGrid1"/>
        <w:tblW w:w="0" w:type="auto"/>
        <w:tblLook w:val="04A0" w:firstRow="1" w:lastRow="0" w:firstColumn="1" w:lastColumn="0" w:noHBand="0" w:noVBand="1"/>
      </w:tblPr>
      <w:tblGrid>
        <w:gridCol w:w="1413"/>
        <w:gridCol w:w="2628"/>
      </w:tblGrid>
      <w:tr w:rsidR="00205F4F" w:rsidRPr="005D352B" w14:paraId="6980648A" w14:textId="77777777" w:rsidTr="00205F4F">
        <w:trPr>
          <w:trHeight w:val="380"/>
        </w:trPr>
        <w:tc>
          <w:tcPr>
            <w:tcW w:w="4041" w:type="dxa"/>
            <w:gridSpan w:val="2"/>
            <w:tcBorders>
              <w:top w:val="single" w:sz="4" w:space="0" w:color="auto"/>
              <w:left w:val="single" w:sz="4" w:space="0" w:color="auto"/>
              <w:bottom w:val="single" w:sz="4" w:space="0" w:color="auto"/>
              <w:right w:val="single" w:sz="4" w:space="0" w:color="auto"/>
            </w:tcBorders>
            <w:hideMark/>
          </w:tcPr>
          <w:p w14:paraId="179C7D52" w14:textId="77777777" w:rsidR="00205F4F" w:rsidRPr="005D352B" w:rsidRDefault="00205F4F" w:rsidP="009A332F">
            <w:pPr>
              <w:spacing w:before="60" w:after="60" w:line="240" w:lineRule="auto"/>
              <w:rPr>
                <w:rFonts w:ascii="Sylfaen" w:eastAsia="Times New Roman" w:hAnsi="Sylfaen" w:cstheme="minorHAnsi"/>
                <w:b/>
              </w:rPr>
            </w:pPr>
            <w:r w:rsidRPr="005D352B">
              <w:rPr>
                <w:rFonts w:ascii="Sylfaen" w:eastAsia="Times New Roman" w:hAnsi="Sylfaen" w:cstheme="minorHAnsi"/>
                <w:b/>
              </w:rPr>
              <w:t>შედეგების ინტერპრეტაცია</w:t>
            </w:r>
          </w:p>
        </w:tc>
      </w:tr>
      <w:tr w:rsidR="00205F4F" w:rsidRPr="005D352B" w14:paraId="63C5266A" w14:textId="77777777" w:rsidTr="00205F4F">
        <w:trPr>
          <w:trHeight w:val="380"/>
        </w:trPr>
        <w:tc>
          <w:tcPr>
            <w:tcW w:w="1413" w:type="dxa"/>
            <w:tcBorders>
              <w:top w:val="single" w:sz="4" w:space="0" w:color="auto"/>
              <w:left w:val="single" w:sz="4" w:space="0" w:color="auto"/>
              <w:bottom w:val="single" w:sz="4" w:space="0" w:color="auto"/>
              <w:right w:val="single" w:sz="4" w:space="0" w:color="auto"/>
            </w:tcBorders>
            <w:hideMark/>
          </w:tcPr>
          <w:p w14:paraId="7D9DF359"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5-9</w:t>
            </w:r>
          </w:p>
        </w:tc>
        <w:tc>
          <w:tcPr>
            <w:tcW w:w="2628" w:type="dxa"/>
            <w:tcBorders>
              <w:top w:val="single" w:sz="4" w:space="0" w:color="auto"/>
              <w:left w:val="single" w:sz="4" w:space="0" w:color="auto"/>
              <w:bottom w:val="single" w:sz="4" w:space="0" w:color="auto"/>
              <w:right w:val="single" w:sz="4" w:space="0" w:color="auto"/>
            </w:tcBorders>
            <w:hideMark/>
          </w:tcPr>
          <w:p w14:paraId="2F8D88C8"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მსუბუქი შფოთვა</w:t>
            </w:r>
          </w:p>
        </w:tc>
      </w:tr>
      <w:tr w:rsidR="00205F4F" w:rsidRPr="005D352B" w14:paraId="1583A1BE" w14:textId="77777777" w:rsidTr="00205F4F">
        <w:trPr>
          <w:trHeight w:val="380"/>
        </w:trPr>
        <w:tc>
          <w:tcPr>
            <w:tcW w:w="1413" w:type="dxa"/>
            <w:tcBorders>
              <w:top w:val="single" w:sz="4" w:space="0" w:color="auto"/>
              <w:left w:val="single" w:sz="4" w:space="0" w:color="auto"/>
              <w:bottom w:val="single" w:sz="4" w:space="0" w:color="auto"/>
              <w:right w:val="single" w:sz="4" w:space="0" w:color="auto"/>
            </w:tcBorders>
            <w:hideMark/>
          </w:tcPr>
          <w:p w14:paraId="1D5F8E78"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10-14</w:t>
            </w:r>
          </w:p>
        </w:tc>
        <w:tc>
          <w:tcPr>
            <w:tcW w:w="2628" w:type="dxa"/>
            <w:tcBorders>
              <w:top w:val="single" w:sz="4" w:space="0" w:color="auto"/>
              <w:left w:val="single" w:sz="4" w:space="0" w:color="auto"/>
              <w:bottom w:val="single" w:sz="4" w:space="0" w:color="auto"/>
              <w:right w:val="single" w:sz="4" w:space="0" w:color="auto"/>
            </w:tcBorders>
            <w:hideMark/>
          </w:tcPr>
          <w:p w14:paraId="75E962E3"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ზომიერი შფოთვა</w:t>
            </w:r>
          </w:p>
        </w:tc>
      </w:tr>
      <w:tr w:rsidR="00205F4F" w:rsidRPr="005D352B" w14:paraId="67DEC567" w14:textId="77777777" w:rsidTr="00205F4F">
        <w:trPr>
          <w:trHeight w:val="381"/>
        </w:trPr>
        <w:tc>
          <w:tcPr>
            <w:tcW w:w="1413" w:type="dxa"/>
            <w:tcBorders>
              <w:top w:val="single" w:sz="4" w:space="0" w:color="auto"/>
              <w:left w:val="single" w:sz="4" w:space="0" w:color="auto"/>
              <w:bottom w:val="single" w:sz="4" w:space="0" w:color="auto"/>
              <w:right w:val="single" w:sz="4" w:space="0" w:color="auto"/>
            </w:tcBorders>
            <w:hideMark/>
          </w:tcPr>
          <w:p w14:paraId="75E0B27D"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15-21</w:t>
            </w:r>
          </w:p>
        </w:tc>
        <w:tc>
          <w:tcPr>
            <w:tcW w:w="2628" w:type="dxa"/>
            <w:tcBorders>
              <w:top w:val="single" w:sz="4" w:space="0" w:color="auto"/>
              <w:left w:val="single" w:sz="4" w:space="0" w:color="auto"/>
              <w:bottom w:val="single" w:sz="4" w:space="0" w:color="auto"/>
              <w:right w:val="single" w:sz="4" w:space="0" w:color="auto"/>
            </w:tcBorders>
            <w:hideMark/>
          </w:tcPr>
          <w:p w14:paraId="482C55A7"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ძლიერი შფოთვა</w:t>
            </w:r>
          </w:p>
        </w:tc>
      </w:tr>
    </w:tbl>
    <w:p w14:paraId="59D2297D" w14:textId="77777777" w:rsidR="00205F4F" w:rsidRPr="005D352B" w:rsidRDefault="00205F4F" w:rsidP="009318A2">
      <w:pPr>
        <w:spacing w:after="0" w:line="240" w:lineRule="auto"/>
        <w:rPr>
          <w:rFonts w:ascii="Sylfaen" w:eastAsia="Times New Roman" w:hAnsi="Sylfaen" w:cstheme="minorHAnsi"/>
          <w:sz w:val="24"/>
          <w:szCs w:val="24"/>
        </w:rPr>
      </w:pPr>
    </w:p>
    <w:p w14:paraId="52085A26" w14:textId="77777777" w:rsidR="00897205" w:rsidRPr="005D352B" w:rsidRDefault="00897205">
      <w:pPr>
        <w:spacing w:before="0" w:after="200" w:line="276" w:lineRule="auto"/>
        <w:jc w:val="left"/>
        <w:rPr>
          <w:rFonts w:ascii="Sylfaen" w:eastAsia="Times New Roman" w:hAnsi="Sylfaen" w:cs="Times New Roman"/>
          <w:b/>
          <w:color w:val="002060"/>
          <w:spacing w:val="20"/>
          <w:sz w:val="24"/>
          <w:szCs w:val="26"/>
        </w:rPr>
      </w:pPr>
      <w:bookmarkStart w:id="64" w:name="_Toc26749815"/>
      <w:r w:rsidRPr="005D352B">
        <w:rPr>
          <w:rFonts w:ascii="Sylfaen" w:hAnsi="Sylfaen"/>
        </w:rPr>
        <w:br w:type="page"/>
      </w:r>
    </w:p>
    <w:p w14:paraId="2B78D4AC" w14:textId="4DAA54E9" w:rsidR="00205F4F" w:rsidRPr="005D352B" w:rsidRDefault="00205F4F" w:rsidP="00897205">
      <w:pPr>
        <w:pStyle w:val="Heading2"/>
        <w:rPr>
          <w:rFonts w:ascii="Sylfaen" w:hAnsi="Sylfaen"/>
        </w:rPr>
      </w:pPr>
      <w:bookmarkStart w:id="65" w:name="_Toc31970524"/>
      <w:r w:rsidRPr="005D352B">
        <w:rPr>
          <w:rFonts w:ascii="Sylfaen" w:hAnsi="Sylfaen"/>
        </w:rPr>
        <w:lastRenderedPageBreak/>
        <w:t>პაციენტის ჯანმრთელობის კითხვარი (PHQ-9)</w:t>
      </w:r>
      <w:bookmarkEnd w:id="64"/>
      <w:bookmarkEnd w:id="65"/>
    </w:p>
    <w:tbl>
      <w:tblPr>
        <w:tblStyle w:val="TableGrid1"/>
        <w:tblW w:w="5000" w:type="pct"/>
        <w:tblLook w:val="04A0" w:firstRow="1" w:lastRow="0" w:firstColumn="1" w:lastColumn="0" w:noHBand="0" w:noVBand="1"/>
      </w:tblPr>
      <w:tblGrid>
        <w:gridCol w:w="5205"/>
        <w:gridCol w:w="1009"/>
        <w:gridCol w:w="1009"/>
        <w:gridCol w:w="1211"/>
        <w:gridCol w:w="808"/>
      </w:tblGrid>
      <w:tr w:rsidR="00205F4F" w:rsidRPr="005D352B" w14:paraId="679667FE" w14:textId="77777777" w:rsidTr="009A332F">
        <w:trPr>
          <w:cantSplit/>
          <w:trHeight w:val="1668"/>
        </w:trPr>
        <w:tc>
          <w:tcPr>
            <w:tcW w:w="2816" w:type="pct"/>
            <w:tcBorders>
              <w:top w:val="single" w:sz="4" w:space="0" w:color="auto"/>
              <w:left w:val="single" w:sz="4" w:space="0" w:color="auto"/>
              <w:bottom w:val="single" w:sz="4" w:space="0" w:color="auto"/>
              <w:right w:val="single" w:sz="4" w:space="0" w:color="auto"/>
            </w:tcBorders>
          </w:tcPr>
          <w:p w14:paraId="558389F3" w14:textId="77777777" w:rsidR="00205F4F" w:rsidRPr="005D352B" w:rsidRDefault="00205F4F" w:rsidP="009A332F">
            <w:pPr>
              <w:spacing w:before="60" w:after="60" w:line="240" w:lineRule="auto"/>
              <w:rPr>
                <w:rFonts w:ascii="Sylfaen" w:eastAsia="Times New Roman" w:hAnsi="Sylfaen" w:cstheme="minorHAnsi"/>
                <w:b/>
              </w:rPr>
            </w:pPr>
            <w:r w:rsidRPr="005D352B">
              <w:rPr>
                <w:rFonts w:ascii="Sylfaen" w:eastAsia="Times New Roman" w:hAnsi="Sylfaen" w:cstheme="minorHAnsi"/>
                <w:b/>
              </w:rPr>
              <w:t>ბოლო 2 კვირის განმავლობაში, რამდენად ხშირად გაწუხებთ შემდეგი პრობლემები?</w:t>
            </w:r>
          </w:p>
          <w:p w14:paraId="32500359" w14:textId="77777777" w:rsidR="00205F4F" w:rsidRPr="005D352B" w:rsidRDefault="00205F4F" w:rsidP="009A332F">
            <w:pPr>
              <w:spacing w:before="60" w:after="60" w:line="240" w:lineRule="auto"/>
              <w:rPr>
                <w:rFonts w:ascii="Sylfaen" w:eastAsia="Times New Roman" w:hAnsi="Sylfaen" w:cstheme="minorHAnsi"/>
              </w:rPr>
            </w:pPr>
          </w:p>
          <w:p w14:paraId="429D3F87" w14:textId="77777777" w:rsidR="00205F4F" w:rsidRPr="005D352B" w:rsidRDefault="00205F4F" w:rsidP="009A332F">
            <w:pPr>
              <w:spacing w:before="60" w:after="60" w:line="240" w:lineRule="auto"/>
              <w:rPr>
                <w:rFonts w:ascii="Sylfaen" w:eastAsia="Times New Roman" w:hAnsi="Sylfaen" w:cstheme="minorHAnsi"/>
              </w:rPr>
            </w:pPr>
          </w:p>
        </w:tc>
        <w:tc>
          <w:tcPr>
            <w:tcW w:w="546" w:type="pct"/>
            <w:tcBorders>
              <w:top w:val="single" w:sz="4" w:space="0" w:color="auto"/>
              <w:left w:val="single" w:sz="4" w:space="0" w:color="auto"/>
              <w:bottom w:val="single" w:sz="4" w:space="0" w:color="auto"/>
              <w:right w:val="single" w:sz="4" w:space="0" w:color="auto"/>
            </w:tcBorders>
            <w:textDirection w:val="btLr"/>
          </w:tcPr>
          <w:p w14:paraId="259B01D9" w14:textId="77777777" w:rsidR="00205F4F" w:rsidRPr="005D352B" w:rsidRDefault="00205F4F" w:rsidP="009A332F">
            <w:pPr>
              <w:spacing w:before="60" w:after="60" w:line="240" w:lineRule="auto"/>
              <w:jc w:val="left"/>
              <w:rPr>
                <w:rFonts w:ascii="Sylfaen" w:eastAsia="Times New Roman" w:hAnsi="Sylfaen" w:cstheme="minorHAnsi"/>
              </w:rPr>
            </w:pPr>
            <w:r w:rsidRPr="005D352B">
              <w:rPr>
                <w:rFonts w:ascii="Sylfaen" w:eastAsia="Times New Roman" w:hAnsi="Sylfaen" w:cstheme="minorHAnsi"/>
              </w:rPr>
              <w:t>არასდროს</w:t>
            </w:r>
          </w:p>
          <w:p w14:paraId="46A2B993" w14:textId="77777777" w:rsidR="00205F4F" w:rsidRPr="005D352B" w:rsidRDefault="00205F4F" w:rsidP="009A332F">
            <w:pPr>
              <w:spacing w:before="60" w:after="60" w:line="240" w:lineRule="auto"/>
              <w:rPr>
                <w:rFonts w:ascii="Sylfaen" w:eastAsia="Times New Roman" w:hAnsi="Sylfaen" w:cstheme="minorHAnsi"/>
              </w:rPr>
            </w:pPr>
          </w:p>
        </w:tc>
        <w:tc>
          <w:tcPr>
            <w:tcW w:w="546" w:type="pct"/>
            <w:tcBorders>
              <w:top w:val="single" w:sz="4" w:space="0" w:color="auto"/>
              <w:left w:val="single" w:sz="4" w:space="0" w:color="auto"/>
              <w:bottom w:val="single" w:sz="4" w:space="0" w:color="auto"/>
              <w:right w:val="single" w:sz="4" w:space="0" w:color="auto"/>
            </w:tcBorders>
            <w:textDirection w:val="btLr"/>
          </w:tcPr>
          <w:p w14:paraId="6BB60AC6" w14:textId="77777777" w:rsidR="00205F4F" w:rsidRPr="005D352B" w:rsidRDefault="00205F4F" w:rsidP="009A332F">
            <w:pPr>
              <w:spacing w:before="60" w:after="60" w:line="240" w:lineRule="auto"/>
              <w:jc w:val="left"/>
              <w:rPr>
                <w:rFonts w:ascii="Sylfaen" w:eastAsia="Times New Roman" w:hAnsi="Sylfaen" w:cstheme="minorHAnsi"/>
              </w:rPr>
            </w:pPr>
            <w:r w:rsidRPr="005D352B">
              <w:rPr>
                <w:rFonts w:ascii="Sylfaen" w:eastAsia="Times New Roman" w:hAnsi="Sylfaen" w:cstheme="minorHAnsi"/>
              </w:rPr>
              <w:t>რამდენიმე დღე</w:t>
            </w:r>
          </w:p>
          <w:p w14:paraId="41C84DFB" w14:textId="77777777" w:rsidR="00205F4F" w:rsidRPr="005D352B" w:rsidRDefault="00205F4F" w:rsidP="009A332F">
            <w:pPr>
              <w:spacing w:before="60" w:after="60" w:line="240" w:lineRule="auto"/>
              <w:rPr>
                <w:rFonts w:ascii="Sylfaen" w:eastAsia="Times New Roman" w:hAnsi="Sylfaen" w:cstheme="minorHAnsi"/>
              </w:rPr>
            </w:pPr>
          </w:p>
        </w:tc>
        <w:tc>
          <w:tcPr>
            <w:tcW w:w="655" w:type="pct"/>
            <w:tcBorders>
              <w:top w:val="single" w:sz="4" w:space="0" w:color="auto"/>
              <w:left w:val="single" w:sz="4" w:space="0" w:color="auto"/>
              <w:bottom w:val="single" w:sz="4" w:space="0" w:color="auto"/>
              <w:right w:val="single" w:sz="4" w:space="0" w:color="auto"/>
            </w:tcBorders>
            <w:textDirection w:val="btLr"/>
            <w:hideMark/>
          </w:tcPr>
          <w:p w14:paraId="3C64805C" w14:textId="77777777" w:rsidR="00205F4F" w:rsidRPr="005D352B" w:rsidRDefault="00205F4F" w:rsidP="009A332F">
            <w:pPr>
              <w:spacing w:before="60" w:after="60" w:line="240" w:lineRule="auto"/>
              <w:jc w:val="left"/>
              <w:rPr>
                <w:rFonts w:ascii="Sylfaen" w:eastAsia="Times New Roman" w:hAnsi="Sylfaen" w:cstheme="minorHAnsi"/>
              </w:rPr>
            </w:pPr>
            <w:r w:rsidRPr="005D352B">
              <w:rPr>
                <w:rFonts w:ascii="Sylfaen" w:eastAsia="Times New Roman" w:hAnsi="Sylfaen" w:cstheme="minorHAnsi"/>
              </w:rPr>
              <w:t>დღეების უმეტესობაში</w:t>
            </w:r>
          </w:p>
          <w:p w14:paraId="769D0BA8"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(50%-ზე მეტი)</w:t>
            </w:r>
          </w:p>
        </w:tc>
        <w:tc>
          <w:tcPr>
            <w:tcW w:w="437" w:type="pct"/>
            <w:tcBorders>
              <w:top w:val="single" w:sz="4" w:space="0" w:color="auto"/>
              <w:left w:val="single" w:sz="4" w:space="0" w:color="auto"/>
              <w:bottom w:val="single" w:sz="4" w:space="0" w:color="auto"/>
              <w:right w:val="single" w:sz="4" w:space="0" w:color="auto"/>
            </w:tcBorders>
            <w:textDirection w:val="btLr"/>
            <w:hideMark/>
          </w:tcPr>
          <w:p w14:paraId="01D51BC1" w14:textId="77777777" w:rsidR="00205F4F" w:rsidRPr="005D352B" w:rsidRDefault="00205F4F" w:rsidP="009A332F">
            <w:pPr>
              <w:spacing w:before="60" w:after="60" w:line="240" w:lineRule="auto"/>
              <w:jc w:val="left"/>
              <w:rPr>
                <w:rFonts w:ascii="Sylfaen" w:eastAsia="Times New Roman" w:hAnsi="Sylfaen" w:cstheme="minorHAnsi"/>
              </w:rPr>
            </w:pPr>
            <w:r w:rsidRPr="005D352B">
              <w:rPr>
                <w:rFonts w:ascii="Sylfaen" w:eastAsia="Times New Roman" w:hAnsi="Sylfaen" w:cstheme="minorHAnsi"/>
              </w:rPr>
              <w:t>თითქმის ყოველ დღე</w:t>
            </w:r>
          </w:p>
        </w:tc>
      </w:tr>
      <w:tr w:rsidR="00205F4F" w:rsidRPr="005D352B" w14:paraId="6F977D7F" w14:textId="77777777" w:rsidTr="009A332F">
        <w:tc>
          <w:tcPr>
            <w:tcW w:w="2816" w:type="pct"/>
            <w:tcBorders>
              <w:top w:val="single" w:sz="4" w:space="0" w:color="auto"/>
              <w:left w:val="single" w:sz="4" w:space="0" w:color="auto"/>
              <w:bottom w:val="single" w:sz="4" w:space="0" w:color="auto"/>
              <w:right w:val="single" w:sz="4" w:space="0" w:color="auto"/>
            </w:tcBorders>
            <w:hideMark/>
          </w:tcPr>
          <w:p w14:paraId="102073EA" w14:textId="77777777" w:rsidR="00205F4F" w:rsidRPr="005D352B" w:rsidRDefault="00205F4F" w:rsidP="009A332F">
            <w:pPr>
              <w:numPr>
                <w:ilvl w:val="0"/>
                <w:numId w:val="54"/>
              </w:numPr>
              <w:spacing w:before="60" w:after="60" w:line="240" w:lineRule="auto"/>
              <w:ind w:left="340" w:hanging="340"/>
              <w:rPr>
                <w:rFonts w:ascii="Sylfaen" w:hAnsi="Sylfaen" w:cstheme="minorHAnsi"/>
              </w:rPr>
            </w:pPr>
            <w:r w:rsidRPr="005D352B">
              <w:rPr>
                <w:rFonts w:ascii="Sylfaen" w:hAnsi="Sylfaen" w:cstheme="minorHAnsi"/>
              </w:rPr>
              <w:t>მცირე ინტერესი ან სიამოვნება საქმეების კეთებისადმი</w:t>
            </w:r>
          </w:p>
        </w:tc>
        <w:tc>
          <w:tcPr>
            <w:tcW w:w="546" w:type="pct"/>
            <w:tcBorders>
              <w:top w:val="single" w:sz="4" w:space="0" w:color="auto"/>
              <w:left w:val="single" w:sz="4" w:space="0" w:color="auto"/>
              <w:bottom w:val="single" w:sz="4" w:space="0" w:color="auto"/>
              <w:right w:val="single" w:sz="4" w:space="0" w:color="auto"/>
            </w:tcBorders>
            <w:hideMark/>
          </w:tcPr>
          <w:p w14:paraId="480B8D0F"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0</w:t>
            </w:r>
          </w:p>
        </w:tc>
        <w:tc>
          <w:tcPr>
            <w:tcW w:w="546" w:type="pct"/>
            <w:tcBorders>
              <w:top w:val="single" w:sz="4" w:space="0" w:color="auto"/>
              <w:left w:val="single" w:sz="4" w:space="0" w:color="auto"/>
              <w:bottom w:val="single" w:sz="4" w:space="0" w:color="auto"/>
              <w:right w:val="single" w:sz="4" w:space="0" w:color="auto"/>
            </w:tcBorders>
            <w:hideMark/>
          </w:tcPr>
          <w:p w14:paraId="7E2F4300"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1</w:t>
            </w:r>
          </w:p>
        </w:tc>
        <w:tc>
          <w:tcPr>
            <w:tcW w:w="655" w:type="pct"/>
            <w:tcBorders>
              <w:top w:val="single" w:sz="4" w:space="0" w:color="auto"/>
              <w:left w:val="single" w:sz="4" w:space="0" w:color="auto"/>
              <w:bottom w:val="single" w:sz="4" w:space="0" w:color="auto"/>
              <w:right w:val="single" w:sz="4" w:space="0" w:color="auto"/>
            </w:tcBorders>
            <w:hideMark/>
          </w:tcPr>
          <w:p w14:paraId="762A4CEF"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2</w:t>
            </w:r>
          </w:p>
        </w:tc>
        <w:tc>
          <w:tcPr>
            <w:tcW w:w="437" w:type="pct"/>
            <w:tcBorders>
              <w:top w:val="single" w:sz="4" w:space="0" w:color="auto"/>
              <w:left w:val="single" w:sz="4" w:space="0" w:color="auto"/>
              <w:bottom w:val="single" w:sz="4" w:space="0" w:color="auto"/>
              <w:right w:val="single" w:sz="4" w:space="0" w:color="auto"/>
            </w:tcBorders>
            <w:hideMark/>
          </w:tcPr>
          <w:p w14:paraId="4FD6696E"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3</w:t>
            </w:r>
          </w:p>
        </w:tc>
      </w:tr>
      <w:tr w:rsidR="00205F4F" w:rsidRPr="005D352B" w14:paraId="069F1E80" w14:textId="77777777" w:rsidTr="009A332F">
        <w:tc>
          <w:tcPr>
            <w:tcW w:w="2816" w:type="pct"/>
            <w:tcBorders>
              <w:top w:val="single" w:sz="4" w:space="0" w:color="auto"/>
              <w:left w:val="single" w:sz="4" w:space="0" w:color="auto"/>
              <w:bottom w:val="single" w:sz="4" w:space="0" w:color="auto"/>
              <w:right w:val="single" w:sz="4" w:space="0" w:color="auto"/>
            </w:tcBorders>
            <w:hideMark/>
          </w:tcPr>
          <w:p w14:paraId="21B6577E" w14:textId="77777777" w:rsidR="00205F4F" w:rsidRPr="005D352B" w:rsidRDefault="00205F4F" w:rsidP="009A332F">
            <w:pPr>
              <w:numPr>
                <w:ilvl w:val="0"/>
                <w:numId w:val="54"/>
              </w:numPr>
              <w:spacing w:before="60" w:after="60" w:line="240" w:lineRule="auto"/>
              <w:ind w:left="340" w:hanging="340"/>
              <w:rPr>
                <w:rFonts w:ascii="Sylfaen" w:hAnsi="Sylfaen" w:cstheme="minorHAnsi"/>
              </w:rPr>
            </w:pPr>
            <w:r w:rsidRPr="005D352B">
              <w:rPr>
                <w:rFonts w:ascii="Sylfaen" w:hAnsi="Sylfaen" w:cstheme="minorHAnsi"/>
              </w:rPr>
              <w:t>გუნებ-განწყობის დაქვეითების, დეპრესიულობის განცდა ან უიმედობა</w:t>
            </w:r>
          </w:p>
        </w:tc>
        <w:tc>
          <w:tcPr>
            <w:tcW w:w="546" w:type="pct"/>
            <w:tcBorders>
              <w:top w:val="single" w:sz="4" w:space="0" w:color="auto"/>
              <w:left w:val="single" w:sz="4" w:space="0" w:color="auto"/>
              <w:bottom w:val="single" w:sz="4" w:space="0" w:color="auto"/>
              <w:right w:val="single" w:sz="4" w:space="0" w:color="auto"/>
            </w:tcBorders>
            <w:hideMark/>
          </w:tcPr>
          <w:p w14:paraId="6B47350B"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0</w:t>
            </w:r>
          </w:p>
        </w:tc>
        <w:tc>
          <w:tcPr>
            <w:tcW w:w="546" w:type="pct"/>
            <w:tcBorders>
              <w:top w:val="single" w:sz="4" w:space="0" w:color="auto"/>
              <w:left w:val="single" w:sz="4" w:space="0" w:color="auto"/>
              <w:bottom w:val="single" w:sz="4" w:space="0" w:color="auto"/>
              <w:right w:val="single" w:sz="4" w:space="0" w:color="auto"/>
            </w:tcBorders>
            <w:hideMark/>
          </w:tcPr>
          <w:p w14:paraId="25CAD0A6"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1</w:t>
            </w:r>
          </w:p>
        </w:tc>
        <w:tc>
          <w:tcPr>
            <w:tcW w:w="655" w:type="pct"/>
            <w:tcBorders>
              <w:top w:val="single" w:sz="4" w:space="0" w:color="auto"/>
              <w:left w:val="single" w:sz="4" w:space="0" w:color="auto"/>
              <w:bottom w:val="single" w:sz="4" w:space="0" w:color="auto"/>
              <w:right w:val="single" w:sz="4" w:space="0" w:color="auto"/>
            </w:tcBorders>
            <w:hideMark/>
          </w:tcPr>
          <w:p w14:paraId="70B32846"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2</w:t>
            </w:r>
          </w:p>
        </w:tc>
        <w:tc>
          <w:tcPr>
            <w:tcW w:w="437" w:type="pct"/>
            <w:tcBorders>
              <w:top w:val="single" w:sz="4" w:space="0" w:color="auto"/>
              <w:left w:val="single" w:sz="4" w:space="0" w:color="auto"/>
              <w:bottom w:val="single" w:sz="4" w:space="0" w:color="auto"/>
              <w:right w:val="single" w:sz="4" w:space="0" w:color="auto"/>
            </w:tcBorders>
            <w:hideMark/>
          </w:tcPr>
          <w:p w14:paraId="241CF992"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3</w:t>
            </w:r>
          </w:p>
        </w:tc>
      </w:tr>
      <w:tr w:rsidR="00205F4F" w:rsidRPr="005D352B" w14:paraId="495C6162" w14:textId="77777777" w:rsidTr="009A332F">
        <w:tc>
          <w:tcPr>
            <w:tcW w:w="2816" w:type="pct"/>
            <w:tcBorders>
              <w:top w:val="single" w:sz="4" w:space="0" w:color="auto"/>
              <w:left w:val="single" w:sz="4" w:space="0" w:color="auto"/>
              <w:bottom w:val="single" w:sz="4" w:space="0" w:color="auto"/>
              <w:right w:val="single" w:sz="4" w:space="0" w:color="auto"/>
            </w:tcBorders>
            <w:hideMark/>
          </w:tcPr>
          <w:p w14:paraId="2161BA6A" w14:textId="77777777" w:rsidR="00205F4F" w:rsidRPr="005D352B" w:rsidRDefault="00205F4F" w:rsidP="009A332F">
            <w:pPr>
              <w:numPr>
                <w:ilvl w:val="0"/>
                <w:numId w:val="54"/>
              </w:numPr>
              <w:spacing w:before="60" w:after="60" w:line="240" w:lineRule="auto"/>
              <w:ind w:left="340" w:hanging="340"/>
              <w:rPr>
                <w:rFonts w:ascii="Sylfaen" w:hAnsi="Sylfaen" w:cstheme="minorHAnsi"/>
              </w:rPr>
            </w:pPr>
            <w:r w:rsidRPr="005D352B">
              <w:rPr>
                <w:rFonts w:ascii="Sylfaen" w:hAnsi="Sylfaen" w:cstheme="minorHAnsi"/>
              </w:rPr>
              <w:t>ჩაძინების და ძილის შენარჩუნების სირთულეები ან გადაჭარბებული ძილიანობა</w:t>
            </w:r>
          </w:p>
        </w:tc>
        <w:tc>
          <w:tcPr>
            <w:tcW w:w="546" w:type="pct"/>
            <w:tcBorders>
              <w:top w:val="single" w:sz="4" w:space="0" w:color="auto"/>
              <w:left w:val="single" w:sz="4" w:space="0" w:color="auto"/>
              <w:bottom w:val="single" w:sz="4" w:space="0" w:color="auto"/>
              <w:right w:val="single" w:sz="4" w:space="0" w:color="auto"/>
            </w:tcBorders>
            <w:hideMark/>
          </w:tcPr>
          <w:p w14:paraId="3D394AE7"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0</w:t>
            </w:r>
          </w:p>
        </w:tc>
        <w:tc>
          <w:tcPr>
            <w:tcW w:w="546" w:type="pct"/>
            <w:tcBorders>
              <w:top w:val="single" w:sz="4" w:space="0" w:color="auto"/>
              <w:left w:val="single" w:sz="4" w:space="0" w:color="auto"/>
              <w:bottom w:val="single" w:sz="4" w:space="0" w:color="auto"/>
              <w:right w:val="single" w:sz="4" w:space="0" w:color="auto"/>
            </w:tcBorders>
            <w:hideMark/>
          </w:tcPr>
          <w:p w14:paraId="59FB43F4"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1</w:t>
            </w:r>
          </w:p>
        </w:tc>
        <w:tc>
          <w:tcPr>
            <w:tcW w:w="655" w:type="pct"/>
            <w:tcBorders>
              <w:top w:val="single" w:sz="4" w:space="0" w:color="auto"/>
              <w:left w:val="single" w:sz="4" w:space="0" w:color="auto"/>
              <w:bottom w:val="single" w:sz="4" w:space="0" w:color="auto"/>
              <w:right w:val="single" w:sz="4" w:space="0" w:color="auto"/>
            </w:tcBorders>
            <w:hideMark/>
          </w:tcPr>
          <w:p w14:paraId="176ABEC9"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2</w:t>
            </w:r>
          </w:p>
        </w:tc>
        <w:tc>
          <w:tcPr>
            <w:tcW w:w="437" w:type="pct"/>
            <w:tcBorders>
              <w:top w:val="single" w:sz="4" w:space="0" w:color="auto"/>
              <w:left w:val="single" w:sz="4" w:space="0" w:color="auto"/>
              <w:bottom w:val="single" w:sz="4" w:space="0" w:color="auto"/>
              <w:right w:val="single" w:sz="4" w:space="0" w:color="auto"/>
            </w:tcBorders>
            <w:hideMark/>
          </w:tcPr>
          <w:p w14:paraId="7525E202"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3</w:t>
            </w:r>
          </w:p>
        </w:tc>
      </w:tr>
      <w:tr w:rsidR="00205F4F" w:rsidRPr="005D352B" w14:paraId="3F8CECC8" w14:textId="77777777" w:rsidTr="009A332F">
        <w:trPr>
          <w:trHeight w:val="535"/>
        </w:trPr>
        <w:tc>
          <w:tcPr>
            <w:tcW w:w="2816" w:type="pct"/>
            <w:tcBorders>
              <w:top w:val="single" w:sz="4" w:space="0" w:color="auto"/>
              <w:left w:val="single" w:sz="4" w:space="0" w:color="auto"/>
              <w:bottom w:val="single" w:sz="4" w:space="0" w:color="auto"/>
              <w:right w:val="single" w:sz="4" w:space="0" w:color="auto"/>
            </w:tcBorders>
            <w:hideMark/>
          </w:tcPr>
          <w:p w14:paraId="7810D3C6" w14:textId="77777777" w:rsidR="00205F4F" w:rsidRPr="005D352B" w:rsidRDefault="00205F4F" w:rsidP="009A332F">
            <w:pPr>
              <w:numPr>
                <w:ilvl w:val="0"/>
                <w:numId w:val="54"/>
              </w:numPr>
              <w:spacing w:before="60" w:after="60" w:line="240" w:lineRule="auto"/>
              <w:ind w:left="340" w:hanging="340"/>
              <w:rPr>
                <w:rFonts w:ascii="Sylfaen" w:hAnsi="Sylfaen" w:cstheme="minorHAnsi"/>
              </w:rPr>
            </w:pPr>
            <w:r w:rsidRPr="005D352B">
              <w:rPr>
                <w:rFonts w:ascii="Sylfaen" w:hAnsi="Sylfaen" w:cstheme="minorHAnsi"/>
              </w:rPr>
              <w:t xml:space="preserve"> დაღლილობის გრძნობა ან მცირე ენერგია</w:t>
            </w:r>
          </w:p>
        </w:tc>
        <w:tc>
          <w:tcPr>
            <w:tcW w:w="546" w:type="pct"/>
            <w:tcBorders>
              <w:top w:val="single" w:sz="4" w:space="0" w:color="auto"/>
              <w:left w:val="single" w:sz="4" w:space="0" w:color="auto"/>
              <w:bottom w:val="single" w:sz="4" w:space="0" w:color="auto"/>
              <w:right w:val="single" w:sz="4" w:space="0" w:color="auto"/>
            </w:tcBorders>
            <w:hideMark/>
          </w:tcPr>
          <w:p w14:paraId="389957B4"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0</w:t>
            </w:r>
          </w:p>
        </w:tc>
        <w:tc>
          <w:tcPr>
            <w:tcW w:w="546" w:type="pct"/>
            <w:tcBorders>
              <w:top w:val="single" w:sz="4" w:space="0" w:color="auto"/>
              <w:left w:val="single" w:sz="4" w:space="0" w:color="auto"/>
              <w:bottom w:val="single" w:sz="4" w:space="0" w:color="auto"/>
              <w:right w:val="single" w:sz="4" w:space="0" w:color="auto"/>
            </w:tcBorders>
            <w:hideMark/>
          </w:tcPr>
          <w:p w14:paraId="6DC66922"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1</w:t>
            </w:r>
          </w:p>
        </w:tc>
        <w:tc>
          <w:tcPr>
            <w:tcW w:w="655" w:type="pct"/>
            <w:tcBorders>
              <w:top w:val="single" w:sz="4" w:space="0" w:color="auto"/>
              <w:left w:val="single" w:sz="4" w:space="0" w:color="auto"/>
              <w:bottom w:val="single" w:sz="4" w:space="0" w:color="auto"/>
              <w:right w:val="single" w:sz="4" w:space="0" w:color="auto"/>
            </w:tcBorders>
            <w:hideMark/>
          </w:tcPr>
          <w:p w14:paraId="6FBC27E6"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2</w:t>
            </w:r>
          </w:p>
        </w:tc>
        <w:tc>
          <w:tcPr>
            <w:tcW w:w="437" w:type="pct"/>
            <w:tcBorders>
              <w:top w:val="single" w:sz="4" w:space="0" w:color="auto"/>
              <w:left w:val="single" w:sz="4" w:space="0" w:color="auto"/>
              <w:bottom w:val="single" w:sz="4" w:space="0" w:color="auto"/>
              <w:right w:val="single" w:sz="4" w:space="0" w:color="auto"/>
            </w:tcBorders>
            <w:hideMark/>
          </w:tcPr>
          <w:p w14:paraId="205387C9"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3</w:t>
            </w:r>
          </w:p>
        </w:tc>
      </w:tr>
      <w:tr w:rsidR="00205F4F" w:rsidRPr="005D352B" w14:paraId="300FF929" w14:textId="77777777" w:rsidTr="009A332F">
        <w:tc>
          <w:tcPr>
            <w:tcW w:w="2816" w:type="pct"/>
            <w:tcBorders>
              <w:top w:val="single" w:sz="4" w:space="0" w:color="auto"/>
              <w:left w:val="single" w:sz="4" w:space="0" w:color="auto"/>
              <w:bottom w:val="single" w:sz="4" w:space="0" w:color="auto"/>
              <w:right w:val="single" w:sz="4" w:space="0" w:color="auto"/>
            </w:tcBorders>
            <w:hideMark/>
          </w:tcPr>
          <w:p w14:paraId="1C64886E" w14:textId="77777777" w:rsidR="00205F4F" w:rsidRPr="005D352B" w:rsidRDefault="00205F4F" w:rsidP="009A332F">
            <w:pPr>
              <w:numPr>
                <w:ilvl w:val="0"/>
                <w:numId w:val="54"/>
              </w:numPr>
              <w:spacing w:before="60" w:after="60" w:line="240" w:lineRule="auto"/>
              <w:ind w:left="340" w:hanging="340"/>
              <w:rPr>
                <w:rFonts w:ascii="Sylfaen" w:hAnsi="Sylfaen" w:cstheme="minorHAnsi"/>
              </w:rPr>
            </w:pPr>
            <w:r w:rsidRPr="005D352B">
              <w:rPr>
                <w:rFonts w:ascii="Sylfaen" w:hAnsi="Sylfaen" w:cstheme="minorHAnsi"/>
              </w:rPr>
              <w:t xml:space="preserve">ცუდი მადა ან მადის გაცხოველება </w:t>
            </w:r>
          </w:p>
        </w:tc>
        <w:tc>
          <w:tcPr>
            <w:tcW w:w="546" w:type="pct"/>
            <w:tcBorders>
              <w:top w:val="single" w:sz="4" w:space="0" w:color="auto"/>
              <w:left w:val="single" w:sz="4" w:space="0" w:color="auto"/>
              <w:bottom w:val="single" w:sz="4" w:space="0" w:color="auto"/>
              <w:right w:val="single" w:sz="4" w:space="0" w:color="auto"/>
            </w:tcBorders>
            <w:hideMark/>
          </w:tcPr>
          <w:p w14:paraId="57D29A48"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0</w:t>
            </w:r>
          </w:p>
        </w:tc>
        <w:tc>
          <w:tcPr>
            <w:tcW w:w="546" w:type="pct"/>
            <w:tcBorders>
              <w:top w:val="single" w:sz="4" w:space="0" w:color="auto"/>
              <w:left w:val="single" w:sz="4" w:space="0" w:color="auto"/>
              <w:bottom w:val="single" w:sz="4" w:space="0" w:color="auto"/>
              <w:right w:val="single" w:sz="4" w:space="0" w:color="auto"/>
            </w:tcBorders>
            <w:hideMark/>
          </w:tcPr>
          <w:p w14:paraId="4575B072"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1</w:t>
            </w:r>
          </w:p>
        </w:tc>
        <w:tc>
          <w:tcPr>
            <w:tcW w:w="655" w:type="pct"/>
            <w:tcBorders>
              <w:top w:val="single" w:sz="4" w:space="0" w:color="auto"/>
              <w:left w:val="single" w:sz="4" w:space="0" w:color="auto"/>
              <w:bottom w:val="single" w:sz="4" w:space="0" w:color="auto"/>
              <w:right w:val="single" w:sz="4" w:space="0" w:color="auto"/>
            </w:tcBorders>
            <w:hideMark/>
          </w:tcPr>
          <w:p w14:paraId="4EFEDBA8"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2</w:t>
            </w:r>
          </w:p>
        </w:tc>
        <w:tc>
          <w:tcPr>
            <w:tcW w:w="437" w:type="pct"/>
            <w:tcBorders>
              <w:top w:val="single" w:sz="4" w:space="0" w:color="auto"/>
              <w:left w:val="single" w:sz="4" w:space="0" w:color="auto"/>
              <w:bottom w:val="single" w:sz="4" w:space="0" w:color="auto"/>
              <w:right w:val="single" w:sz="4" w:space="0" w:color="auto"/>
            </w:tcBorders>
            <w:hideMark/>
          </w:tcPr>
          <w:p w14:paraId="223D987F"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3</w:t>
            </w:r>
          </w:p>
        </w:tc>
      </w:tr>
      <w:tr w:rsidR="00205F4F" w:rsidRPr="005D352B" w14:paraId="172E3E37" w14:textId="77777777" w:rsidTr="009A332F">
        <w:tc>
          <w:tcPr>
            <w:tcW w:w="2816" w:type="pct"/>
            <w:tcBorders>
              <w:top w:val="single" w:sz="4" w:space="0" w:color="auto"/>
              <w:left w:val="single" w:sz="4" w:space="0" w:color="auto"/>
              <w:bottom w:val="single" w:sz="4" w:space="0" w:color="auto"/>
              <w:right w:val="single" w:sz="4" w:space="0" w:color="auto"/>
            </w:tcBorders>
            <w:hideMark/>
          </w:tcPr>
          <w:p w14:paraId="6FD65622" w14:textId="77777777" w:rsidR="00205F4F" w:rsidRPr="005D352B" w:rsidRDefault="00205F4F" w:rsidP="009A332F">
            <w:pPr>
              <w:numPr>
                <w:ilvl w:val="0"/>
                <w:numId w:val="54"/>
              </w:numPr>
              <w:spacing w:before="60" w:after="60" w:line="240" w:lineRule="auto"/>
              <w:ind w:left="340" w:hanging="340"/>
              <w:rPr>
                <w:rFonts w:ascii="Sylfaen" w:hAnsi="Sylfaen" w:cstheme="minorHAnsi"/>
              </w:rPr>
            </w:pPr>
            <w:r w:rsidRPr="005D352B">
              <w:rPr>
                <w:rFonts w:ascii="Sylfaen" w:hAnsi="Sylfaen" w:cstheme="minorHAnsi"/>
              </w:rPr>
              <w:t xml:space="preserve">თვითგვემა; ფიქრობთ, რომ თქვენი ბრალია  თქვენი და თქვენი ოჯახის წარუმატებლობა  </w:t>
            </w:r>
          </w:p>
        </w:tc>
        <w:tc>
          <w:tcPr>
            <w:tcW w:w="546" w:type="pct"/>
            <w:tcBorders>
              <w:top w:val="single" w:sz="4" w:space="0" w:color="auto"/>
              <w:left w:val="single" w:sz="4" w:space="0" w:color="auto"/>
              <w:bottom w:val="single" w:sz="4" w:space="0" w:color="auto"/>
              <w:right w:val="single" w:sz="4" w:space="0" w:color="auto"/>
            </w:tcBorders>
            <w:hideMark/>
          </w:tcPr>
          <w:p w14:paraId="0CB3580E"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0</w:t>
            </w:r>
          </w:p>
        </w:tc>
        <w:tc>
          <w:tcPr>
            <w:tcW w:w="546" w:type="pct"/>
            <w:tcBorders>
              <w:top w:val="single" w:sz="4" w:space="0" w:color="auto"/>
              <w:left w:val="single" w:sz="4" w:space="0" w:color="auto"/>
              <w:bottom w:val="single" w:sz="4" w:space="0" w:color="auto"/>
              <w:right w:val="single" w:sz="4" w:space="0" w:color="auto"/>
            </w:tcBorders>
            <w:hideMark/>
          </w:tcPr>
          <w:p w14:paraId="5745D4BF"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1</w:t>
            </w:r>
          </w:p>
        </w:tc>
        <w:tc>
          <w:tcPr>
            <w:tcW w:w="655" w:type="pct"/>
            <w:tcBorders>
              <w:top w:val="single" w:sz="4" w:space="0" w:color="auto"/>
              <w:left w:val="single" w:sz="4" w:space="0" w:color="auto"/>
              <w:bottom w:val="single" w:sz="4" w:space="0" w:color="auto"/>
              <w:right w:val="single" w:sz="4" w:space="0" w:color="auto"/>
            </w:tcBorders>
            <w:hideMark/>
          </w:tcPr>
          <w:p w14:paraId="2CFF7E0D"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2</w:t>
            </w:r>
          </w:p>
        </w:tc>
        <w:tc>
          <w:tcPr>
            <w:tcW w:w="437" w:type="pct"/>
            <w:tcBorders>
              <w:top w:val="single" w:sz="4" w:space="0" w:color="auto"/>
              <w:left w:val="single" w:sz="4" w:space="0" w:color="auto"/>
              <w:bottom w:val="single" w:sz="4" w:space="0" w:color="auto"/>
              <w:right w:val="single" w:sz="4" w:space="0" w:color="auto"/>
            </w:tcBorders>
            <w:hideMark/>
          </w:tcPr>
          <w:p w14:paraId="60938A51"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3</w:t>
            </w:r>
          </w:p>
        </w:tc>
      </w:tr>
      <w:tr w:rsidR="00205F4F" w:rsidRPr="005D352B" w14:paraId="678955AD" w14:textId="77777777" w:rsidTr="009A332F">
        <w:tc>
          <w:tcPr>
            <w:tcW w:w="2816" w:type="pct"/>
            <w:tcBorders>
              <w:top w:val="single" w:sz="4" w:space="0" w:color="auto"/>
              <w:left w:val="single" w:sz="4" w:space="0" w:color="auto"/>
              <w:bottom w:val="single" w:sz="4" w:space="0" w:color="auto"/>
              <w:right w:val="single" w:sz="4" w:space="0" w:color="auto"/>
            </w:tcBorders>
            <w:hideMark/>
          </w:tcPr>
          <w:p w14:paraId="64156FF6" w14:textId="77777777" w:rsidR="00205F4F" w:rsidRPr="005D352B" w:rsidRDefault="00205F4F" w:rsidP="009A332F">
            <w:pPr>
              <w:numPr>
                <w:ilvl w:val="0"/>
                <w:numId w:val="54"/>
              </w:numPr>
              <w:spacing w:before="60" w:after="60" w:line="240" w:lineRule="auto"/>
              <w:ind w:left="340" w:hanging="340"/>
              <w:rPr>
                <w:rFonts w:ascii="Sylfaen" w:hAnsi="Sylfaen" w:cstheme="minorHAnsi"/>
              </w:rPr>
            </w:pPr>
            <w:r w:rsidRPr="005D352B">
              <w:rPr>
                <w:rFonts w:ascii="Sylfaen" w:hAnsi="Sylfaen" w:cstheme="minorHAnsi"/>
              </w:rPr>
              <w:t>ყურადღების კონცენტრირების პრობლემა, მაგალითად, გაზეთის კითხვის ან ტელევიზორის ყურების დროს</w:t>
            </w:r>
          </w:p>
        </w:tc>
        <w:tc>
          <w:tcPr>
            <w:tcW w:w="546" w:type="pct"/>
            <w:tcBorders>
              <w:top w:val="single" w:sz="4" w:space="0" w:color="auto"/>
              <w:left w:val="single" w:sz="4" w:space="0" w:color="auto"/>
              <w:bottom w:val="single" w:sz="4" w:space="0" w:color="auto"/>
              <w:right w:val="single" w:sz="4" w:space="0" w:color="auto"/>
            </w:tcBorders>
            <w:hideMark/>
          </w:tcPr>
          <w:p w14:paraId="2575221C"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0</w:t>
            </w:r>
          </w:p>
        </w:tc>
        <w:tc>
          <w:tcPr>
            <w:tcW w:w="546" w:type="pct"/>
            <w:tcBorders>
              <w:top w:val="single" w:sz="4" w:space="0" w:color="auto"/>
              <w:left w:val="single" w:sz="4" w:space="0" w:color="auto"/>
              <w:bottom w:val="single" w:sz="4" w:space="0" w:color="auto"/>
              <w:right w:val="single" w:sz="4" w:space="0" w:color="auto"/>
            </w:tcBorders>
            <w:hideMark/>
          </w:tcPr>
          <w:p w14:paraId="19AA5BAC"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1</w:t>
            </w:r>
          </w:p>
        </w:tc>
        <w:tc>
          <w:tcPr>
            <w:tcW w:w="655" w:type="pct"/>
            <w:tcBorders>
              <w:top w:val="single" w:sz="4" w:space="0" w:color="auto"/>
              <w:left w:val="single" w:sz="4" w:space="0" w:color="auto"/>
              <w:bottom w:val="single" w:sz="4" w:space="0" w:color="auto"/>
              <w:right w:val="single" w:sz="4" w:space="0" w:color="auto"/>
            </w:tcBorders>
            <w:hideMark/>
          </w:tcPr>
          <w:p w14:paraId="378BA49C"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2</w:t>
            </w:r>
          </w:p>
        </w:tc>
        <w:tc>
          <w:tcPr>
            <w:tcW w:w="437" w:type="pct"/>
            <w:tcBorders>
              <w:top w:val="single" w:sz="4" w:space="0" w:color="auto"/>
              <w:left w:val="single" w:sz="4" w:space="0" w:color="auto"/>
              <w:bottom w:val="single" w:sz="4" w:space="0" w:color="auto"/>
              <w:right w:val="single" w:sz="4" w:space="0" w:color="auto"/>
            </w:tcBorders>
            <w:hideMark/>
          </w:tcPr>
          <w:p w14:paraId="0336C752"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3</w:t>
            </w:r>
          </w:p>
        </w:tc>
      </w:tr>
      <w:tr w:rsidR="00205F4F" w:rsidRPr="005D352B" w14:paraId="10AAF8D2" w14:textId="77777777" w:rsidTr="009A332F">
        <w:tc>
          <w:tcPr>
            <w:tcW w:w="2816" w:type="pct"/>
            <w:tcBorders>
              <w:top w:val="single" w:sz="4" w:space="0" w:color="auto"/>
              <w:left w:val="single" w:sz="4" w:space="0" w:color="auto"/>
              <w:bottom w:val="single" w:sz="4" w:space="0" w:color="auto"/>
              <w:right w:val="single" w:sz="4" w:space="0" w:color="auto"/>
            </w:tcBorders>
            <w:hideMark/>
          </w:tcPr>
          <w:p w14:paraId="1AA8B33B" w14:textId="77777777" w:rsidR="00205F4F" w:rsidRPr="005D352B" w:rsidRDefault="00205F4F" w:rsidP="009A332F">
            <w:pPr>
              <w:numPr>
                <w:ilvl w:val="0"/>
                <w:numId w:val="54"/>
              </w:numPr>
              <w:spacing w:before="60" w:after="60" w:line="240" w:lineRule="auto"/>
              <w:ind w:left="340" w:hanging="340"/>
              <w:rPr>
                <w:rFonts w:ascii="Sylfaen" w:hAnsi="Sylfaen" w:cstheme="minorHAnsi"/>
              </w:rPr>
            </w:pPr>
            <w:r w:rsidRPr="005D352B">
              <w:rPr>
                <w:rFonts w:ascii="Sylfaen" w:hAnsi="Sylfaen" w:cstheme="minorHAnsi"/>
              </w:rPr>
              <w:t xml:space="preserve">შენელებული მოძრაობები, რომელიც  შეიძლება სხვა ადამიანებმა შენიშნონ.  ან პირიქით - იმდენად  მოუსვენარი ხართ, რომ ჩვეულებრივზე ბევრს მოძრაობთ, ერთ ადგილას ვერ ჩერდებით. </w:t>
            </w:r>
          </w:p>
        </w:tc>
        <w:tc>
          <w:tcPr>
            <w:tcW w:w="546" w:type="pct"/>
            <w:tcBorders>
              <w:top w:val="single" w:sz="4" w:space="0" w:color="auto"/>
              <w:left w:val="single" w:sz="4" w:space="0" w:color="auto"/>
              <w:bottom w:val="single" w:sz="4" w:space="0" w:color="auto"/>
              <w:right w:val="single" w:sz="4" w:space="0" w:color="auto"/>
            </w:tcBorders>
            <w:hideMark/>
          </w:tcPr>
          <w:p w14:paraId="54F09FB2"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0</w:t>
            </w:r>
          </w:p>
        </w:tc>
        <w:tc>
          <w:tcPr>
            <w:tcW w:w="546" w:type="pct"/>
            <w:tcBorders>
              <w:top w:val="single" w:sz="4" w:space="0" w:color="auto"/>
              <w:left w:val="single" w:sz="4" w:space="0" w:color="auto"/>
              <w:bottom w:val="single" w:sz="4" w:space="0" w:color="auto"/>
              <w:right w:val="single" w:sz="4" w:space="0" w:color="auto"/>
            </w:tcBorders>
            <w:hideMark/>
          </w:tcPr>
          <w:p w14:paraId="2E2B5186"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1</w:t>
            </w:r>
          </w:p>
        </w:tc>
        <w:tc>
          <w:tcPr>
            <w:tcW w:w="655" w:type="pct"/>
            <w:tcBorders>
              <w:top w:val="single" w:sz="4" w:space="0" w:color="auto"/>
              <w:left w:val="single" w:sz="4" w:space="0" w:color="auto"/>
              <w:bottom w:val="single" w:sz="4" w:space="0" w:color="auto"/>
              <w:right w:val="single" w:sz="4" w:space="0" w:color="auto"/>
            </w:tcBorders>
            <w:hideMark/>
          </w:tcPr>
          <w:p w14:paraId="4EE33DB2"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2</w:t>
            </w:r>
          </w:p>
        </w:tc>
        <w:tc>
          <w:tcPr>
            <w:tcW w:w="437" w:type="pct"/>
            <w:tcBorders>
              <w:top w:val="single" w:sz="4" w:space="0" w:color="auto"/>
              <w:left w:val="single" w:sz="4" w:space="0" w:color="auto"/>
              <w:bottom w:val="single" w:sz="4" w:space="0" w:color="auto"/>
              <w:right w:val="single" w:sz="4" w:space="0" w:color="auto"/>
            </w:tcBorders>
            <w:hideMark/>
          </w:tcPr>
          <w:p w14:paraId="7EC2C275"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3</w:t>
            </w:r>
          </w:p>
        </w:tc>
      </w:tr>
      <w:tr w:rsidR="00205F4F" w:rsidRPr="005D352B" w14:paraId="34758A71" w14:textId="77777777" w:rsidTr="009A332F">
        <w:tc>
          <w:tcPr>
            <w:tcW w:w="2816" w:type="pct"/>
            <w:tcBorders>
              <w:top w:val="single" w:sz="4" w:space="0" w:color="auto"/>
              <w:left w:val="single" w:sz="4" w:space="0" w:color="auto"/>
              <w:bottom w:val="single" w:sz="4" w:space="0" w:color="auto"/>
              <w:right w:val="single" w:sz="4" w:space="0" w:color="auto"/>
            </w:tcBorders>
            <w:hideMark/>
          </w:tcPr>
          <w:p w14:paraId="0A183C93" w14:textId="77777777" w:rsidR="00205F4F" w:rsidRPr="005D352B" w:rsidRDefault="00205F4F" w:rsidP="009A332F">
            <w:pPr>
              <w:numPr>
                <w:ilvl w:val="0"/>
                <w:numId w:val="54"/>
              </w:numPr>
              <w:spacing w:before="60" w:after="60" w:line="240" w:lineRule="auto"/>
              <w:ind w:left="340" w:hanging="340"/>
              <w:rPr>
                <w:rFonts w:ascii="Sylfaen" w:hAnsi="Sylfaen" w:cstheme="minorHAnsi"/>
              </w:rPr>
            </w:pPr>
            <w:r w:rsidRPr="005D352B">
              <w:rPr>
                <w:rFonts w:ascii="Sylfaen" w:hAnsi="Sylfaen" w:cstheme="minorHAnsi"/>
              </w:rPr>
              <w:t>აზრები, რომ უკეთესია   მკვდარი იყოთ ან საკუთარ თავს რაიმე ზიანი მიაყენოთ</w:t>
            </w:r>
          </w:p>
        </w:tc>
        <w:tc>
          <w:tcPr>
            <w:tcW w:w="546" w:type="pct"/>
            <w:tcBorders>
              <w:top w:val="single" w:sz="4" w:space="0" w:color="auto"/>
              <w:left w:val="single" w:sz="4" w:space="0" w:color="auto"/>
              <w:bottom w:val="single" w:sz="4" w:space="0" w:color="auto"/>
              <w:right w:val="single" w:sz="4" w:space="0" w:color="auto"/>
            </w:tcBorders>
            <w:hideMark/>
          </w:tcPr>
          <w:p w14:paraId="5ED8944A"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0</w:t>
            </w:r>
          </w:p>
        </w:tc>
        <w:tc>
          <w:tcPr>
            <w:tcW w:w="546" w:type="pct"/>
            <w:tcBorders>
              <w:top w:val="single" w:sz="4" w:space="0" w:color="auto"/>
              <w:left w:val="single" w:sz="4" w:space="0" w:color="auto"/>
              <w:bottom w:val="single" w:sz="4" w:space="0" w:color="auto"/>
              <w:right w:val="single" w:sz="4" w:space="0" w:color="auto"/>
            </w:tcBorders>
            <w:hideMark/>
          </w:tcPr>
          <w:p w14:paraId="35BDC043"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1</w:t>
            </w:r>
          </w:p>
        </w:tc>
        <w:tc>
          <w:tcPr>
            <w:tcW w:w="655" w:type="pct"/>
            <w:tcBorders>
              <w:top w:val="single" w:sz="4" w:space="0" w:color="auto"/>
              <w:left w:val="single" w:sz="4" w:space="0" w:color="auto"/>
              <w:bottom w:val="single" w:sz="4" w:space="0" w:color="auto"/>
              <w:right w:val="single" w:sz="4" w:space="0" w:color="auto"/>
            </w:tcBorders>
            <w:hideMark/>
          </w:tcPr>
          <w:p w14:paraId="4B859AF6"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2</w:t>
            </w:r>
          </w:p>
        </w:tc>
        <w:tc>
          <w:tcPr>
            <w:tcW w:w="437" w:type="pct"/>
            <w:tcBorders>
              <w:top w:val="single" w:sz="4" w:space="0" w:color="auto"/>
              <w:left w:val="single" w:sz="4" w:space="0" w:color="auto"/>
              <w:bottom w:val="single" w:sz="4" w:space="0" w:color="auto"/>
              <w:right w:val="single" w:sz="4" w:space="0" w:color="auto"/>
            </w:tcBorders>
            <w:hideMark/>
          </w:tcPr>
          <w:p w14:paraId="5F96BA4A"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3</w:t>
            </w:r>
          </w:p>
        </w:tc>
      </w:tr>
      <w:tr w:rsidR="00205F4F" w:rsidRPr="005D352B" w14:paraId="20F96C4C" w14:textId="77777777" w:rsidTr="009A332F">
        <w:tc>
          <w:tcPr>
            <w:tcW w:w="2816" w:type="pct"/>
            <w:tcBorders>
              <w:top w:val="single" w:sz="4" w:space="0" w:color="auto"/>
              <w:left w:val="single" w:sz="4" w:space="0" w:color="auto"/>
              <w:bottom w:val="single" w:sz="4" w:space="0" w:color="auto"/>
              <w:right w:val="single" w:sz="4" w:space="0" w:color="auto"/>
            </w:tcBorders>
            <w:hideMark/>
          </w:tcPr>
          <w:p w14:paraId="1C4CD790" w14:textId="77777777" w:rsidR="00205F4F" w:rsidRPr="005D352B" w:rsidRDefault="00205F4F" w:rsidP="009A332F">
            <w:pPr>
              <w:spacing w:before="60" w:after="60" w:line="240" w:lineRule="auto"/>
              <w:rPr>
                <w:rFonts w:ascii="Sylfaen" w:hAnsi="Sylfaen" w:cstheme="minorHAnsi"/>
              </w:rPr>
            </w:pPr>
            <w:r w:rsidRPr="005D352B">
              <w:rPr>
                <w:rFonts w:ascii="Sylfaen" w:hAnsi="Sylfaen" w:cstheme="minorHAnsi"/>
              </w:rPr>
              <w:t>დააჯამეთ ქულები</w:t>
            </w:r>
          </w:p>
        </w:tc>
        <w:tc>
          <w:tcPr>
            <w:tcW w:w="546" w:type="pct"/>
            <w:tcBorders>
              <w:top w:val="single" w:sz="4" w:space="0" w:color="auto"/>
              <w:left w:val="single" w:sz="4" w:space="0" w:color="auto"/>
              <w:bottom w:val="single" w:sz="4" w:space="0" w:color="auto"/>
              <w:right w:val="single" w:sz="4" w:space="0" w:color="auto"/>
            </w:tcBorders>
          </w:tcPr>
          <w:p w14:paraId="4AF65FDE" w14:textId="77777777" w:rsidR="00205F4F" w:rsidRPr="005D352B" w:rsidRDefault="00205F4F" w:rsidP="009A332F">
            <w:pPr>
              <w:spacing w:before="60" w:after="60" w:line="240" w:lineRule="auto"/>
              <w:rPr>
                <w:rFonts w:ascii="Sylfaen" w:eastAsia="Times New Roman" w:hAnsi="Sylfaen" w:cstheme="minorHAnsi"/>
              </w:rPr>
            </w:pPr>
          </w:p>
        </w:tc>
        <w:tc>
          <w:tcPr>
            <w:tcW w:w="546" w:type="pct"/>
            <w:tcBorders>
              <w:top w:val="single" w:sz="4" w:space="0" w:color="auto"/>
              <w:left w:val="single" w:sz="4" w:space="0" w:color="auto"/>
              <w:bottom w:val="single" w:sz="4" w:space="0" w:color="auto"/>
              <w:right w:val="single" w:sz="4" w:space="0" w:color="auto"/>
            </w:tcBorders>
          </w:tcPr>
          <w:p w14:paraId="68C89619" w14:textId="77777777" w:rsidR="00205F4F" w:rsidRPr="005D352B" w:rsidRDefault="00205F4F" w:rsidP="009A332F">
            <w:pPr>
              <w:spacing w:before="60" w:after="60" w:line="240" w:lineRule="auto"/>
              <w:rPr>
                <w:rFonts w:ascii="Sylfaen" w:eastAsia="Times New Roman" w:hAnsi="Sylfaen" w:cstheme="minorHAnsi"/>
              </w:rPr>
            </w:pPr>
          </w:p>
        </w:tc>
        <w:tc>
          <w:tcPr>
            <w:tcW w:w="655" w:type="pct"/>
            <w:tcBorders>
              <w:top w:val="single" w:sz="4" w:space="0" w:color="auto"/>
              <w:left w:val="single" w:sz="4" w:space="0" w:color="auto"/>
              <w:bottom w:val="single" w:sz="4" w:space="0" w:color="auto"/>
              <w:right w:val="single" w:sz="4" w:space="0" w:color="auto"/>
            </w:tcBorders>
          </w:tcPr>
          <w:p w14:paraId="72331DBD" w14:textId="77777777" w:rsidR="00205F4F" w:rsidRPr="005D352B" w:rsidRDefault="00205F4F" w:rsidP="009A332F">
            <w:pPr>
              <w:spacing w:before="60" w:after="60" w:line="240" w:lineRule="auto"/>
              <w:rPr>
                <w:rFonts w:ascii="Sylfaen" w:eastAsia="Times New Roman" w:hAnsi="Sylfaen" w:cstheme="minorHAnsi"/>
              </w:rPr>
            </w:pPr>
          </w:p>
        </w:tc>
        <w:tc>
          <w:tcPr>
            <w:tcW w:w="437" w:type="pct"/>
            <w:tcBorders>
              <w:top w:val="single" w:sz="4" w:space="0" w:color="auto"/>
              <w:left w:val="single" w:sz="4" w:space="0" w:color="auto"/>
              <w:bottom w:val="single" w:sz="4" w:space="0" w:color="auto"/>
              <w:right w:val="single" w:sz="4" w:space="0" w:color="auto"/>
            </w:tcBorders>
          </w:tcPr>
          <w:p w14:paraId="2E08C1A4" w14:textId="77777777" w:rsidR="00205F4F" w:rsidRPr="005D352B" w:rsidRDefault="00205F4F" w:rsidP="009A332F">
            <w:pPr>
              <w:spacing w:before="60" w:after="60" w:line="240" w:lineRule="auto"/>
              <w:rPr>
                <w:rFonts w:ascii="Sylfaen" w:eastAsia="Times New Roman" w:hAnsi="Sylfaen" w:cstheme="minorHAnsi"/>
              </w:rPr>
            </w:pPr>
          </w:p>
        </w:tc>
      </w:tr>
      <w:tr w:rsidR="00205F4F" w:rsidRPr="005D352B" w14:paraId="5B8B962D" w14:textId="77777777" w:rsidTr="009A332F">
        <w:tc>
          <w:tcPr>
            <w:tcW w:w="2816" w:type="pct"/>
            <w:tcBorders>
              <w:top w:val="single" w:sz="4" w:space="0" w:color="auto"/>
              <w:left w:val="single" w:sz="4" w:space="0" w:color="auto"/>
              <w:bottom w:val="single" w:sz="4" w:space="0" w:color="auto"/>
              <w:right w:val="single" w:sz="4" w:space="0" w:color="auto"/>
            </w:tcBorders>
            <w:hideMark/>
          </w:tcPr>
          <w:p w14:paraId="1BBC7089" w14:textId="77777777" w:rsidR="00205F4F" w:rsidRPr="005D352B" w:rsidRDefault="00205F4F" w:rsidP="009A332F">
            <w:pPr>
              <w:spacing w:before="60" w:after="60" w:line="240" w:lineRule="auto"/>
              <w:rPr>
                <w:rFonts w:ascii="Sylfaen" w:hAnsi="Sylfaen" w:cstheme="minorHAnsi"/>
              </w:rPr>
            </w:pPr>
            <w:r w:rsidRPr="005D352B">
              <w:rPr>
                <w:rFonts w:ascii="Sylfaen" w:hAnsi="Sylfaen" w:cstheme="minorHAnsi"/>
              </w:rPr>
              <w:t>საერთო ქულა</w:t>
            </w:r>
          </w:p>
        </w:tc>
        <w:tc>
          <w:tcPr>
            <w:tcW w:w="2184" w:type="pct"/>
            <w:gridSpan w:val="4"/>
            <w:tcBorders>
              <w:top w:val="single" w:sz="4" w:space="0" w:color="auto"/>
              <w:left w:val="single" w:sz="4" w:space="0" w:color="auto"/>
              <w:bottom w:val="single" w:sz="4" w:space="0" w:color="auto"/>
              <w:right w:val="single" w:sz="4" w:space="0" w:color="auto"/>
            </w:tcBorders>
          </w:tcPr>
          <w:p w14:paraId="2735F1D7" w14:textId="77777777" w:rsidR="00205F4F" w:rsidRPr="005D352B" w:rsidRDefault="00205F4F" w:rsidP="009A332F">
            <w:pPr>
              <w:spacing w:before="60" w:after="60" w:line="240" w:lineRule="auto"/>
              <w:rPr>
                <w:rFonts w:ascii="Sylfaen" w:eastAsia="Times New Roman" w:hAnsi="Sylfaen" w:cstheme="minorHAnsi"/>
              </w:rPr>
            </w:pPr>
          </w:p>
        </w:tc>
      </w:tr>
    </w:tbl>
    <w:p w14:paraId="352C9DAD" w14:textId="77777777" w:rsidR="00205F4F" w:rsidRPr="005D352B" w:rsidRDefault="00205F4F" w:rsidP="00897205">
      <w:pPr>
        <w:rPr>
          <w:rFonts w:ascii="Sylfaen" w:eastAsia="Times New Roman" w:hAnsi="Sylfaen"/>
        </w:rPr>
      </w:pPr>
      <w:r w:rsidRPr="005D352B">
        <w:rPr>
          <w:rFonts w:ascii="Sylfaen" w:eastAsia="Times New Roman" w:hAnsi="Sylfaen"/>
        </w:rPr>
        <w:t>თქვენს მიერ ზემოთ მონიშნული პრობლემა, რამდენად გიშლით ხელს სამსახურში და სახლში საქმიანობისას  ან სხვა ადამიანებთან ურთიერთობაში?</w:t>
      </w:r>
    </w:p>
    <w:tbl>
      <w:tblPr>
        <w:tblStyle w:val="TableGrid1"/>
        <w:tblW w:w="0" w:type="auto"/>
        <w:tblLook w:val="04A0" w:firstRow="1" w:lastRow="0" w:firstColumn="1" w:lastColumn="0" w:noHBand="0" w:noVBand="1"/>
      </w:tblPr>
      <w:tblGrid>
        <w:gridCol w:w="3114"/>
        <w:gridCol w:w="992"/>
      </w:tblGrid>
      <w:tr w:rsidR="00205F4F" w:rsidRPr="005D352B" w14:paraId="0A173EFE" w14:textId="77777777" w:rsidTr="00205F4F">
        <w:tc>
          <w:tcPr>
            <w:tcW w:w="3114" w:type="dxa"/>
            <w:tcBorders>
              <w:top w:val="single" w:sz="4" w:space="0" w:color="auto"/>
              <w:left w:val="single" w:sz="4" w:space="0" w:color="auto"/>
              <w:bottom w:val="single" w:sz="4" w:space="0" w:color="auto"/>
              <w:right w:val="single" w:sz="4" w:space="0" w:color="auto"/>
            </w:tcBorders>
            <w:hideMark/>
          </w:tcPr>
          <w:p w14:paraId="0BA9BE9B"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 xml:space="preserve">საერთოდ არ არის მიშლის  </w:t>
            </w:r>
          </w:p>
        </w:tc>
        <w:tc>
          <w:tcPr>
            <w:tcW w:w="992" w:type="dxa"/>
            <w:tcBorders>
              <w:top w:val="single" w:sz="4" w:space="0" w:color="auto"/>
              <w:left w:val="single" w:sz="4" w:space="0" w:color="auto"/>
              <w:bottom w:val="single" w:sz="4" w:space="0" w:color="auto"/>
              <w:right w:val="single" w:sz="4" w:space="0" w:color="auto"/>
            </w:tcBorders>
          </w:tcPr>
          <w:p w14:paraId="0A020219" w14:textId="77777777" w:rsidR="00205F4F" w:rsidRPr="005D352B" w:rsidRDefault="00205F4F" w:rsidP="009A332F">
            <w:pPr>
              <w:spacing w:before="60" w:after="60" w:line="240" w:lineRule="auto"/>
              <w:rPr>
                <w:rFonts w:ascii="Sylfaen" w:eastAsia="Times New Roman" w:hAnsi="Sylfaen" w:cstheme="minorHAnsi"/>
              </w:rPr>
            </w:pPr>
          </w:p>
        </w:tc>
      </w:tr>
      <w:tr w:rsidR="00205F4F" w:rsidRPr="005D352B" w14:paraId="3CA2E446" w14:textId="77777777" w:rsidTr="00205F4F">
        <w:tc>
          <w:tcPr>
            <w:tcW w:w="3114" w:type="dxa"/>
            <w:tcBorders>
              <w:top w:val="single" w:sz="4" w:space="0" w:color="auto"/>
              <w:left w:val="single" w:sz="4" w:space="0" w:color="auto"/>
              <w:bottom w:val="single" w:sz="4" w:space="0" w:color="auto"/>
              <w:right w:val="single" w:sz="4" w:space="0" w:color="auto"/>
            </w:tcBorders>
            <w:hideMark/>
          </w:tcPr>
          <w:p w14:paraId="38D85BCF"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 xml:space="preserve">გარკვეულწილად მიშლის   </w:t>
            </w:r>
          </w:p>
        </w:tc>
        <w:tc>
          <w:tcPr>
            <w:tcW w:w="992" w:type="dxa"/>
            <w:tcBorders>
              <w:top w:val="single" w:sz="4" w:space="0" w:color="auto"/>
              <w:left w:val="single" w:sz="4" w:space="0" w:color="auto"/>
              <w:bottom w:val="single" w:sz="4" w:space="0" w:color="auto"/>
              <w:right w:val="single" w:sz="4" w:space="0" w:color="auto"/>
            </w:tcBorders>
          </w:tcPr>
          <w:p w14:paraId="5F46DD41" w14:textId="77777777" w:rsidR="00205F4F" w:rsidRPr="005D352B" w:rsidRDefault="00205F4F" w:rsidP="009A332F">
            <w:pPr>
              <w:spacing w:before="60" w:after="60" w:line="240" w:lineRule="auto"/>
              <w:rPr>
                <w:rFonts w:ascii="Sylfaen" w:eastAsia="Times New Roman" w:hAnsi="Sylfaen" w:cstheme="minorHAnsi"/>
              </w:rPr>
            </w:pPr>
          </w:p>
        </w:tc>
      </w:tr>
      <w:tr w:rsidR="00205F4F" w:rsidRPr="005D352B" w14:paraId="5C863835" w14:textId="77777777" w:rsidTr="00205F4F">
        <w:tc>
          <w:tcPr>
            <w:tcW w:w="3114" w:type="dxa"/>
            <w:tcBorders>
              <w:top w:val="single" w:sz="4" w:space="0" w:color="auto"/>
              <w:left w:val="single" w:sz="4" w:space="0" w:color="auto"/>
              <w:bottom w:val="single" w:sz="4" w:space="0" w:color="auto"/>
              <w:right w:val="single" w:sz="4" w:space="0" w:color="auto"/>
            </w:tcBorders>
            <w:hideMark/>
          </w:tcPr>
          <w:p w14:paraId="501C2D37"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ძალიან მიშლის</w:t>
            </w:r>
          </w:p>
        </w:tc>
        <w:tc>
          <w:tcPr>
            <w:tcW w:w="992" w:type="dxa"/>
            <w:tcBorders>
              <w:top w:val="single" w:sz="4" w:space="0" w:color="auto"/>
              <w:left w:val="single" w:sz="4" w:space="0" w:color="auto"/>
              <w:bottom w:val="single" w:sz="4" w:space="0" w:color="auto"/>
              <w:right w:val="single" w:sz="4" w:space="0" w:color="auto"/>
            </w:tcBorders>
          </w:tcPr>
          <w:p w14:paraId="63FF8460" w14:textId="77777777" w:rsidR="00205F4F" w:rsidRPr="005D352B" w:rsidRDefault="00205F4F" w:rsidP="009A332F">
            <w:pPr>
              <w:spacing w:before="60" w:after="60" w:line="240" w:lineRule="auto"/>
              <w:rPr>
                <w:rFonts w:ascii="Sylfaen" w:eastAsia="Times New Roman" w:hAnsi="Sylfaen" w:cstheme="minorHAnsi"/>
              </w:rPr>
            </w:pPr>
          </w:p>
        </w:tc>
      </w:tr>
      <w:tr w:rsidR="00205F4F" w:rsidRPr="005D352B" w14:paraId="7F7F7B73" w14:textId="77777777" w:rsidTr="00205F4F">
        <w:tc>
          <w:tcPr>
            <w:tcW w:w="3114" w:type="dxa"/>
            <w:tcBorders>
              <w:top w:val="single" w:sz="4" w:space="0" w:color="auto"/>
              <w:left w:val="single" w:sz="4" w:space="0" w:color="auto"/>
              <w:bottom w:val="single" w:sz="4" w:space="0" w:color="auto"/>
              <w:right w:val="single" w:sz="4" w:space="0" w:color="auto"/>
            </w:tcBorders>
            <w:hideMark/>
          </w:tcPr>
          <w:p w14:paraId="24272139"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უკიდურესად რთულია</w:t>
            </w:r>
          </w:p>
        </w:tc>
        <w:tc>
          <w:tcPr>
            <w:tcW w:w="992" w:type="dxa"/>
            <w:tcBorders>
              <w:top w:val="single" w:sz="4" w:space="0" w:color="auto"/>
              <w:left w:val="single" w:sz="4" w:space="0" w:color="auto"/>
              <w:bottom w:val="single" w:sz="4" w:space="0" w:color="auto"/>
              <w:right w:val="single" w:sz="4" w:space="0" w:color="auto"/>
            </w:tcBorders>
          </w:tcPr>
          <w:p w14:paraId="0C3244A1" w14:textId="77777777" w:rsidR="00205F4F" w:rsidRPr="005D352B" w:rsidRDefault="00205F4F" w:rsidP="009A332F">
            <w:pPr>
              <w:spacing w:before="60" w:after="60" w:line="240" w:lineRule="auto"/>
              <w:rPr>
                <w:rFonts w:ascii="Sylfaen" w:eastAsia="Times New Roman" w:hAnsi="Sylfaen" w:cstheme="minorHAnsi"/>
              </w:rPr>
            </w:pPr>
          </w:p>
        </w:tc>
      </w:tr>
    </w:tbl>
    <w:p w14:paraId="6CB19524" w14:textId="749A7A28" w:rsidR="00205F4F" w:rsidRPr="005D352B" w:rsidRDefault="00205F4F" w:rsidP="00897205">
      <w:pPr>
        <w:rPr>
          <w:rFonts w:ascii="Sylfaen" w:eastAsia="Times New Roman" w:hAnsi="Sylfaen"/>
          <w:b/>
        </w:rPr>
      </w:pPr>
      <w:r w:rsidRPr="005D352B">
        <w:rPr>
          <w:rFonts w:ascii="Sylfaen" w:eastAsia="Times New Roman" w:hAnsi="Sylfaen"/>
          <w:b/>
        </w:rPr>
        <w:t xml:space="preserve">ქულები და შეფასება: </w:t>
      </w:r>
    </w:p>
    <w:p w14:paraId="73B3696E" w14:textId="77777777" w:rsidR="00205F4F" w:rsidRPr="005D352B" w:rsidRDefault="00205F4F" w:rsidP="00897205">
      <w:pPr>
        <w:rPr>
          <w:rFonts w:ascii="Sylfaen" w:eastAsia="Times New Roman" w:hAnsi="Sylfaen"/>
        </w:rPr>
      </w:pPr>
      <w:r w:rsidRPr="005D352B">
        <w:rPr>
          <w:rFonts w:ascii="Sylfaen" w:eastAsia="Times New Roman" w:hAnsi="Sylfaen"/>
        </w:rPr>
        <w:lastRenderedPageBreak/>
        <w:t>PHQ-9-ის ჯამური ქულა 0 –27 ფარგლებში მერყეობს. 5, 10, 15 და 20 ქულა წარმოადგენს შესაბამის მაჩვენებლებს მსუბუქი, ზომიერი, ზომიერად მძიმე და მძიმე დეპრესიისთვის.</w:t>
      </w:r>
    </w:p>
    <w:p w14:paraId="77C4A350" w14:textId="5A1A7357" w:rsidR="00205F4F" w:rsidRPr="005D352B" w:rsidRDefault="00205F4F" w:rsidP="00897205">
      <w:pPr>
        <w:rPr>
          <w:rFonts w:ascii="Sylfaen" w:eastAsia="Times New Roman" w:hAnsi="Sylfaen"/>
          <w:color w:val="202100"/>
        </w:rPr>
      </w:pPr>
      <w:r w:rsidRPr="005D352B">
        <w:rPr>
          <w:rFonts w:ascii="Sylfaen" w:eastAsia="Times New Roman" w:hAnsi="Sylfaen"/>
        </w:rPr>
        <w:t>D</w:t>
      </w:r>
      <w:r w:rsidRPr="005D352B">
        <w:rPr>
          <w:rFonts w:ascii="Sylfaen" w:eastAsia="Times New Roman" w:hAnsi="Sylfaen"/>
          <w:spacing w:val="-1"/>
        </w:rPr>
        <w:t>eve</w:t>
      </w:r>
      <w:r w:rsidRPr="005D352B">
        <w:rPr>
          <w:rFonts w:ascii="Sylfaen" w:eastAsia="Times New Roman" w:hAnsi="Sylfaen"/>
        </w:rPr>
        <w:t>lop</w:t>
      </w:r>
      <w:r w:rsidRPr="005D352B">
        <w:rPr>
          <w:rFonts w:ascii="Sylfaen" w:eastAsia="Times New Roman" w:hAnsi="Sylfaen"/>
          <w:spacing w:val="-1"/>
        </w:rPr>
        <w:t>e</w:t>
      </w:r>
      <w:r w:rsidRPr="005D352B">
        <w:rPr>
          <w:rFonts w:ascii="Sylfaen" w:eastAsia="Times New Roman" w:hAnsi="Sylfaen"/>
        </w:rPr>
        <w:t>d</w:t>
      </w:r>
      <w:r w:rsidRPr="005D352B">
        <w:rPr>
          <w:rFonts w:ascii="Sylfaen" w:eastAsia="Times New Roman" w:hAnsi="Sylfaen"/>
          <w:spacing w:val="-9"/>
        </w:rPr>
        <w:t xml:space="preserve"> </w:t>
      </w:r>
      <w:r w:rsidRPr="005D352B">
        <w:rPr>
          <w:rFonts w:ascii="Sylfaen" w:eastAsia="Times New Roman" w:hAnsi="Sylfaen"/>
          <w:spacing w:val="2"/>
        </w:rPr>
        <w:t>b</w:t>
      </w:r>
      <w:r w:rsidRPr="005D352B">
        <w:rPr>
          <w:rFonts w:ascii="Sylfaen" w:eastAsia="Times New Roman" w:hAnsi="Sylfaen"/>
        </w:rPr>
        <w:t>y</w:t>
      </w:r>
      <w:r w:rsidRPr="005D352B">
        <w:rPr>
          <w:rFonts w:ascii="Sylfaen" w:eastAsia="Times New Roman" w:hAnsi="Sylfaen"/>
          <w:spacing w:val="-3"/>
        </w:rPr>
        <w:t xml:space="preserve"> </w:t>
      </w:r>
      <w:r w:rsidRPr="005D352B">
        <w:rPr>
          <w:rFonts w:ascii="Sylfaen" w:eastAsia="Times New Roman" w:hAnsi="Sylfaen"/>
        </w:rPr>
        <w:t>Drs.</w:t>
      </w:r>
      <w:r w:rsidRPr="005D352B">
        <w:rPr>
          <w:rFonts w:ascii="Sylfaen" w:eastAsia="Times New Roman" w:hAnsi="Sylfaen"/>
          <w:spacing w:val="-4"/>
        </w:rPr>
        <w:t xml:space="preserve"> </w:t>
      </w:r>
      <w:r w:rsidRPr="005D352B">
        <w:rPr>
          <w:rFonts w:ascii="Sylfaen" w:eastAsia="Times New Roman" w:hAnsi="Sylfaen"/>
          <w:spacing w:val="-1"/>
        </w:rPr>
        <w:t>R</w:t>
      </w:r>
      <w:r w:rsidRPr="005D352B">
        <w:rPr>
          <w:rFonts w:ascii="Sylfaen" w:eastAsia="Times New Roman" w:hAnsi="Sylfaen"/>
        </w:rPr>
        <w:t>o</w:t>
      </w:r>
      <w:r w:rsidRPr="005D352B">
        <w:rPr>
          <w:rFonts w:ascii="Sylfaen" w:eastAsia="Times New Roman" w:hAnsi="Sylfaen"/>
          <w:spacing w:val="-1"/>
        </w:rPr>
        <w:t>be</w:t>
      </w:r>
      <w:r w:rsidRPr="005D352B">
        <w:rPr>
          <w:rFonts w:ascii="Sylfaen" w:eastAsia="Times New Roman" w:hAnsi="Sylfaen"/>
        </w:rPr>
        <w:t>rt</w:t>
      </w:r>
      <w:r w:rsidRPr="005D352B">
        <w:rPr>
          <w:rFonts w:ascii="Sylfaen" w:eastAsia="Times New Roman" w:hAnsi="Sylfaen"/>
          <w:spacing w:val="-4"/>
        </w:rPr>
        <w:t xml:space="preserve"> </w:t>
      </w:r>
      <w:r w:rsidRPr="005D352B">
        <w:rPr>
          <w:rFonts w:ascii="Sylfaen" w:eastAsia="Times New Roman" w:hAnsi="Sylfaen"/>
        </w:rPr>
        <w:t>L.</w:t>
      </w:r>
      <w:r w:rsidRPr="005D352B">
        <w:rPr>
          <w:rFonts w:ascii="Sylfaen" w:eastAsia="Times New Roman" w:hAnsi="Sylfaen"/>
          <w:spacing w:val="-2"/>
        </w:rPr>
        <w:t xml:space="preserve"> </w:t>
      </w:r>
      <w:r w:rsidRPr="005D352B">
        <w:rPr>
          <w:rFonts w:ascii="Sylfaen" w:eastAsia="Times New Roman" w:hAnsi="Sylfaen"/>
        </w:rPr>
        <w:t>S</w:t>
      </w:r>
      <w:r w:rsidRPr="005D352B">
        <w:rPr>
          <w:rFonts w:ascii="Sylfaen" w:eastAsia="Times New Roman" w:hAnsi="Sylfaen"/>
          <w:spacing w:val="-1"/>
        </w:rPr>
        <w:t>p</w:t>
      </w:r>
      <w:r w:rsidRPr="005D352B">
        <w:rPr>
          <w:rFonts w:ascii="Sylfaen" w:eastAsia="Times New Roman" w:hAnsi="Sylfaen"/>
        </w:rPr>
        <w:t>i</w:t>
      </w:r>
      <w:r w:rsidRPr="005D352B">
        <w:rPr>
          <w:rFonts w:ascii="Sylfaen" w:eastAsia="Times New Roman" w:hAnsi="Sylfaen"/>
          <w:spacing w:val="-1"/>
        </w:rPr>
        <w:t>t</w:t>
      </w:r>
      <w:r w:rsidRPr="005D352B">
        <w:rPr>
          <w:rFonts w:ascii="Sylfaen" w:eastAsia="Times New Roman" w:hAnsi="Sylfaen"/>
          <w:spacing w:val="2"/>
        </w:rPr>
        <w:t>z</w:t>
      </w:r>
      <w:r w:rsidRPr="005D352B">
        <w:rPr>
          <w:rFonts w:ascii="Sylfaen" w:eastAsia="Times New Roman" w:hAnsi="Sylfaen"/>
          <w:spacing w:val="-1"/>
        </w:rPr>
        <w:t>e</w:t>
      </w:r>
      <w:r w:rsidRPr="005D352B">
        <w:rPr>
          <w:rFonts w:ascii="Sylfaen" w:eastAsia="Times New Roman" w:hAnsi="Sylfaen"/>
        </w:rPr>
        <w:t>r,</w:t>
      </w:r>
      <w:r w:rsidRPr="005D352B">
        <w:rPr>
          <w:rFonts w:ascii="Sylfaen" w:eastAsia="Times New Roman" w:hAnsi="Sylfaen"/>
          <w:spacing w:val="-8"/>
        </w:rPr>
        <w:t xml:space="preserve"> </w:t>
      </w:r>
      <w:r w:rsidRPr="005D352B">
        <w:rPr>
          <w:rFonts w:ascii="Sylfaen" w:eastAsia="Times New Roman" w:hAnsi="Sylfaen"/>
          <w:spacing w:val="2"/>
        </w:rPr>
        <w:t>J</w:t>
      </w:r>
      <w:r w:rsidRPr="005D352B">
        <w:rPr>
          <w:rFonts w:ascii="Sylfaen" w:eastAsia="Times New Roman" w:hAnsi="Sylfaen"/>
          <w:spacing w:val="-1"/>
        </w:rPr>
        <w:t>an</w:t>
      </w:r>
      <w:r w:rsidRPr="005D352B">
        <w:rPr>
          <w:rFonts w:ascii="Sylfaen" w:eastAsia="Times New Roman" w:hAnsi="Sylfaen"/>
        </w:rPr>
        <w:t>et</w:t>
      </w:r>
      <w:r w:rsidRPr="005D352B">
        <w:rPr>
          <w:rFonts w:ascii="Sylfaen" w:eastAsia="Times New Roman" w:hAnsi="Sylfaen"/>
          <w:spacing w:val="-3"/>
        </w:rPr>
        <w:t xml:space="preserve"> </w:t>
      </w:r>
      <w:r w:rsidRPr="005D352B">
        <w:rPr>
          <w:rFonts w:ascii="Sylfaen" w:eastAsia="Times New Roman" w:hAnsi="Sylfaen"/>
        </w:rPr>
        <w:t>B.W.</w:t>
      </w:r>
      <w:r w:rsidRPr="005D352B">
        <w:rPr>
          <w:rFonts w:ascii="Sylfaen" w:eastAsia="Times New Roman" w:hAnsi="Sylfaen"/>
          <w:spacing w:val="-5"/>
        </w:rPr>
        <w:t xml:space="preserve"> </w:t>
      </w:r>
      <w:r w:rsidRPr="005D352B">
        <w:rPr>
          <w:rFonts w:ascii="Sylfaen" w:eastAsia="Times New Roman" w:hAnsi="Sylfaen"/>
        </w:rPr>
        <w:t>Willia</w:t>
      </w:r>
      <w:r w:rsidRPr="005D352B">
        <w:rPr>
          <w:rFonts w:ascii="Sylfaen" w:eastAsia="Times New Roman" w:hAnsi="Sylfaen"/>
          <w:spacing w:val="-1"/>
        </w:rPr>
        <w:t>m</w:t>
      </w:r>
      <w:r w:rsidRPr="005D352B">
        <w:rPr>
          <w:rFonts w:ascii="Sylfaen" w:eastAsia="Times New Roman" w:hAnsi="Sylfaen"/>
        </w:rPr>
        <w:t>s,</w:t>
      </w:r>
      <w:r w:rsidRPr="005D352B">
        <w:rPr>
          <w:rFonts w:ascii="Sylfaen" w:eastAsia="Times New Roman" w:hAnsi="Sylfaen"/>
          <w:spacing w:val="-8"/>
        </w:rPr>
        <w:t xml:space="preserve"> </w:t>
      </w:r>
      <w:r w:rsidRPr="005D352B">
        <w:rPr>
          <w:rFonts w:ascii="Sylfaen" w:eastAsia="Times New Roman" w:hAnsi="Sylfaen"/>
        </w:rPr>
        <w:t>K</w:t>
      </w:r>
      <w:r w:rsidRPr="005D352B">
        <w:rPr>
          <w:rFonts w:ascii="Sylfaen" w:eastAsia="Times New Roman" w:hAnsi="Sylfaen"/>
          <w:spacing w:val="-1"/>
        </w:rPr>
        <w:t>u</w:t>
      </w:r>
      <w:r w:rsidRPr="005D352B">
        <w:rPr>
          <w:rFonts w:ascii="Sylfaen" w:eastAsia="Times New Roman" w:hAnsi="Sylfaen"/>
        </w:rPr>
        <w:t>rt</w:t>
      </w:r>
      <w:r w:rsidRPr="005D352B">
        <w:rPr>
          <w:rFonts w:ascii="Sylfaen" w:eastAsia="Times New Roman" w:hAnsi="Sylfaen"/>
          <w:spacing w:val="-3"/>
        </w:rPr>
        <w:t xml:space="preserve"> </w:t>
      </w:r>
      <w:r w:rsidRPr="005D352B">
        <w:rPr>
          <w:rFonts w:ascii="Sylfaen" w:eastAsia="Times New Roman" w:hAnsi="Sylfaen"/>
        </w:rPr>
        <w:t>Kro</w:t>
      </w:r>
      <w:r w:rsidRPr="005D352B">
        <w:rPr>
          <w:rFonts w:ascii="Sylfaen" w:eastAsia="Times New Roman" w:hAnsi="Sylfaen"/>
          <w:spacing w:val="-1"/>
        </w:rPr>
        <w:t>enk</w:t>
      </w:r>
      <w:r w:rsidRPr="005D352B">
        <w:rPr>
          <w:rFonts w:ascii="Sylfaen" w:eastAsia="Times New Roman" w:hAnsi="Sylfaen"/>
        </w:rPr>
        <w:t>e</w:t>
      </w:r>
      <w:r w:rsidRPr="005D352B">
        <w:rPr>
          <w:rFonts w:ascii="Sylfaen" w:eastAsia="Times New Roman" w:hAnsi="Sylfaen"/>
          <w:spacing w:val="-4"/>
        </w:rPr>
        <w:t xml:space="preserve"> </w:t>
      </w:r>
      <w:r w:rsidRPr="005D352B">
        <w:rPr>
          <w:rFonts w:ascii="Sylfaen" w:eastAsia="Times New Roman" w:hAnsi="Sylfaen"/>
        </w:rPr>
        <w:t>a</w:t>
      </w:r>
      <w:r w:rsidRPr="005D352B">
        <w:rPr>
          <w:rFonts w:ascii="Sylfaen" w:eastAsia="Times New Roman" w:hAnsi="Sylfaen"/>
          <w:spacing w:val="-1"/>
        </w:rPr>
        <w:t>n</w:t>
      </w:r>
      <w:r w:rsidRPr="005D352B">
        <w:rPr>
          <w:rFonts w:ascii="Sylfaen" w:eastAsia="Times New Roman" w:hAnsi="Sylfaen"/>
        </w:rPr>
        <w:t>d</w:t>
      </w:r>
      <w:r w:rsidRPr="005D352B">
        <w:rPr>
          <w:rFonts w:ascii="Sylfaen" w:eastAsia="Times New Roman" w:hAnsi="Sylfaen"/>
          <w:spacing w:val="-3"/>
        </w:rPr>
        <w:t xml:space="preserve"> </w:t>
      </w:r>
      <w:r w:rsidRPr="005D352B">
        <w:rPr>
          <w:rFonts w:ascii="Sylfaen" w:eastAsia="Times New Roman" w:hAnsi="Sylfaen"/>
          <w:spacing w:val="-1"/>
        </w:rPr>
        <w:t>co</w:t>
      </w:r>
      <w:r w:rsidRPr="005D352B">
        <w:rPr>
          <w:rFonts w:ascii="Sylfaen" w:eastAsia="Times New Roman" w:hAnsi="Sylfaen"/>
        </w:rPr>
        <w:t>llea</w:t>
      </w:r>
      <w:r w:rsidRPr="005D352B">
        <w:rPr>
          <w:rFonts w:ascii="Sylfaen" w:eastAsia="Times New Roman" w:hAnsi="Sylfaen"/>
          <w:spacing w:val="-1"/>
        </w:rPr>
        <w:t>g</w:t>
      </w:r>
      <w:r w:rsidRPr="005D352B">
        <w:rPr>
          <w:rFonts w:ascii="Sylfaen" w:eastAsia="Times New Roman" w:hAnsi="Sylfaen"/>
        </w:rPr>
        <w:t>u</w:t>
      </w:r>
      <w:r w:rsidRPr="005D352B">
        <w:rPr>
          <w:rFonts w:ascii="Sylfaen" w:eastAsia="Times New Roman" w:hAnsi="Sylfaen"/>
          <w:spacing w:val="-1"/>
        </w:rPr>
        <w:t>es</w:t>
      </w:r>
      <w:r w:rsidRPr="005D352B">
        <w:rPr>
          <w:rFonts w:ascii="Sylfaen" w:eastAsia="Times New Roman" w:hAnsi="Sylfaen"/>
        </w:rPr>
        <w:t>,</w:t>
      </w:r>
      <w:r w:rsidRPr="005D352B">
        <w:rPr>
          <w:rFonts w:ascii="Sylfaen" w:eastAsia="Times New Roman" w:hAnsi="Sylfaen"/>
          <w:spacing w:val="-8"/>
        </w:rPr>
        <w:t xml:space="preserve"> </w:t>
      </w:r>
      <w:r w:rsidRPr="005D352B">
        <w:rPr>
          <w:rFonts w:ascii="Sylfaen" w:eastAsia="Times New Roman" w:hAnsi="Sylfaen"/>
          <w:spacing w:val="-1"/>
        </w:rPr>
        <w:t>w</w:t>
      </w:r>
      <w:r w:rsidRPr="005D352B">
        <w:rPr>
          <w:rFonts w:ascii="Sylfaen" w:eastAsia="Times New Roman" w:hAnsi="Sylfaen"/>
        </w:rPr>
        <w:t>ith</w:t>
      </w:r>
      <w:r w:rsidRPr="005D352B">
        <w:rPr>
          <w:rFonts w:ascii="Sylfaen" w:eastAsia="Times New Roman" w:hAnsi="Sylfaen"/>
          <w:spacing w:val="-4"/>
        </w:rPr>
        <w:t xml:space="preserve"> </w:t>
      </w:r>
      <w:r w:rsidRPr="005D352B">
        <w:rPr>
          <w:rFonts w:ascii="Sylfaen" w:eastAsia="Times New Roman" w:hAnsi="Sylfaen"/>
          <w:spacing w:val="-1"/>
        </w:rPr>
        <w:t>a</w:t>
      </w:r>
      <w:r w:rsidRPr="005D352B">
        <w:rPr>
          <w:rFonts w:ascii="Sylfaen" w:eastAsia="Times New Roman" w:hAnsi="Sylfaen"/>
        </w:rPr>
        <w:t>n</w:t>
      </w:r>
      <w:r w:rsidRPr="005D352B">
        <w:rPr>
          <w:rFonts w:ascii="Sylfaen" w:eastAsia="Times New Roman" w:hAnsi="Sylfaen"/>
          <w:spacing w:val="-2"/>
        </w:rPr>
        <w:t xml:space="preserve"> </w:t>
      </w:r>
      <w:r w:rsidRPr="005D352B">
        <w:rPr>
          <w:rFonts w:ascii="Sylfaen" w:eastAsia="Times New Roman" w:hAnsi="Sylfaen"/>
        </w:rPr>
        <w:t>e</w:t>
      </w:r>
      <w:r w:rsidRPr="005D352B">
        <w:rPr>
          <w:rFonts w:ascii="Sylfaen" w:eastAsia="Times New Roman" w:hAnsi="Sylfaen"/>
          <w:spacing w:val="-1"/>
        </w:rPr>
        <w:t>du</w:t>
      </w:r>
      <w:r w:rsidRPr="005D352B">
        <w:rPr>
          <w:rFonts w:ascii="Sylfaen" w:eastAsia="Times New Roman" w:hAnsi="Sylfaen"/>
          <w:spacing w:val="2"/>
        </w:rPr>
        <w:t>c</w:t>
      </w:r>
      <w:r w:rsidRPr="005D352B">
        <w:rPr>
          <w:rFonts w:ascii="Sylfaen" w:eastAsia="Times New Roman" w:hAnsi="Sylfaen"/>
          <w:spacing w:val="-1"/>
        </w:rPr>
        <w:t>a</w:t>
      </w:r>
      <w:r w:rsidRPr="005D352B">
        <w:rPr>
          <w:rFonts w:ascii="Sylfaen" w:eastAsia="Times New Roman" w:hAnsi="Sylfaen"/>
        </w:rPr>
        <w:t>ti</w:t>
      </w:r>
      <w:r w:rsidRPr="005D352B">
        <w:rPr>
          <w:rFonts w:ascii="Sylfaen" w:eastAsia="Times New Roman" w:hAnsi="Sylfaen"/>
          <w:spacing w:val="-1"/>
        </w:rPr>
        <w:t>on</w:t>
      </w:r>
      <w:r w:rsidRPr="005D352B">
        <w:rPr>
          <w:rFonts w:ascii="Sylfaen" w:eastAsia="Times New Roman" w:hAnsi="Sylfaen"/>
        </w:rPr>
        <w:t>al</w:t>
      </w:r>
      <w:r w:rsidRPr="005D352B">
        <w:rPr>
          <w:rFonts w:ascii="Sylfaen" w:eastAsia="Times New Roman" w:hAnsi="Sylfaen"/>
          <w:spacing w:val="-8"/>
        </w:rPr>
        <w:t xml:space="preserve"> </w:t>
      </w:r>
      <w:r w:rsidRPr="005D352B">
        <w:rPr>
          <w:rFonts w:ascii="Sylfaen" w:eastAsia="Times New Roman" w:hAnsi="Sylfaen"/>
          <w:spacing w:val="-1"/>
        </w:rPr>
        <w:t>g</w:t>
      </w:r>
      <w:r w:rsidRPr="005D352B">
        <w:rPr>
          <w:rFonts w:ascii="Sylfaen" w:eastAsia="Times New Roman" w:hAnsi="Sylfaen"/>
        </w:rPr>
        <w:t>r</w:t>
      </w:r>
      <w:r w:rsidRPr="005D352B">
        <w:rPr>
          <w:rFonts w:ascii="Sylfaen" w:eastAsia="Times New Roman" w:hAnsi="Sylfaen"/>
          <w:spacing w:val="-1"/>
        </w:rPr>
        <w:t>a</w:t>
      </w:r>
      <w:r w:rsidRPr="005D352B">
        <w:rPr>
          <w:rFonts w:ascii="Sylfaen" w:eastAsia="Times New Roman" w:hAnsi="Sylfaen"/>
        </w:rPr>
        <w:t>nt</w:t>
      </w:r>
      <w:r w:rsidRPr="005D352B">
        <w:rPr>
          <w:rFonts w:ascii="Sylfaen" w:eastAsia="Times New Roman" w:hAnsi="Sylfaen"/>
          <w:spacing w:val="-5"/>
        </w:rPr>
        <w:t xml:space="preserve"> </w:t>
      </w:r>
      <w:r w:rsidRPr="005D352B">
        <w:rPr>
          <w:rFonts w:ascii="Sylfaen" w:eastAsia="Times New Roman" w:hAnsi="Sylfaen"/>
        </w:rPr>
        <w:t>from Pfizer</w:t>
      </w:r>
      <w:r w:rsidRPr="005D352B">
        <w:rPr>
          <w:rFonts w:ascii="Sylfaen" w:eastAsia="Times New Roman" w:hAnsi="Sylfaen"/>
          <w:spacing w:val="-2"/>
        </w:rPr>
        <w:t xml:space="preserve"> </w:t>
      </w:r>
      <w:r w:rsidRPr="005D352B">
        <w:rPr>
          <w:rFonts w:ascii="Sylfaen" w:eastAsia="Times New Roman" w:hAnsi="Sylfaen"/>
        </w:rPr>
        <w:t>Inc.</w:t>
      </w:r>
      <w:r w:rsidRPr="005D352B">
        <w:rPr>
          <w:rFonts w:ascii="Sylfaen" w:eastAsia="Times New Roman" w:hAnsi="Sylfaen"/>
          <w:spacing w:val="44"/>
        </w:rPr>
        <w:t xml:space="preserve"> </w:t>
      </w:r>
      <w:r w:rsidRPr="005D352B">
        <w:rPr>
          <w:rFonts w:ascii="Sylfaen" w:eastAsia="Times New Roman" w:hAnsi="Sylfaen"/>
          <w:color w:val="202100"/>
          <w:spacing w:val="-1"/>
        </w:rPr>
        <w:t>N</w:t>
      </w:r>
      <w:r w:rsidRPr="005D352B">
        <w:rPr>
          <w:rFonts w:ascii="Sylfaen" w:eastAsia="Times New Roman" w:hAnsi="Sylfaen"/>
          <w:color w:val="202100"/>
        </w:rPr>
        <w:t xml:space="preserve">o </w:t>
      </w:r>
      <w:r w:rsidRPr="005D352B">
        <w:rPr>
          <w:rFonts w:ascii="Sylfaen" w:eastAsia="Times New Roman" w:hAnsi="Sylfaen"/>
          <w:color w:val="202100"/>
          <w:spacing w:val="-1"/>
        </w:rPr>
        <w:t>pe</w:t>
      </w:r>
      <w:r w:rsidRPr="005D352B">
        <w:rPr>
          <w:rFonts w:ascii="Sylfaen" w:eastAsia="Times New Roman" w:hAnsi="Sylfaen"/>
          <w:color w:val="202100"/>
        </w:rPr>
        <w:t>r</w:t>
      </w:r>
      <w:r w:rsidRPr="005D352B">
        <w:rPr>
          <w:rFonts w:ascii="Sylfaen" w:eastAsia="Times New Roman" w:hAnsi="Sylfaen"/>
          <w:color w:val="202100"/>
          <w:spacing w:val="-1"/>
        </w:rPr>
        <w:t>m</w:t>
      </w:r>
      <w:r w:rsidRPr="005D352B">
        <w:rPr>
          <w:rFonts w:ascii="Sylfaen" w:eastAsia="Times New Roman" w:hAnsi="Sylfaen"/>
          <w:color w:val="202100"/>
        </w:rPr>
        <w:t>i</w:t>
      </w:r>
      <w:r w:rsidRPr="005D352B">
        <w:rPr>
          <w:rFonts w:ascii="Sylfaen" w:eastAsia="Times New Roman" w:hAnsi="Sylfaen"/>
          <w:color w:val="202100"/>
          <w:spacing w:val="-1"/>
        </w:rPr>
        <w:t>s</w:t>
      </w:r>
      <w:r w:rsidRPr="005D352B">
        <w:rPr>
          <w:rFonts w:ascii="Sylfaen" w:eastAsia="Times New Roman" w:hAnsi="Sylfaen"/>
          <w:color w:val="202100"/>
        </w:rPr>
        <w:t>si</w:t>
      </w:r>
      <w:r w:rsidRPr="005D352B">
        <w:rPr>
          <w:rFonts w:ascii="Sylfaen" w:eastAsia="Times New Roman" w:hAnsi="Sylfaen"/>
          <w:color w:val="202100"/>
          <w:spacing w:val="-1"/>
        </w:rPr>
        <w:t>o</w:t>
      </w:r>
      <w:r w:rsidRPr="005D352B">
        <w:rPr>
          <w:rFonts w:ascii="Sylfaen" w:eastAsia="Times New Roman" w:hAnsi="Sylfaen"/>
          <w:color w:val="202100"/>
        </w:rPr>
        <w:t>n</w:t>
      </w:r>
      <w:r w:rsidRPr="005D352B">
        <w:rPr>
          <w:rFonts w:ascii="Sylfaen" w:eastAsia="Times New Roman" w:hAnsi="Sylfaen"/>
          <w:color w:val="202100"/>
          <w:spacing w:val="-8"/>
        </w:rPr>
        <w:t xml:space="preserve"> </w:t>
      </w:r>
      <w:r w:rsidRPr="005D352B">
        <w:rPr>
          <w:rFonts w:ascii="Sylfaen" w:eastAsia="Times New Roman" w:hAnsi="Sylfaen"/>
          <w:color w:val="202100"/>
        </w:rPr>
        <w:t>req</w:t>
      </w:r>
      <w:r w:rsidRPr="005D352B">
        <w:rPr>
          <w:rFonts w:ascii="Sylfaen" w:eastAsia="Times New Roman" w:hAnsi="Sylfaen"/>
          <w:color w:val="202100"/>
          <w:spacing w:val="-1"/>
        </w:rPr>
        <w:t>u</w:t>
      </w:r>
      <w:r w:rsidRPr="005D352B">
        <w:rPr>
          <w:rFonts w:ascii="Sylfaen" w:eastAsia="Times New Roman" w:hAnsi="Sylfaen"/>
          <w:color w:val="202100"/>
        </w:rPr>
        <w:t>ired</w:t>
      </w:r>
      <w:r w:rsidRPr="005D352B">
        <w:rPr>
          <w:rFonts w:ascii="Sylfaen" w:eastAsia="Times New Roman" w:hAnsi="Sylfaen"/>
          <w:color w:val="202100"/>
          <w:spacing w:val="-7"/>
        </w:rPr>
        <w:t xml:space="preserve"> </w:t>
      </w:r>
      <w:r w:rsidRPr="005D352B">
        <w:rPr>
          <w:rFonts w:ascii="Sylfaen" w:eastAsia="Times New Roman" w:hAnsi="Sylfaen"/>
          <w:color w:val="202100"/>
        </w:rPr>
        <w:t>to</w:t>
      </w:r>
      <w:r w:rsidRPr="005D352B">
        <w:rPr>
          <w:rFonts w:ascii="Sylfaen" w:eastAsia="Times New Roman" w:hAnsi="Sylfaen"/>
          <w:color w:val="202100"/>
          <w:spacing w:val="-1"/>
        </w:rPr>
        <w:t xml:space="preserve"> </w:t>
      </w:r>
      <w:r w:rsidRPr="005D352B">
        <w:rPr>
          <w:rFonts w:ascii="Sylfaen" w:eastAsia="Times New Roman" w:hAnsi="Sylfaen"/>
          <w:color w:val="202100"/>
        </w:rPr>
        <w:t>re</w:t>
      </w:r>
      <w:r w:rsidRPr="005D352B">
        <w:rPr>
          <w:rFonts w:ascii="Sylfaen" w:eastAsia="Times New Roman" w:hAnsi="Sylfaen"/>
          <w:color w:val="202100"/>
          <w:spacing w:val="-1"/>
        </w:rPr>
        <w:t>p</w:t>
      </w:r>
      <w:r w:rsidRPr="005D352B">
        <w:rPr>
          <w:rFonts w:ascii="Sylfaen" w:eastAsia="Times New Roman" w:hAnsi="Sylfaen"/>
          <w:color w:val="202100"/>
        </w:rPr>
        <w:t>rod</w:t>
      </w:r>
      <w:r w:rsidRPr="005D352B">
        <w:rPr>
          <w:rFonts w:ascii="Sylfaen" w:eastAsia="Times New Roman" w:hAnsi="Sylfaen"/>
          <w:color w:val="202100"/>
          <w:spacing w:val="-1"/>
        </w:rPr>
        <w:t>u</w:t>
      </w:r>
      <w:r w:rsidRPr="005D352B">
        <w:rPr>
          <w:rFonts w:ascii="Sylfaen" w:eastAsia="Times New Roman" w:hAnsi="Sylfaen"/>
          <w:color w:val="202100"/>
        </w:rPr>
        <w:t>ce,</w:t>
      </w:r>
      <w:r w:rsidRPr="005D352B">
        <w:rPr>
          <w:rFonts w:ascii="Sylfaen" w:eastAsia="Times New Roman" w:hAnsi="Sylfaen"/>
          <w:color w:val="202100"/>
          <w:spacing w:val="-9"/>
        </w:rPr>
        <w:t xml:space="preserve"> </w:t>
      </w:r>
      <w:r w:rsidRPr="005D352B">
        <w:rPr>
          <w:rFonts w:ascii="Sylfaen" w:eastAsia="Times New Roman" w:hAnsi="Sylfaen"/>
          <w:color w:val="202100"/>
          <w:spacing w:val="-1"/>
        </w:rPr>
        <w:t>t</w:t>
      </w:r>
      <w:r w:rsidRPr="005D352B">
        <w:rPr>
          <w:rFonts w:ascii="Sylfaen" w:eastAsia="Times New Roman" w:hAnsi="Sylfaen"/>
          <w:color w:val="202100"/>
        </w:rPr>
        <w:t>ra</w:t>
      </w:r>
      <w:r w:rsidRPr="005D352B">
        <w:rPr>
          <w:rFonts w:ascii="Sylfaen" w:eastAsia="Times New Roman" w:hAnsi="Sylfaen"/>
          <w:color w:val="202100"/>
          <w:spacing w:val="-1"/>
        </w:rPr>
        <w:t>n</w:t>
      </w:r>
      <w:r w:rsidRPr="005D352B">
        <w:rPr>
          <w:rFonts w:ascii="Sylfaen" w:eastAsia="Times New Roman" w:hAnsi="Sylfaen"/>
          <w:color w:val="202100"/>
        </w:rPr>
        <w:t>slate,</w:t>
      </w:r>
      <w:r w:rsidRPr="005D352B">
        <w:rPr>
          <w:rFonts w:ascii="Sylfaen" w:eastAsia="Times New Roman" w:hAnsi="Sylfaen"/>
          <w:color w:val="202100"/>
          <w:spacing w:val="-6"/>
        </w:rPr>
        <w:t xml:space="preserve"> </w:t>
      </w:r>
      <w:r w:rsidRPr="005D352B">
        <w:rPr>
          <w:rFonts w:ascii="Sylfaen" w:eastAsia="Times New Roman" w:hAnsi="Sylfaen"/>
          <w:color w:val="202100"/>
          <w:spacing w:val="-1"/>
        </w:rPr>
        <w:t>d</w:t>
      </w:r>
      <w:r w:rsidRPr="005D352B">
        <w:rPr>
          <w:rFonts w:ascii="Sylfaen" w:eastAsia="Times New Roman" w:hAnsi="Sylfaen"/>
          <w:color w:val="202100"/>
        </w:rPr>
        <w:t>i</w:t>
      </w:r>
      <w:r w:rsidRPr="005D352B">
        <w:rPr>
          <w:rFonts w:ascii="Sylfaen" w:eastAsia="Times New Roman" w:hAnsi="Sylfaen"/>
          <w:color w:val="202100"/>
          <w:spacing w:val="-1"/>
        </w:rPr>
        <w:t>sp</w:t>
      </w:r>
      <w:r w:rsidRPr="005D352B">
        <w:rPr>
          <w:rFonts w:ascii="Sylfaen" w:eastAsia="Times New Roman" w:hAnsi="Sylfaen"/>
          <w:color w:val="202100"/>
        </w:rPr>
        <w:t>l</w:t>
      </w:r>
      <w:r w:rsidRPr="005D352B">
        <w:rPr>
          <w:rFonts w:ascii="Sylfaen" w:eastAsia="Times New Roman" w:hAnsi="Sylfaen"/>
          <w:color w:val="202100"/>
          <w:spacing w:val="2"/>
        </w:rPr>
        <w:t>a</w:t>
      </w:r>
      <w:r w:rsidRPr="005D352B">
        <w:rPr>
          <w:rFonts w:ascii="Sylfaen" w:eastAsia="Times New Roman" w:hAnsi="Sylfaen"/>
          <w:color w:val="202100"/>
        </w:rPr>
        <w:t>y</w:t>
      </w:r>
      <w:r w:rsidRPr="005D352B">
        <w:rPr>
          <w:rFonts w:ascii="Sylfaen" w:eastAsia="Times New Roman" w:hAnsi="Sylfaen"/>
          <w:color w:val="202100"/>
          <w:spacing w:val="-6"/>
        </w:rPr>
        <w:t xml:space="preserve"> </w:t>
      </w:r>
      <w:r w:rsidRPr="005D352B">
        <w:rPr>
          <w:rFonts w:ascii="Sylfaen" w:eastAsia="Times New Roman" w:hAnsi="Sylfaen"/>
          <w:color w:val="202100"/>
          <w:spacing w:val="-1"/>
        </w:rPr>
        <w:t>o</w:t>
      </w:r>
      <w:r w:rsidRPr="005D352B">
        <w:rPr>
          <w:rFonts w:ascii="Sylfaen" w:eastAsia="Times New Roman" w:hAnsi="Sylfaen"/>
          <w:color w:val="202100"/>
        </w:rPr>
        <w:t>r</w:t>
      </w:r>
      <w:r w:rsidRPr="005D352B">
        <w:rPr>
          <w:rFonts w:ascii="Sylfaen" w:eastAsia="Times New Roman" w:hAnsi="Sylfaen"/>
          <w:color w:val="202100"/>
          <w:spacing w:val="-2"/>
        </w:rPr>
        <w:t xml:space="preserve"> </w:t>
      </w:r>
      <w:r w:rsidRPr="005D352B">
        <w:rPr>
          <w:rFonts w:ascii="Sylfaen" w:eastAsia="Times New Roman" w:hAnsi="Sylfaen"/>
          <w:color w:val="202100"/>
          <w:spacing w:val="-1"/>
        </w:rPr>
        <w:t>d</w:t>
      </w:r>
      <w:r w:rsidRPr="005D352B">
        <w:rPr>
          <w:rFonts w:ascii="Sylfaen" w:eastAsia="Times New Roman" w:hAnsi="Sylfaen"/>
          <w:color w:val="202100"/>
        </w:rPr>
        <w:t>i</w:t>
      </w:r>
      <w:r w:rsidRPr="005D352B">
        <w:rPr>
          <w:rFonts w:ascii="Sylfaen" w:eastAsia="Times New Roman" w:hAnsi="Sylfaen"/>
          <w:color w:val="202100"/>
          <w:spacing w:val="2"/>
        </w:rPr>
        <w:t>s</w:t>
      </w:r>
      <w:r w:rsidRPr="005D352B">
        <w:rPr>
          <w:rFonts w:ascii="Sylfaen" w:eastAsia="Times New Roman" w:hAnsi="Sylfaen"/>
          <w:color w:val="202100"/>
          <w:spacing w:val="-1"/>
        </w:rPr>
        <w:t>t</w:t>
      </w:r>
      <w:r w:rsidRPr="005D352B">
        <w:rPr>
          <w:rFonts w:ascii="Sylfaen" w:eastAsia="Times New Roman" w:hAnsi="Sylfaen"/>
          <w:color w:val="202100"/>
        </w:rPr>
        <w:t>ri</w:t>
      </w:r>
      <w:r w:rsidRPr="005D352B">
        <w:rPr>
          <w:rFonts w:ascii="Sylfaen" w:eastAsia="Times New Roman" w:hAnsi="Sylfaen"/>
          <w:color w:val="202100"/>
          <w:spacing w:val="-1"/>
        </w:rPr>
        <w:t>b</w:t>
      </w:r>
      <w:r w:rsidRPr="005D352B">
        <w:rPr>
          <w:rFonts w:ascii="Sylfaen" w:eastAsia="Times New Roman" w:hAnsi="Sylfaen"/>
          <w:color w:val="202100"/>
        </w:rPr>
        <w:t>u</w:t>
      </w:r>
      <w:r w:rsidRPr="005D352B">
        <w:rPr>
          <w:rFonts w:ascii="Sylfaen" w:eastAsia="Times New Roman" w:hAnsi="Sylfaen"/>
          <w:color w:val="202100"/>
          <w:spacing w:val="-1"/>
        </w:rPr>
        <w:t>t</w:t>
      </w:r>
      <w:r w:rsidRPr="005D352B">
        <w:rPr>
          <w:rFonts w:ascii="Sylfaen" w:eastAsia="Times New Roman" w:hAnsi="Sylfaen"/>
          <w:color w:val="202100"/>
        </w:rPr>
        <w:t>e.</w:t>
      </w:r>
    </w:p>
    <w:p w14:paraId="4DBA3098" w14:textId="77777777" w:rsidR="00205F4F" w:rsidRPr="005D352B" w:rsidRDefault="00205F4F" w:rsidP="009318A2">
      <w:pPr>
        <w:spacing w:after="0" w:line="240" w:lineRule="auto"/>
        <w:rPr>
          <w:rFonts w:ascii="Sylfaen" w:eastAsia="Times New Roman" w:hAnsi="Sylfaen" w:cstheme="minorHAnsi"/>
          <w:b/>
          <w:sz w:val="24"/>
          <w:szCs w:val="24"/>
        </w:rPr>
      </w:pPr>
    </w:p>
    <w:p w14:paraId="60BCEB47" w14:textId="02D59562" w:rsidR="00973DD6" w:rsidRPr="005D352B" w:rsidRDefault="00973DD6" w:rsidP="00897205">
      <w:pPr>
        <w:rPr>
          <w:rFonts w:ascii="Sylfaen" w:hAnsi="Sylfaen"/>
          <w:b/>
        </w:rPr>
      </w:pPr>
      <w:bookmarkStart w:id="66" w:name="_Hlk28543311"/>
      <w:bookmarkStart w:id="67" w:name="_Toc26749816"/>
      <w:r w:rsidRPr="005D352B">
        <w:rPr>
          <w:rFonts w:ascii="Sylfaen" w:hAnsi="Sylfaen"/>
          <w:b/>
        </w:rPr>
        <w:t>გენერალიზებული შფოთვითი აშლილობის სკალა  - 2</w:t>
      </w:r>
    </w:p>
    <w:bookmarkEnd w:id="66"/>
    <w:p w14:paraId="10D2425D" w14:textId="591DA11E" w:rsidR="00205F4F" w:rsidRPr="005D352B" w:rsidRDefault="00205F4F" w:rsidP="00973DD6">
      <w:pPr>
        <w:jc w:val="center"/>
        <w:rPr>
          <w:rFonts w:ascii="Sylfaen" w:eastAsia="Times New Roman" w:hAnsi="Sylfaen"/>
        </w:rPr>
      </w:pPr>
      <w:r w:rsidRPr="005D352B">
        <w:rPr>
          <w:rFonts w:ascii="Sylfaen" w:eastAsia="Times New Roman" w:hAnsi="Sylfaen"/>
        </w:rPr>
        <w:t>GAD-</w:t>
      </w:r>
      <w:r w:rsidR="00973DD6" w:rsidRPr="005D352B">
        <w:rPr>
          <w:rFonts w:ascii="Sylfaen" w:eastAsia="Times New Roman" w:hAnsi="Sylfaen"/>
        </w:rPr>
        <w:t xml:space="preserve">2 </w:t>
      </w:r>
      <w:bookmarkEnd w:id="67"/>
    </w:p>
    <w:tbl>
      <w:tblPr>
        <w:tblStyle w:val="TableGrid1"/>
        <w:tblW w:w="5000" w:type="pct"/>
        <w:tblLook w:val="04A0" w:firstRow="1" w:lastRow="0" w:firstColumn="1" w:lastColumn="0" w:noHBand="0" w:noVBand="1"/>
      </w:tblPr>
      <w:tblGrid>
        <w:gridCol w:w="4195"/>
        <w:gridCol w:w="1267"/>
        <w:gridCol w:w="1306"/>
        <w:gridCol w:w="1332"/>
        <w:gridCol w:w="1142"/>
      </w:tblGrid>
      <w:tr w:rsidR="00205F4F" w:rsidRPr="005D352B" w14:paraId="3B740CF7" w14:textId="77777777" w:rsidTr="009A332F">
        <w:tc>
          <w:tcPr>
            <w:tcW w:w="2290" w:type="pct"/>
            <w:tcBorders>
              <w:top w:val="single" w:sz="4" w:space="0" w:color="auto"/>
              <w:left w:val="single" w:sz="4" w:space="0" w:color="auto"/>
              <w:bottom w:val="single" w:sz="4" w:space="0" w:color="auto"/>
              <w:right w:val="single" w:sz="4" w:space="0" w:color="auto"/>
            </w:tcBorders>
          </w:tcPr>
          <w:p w14:paraId="6D489A1D" w14:textId="77777777" w:rsidR="00205F4F" w:rsidRPr="005D352B" w:rsidRDefault="00205F4F" w:rsidP="009A332F">
            <w:pPr>
              <w:spacing w:before="60" w:after="60" w:line="240" w:lineRule="auto"/>
              <w:rPr>
                <w:rFonts w:ascii="Sylfaen" w:eastAsia="Times New Roman" w:hAnsi="Sylfaen" w:cstheme="minorHAnsi"/>
                <w:b/>
              </w:rPr>
            </w:pPr>
            <w:r w:rsidRPr="005D352B">
              <w:rPr>
                <w:rFonts w:ascii="Sylfaen" w:eastAsia="Times New Roman" w:hAnsi="Sylfaen" w:cstheme="minorHAnsi"/>
                <w:b/>
              </w:rPr>
              <w:t>ბოლო 2 კვირის განმავლობაში, რამდენად ხშირად გაწუხებთ შემდეგი პრობლემები?</w:t>
            </w:r>
          </w:p>
          <w:p w14:paraId="154D2A72" w14:textId="77777777" w:rsidR="00205F4F" w:rsidRPr="005D352B" w:rsidRDefault="00205F4F" w:rsidP="009A332F">
            <w:pPr>
              <w:spacing w:before="60" w:after="60" w:line="240" w:lineRule="auto"/>
              <w:rPr>
                <w:rFonts w:ascii="Sylfaen" w:eastAsia="Times New Roman" w:hAnsi="Sylfaen" w:cstheme="minorHAnsi"/>
              </w:rPr>
            </w:pPr>
          </w:p>
          <w:p w14:paraId="4C621E12"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(გამოიყენეთ "</w:t>
            </w:r>
            <w:r w:rsidRPr="005D352B">
              <w:rPr>
                <w:rFonts w:ascii="MS Mincho" w:eastAsia="MS Mincho" w:hAnsi="MS Mincho" w:cs="MS Mincho" w:hint="eastAsia"/>
              </w:rPr>
              <w:t>✔</w:t>
            </w:r>
            <w:r w:rsidRPr="005D352B">
              <w:rPr>
                <w:rFonts w:ascii="Sylfaen" w:eastAsia="Times New Roman" w:hAnsi="Sylfaen" w:cstheme="minorHAnsi"/>
              </w:rPr>
              <w:t>" თქვენი პასუხის მითითებისთვის)</w:t>
            </w:r>
          </w:p>
        </w:tc>
        <w:tc>
          <w:tcPr>
            <w:tcW w:w="695" w:type="pct"/>
            <w:tcBorders>
              <w:top w:val="single" w:sz="4" w:space="0" w:color="auto"/>
              <w:left w:val="single" w:sz="4" w:space="0" w:color="auto"/>
              <w:bottom w:val="single" w:sz="4" w:space="0" w:color="auto"/>
              <w:right w:val="single" w:sz="4" w:space="0" w:color="auto"/>
            </w:tcBorders>
          </w:tcPr>
          <w:p w14:paraId="6B287D64"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არასდროს</w:t>
            </w:r>
          </w:p>
          <w:p w14:paraId="0B5F51E7" w14:textId="77777777" w:rsidR="00205F4F" w:rsidRPr="005D352B" w:rsidRDefault="00205F4F" w:rsidP="009A332F">
            <w:pPr>
              <w:spacing w:before="60" w:after="60" w:line="240" w:lineRule="auto"/>
              <w:rPr>
                <w:rFonts w:ascii="Sylfaen" w:eastAsia="Times New Roman" w:hAnsi="Sylfaen" w:cstheme="minorHAnsi"/>
              </w:rPr>
            </w:pPr>
          </w:p>
        </w:tc>
        <w:tc>
          <w:tcPr>
            <w:tcW w:w="625" w:type="pct"/>
            <w:tcBorders>
              <w:top w:val="single" w:sz="4" w:space="0" w:color="auto"/>
              <w:left w:val="single" w:sz="4" w:space="0" w:color="auto"/>
              <w:bottom w:val="single" w:sz="4" w:space="0" w:color="auto"/>
              <w:right w:val="single" w:sz="4" w:space="0" w:color="auto"/>
            </w:tcBorders>
          </w:tcPr>
          <w:p w14:paraId="62D5C609"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რამდენიმე დღე</w:t>
            </w:r>
          </w:p>
          <w:p w14:paraId="3E1B2D2C" w14:textId="77777777" w:rsidR="00205F4F" w:rsidRPr="005D352B" w:rsidRDefault="00205F4F" w:rsidP="009A332F">
            <w:pPr>
              <w:spacing w:before="60" w:after="60" w:line="240" w:lineRule="auto"/>
              <w:rPr>
                <w:rFonts w:ascii="Sylfaen" w:eastAsia="Times New Roman" w:hAnsi="Sylfaen" w:cstheme="minorHAnsi"/>
              </w:rPr>
            </w:pPr>
          </w:p>
        </w:tc>
        <w:tc>
          <w:tcPr>
            <w:tcW w:w="732" w:type="pct"/>
            <w:tcBorders>
              <w:top w:val="single" w:sz="4" w:space="0" w:color="auto"/>
              <w:left w:val="single" w:sz="4" w:space="0" w:color="auto"/>
              <w:bottom w:val="single" w:sz="4" w:space="0" w:color="auto"/>
              <w:right w:val="single" w:sz="4" w:space="0" w:color="auto"/>
            </w:tcBorders>
          </w:tcPr>
          <w:p w14:paraId="33A0CC06"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დღეების უმეტესობა</w:t>
            </w:r>
          </w:p>
          <w:p w14:paraId="3ABFD041" w14:textId="77777777" w:rsidR="00205F4F" w:rsidRPr="005D352B" w:rsidRDefault="00205F4F" w:rsidP="009A332F">
            <w:pPr>
              <w:spacing w:before="60" w:after="60" w:line="240" w:lineRule="auto"/>
              <w:rPr>
                <w:rFonts w:ascii="Sylfaen" w:eastAsia="Times New Roman" w:hAnsi="Sylfaen" w:cstheme="minorHAnsi"/>
              </w:rPr>
            </w:pPr>
          </w:p>
        </w:tc>
        <w:tc>
          <w:tcPr>
            <w:tcW w:w="658" w:type="pct"/>
            <w:tcBorders>
              <w:top w:val="single" w:sz="4" w:space="0" w:color="auto"/>
              <w:left w:val="single" w:sz="4" w:space="0" w:color="auto"/>
              <w:bottom w:val="single" w:sz="4" w:space="0" w:color="auto"/>
              <w:right w:val="single" w:sz="4" w:space="0" w:color="auto"/>
            </w:tcBorders>
            <w:hideMark/>
          </w:tcPr>
          <w:p w14:paraId="6BA531CA"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თითქმის ყოველ დღე</w:t>
            </w:r>
          </w:p>
        </w:tc>
      </w:tr>
      <w:tr w:rsidR="00205F4F" w:rsidRPr="005D352B" w14:paraId="6CDC0337" w14:textId="77777777" w:rsidTr="009A332F">
        <w:trPr>
          <w:trHeight w:val="806"/>
        </w:trPr>
        <w:tc>
          <w:tcPr>
            <w:tcW w:w="2290" w:type="pct"/>
            <w:tcBorders>
              <w:top w:val="single" w:sz="4" w:space="0" w:color="auto"/>
              <w:left w:val="single" w:sz="4" w:space="0" w:color="auto"/>
              <w:bottom w:val="single" w:sz="4" w:space="0" w:color="auto"/>
              <w:right w:val="single" w:sz="4" w:space="0" w:color="auto"/>
            </w:tcBorders>
          </w:tcPr>
          <w:p w14:paraId="32F8DCD9" w14:textId="21859EB5"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1.ნერვიულობის განცდა, აფორიაქება ან უკიდურესი დაძაბულობის ზღვარზე  ყოფნა</w:t>
            </w:r>
          </w:p>
        </w:tc>
        <w:tc>
          <w:tcPr>
            <w:tcW w:w="695" w:type="pct"/>
            <w:tcBorders>
              <w:top w:val="single" w:sz="4" w:space="0" w:color="auto"/>
              <w:left w:val="single" w:sz="4" w:space="0" w:color="auto"/>
              <w:bottom w:val="single" w:sz="4" w:space="0" w:color="auto"/>
              <w:right w:val="single" w:sz="4" w:space="0" w:color="auto"/>
            </w:tcBorders>
            <w:hideMark/>
          </w:tcPr>
          <w:p w14:paraId="103D497A"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0</w:t>
            </w:r>
          </w:p>
        </w:tc>
        <w:tc>
          <w:tcPr>
            <w:tcW w:w="625" w:type="pct"/>
            <w:tcBorders>
              <w:top w:val="single" w:sz="4" w:space="0" w:color="auto"/>
              <w:left w:val="single" w:sz="4" w:space="0" w:color="auto"/>
              <w:bottom w:val="single" w:sz="4" w:space="0" w:color="auto"/>
              <w:right w:val="single" w:sz="4" w:space="0" w:color="auto"/>
            </w:tcBorders>
            <w:hideMark/>
          </w:tcPr>
          <w:p w14:paraId="1A387C3A"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1</w:t>
            </w:r>
          </w:p>
        </w:tc>
        <w:tc>
          <w:tcPr>
            <w:tcW w:w="732" w:type="pct"/>
            <w:tcBorders>
              <w:top w:val="single" w:sz="4" w:space="0" w:color="auto"/>
              <w:left w:val="single" w:sz="4" w:space="0" w:color="auto"/>
              <w:bottom w:val="single" w:sz="4" w:space="0" w:color="auto"/>
              <w:right w:val="single" w:sz="4" w:space="0" w:color="auto"/>
            </w:tcBorders>
            <w:hideMark/>
          </w:tcPr>
          <w:p w14:paraId="04028BAD"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2</w:t>
            </w:r>
          </w:p>
        </w:tc>
        <w:tc>
          <w:tcPr>
            <w:tcW w:w="658" w:type="pct"/>
            <w:tcBorders>
              <w:top w:val="single" w:sz="4" w:space="0" w:color="auto"/>
              <w:left w:val="single" w:sz="4" w:space="0" w:color="auto"/>
              <w:bottom w:val="single" w:sz="4" w:space="0" w:color="auto"/>
              <w:right w:val="single" w:sz="4" w:space="0" w:color="auto"/>
            </w:tcBorders>
            <w:hideMark/>
          </w:tcPr>
          <w:p w14:paraId="70B50DB6"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3</w:t>
            </w:r>
          </w:p>
        </w:tc>
      </w:tr>
      <w:tr w:rsidR="00205F4F" w:rsidRPr="005D352B" w14:paraId="5999B98F" w14:textId="77777777" w:rsidTr="009A332F">
        <w:tc>
          <w:tcPr>
            <w:tcW w:w="2290" w:type="pct"/>
            <w:tcBorders>
              <w:top w:val="single" w:sz="4" w:space="0" w:color="auto"/>
              <w:left w:val="single" w:sz="4" w:space="0" w:color="auto"/>
              <w:bottom w:val="single" w:sz="4" w:space="0" w:color="auto"/>
              <w:right w:val="single" w:sz="4" w:space="0" w:color="auto"/>
            </w:tcBorders>
            <w:hideMark/>
          </w:tcPr>
          <w:p w14:paraId="4F7437CF" w14:textId="77777777" w:rsidR="00205F4F" w:rsidRPr="005D352B" w:rsidRDefault="00205F4F" w:rsidP="009A332F">
            <w:pPr>
              <w:numPr>
                <w:ilvl w:val="0"/>
                <w:numId w:val="7"/>
              </w:numPr>
              <w:spacing w:before="60" w:after="60" w:line="240" w:lineRule="auto"/>
              <w:ind w:left="0" w:firstLine="0"/>
              <w:rPr>
                <w:rFonts w:ascii="Sylfaen" w:hAnsi="Sylfaen" w:cstheme="minorHAnsi"/>
              </w:rPr>
            </w:pPr>
            <w:r w:rsidRPr="005D352B">
              <w:rPr>
                <w:rFonts w:ascii="Sylfaen" w:hAnsi="Sylfaen" w:cstheme="minorHAnsi"/>
              </w:rPr>
              <w:t>არ შეგიძლიათ შეაჩეროთ ან აკონტროლოთ განგაშის/შფოთვის განცდა</w:t>
            </w:r>
          </w:p>
        </w:tc>
        <w:tc>
          <w:tcPr>
            <w:tcW w:w="695" w:type="pct"/>
            <w:tcBorders>
              <w:top w:val="single" w:sz="4" w:space="0" w:color="auto"/>
              <w:left w:val="single" w:sz="4" w:space="0" w:color="auto"/>
              <w:bottom w:val="single" w:sz="4" w:space="0" w:color="auto"/>
              <w:right w:val="single" w:sz="4" w:space="0" w:color="auto"/>
            </w:tcBorders>
            <w:hideMark/>
          </w:tcPr>
          <w:p w14:paraId="388DF084"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0</w:t>
            </w:r>
          </w:p>
        </w:tc>
        <w:tc>
          <w:tcPr>
            <w:tcW w:w="625" w:type="pct"/>
            <w:tcBorders>
              <w:top w:val="single" w:sz="4" w:space="0" w:color="auto"/>
              <w:left w:val="single" w:sz="4" w:space="0" w:color="auto"/>
              <w:bottom w:val="single" w:sz="4" w:space="0" w:color="auto"/>
              <w:right w:val="single" w:sz="4" w:space="0" w:color="auto"/>
            </w:tcBorders>
            <w:hideMark/>
          </w:tcPr>
          <w:p w14:paraId="3850DC82"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1</w:t>
            </w:r>
          </w:p>
        </w:tc>
        <w:tc>
          <w:tcPr>
            <w:tcW w:w="732" w:type="pct"/>
            <w:tcBorders>
              <w:top w:val="single" w:sz="4" w:space="0" w:color="auto"/>
              <w:left w:val="single" w:sz="4" w:space="0" w:color="auto"/>
              <w:bottom w:val="single" w:sz="4" w:space="0" w:color="auto"/>
              <w:right w:val="single" w:sz="4" w:space="0" w:color="auto"/>
            </w:tcBorders>
            <w:hideMark/>
          </w:tcPr>
          <w:p w14:paraId="112837ED"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2</w:t>
            </w:r>
          </w:p>
        </w:tc>
        <w:tc>
          <w:tcPr>
            <w:tcW w:w="658" w:type="pct"/>
            <w:tcBorders>
              <w:top w:val="single" w:sz="4" w:space="0" w:color="auto"/>
              <w:left w:val="single" w:sz="4" w:space="0" w:color="auto"/>
              <w:bottom w:val="single" w:sz="4" w:space="0" w:color="auto"/>
              <w:right w:val="single" w:sz="4" w:space="0" w:color="auto"/>
            </w:tcBorders>
            <w:hideMark/>
          </w:tcPr>
          <w:p w14:paraId="4EF64AA0" w14:textId="77777777" w:rsidR="00205F4F" w:rsidRPr="005D352B" w:rsidRDefault="00205F4F" w:rsidP="009A332F">
            <w:pPr>
              <w:spacing w:before="60" w:after="60" w:line="240" w:lineRule="auto"/>
              <w:rPr>
                <w:rFonts w:ascii="Sylfaen" w:eastAsia="Times New Roman" w:hAnsi="Sylfaen" w:cstheme="minorHAnsi"/>
              </w:rPr>
            </w:pPr>
            <w:r w:rsidRPr="005D352B">
              <w:rPr>
                <w:rFonts w:ascii="Sylfaen" w:eastAsia="Times New Roman" w:hAnsi="Sylfaen" w:cstheme="minorHAnsi"/>
              </w:rPr>
              <w:t>3</w:t>
            </w:r>
          </w:p>
        </w:tc>
      </w:tr>
    </w:tbl>
    <w:p w14:paraId="79709031" w14:textId="77777777" w:rsidR="00205F4F" w:rsidRPr="005D352B" w:rsidRDefault="00205F4F" w:rsidP="00897205">
      <w:pPr>
        <w:rPr>
          <w:rFonts w:ascii="Sylfaen" w:hAnsi="Sylfaen"/>
        </w:rPr>
      </w:pPr>
    </w:p>
    <w:p w14:paraId="7162E9B5" w14:textId="287FB20A" w:rsidR="004659F6" w:rsidRPr="005D352B" w:rsidRDefault="002D6C36" w:rsidP="00897205">
      <w:pPr>
        <w:pStyle w:val="Heading2"/>
        <w:rPr>
          <w:rFonts w:ascii="Sylfaen" w:hAnsi="Sylfaen"/>
        </w:rPr>
      </w:pPr>
      <w:bookmarkStart w:id="68" w:name="_Toc31970525"/>
      <w:r w:rsidRPr="005D352B">
        <w:rPr>
          <w:rFonts w:ascii="Sylfaen" w:hAnsi="Sylfaen"/>
        </w:rPr>
        <w:t>გამოყენებული ლიტერატურა:</w:t>
      </w:r>
      <w:bookmarkEnd w:id="68"/>
    </w:p>
    <w:p w14:paraId="0AED8EB7" w14:textId="425F35D7" w:rsidR="002D6C36" w:rsidRPr="005D352B" w:rsidRDefault="002D6C36" w:rsidP="00897205">
      <w:pPr>
        <w:pStyle w:val="ListParagraph"/>
        <w:rPr>
          <w:rFonts w:ascii="Sylfaen" w:hAnsi="Sylfaen"/>
        </w:rPr>
      </w:pPr>
      <w:r w:rsidRPr="005D352B">
        <w:rPr>
          <w:rFonts w:ascii="Sylfaen" w:hAnsi="Sylfaen"/>
        </w:rPr>
        <w:t>National Institute for Health and Clinical Excellence (UK); Antenatal and postnatal mental health: clinical management and service guidance., Clinical guideline [CG192] Published date: December 2014 Last updated: April 2018</w:t>
      </w:r>
    </w:p>
    <w:p w14:paraId="45DDF9CE" w14:textId="30F605E3" w:rsidR="002D6C36" w:rsidRPr="005D352B" w:rsidRDefault="002D6C36" w:rsidP="00897205">
      <w:pPr>
        <w:pStyle w:val="ListParagraph"/>
        <w:rPr>
          <w:rFonts w:ascii="Sylfaen" w:hAnsi="Sylfaen"/>
        </w:rPr>
      </w:pPr>
      <w:r w:rsidRPr="005D352B">
        <w:rPr>
          <w:rFonts w:ascii="Sylfaen" w:hAnsi="Sylfaen"/>
        </w:rPr>
        <w:t xml:space="preserve"> National Health Service (UK) - NHS Perinatal Mental Health: Prescribing Guidance for Trust Prescribers and GPs (Version 3 – January 2018)</w:t>
      </w:r>
    </w:p>
    <w:p w14:paraId="694C972D" w14:textId="1210EC41" w:rsidR="002D6C36" w:rsidRPr="005D352B" w:rsidRDefault="002D6C36" w:rsidP="00897205">
      <w:pPr>
        <w:pStyle w:val="ListParagraph"/>
        <w:rPr>
          <w:rFonts w:ascii="Sylfaen" w:hAnsi="Sylfaen"/>
        </w:rPr>
      </w:pPr>
      <w:r w:rsidRPr="005D352B">
        <w:rPr>
          <w:rFonts w:ascii="Sylfaen" w:hAnsi="Sylfaen"/>
        </w:rPr>
        <w:t xml:space="preserve">Australian and New Zealand clinical practice guidelines </w:t>
      </w:r>
      <w:r w:rsidR="00327B24" w:rsidRPr="005D352B">
        <w:rPr>
          <w:rFonts w:ascii="Sylfaen" w:hAnsi="Sylfaen"/>
        </w:rPr>
        <w:t xml:space="preserve">- </w:t>
      </w:r>
      <w:r w:rsidRPr="005D352B">
        <w:rPr>
          <w:rFonts w:ascii="Sylfaen" w:hAnsi="Sylfaen"/>
        </w:rPr>
        <w:t>Mental Health Care in the Perinatal Period</w:t>
      </w:r>
      <w:r w:rsidR="00327B24" w:rsidRPr="005D352B">
        <w:rPr>
          <w:rFonts w:ascii="Sylfaen" w:hAnsi="Sylfaen"/>
        </w:rPr>
        <w:t xml:space="preserve"> (updated in July 2018)</w:t>
      </w:r>
    </w:p>
    <w:sectPr w:rsidR="002D6C36" w:rsidRPr="005D352B" w:rsidSect="000577D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A6A8A" w14:textId="77777777" w:rsidR="00F80841" w:rsidRDefault="00F80841" w:rsidP="00025CFF">
      <w:pPr>
        <w:spacing w:after="0" w:line="240" w:lineRule="auto"/>
      </w:pPr>
      <w:r>
        <w:separator/>
      </w:r>
    </w:p>
  </w:endnote>
  <w:endnote w:type="continuationSeparator" w:id="0">
    <w:p w14:paraId="59FC1116" w14:textId="77777777" w:rsidR="00F80841" w:rsidRDefault="00F80841" w:rsidP="00025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PG Square 38 CCond">
    <w:altName w:val="Malgun Gothic"/>
    <w:charset w:val="00"/>
    <w:family w:val="swiss"/>
    <w:pitch w:val="variable"/>
    <w:sig w:usb0="00000003" w:usb1="0000000A"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138412"/>
      <w:docPartObj>
        <w:docPartGallery w:val="Page Numbers (Bottom of Page)"/>
        <w:docPartUnique/>
      </w:docPartObj>
    </w:sdtPr>
    <w:sdtEndPr>
      <w:rPr>
        <w:noProof/>
      </w:rPr>
    </w:sdtEndPr>
    <w:sdtContent>
      <w:p w14:paraId="05A5DBDA" w14:textId="46DAA29A" w:rsidR="0067374C" w:rsidRDefault="0067374C">
        <w:pPr>
          <w:pStyle w:val="Footer"/>
          <w:jc w:val="right"/>
        </w:pPr>
        <w:r>
          <w:fldChar w:fldCharType="begin"/>
        </w:r>
        <w:r>
          <w:instrText xml:space="preserve"> PAGE   \* MERGEFORMAT </w:instrText>
        </w:r>
        <w:r>
          <w:fldChar w:fldCharType="separate"/>
        </w:r>
        <w:r w:rsidR="0057319C">
          <w:rPr>
            <w:noProof/>
          </w:rPr>
          <w:t>4</w:t>
        </w:r>
        <w:r>
          <w:rPr>
            <w:noProof/>
          </w:rPr>
          <w:fldChar w:fldCharType="end"/>
        </w:r>
      </w:p>
    </w:sdtContent>
  </w:sdt>
  <w:p w14:paraId="5360E705" w14:textId="77777777" w:rsidR="0067374C" w:rsidRDefault="00673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60E47" w14:textId="77777777" w:rsidR="00F80841" w:rsidRDefault="00F80841" w:rsidP="00025CFF">
      <w:pPr>
        <w:spacing w:after="0" w:line="240" w:lineRule="auto"/>
      </w:pPr>
      <w:r>
        <w:separator/>
      </w:r>
    </w:p>
  </w:footnote>
  <w:footnote w:type="continuationSeparator" w:id="0">
    <w:p w14:paraId="0F679761" w14:textId="77777777" w:rsidR="00F80841" w:rsidRDefault="00F80841" w:rsidP="00025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C48"/>
    <w:multiLevelType w:val="hybridMultilevel"/>
    <w:tmpl w:val="05C23102"/>
    <w:lvl w:ilvl="0" w:tplc="3D1CA98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7604F"/>
    <w:multiLevelType w:val="hybridMultilevel"/>
    <w:tmpl w:val="FBB0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0A2D07"/>
    <w:multiLevelType w:val="hybridMultilevel"/>
    <w:tmpl w:val="540A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8E43B9"/>
    <w:multiLevelType w:val="hybridMultilevel"/>
    <w:tmpl w:val="A052D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7612E1"/>
    <w:multiLevelType w:val="hybridMultilevel"/>
    <w:tmpl w:val="CC321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492B95"/>
    <w:multiLevelType w:val="hybridMultilevel"/>
    <w:tmpl w:val="5A3C0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B21D2D"/>
    <w:multiLevelType w:val="hybridMultilevel"/>
    <w:tmpl w:val="DD2C7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510044"/>
    <w:multiLevelType w:val="hybridMultilevel"/>
    <w:tmpl w:val="AA2A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9F224A"/>
    <w:multiLevelType w:val="hybridMultilevel"/>
    <w:tmpl w:val="3894DB6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F969C7"/>
    <w:multiLevelType w:val="hybridMultilevel"/>
    <w:tmpl w:val="77A6C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525300"/>
    <w:multiLevelType w:val="hybridMultilevel"/>
    <w:tmpl w:val="C8D4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70120E"/>
    <w:multiLevelType w:val="multilevel"/>
    <w:tmpl w:val="8C3E9E4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1B71DA9"/>
    <w:multiLevelType w:val="hybridMultilevel"/>
    <w:tmpl w:val="499A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1D4E1F"/>
    <w:multiLevelType w:val="hybridMultilevel"/>
    <w:tmpl w:val="63FC1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8A0E02"/>
    <w:multiLevelType w:val="multilevel"/>
    <w:tmpl w:val="47285B6E"/>
    <w:lvl w:ilvl="0">
      <w:start w:val="1"/>
      <w:numFmt w:val="decimal"/>
      <w:lvlText w:val="%1"/>
      <w:lvlJc w:val="left"/>
      <w:pPr>
        <w:ind w:left="384" w:hanging="384"/>
      </w:pPr>
      <w:rPr>
        <w:rFonts w:hint="default"/>
      </w:rPr>
    </w:lvl>
    <w:lvl w:ilvl="1">
      <w:start w:val="5"/>
      <w:numFmt w:val="decimal"/>
      <w:lvlText w:val="%1.%2"/>
      <w:lvlJc w:val="left"/>
      <w:pPr>
        <w:ind w:left="384" w:hanging="384"/>
      </w:pPr>
      <w:rPr>
        <w:rFonts w:hint="default"/>
      </w:rPr>
    </w:lvl>
    <w:lvl w:ilvl="2">
      <w:start w:val="9"/>
      <w:numFmt w:val="decimal"/>
      <w:lvlText w:val="%1.%2.%3"/>
      <w:lvlJc w:val="left"/>
      <w:pPr>
        <w:ind w:left="384" w:hanging="3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nsid w:val="249B0E2F"/>
    <w:multiLevelType w:val="hybridMultilevel"/>
    <w:tmpl w:val="B736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F12D30"/>
    <w:multiLevelType w:val="hybridMultilevel"/>
    <w:tmpl w:val="7A603CE2"/>
    <w:lvl w:ilvl="0" w:tplc="1728AD72">
      <w:start w:val="1"/>
      <w:numFmt w:val="bullet"/>
      <w:pStyle w:val="ListParagraph"/>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7">
    <w:nsid w:val="2FD94AEF"/>
    <w:multiLevelType w:val="hybridMultilevel"/>
    <w:tmpl w:val="CEBA3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390FDD"/>
    <w:multiLevelType w:val="hybridMultilevel"/>
    <w:tmpl w:val="05C23102"/>
    <w:lvl w:ilvl="0" w:tplc="3D1CA98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EF07FA"/>
    <w:multiLevelType w:val="hybridMultilevel"/>
    <w:tmpl w:val="82EE5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6B2C49"/>
    <w:multiLevelType w:val="hybridMultilevel"/>
    <w:tmpl w:val="4D80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BB26C90"/>
    <w:multiLevelType w:val="hybridMultilevel"/>
    <w:tmpl w:val="4C48C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D407FFD"/>
    <w:multiLevelType w:val="hybridMultilevel"/>
    <w:tmpl w:val="DB54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102625"/>
    <w:multiLevelType w:val="hybridMultilevel"/>
    <w:tmpl w:val="17488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77004B"/>
    <w:multiLevelType w:val="hybridMultilevel"/>
    <w:tmpl w:val="BBE00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52556BC"/>
    <w:multiLevelType w:val="hybridMultilevel"/>
    <w:tmpl w:val="6388C66C"/>
    <w:lvl w:ilvl="0" w:tplc="04090001">
      <w:start w:val="1"/>
      <w:numFmt w:val="bullet"/>
      <w:lvlText w:val=""/>
      <w:lvlJc w:val="left"/>
      <w:pPr>
        <w:ind w:left="746" w:hanging="360"/>
      </w:pPr>
      <w:rPr>
        <w:rFonts w:ascii="Symbol" w:hAnsi="Symbol" w:hint="default"/>
      </w:rPr>
    </w:lvl>
    <w:lvl w:ilvl="1" w:tplc="04090003">
      <w:start w:val="1"/>
      <w:numFmt w:val="bullet"/>
      <w:lvlText w:val="o"/>
      <w:lvlJc w:val="left"/>
      <w:pPr>
        <w:ind w:left="1466" w:hanging="360"/>
      </w:pPr>
      <w:rPr>
        <w:rFonts w:ascii="Courier New" w:hAnsi="Courier New" w:cs="Courier New" w:hint="default"/>
      </w:rPr>
    </w:lvl>
    <w:lvl w:ilvl="2" w:tplc="0409000B">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26">
    <w:nsid w:val="457D11B3"/>
    <w:multiLevelType w:val="hybridMultilevel"/>
    <w:tmpl w:val="6316D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6A31922"/>
    <w:multiLevelType w:val="hybridMultilevel"/>
    <w:tmpl w:val="D4C630CC"/>
    <w:lvl w:ilvl="0" w:tplc="04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4B997C2E"/>
    <w:multiLevelType w:val="hybridMultilevel"/>
    <w:tmpl w:val="7CE2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34356D"/>
    <w:multiLevelType w:val="hybridMultilevel"/>
    <w:tmpl w:val="A65826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nsid w:val="4CCC00BE"/>
    <w:multiLevelType w:val="hybridMultilevel"/>
    <w:tmpl w:val="40C4F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D8E0D04"/>
    <w:multiLevelType w:val="hybridMultilevel"/>
    <w:tmpl w:val="01AA54B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nsid w:val="51BA0CF5"/>
    <w:multiLevelType w:val="hybridMultilevel"/>
    <w:tmpl w:val="A3AEF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20C61E1"/>
    <w:multiLevelType w:val="hybridMultilevel"/>
    <w:tmpl w:val="3754E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6627D8"/>
    <w:multiLevelType w:val="hybridMultilevel"/>
    <w:tmpl w:val="873C90B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D">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5">
    <w:nsid w:val="54BC6F33"/>
    <w:multiLevelType w:val="hybridMultilevel"/>
    <w:tmpl w:val="73449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8C6A23"/>
    <w:multiLevelType w:val="hybridMultilevel"/>
    <w:tmpl w:val="13C0F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9FE2D5C"/>
    <w:multiLevelType w:val="hybridMultilevel"/>
    <w:tmpl w:val="F82C3C4E"/>
    <w:lvl w:ilvl="0" w:tplc="04090001">
      <w:start w:val="1"/>
      <w:numFmt w:val="bullet"/>
      <w:lvlText w:val=""/>
      <w:lvlJc w:val="left"/>
      <w:pPr>
        <w:ind w:left="746" w:hanging="360"/>
      </w:pPr>
      <w:rPr>
        <w:rFonts w:ascii="Symbol" w:hAnsi="Symbol" w:hint="default"/>
      </w:rPr>
    </w:lvl>
    <w:lvl w:ilvl="1" w:tplc="04090003">
      <w:start w:val="1"/>
      <w:numFmt w:val="bullet"/>
      <w:lvlText w:val="o"/>
      <w:lvlJc w:val="left"/>
      <w:pPr>
        <w:ind w:left="1466" w:hanging="360"/>
      </w:pPr>
      <w:rPr>
        <w:rFonts w:ascii="Courier New" w:hAnsi="Courier New" w:cs="Courier New" w:hint="default"/>
      </w:rPr>
    </w:lvl>
    <w:lvl w:ilvl="2" w:tplc="04090005">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38">
    <w:nsid w:val="5C2A785B"/>
    <w:multiLevelType w:val="hybridMultilevel"/>
    <w:tmpl w:val="061824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6A6C7704"/>
    <w:multiLevelType w:val="hybridMultilevel"/>
    <w:tmpl w:val="72603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5428DD"/>
    <w:multiLevelType w:val="multilevel"/>
    <w:tmpl w:val="5D5E55FA"/>
    <w:lvl w:ilvl="0">
      <w:start w:val="1"/>
      <w:numFmt w:val="decimal"/>
      <w:lvlText w:val="%1"/>
      <w:lvlJc w:val="left"/>
      <w:pPr>
        <w:ind w:left="600" w:hanging="600"/>
      </w:pPr>
      <w:rPr>
        <w:rFonts w:eastAsia="Calibri" w:hint="default"/>
      </w:rPr>
    </w:lvl>
    <w:lvl w:ilvl="1">
      <w:start w:val="19"/>
      <w:numFmt w:val="decimal"/>
      <w:lvlText w:val="%1.%2"/>
      <w:lvlJc w:val="left"/>
      <w:pPr>
        <w:ind w:left="600" w:hanging="600"/>
      </w:pPr>
      <w:rPr>
        <w:rFonts w:eastAsia="Calibri" w:hint="default"/>
      </w:rPr>
    </w:lvl>
    <w:lvl w:ilvl="2">
      <w:start w:val="4"/>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1">
    <w:nsid w:val="6F054F46"/>
    <w:multiLevelType w:val="hybridMultilevel"/>
    <w:tmpl w:val="0C98A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0140FB0"/>
    <w:multiLevelType w:val="multilevel"/>
    <w:tmpl w:val="E5F6B2C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3">
    <w:nsid w:val="72667B3D"/>
    <w:multiLevelType w:val="multilevel"/>
    <w:tmpl w:val="71EAB2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2AD16F8"/>
    <w:multiLevelType w:val="hybridMultilevel"/>
    <w:tmpl w:val="CE262B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nsid w:val="73054A44"/>
    <w:multiLevelType w:val="hybridMultilevel"/>
    <w:tmpl w:val="9656D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C178BC"/>
    <w:multiLevelType w:val="hybridMultilevel"/>
    <w:tmpl w:val="243A450C"/>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47">
    <w:nsid w:val="73E30D7C"/>
    <w:multiLevelType w:val="hybridMultilevel"/>
    <w:tmpl w:val="DBE0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3FA0A29"/>
    <w:multiLevelType w:val="hybridMultilevel"/>
    <w:tmpl w:val="F854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73038A1"/>
    <w:multiLevelType w:val="hybridMultilevel"/>
    <w:tmpl w:val="70F6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A87650E"/>
    <w:multiLevelType w:val="hybridMultilevel"/>
    <w:tmpl w:val="11AC6C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nsid w:val="7E9029C3"/>
    <w:multiLevelType w:val="hybridMultilevel"/>
    <w:tmpl w:val="BB10E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EBC549A"/>
    <w:multiLevelType w:val="hybridMultilevel"/>
    <w:tmpl w:val="9F6C8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2"/>
  </w:num>
  <w:num w:numId="3">
    <w:abstractNumId w:val="50"/>
  </w:num>
  <w:num w:numId="4">
    <w:abstractNumId w:val="38"/>
  </w:num>
  <w:num w:numId="5">
    <w:abstractNumId w:val="4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5"/>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36"/>
  </w:num>
  <w:num w:numId="12">
    <w:abstractNumId w:val="26"/>
  </w:num>
  <w:num w:numId="13">
    <w:abstractNumId w:val="47"/>
  </w:num>
  <w:num w:numId="14">
    <w:abstractNumId w:val="41"/>
  </w:num>
  <w:num w:numId="15">
    <w:abstractNumId w:val="46"/>
  </w:num>
  <w:num w:numId="16">
    <w:abstractNumId w:val="23"/>
  </w:num>
  <w:num w:numId="17">
    <w:abstractNumId w:val="1"/>
  </w:num>
  <w:num w:numId="18">
    <w:abstractNumId w:val="22"/>
  </w:num>
  <w:num w:numId="19">
    <w:abstractNumId w:val="13"/>
  </w:num>
  <w:num w:numId="20">
    <w:abstractNumId w:val="10"/>
  </w:num>
  <w:num w:numId="21">
    <w:abstractNumId w:val="2"/>
  </w:num>
  <w:num w:numId="22">
    <w:abstractNumId w:val="15"/>
  </w:num>
  <w:num w:numId="23">
    <w:abstractNumId w:val="39"/>
  </w:num>
  <w:num w:numId="24">
    <w:abstractNumId w:val="12"/>
  </w:num>
  <w:num w:numId="25">
    <w:abstractNumId w:val="19"/>
  </w:num>
  <w:num w:numId="26">
    <w:abstractNumId w:val="17"/>
  </w:num>
  <w:num w:numId="27">
    <w:abstractNumId w:val="48"/>
  </w:num>
  <w:num w:numId="28">
    <w:abstractNumId w:val="49"/>
  </w:num>
  <w:num w:numId="29">
    <w:abstractNumId w:val="52"/>
  </w:num>
  <w:num w:numId="30">
    <w:abstractNumId w:val="8"/>
  </w:num>
  <w:num w:numId="31">
    <w:abstractNumId w:val="24"/>
  </w:num>
  <w:num w:numId="32">
    <w:abstractNumId w:val="20"/>
  </w:num>
  <w:num w:numId="33">
    <w:abstractNumId w:val="31"/>
  </w:num>
  <w:num w:numId="34">
    <w:abstractNumId w:val="34"/>
  </w:num>
  <w:num w:numId="35">
    <w:abstractNumId w:val="51"/>
  </w:num>
  <w:num w:numId="36">
    <w:abstractNumId w:val="37"/>
  </w:num>
  <w:num w:numId="37">
    <w:abstractNumId w:val="7"/>
  </w:num>
  <w:num w:numId="38">
    <w:abstractNumId w:val="28"/>
  </w:num>
  <w:num w:numId="39">
    <w:abstractNumId w:val="45"/>
  </w:num>
  <w:num w:numId="40">
    <w:abstractNumId w:val="35"/>
  </w:num>
  <w:num w:numId="41">
    <w:abstractNumId w:val="9"/>
  </w:num>
  <w:num w:numId="42">
    <w:abstractNumId w:val="30"/>
  </w:num>
  <w:num w:numId="43">
    <w:abstractNumId w:val="6"/>
  </w:num>
  <w:num w:numId="44">
    <w:abstractNumId w:val="4"/>
  </w:num>
  <w:num w:numId="45">
    <w:abstractNumId w:val="11"/>
  </w:num>
  <w:num w:numId="46">
    <w:abstractNumId w:val="43"/>
  </w:num>
  <w:num w:numId="47">
    <w:abstractNumId w:val="40"/>
  </w:num>
  <w:num w:numId="48">
    <w:abstractNumId w:val="3"/>
  </w:num>
  <w:num w:numId="49">
    <w:abstractNumId w:val="0"/>
  </w:num>
  <w:num w:numId="50">
    <w:abstractNumId w:val="27"/>
  </w:num>
  <w:num w:numId="51">
    <w:abstractNumId w:val="16"/>
  </w:num>
  <w:num w:numId="52">
    <w:abstractNumId w:val="42"/>
  </w:num>
  <w:num w:numId="53">
    <w:abstractNumId w:val="25"/>
  </w:num>
  <w:num w:numId="54">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hideGrammatical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D3"/>
    <w:rsid w:val="00003FCD"/>
    <w:rsid w:val="00004D5D"/>
    <w:rsid w:val="000225F4"/>
    <w:rsid w:val="00025CFF"/>
    <w:rsid w:val="000270EB"/>
    <w:rsid w:val="00043E4F"/>
    <w:rsid w:val="00047C81"/>
    <w:rsid w:val="000510A3"/>
    <w:rsid w:val="000577D3"/>
    <w:rsid w:val="00063999"/>
    <w:rsid w:val="000940BB"/>
    <w:rsid w:val="000A2123"/>
    <w:rsid w:val="000A7071"/>
    <w:rsid w:val="000F04CE"/>
    <w:rsid w:val="0010219F"/>
    <w:rsid w:val="001217E9"/>
    <w:rsid w:val="001228A0"/>
    <w:rsid w:val="00153C6B"/>
    <w:rsid w:val="001B0C18"/>
    <w:rsid w:val="001B1DC3"/>
    <w:rsid w:val="001C50DB"/>
    <w:rsid w:val="00205F4F"/>
    <w:rsid w:val="00241DA9"/>
    <w:rsid w:val="002D6C36"/>
    <w:rsid w:val="00327B24"/>
    <w:rsid w:val="00347D01"/>
    <w:rsid w:val="00357469"/>
    <w:rsid w:val="003A0D8D"/>
    <w:rsid w:val="003C3A98"/>
    <w:rsid w:val="003D0B83"/>
    <w:rsid w:val="00454B96"/>
    <w:rsid w:val="004659F6"/>
    <w:rsid w:val="00496318"/>
    <w:rsid w:val="004A536A"/>
    <w:rsid w:val="004B0194"/>
    <w:rsid w:val="004C79FC"/>
    <w:rsid w:val="0051102F"/>
    <w:rsid w:val="0057319C"/>
    <w:rsid w:val="00576390"/>
    <w:rsid w:val="00587E21"/>
    <w:rsid w:val="0059659D"/>
    <w:rsid w:val="005C01A3"/>
    <w:rsid w:val="005D352B"/>
    <w:rsid w:val="005D626E"/>
    <w:rsid w:val="005E3D30"/>
    <w:rsid w:val="00625B2D"/>
    <w:rsid w:val="006467CD"/>
    <w:rsid w:val="0067374C"/>
    <w:rsid w:val="00685DE9"/>
    <w:rsid w:val="006B0DC6"/>
    <w:rsid w:val="006D70DF"/>
    <w:rsid w:val="006E1F02"/>
    <w:rsid w:val="006F2843"/>
    <w:rsid w:val="006F42E5"/>
    <w:rsid w:val="00727283"/>
    <w:rsid w:val="00732E53"/>
    <w:rsid w:val="00734A73"/>
    <w:rsid w:val="00797E7F"/>
    <w:rsid w:val="007A28DE"/>
    <w:rsid w:val="007B0FD8"/>
    <w:rsid w:val="008270C3"/>
    <w:rsid w:val="00836F9C"/>
    <w:rsid w:val="00837999"/>
    <w:rsid w:val="008437D2"/>
    <w:rsid w:val="00843920"/>
    <w:rsid w:val="00883216"/>
    <w:rsid w:val="00897205"/>
    <w:rsid w:val="008A0E7E"/>
    <w:rsid w:val="008C43AB"/>
    <w:rsid w:val="008F3B06"/>
    <w:rsid w:val="00903567"/>
    <w:rsid w:val="009204E2"/>
    <w:rsid w:val="009318A2"/>
    <w:rsid w:val="00933E55"/>
    <w:rsid w:val="009648FD"/>
    <w:rsid w:val="00973DD6"/>
    <w:rsid w:val="00995498"/>
    <w:rsid w:val="009A332F"/>
    <w:rsid w:val="009A4A4D"/>
    <w:rsid w:val="009B6ECC"/>
    <w:rsid w:val="009E4D2C"/>
    <w:rsid w:val="00A21DD5"/>
    <w:rsid w:val="00A246C4"/>
    <w:rsid w:val="00A54728"/>
    <w:rsid w:val="00A73093"/>
    <w:rsid w:val="00AA4DB4"/>
    <w:rsid w:val="00AA71CE"/>
    <w:rsid w:val="00AE30F8"/>
    <w:rsid w:val="00C26655"/>
    <w:rsid w:val="00C327DC"/>
    <w:rsid w:val="00C45780"/>
    <w:rsid w:val="00CB714A"/>
    <w:rsid w:val="00CC2A20"/>
    <w:rsid w:val="00CD6F81"/>
    <w:rsid w:val="00D16B07"/>
    <w:rsid w:val="00D62CC9"/>
    <w:rsid w:val="00D63987"/>
    <w:rsid w:val="00DA6460"/>
    <w:rsid w:val="00DC2285"/>
    <w:rsid w:val="00E1203E"/>
    <w:rsid w:val="00E72681"/>
    <w:rsid w:val="00E72DE2"/>
    <w:rsid w:val="00E86B99"/>
    <w:rsid w:val="00EB3C41"/>
    <w:rsid w:val="00EC6080"/>
    <w:rsid w:val="00ED4896"/>
    <w:rsid w:val="00EF5CF4"/>
    <w:rsid w:val="00F35D3F"/>
    <w:rsid w:val="00F40E46"/>
    <w:rsid w:val="00F55237"/>
    <w:rsid w:val="00F77AE7"/>
    <w:rsid w:val="00F80841"/>
    <w:rsid w:val="00FE19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3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A0D8D"/>
    <w:pPr>
      <w:spacing w:before="120" w:after="120" w:line="300" w:lineRule="exact"/>
      <w:jc w:val="both"/>
    </w:pPr>
    <w:rPr>
      <w:rFonts w:ascii="BPG Square 38 CCond" w:hAnsi="BPG Square 38 CCond"/>
      <w:lang w:val="ka-GE"/>
    </w:rPr>
  </w:style>
  <w:style w:type="paragraph" w:styleId="Heading1">
    <w:name w:val="heading 1"/>
    <w:basedOn w:val="Normal"/>
    <w:next w:val="Normal"/>
    <w:link w:val="Heading1Char"/>
    <w:qFormat/>
    <w:rsid w:val="009A332F"/>
    <w:pPr>
      <w:keepNext/>
      <w:keepLines/>
      <w:spacing w:before="240" w:line="240" w:lineRule="auto"/>
      <w:jc w:val="center"/>
      <w:outlineLvl w:val="0"/>
    </w:pPr>
    <w:rPr>
      <w:rFonts w:eastAsiaTheme="majorEastAsia" w:cstheme="majorBidi"/>
      <w:b/>
      <w:spacing w:val="20"/>
      <w:sz w:val="28"/>
      <w:szCs w:val="32"/>
    </w:rPr>
  </w:style>
  <w:style w:type="paragraph" w:styleId="Heading2">
    <w:name w:val="heading 2"/>
    <w:basedOn w:val="Normal"/>
    <w:next w:val="Normal"/>
    <w:link w:val="Heading2Char"/>
    <w:uiPriority w:val="9"/>
    <w:unhideWhenUsed/>
    <w:qFormat/>
    <w:rsid w:val="0067374C"/>
    <w:pPr>
      <w:keepNext/>
      <w:keepLines/>
      <w:spacing w:before="240" w:line="240" w:lineRule="auto"/>
      <w:outlineLvl w:val="1"/>
    </w:pPr>
    <w:rPr>
      <w:rFonts w:eastAsia="Times New Roman" w:cs="Times New Roman"/>
      <w:b/>
      <w:color w:val="002060"/>
      <w:spacing w:val="20"/>
      <w:sz w:val="24"/>
      <w:szCs w:val="26"/>
    </w:rPr>
  </w:style>
  <w:style w:type="paragraph" w:styleId="Heading3">
    <w:name w:val="heading 3"/>
    <w:basedOn w:val="Normal"/>
    <w:next w:val="Normal"/>
    <w:link w:val="Heading3Char"/>
    <w:uiPriority w:val="9"/>
    <w:semiHidden/>
    <w:unhideWhenUsed/>
    <w:qFormat/>
    <w:rsid w:val="00685DE9"/>
    <w:pPr>
      <w:keepNext/>
      <w:keepLines/>
      <w:spacing w:before="40" w:after="0"/>
      <w:outlineLvl w:val="2"/>
    </w:pPr>
    <w:rPr>
      <w:rFonts w:ascii="Calibri Light" w:eastAsia="Times New Roman" w:hAnsi="Calibri Light" w:cs="Times New Roman"/>
      <w:color w:val="1F4D78"/>
      <w:sz w:val="24"/>
      <w:szCs w:val="24"/>
    </w:rPr>
  </w:style>
  <w:style w:type="paragraph" w:styleId="Heading4">
    <w:name w:val="heading 4"/>
    <w:basedOn w:val="Normal"/>
    <w:next w:val="Normal"/>
    <w:link w:val="Heading4Char"/>
    <w:uiPriority w:val="9"/>
    <w:semiHidden/>
    <w:unhideWhenUsed/>
    <w:qFormat/>
    <w:rsid w:val="00685DE9"/>
    <w:pPr>
      <w:keepNext/>
      <w:keepLines/>
      <w:spacing w:before="40" w:after="0"/>
      <w:outlineLvl w:val="3"/>
    </w:pPr>
    <w:rPr>
      <w:rFonts w:ascii="Calibri Light" w:eastAsia="Times New Roman" w:hAnsi="Calibri Light" w:cs="Times New Roman"/>
      <w:iCs/>
      <w:color w:val="2E74B5"/>
      <w:sz w:val="20"/>
      <w:szCs w:val="20"/>
    </w:rPr>
  </w:style>
  <w:style w:type="paragraph" w:styleId="Heading5">
    <w:name w:val="heading 5"/>
    <w:basedOn w:val="Normal"/>
    <w:next w:val="Normal"/>
    <w:link w:val="Heading5Char"/>
    <w:uiPriority w:val="9"/>
    <w:semiHidden/>
    <w:unhideWhenUsed/>
    <w:qFormat/>
    <w:rsid w:val="00685DE9"/>
    <w:pPr>
      <w:keepNext/>
      <w:keepLines/>
      <w:spacing w:before="40" w:after="0"/>
      <w:outlineLvl w:val="4"/>
    </w:pPr>
    <w:rPr>
      <w:rFonts w:ascii="Calibri Light" w:eastAsia="Times New Roman" w:hAnsi="Calibri Light" w:cs="Times New Roman"/>
      <w:color w:val="2E74B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D8D"/>
    <w:pPr>
      <w:numPr>
        <w:numId w:val="51"/>
      </w:numPr>
      <w:ind w:left="527" w:hanging="357"/>
    </w:pPr>
  </w:style>
  <w:style w:type="table" w:styleId="TableGrid">
    <w:name w:val="Table Grid"/>
    <w:basedOn w:val="TableNormal"/>
    <w:uiPriority w:val="59"/>
    <w:rsid w:val="005D6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6D70D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6D70D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rsid w:val="009A332F"/>
    <w:rPr>
      <w:rFonts w:ascii="BPG Square 38 CCond" w:eastAsiaTheme="majorEastAsia" w:hAnsi="BPG Square 38 CCond" w:cstheme="majorBidi"/>
      <w:b/>
      <w:spacing w:val="20"/>
      <w:sz w:val="28"/>
      <w:szCs w:val="32"/>
      <w:lang w:val="ka-GE"/>
    </w:rPr>
  </w:style>
  <w:style w:type="paragraph" w:customStyle="1" w:styleId="Heading21">
    <w:name w:val="Heading 21"/>
    <w:basedOn w:val="Normal"/>
    <w:next w:val="Normal"/>
    <w:link w:val="Heading21Char"/>
    <w:uiPriority w:val="9"/>
    <w:unhideWhenUsed/>
    <w:qFormat/>
    <w:rsid w:val="009A4A4D"/>
    <w:pPr>
      <w:keepNext/>
      <w:keepLines/>
      <w:spacing w:before="240" w:line="240" w:lineRule="auto"/>
      <w:jc w:val="left"/>
      <w:outlineLvl w:val="1"/>
    </w:pPr>
    <w:rPr>
      <w:rFonts w:eastAsia="Times New Roman" w:cs="Times New Roman"/>
      <w:b/>
      <w:sz w:val="28"/>
      <w:szCs w:val="26"/>
    </w:rPr>
  </w:style>
  <w:style w:type="paragraph" w:customStyle="1" w:styleId="Heading31">
    <w:name w:val="Heading 31"/>
    <w:basedOn w:val="Normal"/>
    <w:next w:val="Normal"/>
    <w:uiPriority w:val="9"/>
    <w:unhideWhenUsed/>
    <w:rsid w:val="00685DE9"/>
    <w:pPr>
      <w:keepNext/>
      <w:keepLines/>
      <w:spacing w:before="40" w:after="0" w:line="240" w:lineRule="auto"/>
      <w:outlineLvl w:val="2"/>
    </w:pPr>
    <w:rPr>
      <w:rFonts w:ascii="Calibri Light" w:eastAsia="Times New Roman" w:hAnsi="Calibri Light" w:cs="Times New Roman"/>
      <w:color w:val="1F4D78"/>
      <w:sz w:val="24"/>
      <w:szCs w:val="24"/>
    </w:rPr>
  </w:style>
  <w:style w:type="paragraph" w:customStyle="1" w:styleId="Heading41">
    <w:name w:val="Heading 41"/>
    <w:basedOn w:val="Normal"/>
    <w:next w:val="Normal"/>
    <w:uiPriority w:val="9"/>
    <w:unhideWhenUsed/>
    <w:qFormat/>
    <w:rsid w:val="00685DE9"/>
    <w:pPr>
      <w:keepNext/>
      <w:keepLines/>
      <w:spacing w:before="40" w:after="0" w:line="240" w:lineRule="auto"/>
      <w:outlineLvl w:val="3"/>
    </w:pPr>
    <w:rPr>
      <w:rFonts w:ascii="Calibri Light" w:eastAsia="Times New Roman" w:hAnsi="Calibri Light" w:cs="Times New Roman"/>
      <w:iCs/>
      <w:color w:val="2E74B5"/>
      <w:sz w:val="20"/>
      <w:szCs w:val="20"/>
    </w:rPr>
  </w:style>
  <w:style w:type="paragraph" w:customStyle="1" w:styleId="Heading51">
    <w:name w:val="Heading 51"/>
    <w:basedOn w:val="Normal"/>
    <w:next w:val="Normal"/>
    <w:uiPriority w:val="9"/>
    <w:unhideWhenUsed/>
    <w:qFormat/>
    <w:rsid w:val="00685DE9"/>
    <w:pPr>
      <w:keepNext/>
      <w:keepLines/>
      <w:spacing w:before="40" w:after="0" w:line="240" w:lineRule="auto"/>
      <w:outlineLvl w:val="4"/>
    </w:pPr>
    <w:rPr>
      <w:rFonts w:ascii="Calibri Light" w:eastAsia="Times New Roman" w:hAnsi="Calibri Light" w:cs="Times New Roman"/>
      <w:color w:val="2E74B5"/>
      <w:sz w:val="20"/>
      <w:szCs w:val="20"/>
    </w:rPr>
  </w:style>
  <w:style w:type="numbering" w:customStyle="1" w:styleId="NoList1">
    <w:name w:val="No List1"/>
    <w:next w:val="NoList"/>
    <w:uiPriority w:val="99"/>
    <w:semiHidden/>
    <w:unhideWhenUsed/>
    <w:rsid w:val="00685DE9"/>
  </w:style>
  <w:style w:type="table" w:customStyle="1" w:styleId="TableGrid1">
    <w:name w:val="Table Grid1"/>
    <w:basedOn w:val="TableNormal"/>
    <w:next w:val="TableGrid"/>
    <w:uiPriority w:val="39"/>
    <w:rsid w:val="00685DE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DE9"/>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85DE9"/>
    <w:rPr>
      <w:sz w:val="16"/>
      <w:szCs w:val="16"/>
    </w:rPr>
  </w:style>
  <w:style w:type="paragraph" w:customStyle="1" w:styleId="CommentText1">
    <w:name w:val="Comment Text1"/>
    <w:basedOn w:val="Normal"/>
    <w:next w:val="CommentText"/>
    <w:link w:val="CommentTextChar"/>
    <w:uiPriority w:val="99"/>
    <w:semiHidden/>
    <w:unhideWhenUsed/>
    <w:rsid w:val="00685DE9"/>
    <w:pPr>
      <w:spacing w:after="160" w:line="240" w:lineRule="auto"/>
    </w:pPr>
    <w:rPr>
      <w:sz w:val="20"/>
      <w:szCs w:val="20"/>
    </w:rPr>
  </w:style>
  <w:style w:type="character" w:customStyle="1" w:styleId="CommentTextChar">
    <w:name w:val="Comment Text Char"/>
    <w:basedOn w:val="DefaultParagraphFont"/>
    <w:link w:val="CommentText1"/>
    <w:uiPriority w:val="99"/>
    <w:semiHidden/>
    <w:rsid w:val="00685DE9"/>
    <w:rPr>
      <w:sz w:val="20"/>
      <w:szCs w:val="20"/>
    </w:rPr>
  </w:style>
  <w:style w:type="paragraph" w:styleId="CommentText">
    <w:name w:val="annotation text"/>
    <w:basedOn w:val="Normal"/>
    <w:link w:val="CommentTextChar1"/>
    <w:uiPriority w:val="99"/>
    <w:semiHidden/>
    <w:unhideWhenUsed/>
    <w:rsid w:val="00685DE9"/>
    <w:pPr>
      <w:spacing w:line="240" w:lineRule="auto"/>
    </w:pPr>
    <w:rPr>
      <w:sz w:val="20"/>
      <w:szCs w:val="20"/>
    </w:rPr>
  </w:style>
  <w:style w:type="character" w:customStyle="1" w:styleId="CommentTextChar1">
    <w:name w:val="Comment Text Char1"/>
    <w:basedOn w:val="DefaultParagraphFont"/>
    <w:link w:val="CommentText"/>
    <w:uiPriority w:val="99"/>
    <w:semiHidden/>
    <w:rsid w:val="00685DE9"/>
    <w:rPr>
      <w:sz w:val="20"/>
      <w:szCs w:val="20"/>
    </w:rPr>
  </w:style>
  <w:style w:type="paragraph" w:styleId="CommentSubject">
    <w:name w:val="annotation subject"/>
    <w:basedOn w:val="CommentText"/>
    <w:next w:val="CommentText"/>
    <w:link w:val="CommentSubjectChar"/>
    <w:uiPriority w:val="99"/>
    <w:semiHidden/>
    <w:unhideWhenUsed/>
    <w:rsid w:val="00685DE9"/>
    <w:pPr>
      <w:spacing w:after="160"/>
    </w:pPr>
    <w:rPr>
      <w:rFonts w:eastAsia="Calibri"/>
      <w:b/>
      <w:bCs/>
    </w:rPr>
  </w:style>
  <w:style w:type="character" w:customStyle="1" w:styleId="CommentSubjectChar">
    <w:name w:val="Comment Subject Char"/>
    <w:basedOn w:val="CommentTextChar1"/>
    <w:link w:val="CommentSubject"/>
    <w:uiPriority w:val="99"/>
    <w:semiHidden/>
    <w:rsid w:val="00685DE9"/>
    <w:rPr>
      <w:rFonts w:eastAsia="Calibri"/>
      <w:b/>
      <w:bCs/>
      <w:sz w:val="20"/>
      <w:szCs w:val="20"/>
    </w:rPr>
  </w:style>
  <w:style w:type="paragraph" w:styleId="Revision">
    <w:name w:val="Revision"/>
    <w:hidden/>
    <w:uiPriority w:val="99"/>
    <w:semiHidden/>
    <w:rsid w:val="00685DE9"/>
    <w:pPr>
      <w:spacing w:after="0" w:line="240" w:lineRule="auto"/>
    </w:pPr>
    <w:rPr>
      <w:rFonts w:eastAsia="Calibri"/>
    </w:rPr>
  </w:style>
  <w:style w:type="paragraph" w:customStyle="1" w:styleId="BalloonText1">
    <w:name w:val="Balloon Text1"/>
    <w:basedOn w:val="Normal"/>
    <w:next w:val="BalloonText"/>
    <w:link w:val="BalloonTextChar"/>
    <w:uiPriority w:val="99"/>
    <w:semiHidden/>
    <w:unhideWhenUsed/>
    <w:rsid w:val="00685D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685DE9"/>
    <w:rPr>
      <w:rFonts w:ascii="Segoe UI" w:hAnsi="Segoe UI" w:cs="Segoe UI"/>
      <w:sz w:val="18"/>
      <w:szCs w:val="18"/>
    </w:rPr>
  </w:style>
  <w:style w:type="character" w:styleId="Hyperlink">
    <w:name w:val="Hyperlink"/>
    <w:basedOn w:val="DefaultParagraphFont"/>
    <w:uiPriority w:val="99"/>
    <w:unhideWhenUsed/>
    <w:rsid w:val="00685DE9"/>
    <w:rPr>
      <w:color w:val="0000FF"/>
      <w:u w:val="single"/>
    </w:rPr>
  </w:style>
  <w:style w:type="paragraph" w:styleId="BodyText">
    <w:name w:val="Body Text"/>
    <w:basedOn w:val="Normal"/>
    <w:link w:val="BodyTextChar"/>
    <w:uiPriority w:val="1"/>
    <w:qFormat/>
    <w:rsid w:val="00685DE9"/>
    <w:pPr>
      <w:widowControl w:val="0"/>
      <w:autoSpaceDE w:val="0"/>
      <w:autoSpaceDN w:val="0"/>
      <w:spacing w:after="0" w:line="240" w:lineRule="auto"/>
    </w:pPr>
    <w:rPr>
      <w:rFonts w:ascii="Verdana" w:eastAsia="Verdana" w:hAnsi="Verdana" w:cs="Verdana"/>
      <w:sz w:val="24"/>
      <w:szCs w:val="24"/>
    </w:rPr>
  </w:style>
  <w:style w:type="character" w:customStyle="1" w:styleId="BodyTextChar">
    <w:name w:val="Body Text Char"/>
    <w:basedOn w:val="DefaultParagraphFont"/>
    <w:link w:val="BodyText"/>
    <w:uiPriority w:val="1"/>
    <w:rsid w:val="00685DE9"/>
    <w:rPr>
      <w:rFonts w:ascii="Verdana" w:eastAsia="Verdana" w:hAnsi="Verdana" w:cs="Verdana"/>
      <w:sz w:val="24"/>
      <w:szCs w:val="24"/>
    </w:rPr>
  </w:style>
  <w:style w:type="paragraph" w:styleId="NormalWeb">
    <w:name w:val="Normal (Web)"/>
    <w:basedOn w:val="Normal"/>
    <w:uiPriority w:val="99"/>
    <w:unhideWhenUsed/>
    <w:rsid w:val="00685D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7374C"/>
    <w:rPr>
      <w:rFonts w:ascii="BPG Square 38 CCond" w:eastAsia="Times New Roman" w:hAnsi="BPG Square 38 CCond" w:cs="Times New Roman"/>
      <w:b/>
      <w:color w:val="002060"/>
      <w:spacing w:val="20"/>
      <w:sz w:val="24"/>
      <w:szCs w:val="26"/>
      <w:lang w:val="ka-GE"/>
    </w:rPr>
  </w:style>
  <w:style w:type="paragraph" w:styleId="TOC2">
    <w:name w:val="toc 2"/>
    <w:basedOn w:val="Normal"/>
    <w:uiPriority w:val="39"/>
    <w:qFormat/>
    <w:rsid w:val="00685DE9"/>
    <w:pPr>
      <w:widowControl w:val="0"/>
      <w:autoSpaceDE w:val="0"/>
      <w:autoSpaceDN w:val="0"/>
      <w:spacing w:before="236" w:after="0" w:line="240" w:lineRule="auto"/>
      <w:ind w:left="285" w:hanging="185"/>
    </w:pPr>
    <w:rPr>
      <w:rFonts w:ascii="Verdana" w:eastAsia="Verdana" w:hAnsi="Verdana" w:cs="Verdana"/>
      <w:sz w:val="24"/>
      <w:szCs w:val="24"/>
    </w:rPr>
  </w:style>
  <w:style w:type="character" w:customStyle="1" w:styleId="FollowedHyperlink1">
    <w:name w:val="FollowedHyperlink1"/>
    <w:basedOn w:val="DefaultParagraphFont"/>
    <w:uiPriority w:val="99"/>
    <w:semiHidden/>
    <w:unhideWhenUsed/>
    <w:rsid w:val="00685DE9"/>
    <w:rPr>
      <w:color w:val="954F72"/>
      <w:u w:val="single"/>
    </w:rPr>
  </w:style>
  <w:style w:type="paragraph" w:customStyle="1" w:styleId="msonormal0">
    <w:name w:val="msonormal"/>
    <w:basedOn w:val="Normal"/>
    <w:uiPriority w:val="99"/>
    <w:rsid w:val="00685D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85DE9"/>
    <w:rPr>
      <w:rFonts w:ascii="Calibri Light" w:eastAsia="Times New Roman" w:hAnsi="Calibri Light" w:cs="Times New Roman"/>
      <w:color w:val="1F4D78"/>
      <w:sz w:val="24"/>
      <w:szCs w:val="24"/>
    </w:rPr>
  </w:style>
  <w:style w:type="character" w:customStyle="1" w:styleId="Heading4Char">
    <w:name w:val="Heading 4 Char"/>
    <w:basedOn w:val="DefaultParagraphFont"/>
    <w:link w:val="Heading4"/>
    <w:uiPriority w:val="9"/>
    <w:rsid w:val="00685DE9"/>
    <w:rPr>
      <w:rFonts w:ascii="Calibri Light" w:eastAsia="Times New Roman" w:hAnsi="Calibri Light" w:cs="Times New Roman"/>
      <w:iCs/>
      <w:color w:val="2E74B5"/>
      <w:sz w:val="20"/>
      <w:szCs w:val="20"/>
    </w:rPr>
  </w:style>
  <w:style w:type="character" w:customStyle="1" w:styleId="Heading5Char">
    <w:name w:val="Heading 5 Char"/>
    <w:basedOn w:val="DefaultParagraphFont"/>
    <w:link w:val="Heading5"/>
    <w:uiPriority w:val="9"/>
    <w:rsid w:val="00685DE9"/>
    <w:rPr>
      <w:rFonts w:ascii="Calibri Light" w:eastAsia="Times New Roman" w:hAnsi="Calibri Light" w:cs="Times New Roman"/>
      <w:color w:val="2E74B5"/>
      <w:sz w:val="20"/>
      <w:szCs w:val="20"/>
    </w:rPr>
  </w:style>
  <w:style w:type="table" w:customStyle="1" w:styleId="GridTable2-Accent11">
    <w:name w:val="Grid Table 2 - Accent 11"/>
    <w:basedOn w:val="TableNormal"/>
    <w:next w:val="GridTable2-Accent12"/>
    <w:uiPriority w:val="47"/>
    <w:rsid w:val="00685DE9"/>
    <w:pPr>
      <w:spacing w:after="0" w:line="240" w:lineRule="auto"/>
    </w:pPr>
    <w:rPr>
      <w:rFonts w:eastAsia="Calibri"/>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51">
    <w:name w:val="Grid Table 3 - Accent 51"/>
    <w:basedOn w:val="TableNormal"/>
    <w:next w:val="GridTable3-Accent52"/>
    <w:uiPriority w:val="48"/>
    <w:rsid w:val="00685DE9"/>
    <w:pPr>
      <w:spacing w:after="0" w:line="240" w:lineRule="auto"/>
    </w:pPr>
    <w:rPr>
      <w:rFonts w:eastAsia="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paragraph" w:customStyle="1" w:styleId="TOCHeading1">
    <w:name w:val="TOC Heading1"/>
    <w:basedOn w:val="Heading1"/>
    <w:next w:val="Normal"/>
    <w:uiPriority w:val="39"/>
    <w:unhideWhenUsed/>
    <w:qFormat/>
    <w:rsid w:val="00685DE9"/>
    <w:pPr>
      <w:spacing w:line="259" w:lineRule="auto"/>
      <w:outlineLvl w:val="9"/>
    </w:pPr>
  </w:style>
  <w:style w:type="paragraph" w:customStyle="1" w:styleId="TOC11">
    <w:name w:val="TOC 11"/>
    <w:basedOn w:val="Normal"/>
    <w:next w:val="Normal"/>
    <w:autoRedefine/>
    <w:uiPriority w:val="39"/>
    <w:unhideWhenUsed/>
    <w:rsid w:val="00685DE9"/>
    <w:pPr>
      <w:spacing w:after="100" w:line="259" w:lineRule="auto"/>
    </w:pPr>
    <w:rPr>
      <w:rFonts w:cs="Times New Roman"/>
    </w:rPr>
  </w:style>
  <w:style w:type="paragraph" w:customStyle="1" w:styleId="TOC31">
    <w:name w:val="TOC 31"/>
    <w:basedOn w:val="Normal"/>
    <w:next w:val="Normal"/>
    <w:autoRedefine/>
    <w:uiPriority w:val="39"/>
    <w:unhideWhenUsed/>
    <w:rsid w:val="00685DE9"/>
    <w:pPr>
      <w:spacing w:after="100" w:line="259" w:lineRule="auto"/>
      <w:ind w:left="440"/>
    </w:pPr>
    <w:rPr>
      <w:rFonts w:cs="Times New Roman"/>
    </w:rPr>
  </w:style>
  <w:style w:type="paragraph" w:styleId="BalloonText">
    <w:name w:val="Balloon Text"/>
    <w:basedOn w:val="Normal"/>
    <w:link w:val="BalloonTextChar1"/>
    <w:uiPriority w:val="99"/>
    <w:semiHidden/>
    <w:unhideWhenUsed/>
    <w:rsid w:val="00685DE9"/>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85DE9"/>
    <w:rPr>
      <w:rFonts w:ascii="Segoe UI" w:hAnsi="Segoe UI" w:cs="Segoe UI"/>
      <w:sz w:val="18"/>
      <w:szCs w:val="18"/>
    </w:rPr>
  </w:style>
  <w:style w:type="character" w:customStyle="1" w:styleId="Heading2Char1">
    <w:name w:val="Heading 2 Char1"/>
    <w:basedOn w:val="DefaultParagraphFont"/>
    <w:uiPriority w:val="9"/>
    <w:semiHidden/>
    <w:rsid w:val="00685DE9"/>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685DE9"/>
    <w:rPr>
      <w:color w:val="800080" w:themeColor="followedHyperlink"/>
      <w:u w:val="single"/>
    </w:rPr>
  </w:style>
  <w:style w:type="character" w:customStyle="1" w:styleId="Heading3Char1">
    <w:name w:val="Heading 3 Char1"/>
    <w:basedOn w:val="DefaultParagraphFont"/>
    <w:uiPriority w:val="9"/>
    <w:semiHidden/>
    <w:rsid w:val="00685DE9"/>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685DE9"/>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685DE9"/>
    <w:rPr>
      <w:rFonts w:asciiTheme="majorHAnsi" w:eastAsiaTheme="majorEastAsia" w:hAnsiTheme="majorHAnsi" w:cstheme="majorBidi"/>
      <w:color w:val="365F91" w:themeColor="accent1" w:themeShade="BF"/>
    </w:rPr>
  </w:style>
  <w:style w:type="table" w:customStyle="1" w:styleId="GridTable2-Accent12">
    <w:name w:val="Grid Table 2 - Accent 12"/>
    <w:basedOn w:val="TableNormal"/>
    <w:uiPriority w:val="47"/>
    <w:rsid w:val="00685DE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52">
    <w:name w:val="Grid Table 3 - Accent 52"/>
    <w:basedOn w:val="TableNormal"/>
    <w:uiPriority w:val="48"/>
    <w:rsid w:val="00685DE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TOCHeading">
    <w:name w:val="TOC Heading"/>
    <w:basedOn w:val="Heading1"/>
    <w:next w:val="Normal"/>
    <w:uiPriority w:val="39"/>
    <w:unhideWhenUsed/>
    <w:qFormat/>
    <w:rsid w:val="009B6ECC"/>
    <w:pPr>
      <w:spacing w:line="259" w:lineRule="auto"/>
      <w:outlineLvl w:val="9"/>
    </w:pPr>
  </w:style>
  <w:style w:type="paragraph" w:styleId="TOC1">
    <w:name w:val="toc 1"/>
    <w:basedOn w:val="Normal"/>
    <w:next w:val="Normal"/>
    <w:autoRedefine/>
    <w:uiPriority w:val="39"/>
    <w:unhideWhenUsed/>
    <w:rsid w:val="009A332F"/>
    <w:pPr>
      <w:tabs>
        <w:tab w:val="right" w:leader="dot" w:pos="9010"/>
      </w:tabs>
      <w:spacing w:after="100" w:line="240" w:lineRule="auto"/>
    </w:pPr>
  </w:style>
  <w:style w:type="paragraph" w:customStyle="1" w:styleId="Default">
    <w:name w:val="Default"/>
    <w:rsid w:val="00973DD6"/>
    <w:pPr>
      <w:autoSpaceDE w:val="0"/>
      <w:autoSpaceDN w:val="0"/>
      <w:adjustRightInd w:val="0"/>
      <w:spacing w:after="0" w:line="240" w:lineRule="auto"/>
    </w:pPr>
    <w:rPr>
      <w:rFonts w:ascii="Sylfaen" w:hAnsi="Sylfaen" w:cs="Sylfaen"/>
      <w:color w:val="000000"/>
      <w:sz w:val="24"/>
      <w:szCs w:val="24"/>
      <w:lang w:val="en-GB"/>
    </w:rPr>
  </w:style>
  <w:style w:type="character" w:customStyle="1" w:styleId="Heading21Char">
    <w:name w:val="Heading 21 Char"/>
    <w:basedOn w:val="DefaultParagraphFont"/>
    <w:link w:val="Heading21"/>
    <w:uiPriority w:val="9"/>
    <w:rsid w:val="009A4A4D"/>
    <w:rPr>
      <w:rFonts w:ascii="BPG Square 38 CCond" w:eastAsia="Times New Roman" w:hAnsi="BPG Square 38 CCond" w:cs="Times New Roman"/>
      <w:b/>
      <w:sz w:val="28"/>
      <w:szCs w:val="26"/>
    </w:rPr>
  </w:style>
  <w:style w:type="paragraph" w:styleId="Header">
    <w:name w:val="header"/>
    <w:basedOn w:val="Normal"/>
    <w:link w:val="HeaderChar"/>
    <w:uiPriority w:val="99"/>
    <w:unhideWhenUsed/>
    <w:rsid w:val="00025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CFF"/>
  </w:style>
  <w:style w:type="paragraph" w:styleId="Footer">
    <w:name w:val="footer"/>
    <w:basedOn w:val="Normal"/>
    <w:link w:val="FooterChar"/>
    <w:uiPriority w:val="99"/>
    <w:unhideWhenUsed/>
    <w:rsid w:val="00025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CFF"/>
  </w:style>
  <w:style w:type="paragraph" w:styleId="Title">
    <w:name w:val="Title"/>
    <w:basedOn w:val="Normal"/>
    <w:next w:val="Normal"/>
    <w:link w:val="TitleChar"/>
    <w:uiPriority w:val="10"/>
    <w:qFormat/>
    <w:rsid w:val="009A4A4D"/>
    <w:pPr>
      <w:spacing w:line="240" w:lineRule="auto"/>
      <w:jc w:val="center"/>
    </w:pPr>
    <w:rPr>
      <w:rFonts w:asciiTheme="majorHAnsi" w:eastAsiaTheme="majorEastAsia" w:hAnsiTheme="majorHAnsi" w:cstheme="majorBidi"/>
      <w:b/>
      <w:color w:val="002060"/>
      <w:spacing w:val="-10"/>
      <w:kern w:val="28"/>
      <w:sz w:val="56"/>
      <w:szCs w:val="56"/>
    </w:rPr>
  </w:style>
  <w:style w:type="character" w:customStyle="1" w:styleId="TitleChar">
    <w:name w:val="Title Char"/>
    <w:basedOn w:val="DefaultParagraphFont"/>
    <w:link w:val="Title"/>
    <w:uiPriority w:val="10"/>
    <w:rsid w:val="009A4A4D"/>
    <w:rPr>
      <w:rFonts w:asciiTheme="majorHAnsi" w:eastAsiaTheme="majorEastAsia" w:hAnsiTheme="majorHAnsi" w:cstheme="majorBidi"/>
      <w:b/>
      <w:color w:val="002060"/>
      <w:spacing w:val="-10"/>
      <w:kern w:val="28"/>
      <w:sz w:val="56"/>
      <w:szCs w:val="56"/>
    </w:rPr>
  </w:style>
  <w:style w:type="table" w:customStyle="1" w:styleId="GridTable4Accent5">
    <w:name w:val="Grid Table 4 Accent 5"/>
    <w:basedOn w:val="TableNormal"/>
    <w:uiPriority w:val="49"/>
    <w:rsid w:val="00A21DD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1">
    <w:name w:val="Grid Table 1 Light Accent 1"/>
    <w:basedOn w:val="TableNormal"/>
    <w:uiPriority w:val="46"/>
    <w:rsid w:val="00A21DD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6ColorfulAccent5">
    <w:name w:val="Grid Table 6 Colorful Accent 5"/>
    <w:basedOn w:val="TableNormal"/>
    <w:uiPriority w:val="51"/>
    <w:rsid w:val="00A21DD5"/>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A0D8D"/>
    <w:pPr>
      <w:spacing w:before="120" w:after="120" w:line="300" w:lineRule="exact"/>
      <w:jc w:val="both"/>
    </w:pPr>
    <w:rPr>
      <w:rFonts w:ascii="BPG Square 38 CCond" w:hAnsi="BPG Square 38 CCond"/>
      <w:lang w:val="ka-GE"/>
    </w:rPr>
  </w:style>
  <w:style w:type="paragraph" w:styleId="Heading1">
    <w:name w:val="heading 1"/>
    <w:basedOn w:val="Normal"/>
    <w:next w:val="Normal"/>
    <w:link w:val="Heading1Char"/>
    <w:qFormat/>
    <w:rsid w:val="009A332F"/>
    <w:pPr>
      <w:keepNext/>
      <w:keepLines/>
      <w:spacing w:before="240" w:line="240" w:lineRule="auto"/>
      <w:jc w:val="center"/>
      <w:outlineLvl w:val="0"/>
    </w:pPr>
    <w:rPr>
      <w:rFonts w:eastAsiaTheme="majorEastAsia" w:cstheme="majorBidi"/>
      <w:b/>
      <w:spacing w:val="20"/>
      <w:sz w:val="28"/>
      <w:szCs w:val="32"/>
    </w:rPr>
  </w:style>
  <w:style w:type="paragraph" w:styleId="Heading2">
    <w:name w:val="heading 2"/>
    <w:basedOn w:val="Normal"/>
    <w:next w:val="Normal"/>
    <w:link w:val="Heading2Char"/>
    <w:uiPriority w:val="9"/>
    <w:unhideWhenUsed/>
    <w:qFormat/>
    <w:rsid w:val="0067374C"/>
    <w:pPr>
      <w:keepNext/>
      <w:keepLines/>
      <w:spacing w:before="240" w:line="240" w:lineRule="auto"/>
      <w:outlineLvl w:val="1"/>
    </w:pPr>
    <w:rPr>
      <w:rFonts w:eastAsia="Times New Roman" w:cs="Times New Roman"/>
      <w:b/>
      <w:color w:val="002060"/>
      <w:spacing w:val="20"/>
      <w:sz w:val="24"/>
      <w:szCs w:val="26"/>
    </w:rPr>
  </w:style>
  <w:style w:type="paragraph" w:styleId="Heading3">
    <w:name w:val="heading 3"/>
    <w:basedOn w:val="Normal"/>
    <w:next w:val="Normal"/>
    <w:link w:val="Heading3Char"/>
    <w:uiPriority w:val="9"/>
    <w:semiHidden/>
    <w:unhideWhenUsed/>
    <w:qFormat/>
    <w:rsid w:val="00685DE9"/>
    <w:pPr>
      <w:keepNext/>
      <w:keepLines/>
      <w:spacing w:before="40" w:after="0"/>
      <w:outlineLvl w:val="2"/>
    </w:pPr>
    <w:rPr>
      <w:rFonts w:ascii="Calibri Light" w:eastAsia="Times New Roman" w:hAnsi="Calibri Light" w:cs="Times New Roman"/>
      <w:color w:val="1F4D78"/>
      <w:sz w:val="24"/>
      <w:szCs w:val="24"/>
    </w:rPr>
  </w:style>
  <w:style w:type="paragraph" w:styleId="Heading4">
    <w:name w:val="heading 4"/>
    <w:basedOn w:val="Normal"/>
    <w:next w:val="Normal"/>
    <w:link w:val="Heading4Char"/>
    <w:uiPriority w:val="9"/>
    <w:semiHidden/>
    <w:unhideWhenUsed/>
    <w:qFormat/>
    <w:rsid w:val="00685DE9"/>
    <w:pPr>
      <w:keepNext/>
      <w:keepLines/>
      <w:spacing w:before="40" w:after="0"/>
      <w:outlineLvl w:val="3"/>
    </w:pPr>
    <w:rPr>
      <w:rFonts w:ascii="Calibri Light" w:eastAsia="Times New Roman" w:hAnsi="Calibri Light" w:cs="Times New Roman"/>
      <w:iCs/>
      <w:color w:val="2E74B5"/>
      <w:sz w:val="20"/>
      <w:szCs w:val="20"/>
    </w:rPr>
  </w:style>
  <w:style w:type="paragraph" w:styleId="Heading5">
    <w:name w:val="heading 5"/>
    <w:basedOn w:val="Normal"/>
    <w:next w:val="Normal"/>
    <w:link w:val="Heading5Char"/>
    <w:uiPriority w:val="9"/>
    <w:semiHidden/>
    <w:unhideWhenUsed/>
    <w:qFormat/>
    <w:rsid w:val="00685DE9"/>
    <w:pPr>
      <w:keepNext/>
      <w:keepLines/>
      <w:spacing w:before="40" w:after="0"/>
      <w:outlineLvl w:val="4"/>
    </w:pPr>
    <w:rPr>
      <w:rFonts w:ascii="Calibri Light" w:eastAsia="Times New Roman" w:hAnsi="Calibri Light" w:cs="Times New Roman"/>
      <w:color w:val="2E74B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D8D"/>
    <w:pPr>
      <w:numPr>
        <w:numId w:val="51"/>
      </w:numPr>
      <w:ind w:left="527" w:hanging="357"/>
    </w:pPr>
  </w:style>
  <w:style w:type="table" w:styleId="TableGrid">
    <w:name w:val="Table Grid"/>
    <w:basedOn w:val="TableNormal"/>
    <w:uiPriority w:val="59"/>
    <w:rsid w:val="005D6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6D70D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6D70D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rsid w:val="009A332F"/>
    <w:rPr>
      <w:rFonts w:ascii="BPG Square 38 CCond" w:eastAsiaTheme="majorEastAsia" w:hAnsi="BPG Square 38 CCond" w:cstheme="majorBidi"/>
      <w:b/>
      <w:spacing w:val="20"/>
      <w:sz w:val="28"/>
      <w:szCs w:val="32"/>
      <w:lang w:val="ka-GE"/>
    </w:rPr>
  </w:style>
  <w:style w:type="paragraph" w:customStyle="1" w:styleId="Heading21">
    <w:name w:val="Heading 21"/>
    <w:basedOn w:val="Normal"/>
    <w:next w:val="Normal"/>
    <w:link w:val="Heading21Char"/>
    <w:uiPriority w:val="9"/>
    <w:unhideWhenUsed/>
    <w:qFormat/>
    <w:rsid w:val="009A4A4D"/>
    <w:pPr>
      <w:keepNext/>
      <w:keepLines/>
      <w:spacing w:before="240" w:line="240" w:lineRule="auto"/>
      <w:jc w:val="left"/>
      <w:outlineLvl w:val="1"/>
    </w:pPr>
    <w:rPr>
      <w:rFonts w:eastAsia="Times New Roman" w:cs="Times New Roman"/>
      <w:b/>
      <w:sz w:val="28"/>
      <w:szCs w:val="26"/>
    </w:rPr>
  </w:style>
  <w:style w:type="paragraph" w:customStyle="1" w:styleId="Heading31">
    <w:name w:val="Heading 31"/>
    <w:basedOn w:val="Normal"/>
    <w:next w:val="Normal"/>
    <w:uiPriority w:val="9"/>
    <w:unhideWhenUsed/>
    <w:rsid w:val="00685DE9"/>
    <w:pPr>
      <w:keepNext/>
      <w:keepLines/>
      <w:spacing w:before="40" w:after="0" w:line="240" w:lineRule="auto"/>
      <w:outlineLvl w:val="2"/>
    </w:pPr>
    <w:rPr>
      <w:rFonts w:ascii="Calibri Light" w:eastAsia="Times New Roman" w:hAnsi="Calibri Light" w:cs="Times New Roman"/>
      <w:color w:val="1F4D78"/>
      <w:sz w:val="24"/>
      <w:szCs w:val="24"/>
    </w:rPr>
  </w:style>
  <w:style w:type="paragraph" w:customStyle="1" w:styleId="Heading41">
    <w:name w:val="Heading 41"/>
    <w:basedOn w:val="Normal"/>
    <w:next w:val="Normal"/>
    <w:uiPriority w:val="9"/>
    <w:unhideWhenUsed/>
    <w:qFormat/>
    <w:rsid w:val="00685DE9"/>
    <w:pPr>
      <w:keepNext/>
      <w:keepLines/>
      <w:spacing w:before="40" w:after="0" w:line="240" w:lineRule="auto"/>
      <w:outlineLvl w:val="3"/>
    </w:pPr>
    <w:rPr>
      <w:rFonts w:ascii="Calibri Light" w:eastAsia="Times New Roman" w:hAnsi="Calibri Light" w:cs="Times New Roman"/>
      <w:iCs/>
      <w:color w:val="2E74B5"/>
      <w:sz w:val="20"/>
      <w:szCs w:val="20"/>
    </w:rPr>
  </w:style>
  <w:style w:type="paragraph" w:customStyle="1" w:styleId="Heading51">
    <w:name w:val="Heading 51"/>
    <w:basedOn w:val="Normal"/>
    <w:next w:val="Normal"/>
    <w:uiPriority w:val="9"/>
    <w:unhideWhenUsed/>
    <w:qFormat/>
    <w:rsid w:val="00685DE9"/>
    <w:pPr>
      <w:keepNext/>
      <w:keepLines/>
      <w:spacing w:before="40" w:after="0" w:line="240" w:lineRule="auto"/>
      <w:outlineLvl w:val="4"/>
    </w:pPr>
    <w:rPr>
      <w:rFonts w:ascii="Calibri Light" w:eastAsia="Times New Roman" w:hAnsi="Calibri Light" w:cs="Times New Roman"/>
      <w:color w:val="2E74B5"/>
      <w:sz w:val="20"/>
      <w:szCs w:val="20"/>
    </w:rPr>
  </w:style>
  <w:style w:type="numbering" w:customStyle="1" w:styleId="NoList1">
    <w:name w:val="No List1"/>
    <w:next w:val="NoList"/>
    <w:uiPriority w:val="99"/>
    <w:semiHidden/>
    <w:unhideWhenUsed/>
    <w:rsid w:val="00685DE9"/>
  </w:style>
  <w:style w:type="table" w:customStyle="1" w:styleId="TableGrid1">
    <w:name w:val="Table Grid1"/>
    <w:basedOn w:val="TableNormal"/>
    <w:next w:val="TableGrid"/>
    <w:uiPriority w:val="39"/>
    <w:rsid w:val="00685DE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DE9"/>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85DE9"/>
    <w:rPr>
      <w:sz w:val="16"/>
      <w:szCs w:val="16"/>
    </w:rPr>
  </w:style>
  <w:style w:type="paragraph" w:customStyle="1" w:styleId="CommentText1">
    <w:name w:val="Comment Text1"/>
    <w:basedOn w:val="Normal"/>
    <w:next w:val="CommentText"/>
    <w:link w:val="CommentTextChar"/>
    <w:uiPriority w:val="99"/>
    <w:semiHidden/>
    <w:unhideWhenUsed/>
    <w:rsid w:val="00685DE9"/>
    <w:pPr>
      <w:spacing w:after="160" w:line="240" w:lineRule="auto"/>
    </w:pPr>
    <w:rPr>
      <w:sz w:val="20"/>
      <w:szCs w:val="20"/>
    </w:rPr>
  </w:style>
  <w:style w:type="character" w:customStyle="1" w:styleId="CommentTextChar">
    <w:name w:val="Comment Text Char"/>
    <w:basedOn w:val="DefaultParagraphFont"/>
    <w:link w:val="CommentText1"/>
    <w:uiPriority w:val="99"/>
    <w:semiHidden/>
    <w:rsid w:val="00685DE9"/>
    <w:rPr>
      <w:sz w:val="20"/>
      <w:szCs w:val="20"/>
    </w:rPr>
  </w:style>
  <w:style w:type="paragraph" w:styleId="CommentText">
    <w:name w:val="annotation text"/>
    <w:basedOn w:val="Normal"/>
    <w:link w:val="CommentTextChar1"/>
    <w:uiPriority w:val="99"/>
    <w:semiHidden/>
    <w:unhideWhenUsed/>
    <w:rsid w:val="00685DE9"/>
    <w:pPr>
      <w:spacing w:line="240" w:lineRule="auto"/>
    </w:pPr>
    <w:rPr>
      <w:sz w:val="20"/>
      <w:szCs w:val="20"/>
    </w:rPr>
  </w:style>
  <w:style w:type="character" w:customStyle="1" w:styleId="CommentTextChar1">
    <w:name w:val="Comment Text Char1"/>
    <w:basedOn w:val="DefaultParagraphFont"/>
    <w:link w:val="CommentText"/>
    <w:uiPriority w:val="99"/>
    <w:semiHidden/>
    <w:rsid w:val="00685DE9"/>
    <w:rPr>
      <w:sz w:val="20"/>
      <w:szCs w:val="20"/>
    </w:rPr>
  </w:style>
  <w:style w:type="paragraph" w:styleId="CommentSubject">
    <w:name w:val="annotation subject"/>
    <w:basedOn w:val="CommentText"/>
    <w:next w:val="CommentText"/>
    <w:link w:val="CommentSubjectChar"/>
    <w:uiPriority w:val="99"/>
    <w:semiHidden/>
    <w:unhideWhenUsed/>
    <w:rsid w:val="00685DE9"/>
    <w:pPr>
      <w:spacing w:after="160"/>
    </w:pPr>
    <w:rPr>
      <w:rFonts w:eastAsia="Calibri"/>
      <w:b/>
      <w:bCs/>
    </w:rPr>
  </w:style>
  <w:style w:type="character" w:customStyle="1" w:styleId="CommentSubjectChar">
    <w:name w:val="Comment Subject Char"/>
    <w:basedOn w:val="CommentTextChar1"/>
    <w:link w:val="CommentSubject"/>
    <w:uiPriority w:val="99"/>
    <w:semiHidden/>
    <w:rsid w:val="00685DE9"/>
    <w:rPr>
      <w:rFonts w:eastAsia="Calibri"/>
      <w:b/>
      <w:bCs/>
      <w:sz w:val="20"/>
      <w:szCs w:val="20"/>
    </w:rPr>
  </w:style>
  <w:style w:type="paragraph" w:styleId="Revision">
    <w:name w:val="Revision"/>
    <w:hidden/>
    <w:uiPriority w:val="99"/>
    <w:semiHidden/>
    <w:rsid w:val="00685DE9"/>
    <w:pPr>
      <w:spacing w:after="0" w:line="240" w:lineRule="auto"/>
    </w:pPr>
    <w:rPr>
      <w:rFonts w:eastAsia="Calibri"/>
    </w:rPr>
  </w:style>
  <w:style w:type="paragraph" w:customStyle="1" w:styleId="BalloonText1">
    <w:name w:val="Balloon Text1"/>
    <w:basedOn w:val="Normal"/>
    <w:next w:val="BalloonText"/>
    <w:link w:val="BalloonTextChar"/>
    <w:uiPriority w:val="99"/>
    <w:semiHidden/>
    <w:unhideWhenUsed/>
    <w:rsid w:val="00685D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685DE9"/>
    <w:rPr>
      <w:rFonts w:ascii="Segoe UI" w:hAnsi="Segoe UI" w:cs="Segoe UI"/>
      <w:sz w:val="18"/>
      <w:szCs w:val="18"/>
    </w:rPr>
  </w:style>
  <w:style w:type="character" w:styleId="Hyperlink">
    <w:name w:val="Hyperlink"/>
    <w:basedOn w:val="DefaultParagraphFont"/>
    <w:uiPriority w:val="99"/>
    <w:unhideWhenUsed/>
    <w:rsid w:val="00685DE9"/>
    <w:rPr>
      <w:color w:val="0000FF"/>
      <w:u w:val="single"/>
    </w:rPr>
  </w:style>
  <w:style w:type="paragraph" w:styleId="BodyText">
    <w:name w:val="Body Text"/>
    <w:basedOn w:val="Normal"/>
    <w:link w:val="BodyTextChar"/>
    <w:uiPriority w:val="1"/>
    <w:qFormat/>
    <w:rsid w:val="00685DE9"/>
    <w:pPr>
      <w:widowControl w:val="0"/>
      <w:autoSpaceDE w:val="0"/>
      <w:autoSpaceDN w:val="0"/>
      <w:spacing w:after="0" w:line="240" w:lineRule="auto"/>
    </w:pPr>
    <w:rPr>
      <w:rFonts w:ascii="Verdana" w:eastAsia="Verdana" w:hAnsi="Verdana" w:cs="Verdana"/>
      <w:sz w:val="24"/>
      <w:szCs w:val="24"/>
    </w:rPr>
  </w:style>
  <w:style w:type="character" w:customStyle="1" w:styleId="BodyTextChar">
    <w:name w:val="Body Text Char"/>
    <w:basedOn w:val="DefaultParagraphFont"/>
    <w:link w:val="BodyText"/>
    <w:uiPriority w:val="1"/>
    <w:rsid w:val="00685DE9"/>
    <w:rPr>
      <w:rFonts w:ascii="Verdana" w:eastAsia="Verdana" w:hAnsi="Verdana" w:cs="Verdana"/>
      <w:sz w:val="24"/>
      <w:szCs w:val="24"/>
    </w:rPr>
  </w:style>
  <w:style w:type="paragraph" w:styleId="NormalWeb">
    <w:name w:val="Normal (Web)"/>
    <w:basedOn w:val="Normal"/>
    <w:uiPriority w:val="99"/>
    <w:unhideWhenUsed/>
    <w:rsid w:val="00685D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7374C"/>
    <w:rPr>
      <w:rFonts w:ascii="BPG Square 38 CCond" w:eastAsia="Times New Roman" w:hAnsi="BPG Square 38 CCond" w:cs="Times New Roman"/>
      <w:b/>
      <w:color w:val="002060"/>
      <w:spacing w:val="20"/>
      <w:sz w:val="24"/>
      <w:szCs w:val="26"/>
      <w:lang w:val="ka-GE"/>
    </w:rPr>
  </w:style>
  <w:style w:type="paragraph" w:styleId="TOC2">
    <w:name w:val="toc 2"/>
    <w:basedOn w:val="Normal"/>
    <w:uiPriority w:val="39"/>
    <w:qFormat/>
    <w:rsid w:val="00685DE9"/>
    <w:pPr>
      <w:widowControl w:val="0"/>
      <w:autoSpaceDE w:val="0"/>
      <w:autoSpaceDN w:val="0"/>
      <w:spacing w:before="236" w:after="0" w:line="240" w:lineRule="auto"/>
      <w:ind w:left="285" w:hanging="185"/>
    </w:pPr>
    <w:rPr>
      <w:rFonts w:ascii="Verdana" w:eastAsia="Verdana" w:hAnsi="Verdana" w:cs="Verdana"/>
      <w:sz w:val="24"/>
      <w:szCs w:val="24"/>
    </w:rPr>
  </w:style>
  <w:style w:type="character" w:customStyle="1" w:styleId="FollowedHyperlink1">
    <w:name w:val="FollowedHyperlink1"/>
    <w:basedOn w:val="DefaultParagraphFont"/>
    <w:uiPriority w:val="99"/>
    <w:semiHidden/>
    <w:unhideWhenUsed/>
    <w:rsid w:val="00685DE9"/>
    <w:rPr>
      <w:color w:val="954F72"/>
      <w:u w:val="single"/>
    </w:rPr>
  </w:style>
  <w:style w:type="paragraph" w:customStyle="1" w:styleId="msonormal0">
    <w:name w:val="msonormal"/>
    <w:basedOn w:val="Normal"/>
    <w:uiPriority w:val="99"/>
    <w:rsid w:val="00685D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85DE9"/>
    <w:rPr>
      <w:rFonts w:ascii="Calibri Light" w:eastAsia="Times New Roman" w:hAnsi="Calibri Light" w:cs="Times New Roman"/>
      <w:color w:val="1F4D78"/>
      <w:sz w:val="24"/>
      <w:szCs w:val="24"/>
    </w:rPr>
  </w:style>
  <w:style w:type="character" w:customStyle="1" w:styleId="Heading4Char">
    <w:name w:val="Heading 4 Char"/>
    <w:basedOn w:val="DefaultParagraphFont"/>
    <w:link w:val="Heading4"/>
    <w:uiPriority w:val="9"/>
    <w:rsid w:val="00685DE9"/>
    <w:rPr>
      <w:rFonts w:ascii="Calibri Light" w:eastAsia="Times New Roman" w:hAnsi="Calibri Light" w:cs="Times New Roman"/>
      <w:iCs/>
      <w:color w:val="2E74B5"/>
      <w:sz w:val="20"/>
      <w:szCs w:val="20"/>
    </w:rPr>
  </w:style>
  <w:style w:type="character" w:customStyle="1" w:styleId="Heading5Char">
    <w:name w:val="Heading 5 Char"/>
    <w:basedOn w:val="DefaultParagraphFont"/>
    <w:link w:val="Heading5"/>
    <w:uiPriority w:val="9"/>
    <w:rsid w:val="00685DE9"/>
    <w:rPr>
      <w:rFonts w:ascii="Calibri Light" w:eastAsia="Times New Roman" w:hAnsi="Calibri Light" w:cs="Times New Roman"/>
      <w:color w:val="2E74B5"/>
      <w:sz w:val="20"/>
      <w:szCs w:val="20"/>
    </w:rPr>
  </w:style>
  <w:style w:type="table" w:customStyle="1" w:styleId="GridTable2-Accent11">
    <w:name w:val="Grid Table 2 - Accent 11"/>
    <w:basedOn w:val="TableNormal"/>
    <w:next w:val="GridTable2-Accent12"/>
    <w:uiPriority w:val="47"/>
    <w:rsid w:val="00685DE9"/>
    <w:pPr>
      <w:spacing w:after="0" w:line="240" w:lineRule="auto"/>
    </w:pPr>
    <w:rPr>
      <w:rFonts w:eastAsia="Calibri"/>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51">
    <w:name w:val="Grid Table 3 - Accent 51"/>
    <w:basedOn w:val="TableNormal"/>
    <w:next w:val="GridTable3-Accent52"/>
    <w:uiPriority w:val="48"/>
    <w:rsid w:val="00685DE9"/>
    <w:pPr>
      <w:spacing w:after="0" w:line="240" w:lineRule="auto"/>
    </w:pPr>
    <w:rPr>
      <w:rFonts w:eastAsia="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paragraph" w:customStyle="1" w:styleId="TOCHeading1">
    <w:name w:val="TOC Heading1"/>
    <w:basedOn w:val="Heading1"/>
    <w:next w:val="Normal"/>
    <w:uiPriority w:val="39"/>
    <w:unhideWhenUsed/>
    <w:qFormat/>
    <w:rsid w:val="00685DE9"/>
    <w:pPr>
      <w:spacing w:line="259" w:lineRule="auto"/>
      <w:outlineLvl w:val="9"/>
    </w:pPr>
  </w:style>
  <w:style w:type="paragraph" w:customStyle="1" w:styleId="TOC11">
    <w:name w:val="TOC 11"/>
    <w:basedOn w:val="Normal"/>
    <w:next w:val="Normal"/>
    <w:autoRedefine/>
    <w:uiPriority w:val="39"/>
    <w:unhideWhenUsed/>
    <w:rsid w:val="00685DE9"/>
    <w:pPr>
      <w:spacing w:after="100" w:line="259" w:lineRule="auto"/>
    </w:pPr>
    <w:rPr>
      <w:rFonts w:cs="Times New Roman"/>
    </w:rPr>
  </w:style>
  <w:style w:type="paragraph" w:customStyle="1" w:styleId="TOC31">
    <w:name w:val="TOC 31"/>
    <w:basedOn w:val="Normal"/>
    <w:next w:val="Normal"/>
    <w:autoRedefine/>
    <w:uiPriority w:val="39"/>
    <w:unhideWhenUsed/>
    <w:rsid w:val="00685DE9"/>
    <w:pPr>
      <w:spacing w:after="100" w:line="259" w:lineRule="auto"/>
      <w:ind w:left="440"/>
    </w:pPr>
    <w:rPr>
      <w:rFonts w:cs="Times New Roman"/>
    </w:rPr>
  </w:style>
  <w:style w:type="paragraph" w:styleId="BalloonText">
    <w:name w:val="Balloon Text"/>
    <w:basedOn w:val="Normal"/>
    <w:link w:val="BalloonTextChar1"/>
    <w:uiPriority w:val="99"/>
    <w:semiHidden/>
    <w:unhideWhenUsed/>
    <w:rsid w:val="00685DE9"/>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85DE9"/>
    <w:rPr>
      <w:rFonts w:ascii="Segoe UI" w:hAnsi="Segoe UI" w:cs="Segoe UI"/>
      <w:sz w:val="18"/>
      <w:szCs w:val="18"/>
    </w:rPr>
  </w:style>
  <w:style w:type="character" w:customStyle="1" w:styleId="Heading2Char1">
    <w:name w:val="Heading 2 Char1"/>
    <w:basedOn w:val="DefaultParagraphFont"/>
    <w:uiPriority w:val="9"/>
    <w:semiHidden/>
    <w:rsid w:val="00685DE9"/>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685DE9"/>
    <w:rPr>
      <w:color w:val="800080" w:themeColor="followedHyperlink"/>
      <w:u w:val="single"/>
    </w:rPr>
  </w:style>
  <w:style w:type="character" w:customStyle="1" w:styleId="Heading3Char1">
    <w:name w:val="Heading 3 Char1"/>
    <w:basedOn w:val="DefaultParagraphFont"/>
    <w:uiPriority w:val="9"/>
    <w:semiHidden/>
    <w:rsid w:val="00685DE9"/>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685DE9"/>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685DE9"/>
    <w:rPr>
      <w:rFonts w:asciiTheme="majorHAnsi" w:eastAsiaTheme="majorEastAsia" w:hAnsiTheme="majorHAnsi" w:cstheme="majorBidi"/>
      <w:color w:val="365F91" w:themeColor="accent1" w:themeShade="BF"/>
    </w:rPr>
  </w:style>
  <w:style w:type="table" w:customStyle="1" w:styleId="GridTable2-Accent12">
    <w:name w:val="Grid Table 2 - Accent 12"/>
    <w:basedOn w:val="TableNormal"/>
    <w:uiPriority w:val="47"/>
    <w:rsid w:val="00685DE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52">
    <w:name w:val="Grid Table 3 - Accent 52"/>
    <w:basedOn w:val="TableNormal"/>
    <w:uiPriority w:val="48"/>
    <w:rsid w:val="00685DE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TOCHeading">
    <w:name w:val="TOC Heading"/>
    <w:basedOn w:val="Heading1"/>
    <w:next w:val="Normal"/>
    <w:uiPriority w:val="39"/>
    <w:unhideWhenUsed/>
    <w:qFormat/>
    <w:rsid w:val="009B6ECC"/>
    <w:pPr>
      <w:spacing w:line="259" w:lineRule="auto"/>
      <w:outlineLvl w:val="9"/>
    </w:pPr>
  </w:style>
  <w:style w:type="paragraph" w:styleId="TOC1">
    <w:name w:val="toc 1"/>
    <w:basedOn w:val="Normal"/>
    <w:next w:val="Normal"/>
    <w:autoRedefine/>
    <w:uiPriority w:val="39"/>
    <w:unhideWhenUsed/>
    <w:rsid w:val="009A332F"/>
    <w:pPr>
      <w:tabs>
        <w:tab w:val="right" w:leader="dot" w:pos="9010"/>
      </w:tabs>
      <w:spacing w:after="100" w:line="240" w:lineRule="auto"/>
    </w:pPr>
  </w:style>
  <w:style w:type="paragraph" w:customStyle="1" w:styleId="Default">
    <w:name w:val="Default"/>
    <w:rsid w:val="00973DD6"/>
    <w:pPr>
      <w:autoSpaceDE w:val="0"/>
      <w:autoSpaceDN w:val="0"/>
      <w:adjustRightInd w:val="0"/>
      <w:spacing w:after="0" w:line="240" w:lineRule="auto"/>
    </w:pPr>
    <w:rPr>
      <w:rFonts w:ascii="Sylfaen" w:hAnsi="Sylfaen" w:cs="Sylfaen"/>
      <w:color w:val="000000"/>
      <w:sz w:val="24"/>
      <w:szCs w:val="24"/>
      <w:lang w:val="en-GB"/>
    </w:rPr>
  </w:style>
  <w:style w:type="character" w:customStyle="1" w:styleId="Heading21Char">
    <w:name w:val="Heading 21 Char"/>
    <w:basedOn w:val="DefaultParagraphFont"/>
    <w:link w:val="Heading21"/>
    <w:uiPriority w:val="9"/>
    <w:rsid w:val="009A4A4D"/>
    <w:rPr>
      <w:rFonts w:ascii="BPG Square 38 CCond" w:eastAsia="Times New Roman" w:hAnsi="BPG Square 38 CCond" w:cs="Times New Roman"/>
      <w:b/>
      <w:sz w:val="28"/>
      <w:szCs w:val="26"/>
    </w:rPr>
  </w:style>
  <w:style w:type="paragraph" w:styleId="Header">
    <w:name w:val="header"/>
    <w:basedOn w:val="Normal"/>
    <w:link w:val="HeaderChar"/>
    <w:uiPriority w:val="99"/>
    <w:unhideWhenUsed/>
    <w:rsid w:val="00025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CFF"/>
  </w:style>
  <w:style w:type="paragraph" w:styleId="Footer">
    <w:name w:val="footer"/>
    <w:basedOn w:val="Normal"/>
    <w:link w:val="FooterChar"/>
    <w:uiPriority w:val="99"/>
    <w:unhideWhenUsed/>
    <w:rsid w:val="00025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CFF"/>
  </w:style>
  <w:style w:type="paragraph" w:styleId="Title">
    <w:name w:val="Title"/>
    <w:basedOn w:val="Normal"/>
    <w:next w:val="Normal"/>
    <w:link w:val="TitleChar"/>
    <w:uiPriority w:val="10"/>
    <w:qFormat/>
    <w:rsid w:val="009A4A4D"/>
    <w:pPr>
      <w:spacing w:line="240" w:lineRule="auto"/>
      <w:jc w:val="center"/>
    </w:pPr>
    <w:rPr>
      <w:rFonts w:asciiTheme="majorHAnsi" w:eastAsiaTheme="majorEastAsia" w:hAnsiTheme="majorHAnsi" w:cstheme="majorBidi"/>
      <w:b/>
      <w:color w:val="002060"/>
      <w:spacing w:val="-10"/>
      <w:kern w:val="28"/>
      <w:sz w:val="56"/>
      <w:szCs w:val="56"/>
    </w:rPr>
  </w:style>
  <w:style w:type="character" w:customStyle="1" w:styleId="TitleChar">
    <w:name w:val="Title Char"/>
    <w:basedOn w:val="DefaultParagraphFont"/>
    <w:link w:val="Title"/>
    <w:uiPriority w:val="10"/>
    <w:rsid w:val="009A4A4D"/>
    <w:rPr>
      <w:rFonts w:asciiTheme="majorHAnsi" w:eastAsiaTheme="majorEastAsia" w:hAnsiTheme="majorHAnsi" w:cstheme="majorBidi"/>
      <w:b/>
      <w:color w:val="002060"/>
      <w:spacing w:val="-10"/>
      <w:kern w:val="28"/>
      <w:sz w:val="56"/>
      <w:szCs w:val="56"/>
    </w:rPr>
  </w:style>
  <w:style w:type="table" w:customStyle="1" w:styleId="GridTable4Accent5">
    <w:name w:val="Grid Table 4 Accent 5"/>
    <w:basedOn w:val="TableNormal"/>
    <w:uiPriority w:val="49"/>
    <w:rsid w:val="00A21DD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1">
    <w:name w:val="Grid Table 1 Light Accent 1"/>
    <w:basedOn w:val="TableNormal"/>
    <w:uiPriority w:val="46"/>
    <w:rsid w:val="00A21DD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6ColorfulAccent5">
    <w:name w:val="Grid Table 6 Colorful Accent 5"/>
    <w:basedOn w:val="TableNormal"/>
    <w:uiPriority w:val="51"/>
    <w:rsid w:val="00A21DD5"/>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moh.gov.ge/ka/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A5DDAA-1A14-4C1F-8CD3-96705C47E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10129</Words>
  <Characters>57740</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67734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Jaba Baliashvili</dc:creator>
  <cp:lastModifiedBy>Nana Kalmakhelidze</cp:lastModifiedBy>
  <cp:revision>6</cp:revision>
  <dcterms:created xsi:type="dcterms:W3CDTF">2020-02-12T13:09:00Z</dcterms:created>
  <dcterms:modified xsi:type="dcterms:W3CDTF">2020-02-19T10:27:00Z</dcterms:modified>
</cp:coreProperties>
</file>