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4B5590" w14:textId="77777777" w:rsidR="00E6685A" w:rsidRDefault="001243D3" w:rsidP="00E6685A">
      <w:pPr>
        <w:spacing w:after="120" w:line="240" w:lineRule="auto"/>
        <w:ind w:firstLine="720"/>
        <w:jc w:val="center"/>
        <w:rPr>
          <w:rFonts w:ascii="Sylfaen" w:hAnsi="Sylfaen"/>
          <w:b/>
          <w:lang w:val="ka-GE"/>
        </w:rPr>
      </w:pPr>
      <w:r w:rsidRPr="006C3620">
        <w:rPr>
          <w:rFonts w:ascii="Sylfaen" w:hAnsi="Sylfaen"/>
          <w:b/>
          <w:lang w:val="ka-GE"/>
        </w:rPr>
        <w:t xml:space="preserve">კრიტიკული მედიცინის </w:t>
      </w:r>
      <w:r w:rsidR="00E6685A">
        <w:rPr>
          <w:rFonts w:ascii="Sylfaen" w:hAnsi="Sylfaen"/>
          <w:b/>
          <w:lang w:val="ka-GE"/>
        </w:rPr>
        <w:t xml:space="preserve">თემატური ჯგუფის </w:t>
      </w:r>
    </w:p>
    <w:p w14:paraId="3C77641E" w14:textId="77777777" w:rsidR="00E6685A" w:rsidRDefault="001243D3" w:rsidP="00E6685A">
      <w:pPr>
        <w:spacing w:after="120" w:line="240" w:lineRule="auto"/>
        <w:ind w:firstLine="720"/>
        <w:jc w:val="center"/>
        <w:rPr>
          <w:rFonts w:ascii="Sylfaen" w:hAnsi="Sylfaen"/>
          <w:b/>
          <w:lang w:val="ka-GE"/>
        </w:rPr>
      </w:pPr>
      <w:r w:rsidRPr="006C3620">
        <w:rPr>
          <w:rFonts w:ascii="Sylfaen" w:hAnsi="Sylfaen"/>
          <w:b/>
          <w:lang w:val="ka-GE"/>
        </w:rPr>
        <w:t>სამუშაო ჯგუფი</w:t>
      </w:r>
    </w:p>
    <w:p w14:paraId="480E8A97" w14:textId="77777777" w:rsidR="00E6685A" w:rsidRDefault="00E6685A" w:rsidP="00E6685A">
      <w:pPr>
        <w:spacing w:after="120" w:line="240" w:lineRule="auto"/>
        <w:ind w:firstLine="720"/>
        <w:jc w:val="center"/>
        <w:rPr>
          <w:rFonts w:ascii="Sylfaen" w:hAnsi="Sylfaen"/>
          <w:b/>
          <w:lang w:val="ka-GE"/>
        </w:rPr>
      </w:pPr>
      <w:r>
        <w:rPr>
          <w:rFonts w:ascii="Sylfaen" w:hAnsi="Sylfaen"/>
          <w:b/>
          <w:lang w:val="ka-GE"/>
        </w:rPr>
        <w:t>10 იანვარი, 2020</w:t>
      </w:r>
    </w:p>
    <w:p w14:paraId="5D208358" w14:textId="2D559A55" w:rsidR="00E6685A" w:rsidRPr="00E6685A" w:rsidRDefault="00E6685A" w:rsidP="00E6685A">
      <w:pPr>
        <w:spacing w:after="120" w:line="240" w:lineRule="auto"/>
        <w:ind w:firstLine="720"/>
        <w:jc w:val="center"/>
        <w:rPr>
          <w:rFonts w:ascii="Sylfaen" w:hAnsi="Sylfaen"/>
          <w:b/>
          <w:lang w:val="ka-GE"/>
        </w:rPr>
      </w:pPr>
      <w:r w:rsidRPr="00142217">
        <w:rPr>
          <w:rFonts w:ascii="Sylfaen" w:hAnsi="Sylfaen"/>
          <w:b/>
          <w:lang w:val="ka-GE"/>
        </w:rPr>
        <w:t>ოქმი</w:t>
      </w:r>
    </w:p>
    <w:p w14:paraId="3AFE3133" w14:textId="70E7A948" w:rsidR="00245240" w:rsidRPr="006C3620" w:rsidRDefault="00245240" w:rsidP="006C3620">
      <w:pPr>
        <w:spacing w:after="120" w:line="240" w:lineRule="auto"/>
        <w:ind w:firstLine="720"/>
        <w:jc w:val="both"/>
        <w:rPr>
          <w:rFonts w:ascii="Sylfaen" w:hAnsi="Sylfaen" w:cs="Sylfaen"/>
          <w:noProof/>
          <w:lang w:val="ka-GE"/>
        </w:rPr>
      </w:pPr>
      <w:r w:rsidRPr="006C3620">
        <w:rPr>
          <w:rFonts w:ascii="Sylfaen" w:hAnsi="Sylfaen"/>
        </w:rPr>
        <w:t xml:space="preserve">2020 </w:t>
      </w:r>
      <w:r w:rsidRPr="006C3620">
        <w:rPr>
          <w:rFonts w:ascii="Sylfaen" w:hAnsi="Sylfaen"/>
          <w:lang w:val="ka-GE"/>
        </w:rPr>
        <w:t xml:space="preserve">წლის </w:t>
      </w:r>
      <w:r w:rsidRPr="006C3620">
        <w:rPr>
          <w:rFonts w:ascii="Sylfaen" w:hAnsi="Sylfaen"/>
        </w:rPr>
        <w:t>8</w:t>
      </w:r>
      <w:r w:rsidRPr="006C3620">
        <w:rPr>
          <w:rFonts w:ascii="Sylfaen" w:hAnsi="Sylfaen"/>
          <w:lang w:val="ka-GE"/>
        </w:rPr>
        <w:t xml:space="preserve"> იანვარს შედგა </w:t>
      </w:r>
      <w:r w:rsidRPr="006C3620">
        <w:rPr>
          <w:rFonts w:ascii="Sylfaen" w:eastAsia="Times New Roman" w:hAnsi="Sylfaen" w:cs="Sylfaen"/>
          <w:bCs/>
          <w:noProof/>
          <w:lang w:val="ka-GE" w:eastAsia="x-none"/>
        </w:rPr>
        <w:t xml:space="preserve">საყოველთაო ჯანდაცვის </w:t>
      </w:r>
      <w:r w:rsidRPr="006C3620">
        <w:rPr>
          <w:rFonts w:ascii="Sylfaen" w:hAnsi="Sylfaen"/>
          <w:lang w:val="ka-GE"/>
        </w:rPr>
        <w:t>საბჭოს</w:t>
      </w:r>
      <w:r w:rsidRPr="006C3620">
        <w:rPr>
          <w:rFonts w:ascii="Sylfaen" w:hAnsi="Sylfaen" w:cs="Sylfaen"/>
          <w:noProof/>
          <w:lang w:val="ka-GE"/>
        </w:rPr>
        <w:t xml:space="preserve"> ეგიდით კრიტიკული მედიცინის მიმართულებით შექმნილი სამუშაო ჯგუფის შეხვედრა. </w:t>
      </w:r>
    </w:p>
    <w:p w14:paraId="1802315B" w14:textId="77777777" w:rsidR="00E6685A" w:rsidRDefault="00E6685A" w:rsidP="00E6685A">
      <w:pPr>
        <w:spacing w:after="120" w:line="240" w:lineRule="auto"/>
        <w:ind w:firstLine="720"/>
        <w:jc w:val="both"/>
        <w:rPr>
          <w:rFonts w:ascii="Sylfaen" w:hAnsi="Sylfaen"/>
          <w:lang w:val="ka-GE"/>
        </w:rPr>
      </w:pPr>
      <w:r>
        <w:rPr>
          <w:rFonts w:ascii="Sylfaen" w:hAnsi="Sylfaen"/>
          <w:lang w:val="ka-GE"/>
        </w:rPr>
        <w:t>შეხვედრას ესწრებოდნენ:</w:t>
      </w:r>
    </w:p>
    <w:p w14:paraId="272C3239" w14:textId="57DC0F4E" w:rsidR="00E6685A" w:rsidRPr="00FB349D" w:rsidRDefault="00E6685A" w:rsidP="00FB349D">
      <w:pPr>
        <w:pStyle w:val="ListParagraph"/>
        <w:numPr>
          <w:ilvl w:val="0"/>
          <w:numId w:val="20"/>
        </w:numPr>
        <w:spacing w:line="256" w:lineRule="auto"/>
        <w:jc w:val="both"/>
        <w:rPr>
          <w:rFonts w:ascii="Sylfaen" w:hAnsi="Sylfaen"/>
          <w:lang w:val="ka-GE"/>
        </w:rPr>
      </w:pPr>
      <w:r w:rsidRPr="00FB349D">
        <w:rPr>
          <w:rFonts w:ascii="Sylfaen" w:hAnsi="Sylfaen"/>
          <w:lang w:val="ka-GE"/>
        </w:rPr>
        <w:t xml:space="preserve">თამარ გაბუნია - </w:t>
      </w:r>
      <w:r w:rsidRPr="00FB349D">
        <w:rPr>
          <w:rFonts w:ascii="Sylfaen" w:hAnsi="Sylfaen" w:cs="Sylfaen"/>
          <w:lang w:val="ka-GE"/>
        </w:rPr>
        <w:t>საქართველოს</w:t>
      </w:r>
      <w:r w:rsidRPr="00FB349D">
        <w:rPr>
          <w:rFonts w:ascii="Sylfaen" w:hAnsi="Sylfaen"/>
          <w:lang w:val="ka-GE"/>
        </w:rPr>
        <w:t xml:space="preserve"> </w:t>
      </w:r>
      <w:r w:rsidRPr="00FB349D">
        <w:rPr>
          <w:rFonts w:ascii="Sylfaen" w:hAnsi="Sylfaen" w:cs="Sylfaen"/>
          <w:lang w:val="ka-GE"/>
        </w:rPr>
        <w:t>ოკუპირებული</w:t>
      </w:r>
      <w:r w:rsidRPr="00FB349D">
        <w:rPr>
          <w:rFonts w:ascii="Sylfaen" w:hAnsi="Sylfaen"/>
          <w:lang w:val="ka-GE"/>
        </w:rPr>
        <w:t xml:space="preserve"> </w:t>
      </w:r>
      <w:r w:rsidRPr="00FB349D">
        <w:rPr>
          <w:rFonts w:ascii="Sylfaen" w:hAnsi="Sylfaen" w:cs="Sylfaen"/>
          <w:lang w:val="ka-GE"/>
        </w:rPr>
        <w:t>ტერიტორიებიდან</w:t>
      </w:r>
      <w:r w:rsidRPr="00FB349D">
        <w:rPr>
          <w:rFonts w:ascii="Sylfaen" w:hAnsi="Sylfaen"/>
          <w:lang w:val="ka-GE"/>
        </w:rPr>
        <w:t xml:space="preserve"> </w:t>
      </w:r>
      <w:r w:rsidRPr="00FB349D">
        <w:rPr>
          <w:rFonts w:ascii="Sylfaen" w:hAnsi="Sylfaen" w:cs="Sylfaen"/>
          <w:lang w:val="ka-GE"/>
        </w:rPr>
        <w:t>დევნილთა</w:t>
      </w:r>
      <w:r w:rsidRPr="00FB349D">
        <w:rPr>
          <w:rFonts w:ascii="Sylfaen" w:hAnsi="Sylfaen"/>
          <w:lang w:val="ka-GE"/>
        </w:rPr>
        <w:t xml:space="preserve">, </w:t>
      </w:r>
      <w:r w:rsidRPr="00FB349D">
        <w:rPr>
          <w:rFonts w:ascii="Sylfaen" w:hAnsi="Sylfaen" w:cs="Sylfaen"/>
          <w:lang w:val="ka-GE"/>
        </w:rPr>
        <w:t>შრომის</w:t>
      </w:r>
      <w:r w:rsidRPr="00FB349D">
        <w:rPr>
          <w:rFonts w:ascii="Sylfaen" w:hAnsi="Sylfaen"/>
          <w:lang w:val="ka-GE"/>
        </w:rPr>
        <w:t xml:space="preserve">, </w:t>
      </w:r>
      <w:r w:rsidRPr="00FB349D">
        <w:rPr>
          <w:rFonts w:ascii="Sylfaen" w:hAnsi="Sylfaen" w:cs="Sylfaen"/>
          <w:lang w:val="ka-GE"/>
        </w:rPr>
        <w:t>ჯანმრთელობისა</w:t>
      </w:r>
      <w:r w:rsidRPr="00FB349D">
        <w:rPr>
          <w:rFonts w:ascii="Sylfaen" w:hAnsi="Sylfaen"/>
          <w:lang w:val="ka-GE"/>
        </w:rPr>
        <w:t xml:space="preserve"> </w:t>
      </w:r>
      <w:r w:rsidRPr="00FB349D">
        <w:rPr>
          <w:rFonts w:ascii="Sylfaen" w:hAnsi="Sylfaen" w:cs="Sylfaen"/>
          <w:lang w:val="ka-GE"/>
        </w:rPr>
        <w:t>და</w:t>
      </w:r>
      <w:r w:rsidRPr="00FB349D">
        <w:rPr>
          <w:rFonts w:ascii="Sylfaen" w:hAnsi="Sylfaen"/>
          <w:lang w:val="ka-GE"/>
        </w:rPr>
        <w:t xml:space="preserve"> </w:t>
      </w:r>
      <w:r w:rsidRPr="00FB349D">
        <w:rPr>
          <w:rFonts w:ascii="Sylfaen" w:hAnsi="Sylfaen" w:cs="Sylfaen"/>
          <w:lang w:val="ka-GE"/>
        </w:rPr>
        <w:t>სოციალური</w:t>
      </w:r>
      <w:r w:rsidRPr="00FB349D">
        <w:rPr>
          <w:rFonts w:ascii="Sylfaen" w:hAnsi="Sylfaen"/>
          <w:lang w:val="ka-GE"/>
        </w:rPr>
        <w:t xml:space="preserve"> </w:t>
      </w:r>
      <w:r w:rsidRPr="00FB349D">
        <w:rPr>
          <w:rFonts w:ascii="Sylfaen" w:hAnsi="Sylfaen" w:cs="Sylfaen"/>
          <w:lang w:val="ka-GE"/>
        </w:rPr>
        <w:t>დაცვის</w:t>
      </w:r>
      <w:r w:rsidRPr="00FB349D">
        <w:rPr>
          <w:rFonts w:ascii="Sylfaen" w:hAnsi="Sylfaen"/>
          <w:lang w:val="ka-GE"/>
        </w:rPr>
        <w:t xml:space="preserve"> </w:t>
      </w:r>
      <w:r w:rsidRPr="00FB349D">
        <w:rPr>
          <w:rFonts w:ascii="Sylfaen" w:hAnsi="Sylfaen" w:cs="Sylfaen"/>
          <w:lang w:val="ka-GE"/>
        </w:rPr>
        <w:t>მინისტრის პირველი მოადგილე</w:t>
      </w:r>
      <w:r w:rsidR="00FB349D">
        <w:rPr>
          <w:rFonts w:ascii="Sylfaen" w:hAnsi="Sylfaen" w:cs="Sylfaen"/>
          <w:lang w:val="ka-GE"/>
        </w:rPr>
        <w:t>;</w:t>
      </w:r>
    </w:p>
    <w:p w14:paraId="658F7717" w14:textId="3043FD67" w:rsidR="00E6685A" w:rsidRPr="00FB349D" w:rsidRDefault="00E6685A" w:rsidP="00FB349D">
      <w:pPr>
        <w:pStyle w:val="ListParagraph"/>
        <w:numPr>
          <w:ilvl w:val="0"/>
          <w:numId w:val="20"/>
        </w:numPr>
        <w:spacing w:line="256" w:lineRule="auto"/>
        <w:jc w:val="both"/>
        <w:rPr>
          <w:rFonts w:ascii="Sylfaen" w:hAnsi="Sylfaen"/>
          <w:lang w:val="ka-GE"/>
        </w:rPr>
      </w:pPr>
      <w:r w:rsidRPr="00FB349D">
        <w:rPr>
          <w:rFonts w:ascii="Sylfaen" w:hAnsi="Sylfaen"/>
          <w:lang w:val="ka-GE"/>
        </w:rPr>
        <w:t>თამარ მელიქიძე - სოციალური მომსახურების სააგენტოს დირექტორის მოადგილე</w:t>
      </w:r>
      <w:r w:rsidR="00FB349D">
        <w:rPr>
          <w:rFonts w:ascii="Sylfaen" w:hAnsi="Sylfaen"/>
          <w:lang w:val="ka-GE"/>
        </w:rPr>
        <w:t>;</w:t>
      </w:r>
    </w:p>
    <w:p w14:paraId="4BD8AB03" w14:textId="3B5D18A2" w:rsidR="00E6685A" w:rsidRPr="00FB349D" w:rsidRDefault="00E6685A" w:rsidP="00FB349D">
      <w:pPr>
        <w:pStyle w:val="ListParagraph"/>
        <w:numPr>
          <w:ilvl w:val="0"/>
          <w:numId w:val="20"/>
        </w:numPr>
        <w:spacing w:line="256" w:lineRule="auto"/>
        <w:jc w:val="both"/>
        <w:rPr>
          <w:rFonts w:ascii="Sylfaen" w:hAnsi="Sylfaen"/>
          <w:lang w:val="ka-GE"/>
        </w:rPr>
      </w:pPr>
      <w:r w:rsidRPr="00FB349D">
        <w:rPr>
          <w:rFonts w:ascii="Sylfaen" w:hAnsi="Sylfaen"/>
          <w:lang w:val="ka-GE"/>
        </w:rPr>
        <w:t>გიორგი ჭავჭავაძე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პოლიტიკის დეპარტამენტის უფროსი</w:t>
      </w:r>
      <w:r w:rsidR="00FB349D" w:rsidRPr="00FB349D">
        <w:rPr>
          <w:rFonts w:ascii="Sylfaen" w:hAnsi="Sylfaen"/>
          <w:lang w:val="ka-GE"/>
        </w:rPr>
        <w:t>;</w:t>
      </w:r>
    </w:p>
    <w:p w14:paraId="52255D04" w14:textId="7D86CBE0" w:rsidR="00E6685A" w:rsidRPr="00FB349D" w:rsidRDefault="00E6685A" w:rsidP="00FB349D">
      <w:pPr>
        <w:pStyle w:val="ListParagraph"/>
        <w:numPr>
          <w:ilvl w:val="0"/>
          <w:numId w:val="20"/>
        </w:numPr>
        <w:spacing w:line="256" w:lineRule="auto"/>
        <w:jc w:val="both"/>
        <w:rPr>
          <w:rFonts w:ascii="Sylfaen" w:hAnsi="Sylfaen"/>
          <w:lang w:val="ka-GE"/>
        </w:rPr>
      </w:pPr>
      <w:r w:rsidRPr="00FB349D">
        <w:rPr>
          <w:rFonts w:ascii="Sylfaen" w:hAnsi="Sylfaen"/>
          <w:lang w:val="ka-GE"/>
        </w:rPr>
        <w:t>ბექა ჯაყელი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საფინანსო-ეკონომიკური დეპარტამენტი</w:t>
      </w:r>
      <w:r w:rsidR="00FB349D" w:rsidRPr="00FB349D">
        <w:rPr>
          <w:rFonts w:ascii="Sylfaen" w:hAnsi="Sylfaen"/>
          <w:lang w:val="ka-GE"/>
        </w:rPr>
        <w:t>;</w:t>
      </w:r>
    </w:p>
    <w:p w14:paraId="7E6E54DD" w14:textId="77777777" w:rsidR="00E6685A" w:rsidRPr="00FB349D" w:rsidRDefault="00E6685A" w:rsidP="00FB349D">
      <w:pPr>
        <w:pStyle w:val="ListParagraph"/>
        <w:numPr>
          <w:ilvl w:val="0"/>
          <w:numId w:val="20"/>
        </w:numPr>
        <w:spacing w:line="256" w:lineRule="auto"/>
        <w:jc w:val="both"/>
        <w:rPr>
          <w:rFonts w:ascii="Sylfaen" w:hAnsi="Sylfaen"/>
          <w:lang w:val="ka-GE"/>
        </w:rPr>
      </w:pPr>
      <w:r w:rsidRPr="00FB349D">
        <w:rPr>
          <w:rFonts w:ascii="Sylfaen" w:hAnsi="Sylfaen"/>
          <w:lang w:val="ka-GE"/>
        </w:rPr>
        <w:t>ლელა წოწორია - პოლიტიკის დეპარტამენტი, ჯანდაცვის პოლიტიკის სამმართელოს მთავარი სპეციალისტი;</w:t>
      </w:r>
    </w:p>
    <w:p w14:paraId="55D71CE4" w14:textId="1CFCC025" w:rsidR="001D4285" w:rsidRPr="00FB349D" w:rsidRDefault="00E6685A" w:rsidP="00FB349D">
      <w:pPr>
        <w:pStyle w:val="ListParagraph"/>
        <w:numPr>
          <w:ilvl w:val="0"/>
          <w:numId w:val="20"/>
        </w:numPr>
        <w:spacing w:line="256" w:lineRule="auto"/>
        <w:jc w:val="both"/>
        <w:rPr>
          <w:rFonts w:ascii="Sylfaen" w:hAnsi="Sylfaen"/>
          <w:lang w:val="ka-GE"/>
        </w:rPr>
      </w:pPr>
      <w:r w:rsidRPr="00FB349D">
        <w:rPr>
          <w:rFonts w:ascii="Sylfaen" w:hAnsi="Sylfaen"/>
          <w:lang w:val="ka-GE"/>
        </w:rPr>
        <w:t>თეა თავიდაშვილი - პოლიტიკის დეპარტამენტი, ჯანდაცვის პოლიტიკის სამმართელოს მთავარი სპეციალისტი;</w:t>
      </w:r>
    </w:p>
    <w:p w14:paraId="28BDE472" w14:textId="681D8A0E" w:rsidR="00FD18CA" w:rsidRPr="00FB349D" w:rsidRDefault="00FD18CA" w:rsidP="00FB349D">
      <w:pPr>
        <w:pStyle w:val="ListParagraph"/>
        <w:numPr>
          <w:ilvl w:val="0"/>
          <w:numId w:val="20"/>
        </w:numPr>
        <w:spacing w:line="256" w:lineRule="auto"/>
        <w:jc w:val="both"/>
        <w:rPr>
          <w:rFonts w:ascii="Sylfaen" w:hAnsi="Sylfaen"/>
          <w:lang w:val="ka-GE"/>
        </w:rPr>
      </w:pPr>
      <w:r w:rsidRPr="00FB349D">
        <w:rPr>
          <w:rFonts w:ascii="Sylfaen" w:hAnsi="Sylfaen"/>
          <w:lang w:val="ka-GE"/>
        </w:rPr>
        <w:t>ქეთევან მაჭავარიანი - თსსუ პირველი საუნივერსიტეტო კლინიკა;</w:t>
      </w:r>
    </w:p>
    <w:p w14:paraId="50463020" w14:textId="3BCC90F6" w:rsidR="00FD18CA" w:rsidRPr="00FB349D" w:rsidRDefault="00FD18CA" w:rsidP="00FB349D">
      <w:pPr>
        <w:pStyle w:val="ListParagraph"/>
        <w:numPr>
          <w:ilvl w:val="0"/>
          <w:numId w:val="20"/>
        </w:numPr>
        <w:spacing w:line="256" w:lineRule="auto"/>
        <w:jc w:val="both"/>
        <w:rPr>
          <w:rFonts w:ascii="Sylfaen" w:hAnsi="Sylfaen"/>
          <w:lang w:val="ka-GE"/>
        </w:rPr>
      </w:pPr>
      <w:r w:rsidRPr="00FB349D">
        <w:rPr>
          <w:rFonts w:ascii="Sylfaen" w:hAnsi="Sylfaen"/>
          <w:lang w:val="ka-GE"/>
        </w:rPr>
        <w:t xml:space="preserve">ლევან რატიანი - </w:t>
      </w:r>
      <w:r w:rsidRPr="00FB349D">
        <w:rPr>
          <w:rFonts w:ascii="Sylfaen" w:hAnsi="Sylfaen"/>
          <w:lang w:val="ka-GE"/>
        </w:rPr>
        <w:t>თსსუ პირველი საუნივერსიტეტო კლინიკა;</w:t>
      </w:r>
    </w:p>
    <w:p w14:paraId="31E20B7A" w14:textId="313B351A" w:rsidR="00FD18CA" w:rsidRPr="00FB349D" w:rsidRDefault="00FD18CA" w:rsidP="00FB349D">
      <w:pPr>
        <w:pStyle w:val="ListParagraph"/>
        <w:numPr>
          <w:ilvl w:val="0"/>
          <w:numId w:val="20"/>
        </w:numPr>
        <w:spacing w:line="256" w:lineRule="auto"/>
        <w:jc w:val="both"/>
        <w:rPr>
          <w:rFonts w:ascii="Sylfaen" w:hAnsi="Sylfaen"/>
          <w:lang w:val="ka-GE"/>
        </w:rPr>
      </w:pPr>
      <w:r w:rsidRPr="00FB349D">
        <w:rPr>
          <w:rFonts w:ascii="Sylfaen" w:hAnsi="Sylfaen"/>
          <w:lang w:val="ka-GE"/>
        </w:rPr>
        <w:t>ცოტნე სამადაშვილი - საქართველოს ანესთეზიოლოგიის და რეანიმატოლოგიის სკოლა</w:t>
      </w:r>
    </w:p>
    <w:p w14:paraId="477103A8" w14:textId="08AAC627" w:rsidR="00FD18CA" w:rsidRPr="00FB349D" w:rsidRDefault="00FD18CA" w:rsidP="00FB349D">
      <w:pPr>
        <w:pStyle w:val="ListParagraph"/>
        <w:numPr>
          <w:ilvl w:val="0"/>
          <w:numId w:val="20"/>
        </w:numPr>
        <w:spacing w:line="256" w:lineRule="auto"/>
        <w:jc w:val="both"/>
        <w:rPr>
          <w:rFonts w:ascii="Sylfaen" w:hAnsi="Sylfaen"/>
          <w:lang w:val="ka-GE"/>
        </w:rPr>
      </w:pPr>
      <w:r w:rsidRPr="00FB349D">
        <w:rPr>
          <w:rFonts w:ascii="Sylfaen" w:hAnsi="Sylfaen"/>
          <w:lang w:val="ka-GE"/>
        </w:rPr>
        <w:t>ნიკოლოზ ჩადუნელი - კ.ერისთავის სახ.ქირურგიის ეროვნული ცენტრი;</w:t>
      </w:r>
    </w:p>
    <w:p w14:paraId="1A808D5A" w14:textId="158E1C6E" w:rsidR="00FD18CA" w:rsidRPr="00FB349D" w:rsidRDefault="001D4285" w:rsidP="00FB349D">
      <w:pPr>
        <w:pStyle w:val="ListParagraph"/>
        <w:numPr>
          <w:ilvl w:val="0"/>
          <w:numId w:val="20"/>
        </w:numPr>
        <w:spacing w:line="256" w:lineRule="auto"/>
        <w:jc w:val="both"/>
        <w:rPr>
          <w:rFonts w:ascii="Sylfaen" w:hAnsi="Sylfaen"/>
          <w:lang w:val="ka-GE"/>
        </w:rPr>
      </w:pPr>
      <w:r w:rsidRPr="00FB349D">
        <w:rPr>
          <w:rFonts w:ascii="Sylfaen" w:hAnsi="Sylfaen"/>
          <w:lang w:val="ka-GE"/>
        </w:rPr>
        <w:t>გიორგი დუნდუა - ამტელჰოსპიტალი - პირველი კლინიკური;</w:t>
      </w:r>
    </w:p>
    <w:p w14:paraId="07E56209" w14:textId="0D21823F" w:rsidR="001D4285" w:rsidRPr="00FB349D" w:rsidRDefault="001D4285" w:rsidP="00FB349D">
      <w:pPr>
        <w:pStyle w:val="ListParagraph"/>
        <w:numPr>
          <w:ilvl w:val="0"/>
          <w:numId w:val="20"/>
        </w:numPr>
        <w:spacing w:line="256" w:lineRule="auto"/>
        <w:jc w:val="both"/>
        <w:rPr>
          <w:rFonts w:ascii="Sylfaen" w:hAnsi="Sylfaen"/>
          <w:lang w:val="ka-GE"/>
        </w:rPr>
      </w:pPr>
      <w:r w:rsidRPr="00FB349D">
        <w:rPr>
          <w:rFonts w:ascii="Sylfaen" w:hAnsi="Sylfaen"/>
          <w:lang w:val="ka-GE"/>
        </w:rPr>
        <w:t xml:space="preserve">გიორგი ჯოხარიძე - </w:t>
      </w:r>
      <w:r w:rsidRPr="00FB349D">
        <w:rPr>
          <w:rFonts w:ascii="Sylfaen" w:hAnsi="Sylfaen"/>
          <w:lang w:val="ka-GE"/>
        </w:rPr>
        <w:t>ამტელჰოსპიტალი - პირველი კლინიკური;</w:t>
      </w:r>
    </w:p>
    <w:p w14:paraId="23C12EFF" w14:textId="77777777" w:rsidR="001D4285" w:rsidRPr="00FB349D" w:rsidRDefault="001D4285" w:rsidP="00FB349D">
      <w:pPr>
        <w:pStyle w:val="ListParagraph"/>
        <w:numPr>
          <w:ilvl w:val="0"/>
          <w:numId w:val="20"/>
        </w:numPr>
        <w:spacing w:line="256" w:lineRule="auto"/>
        <w:jc w:val="both"/>
        <w:rPr>
          <w:rFonts w:ascii="Sylfaen" w:hAnsi="Sylfaen"/>
          <w:lang w:val="ka-GE"/>
        </w:rPr>
      </w:pPr>
      <w:r w:rsidRPr="00FB349D">
        <w:rPr>
          <w:rFonts w:ascii="Sylfaen" w:hAnsi="Sylfaen"/>
          <w:lang w:val="ka-GE"/>
        </w:rPr>
        <w:t>ვახტანგ კალოიანი - საქართველოს ანესთეზიოლოგიის და კრიტიკული მედიცინის საზოგადოება;</w:t>
      </w:r>
    </w:p>
    <w:p w14:paraId="648004C7" w14:textId="5AEF273D" w:rsidR="001D4285" w:rsidRPr="00FB349D" w:rsidRDefault="001D4285" w:rsidP="00FB349D">
      <w:pPr>
        <w:pStyle w:val="ListParagraph"/>
        <w:numPr>
          <w:ilvl w:val="0"/>
          <w:numId w:val="20"/>
        </w:numPr>
        <w:spacing w:line="256" w:lineRule="auto"/>
        <w:jc w:val="both"/>
        <w:rPr>
          <w:rFonts w:ascii="Sylfaen" w:hAnsi="Sylfaen"/>
          <w:lang w:val="ka-GE"/>
        </w:rPr>
      </w:pPr>
      <w:r w:rsidRPr="00FB349D">
        <w:rPr>
          <w:rFonts w:ascii="Sylfaen" w:hAnsi="Sylfaen"/>
          <w:lang w:val="ka-GE"/>
        </w:rPr>
        <w:t xml:space="preserve">ნიკოლოზ კვაჭაძე - </w:t>
      </w:r>
      <w:r w:rsidRPr="00FB349D">
        <w:rPr>
          <w:rFonts w:ascii="Sylfaen" w:hAnsi="Sylfaen"/>
          <w:lang w:val="ka-GE"/>
        </w:rPr>
        <w:t>ს. ხეჩინაშვილის სახ. საუნივერსიტეტო კლინიკა</w:t>
      </w:r>
      <w:r w:rsidRPr="00FB349D">
        <w:rPr>
          <w:rFonts w:ascii="Sylfaen" w:hAnsi="Sylfaen"/>
          <w:lang w:val="ka-GE"/>
        </w:rPr>
        <w:t>;</w:t>
      </w:r>
    </w:p>
    <w:p w14:paraId="7DC0C4A3" w14:textId="7DD15D13" w:rsidR="001D4285" w:rsidRPr="00FB349D" w:rsidRDefault="001D4285" w:rsidP="00FB349D">
      <w:pPr>
        <w:pStyle w:val="ListParagraph"/>
        <w:numPr>
          <w:ilvl w:val="0"/>
          <w:numId w:val="20"/>
        </w:numPr>
        <w:spacing w:line="256" w:lineRule="auto"/>
        <w:jc w:val="both"/>
        <w:rPr>
          <w:rFonts w:ascii="Sylfaen" w:hAnsi="Sylfaen"/>
          <w:lang w:val="ka-GE"/>
        </w:rPr>
      </w:pPr>
      <w:r w:rsidRPr="00FB349D">
        <w:rPr>
          <w:rFonts w:ascii="Sylfaen" w:hAnsi="Sylfaen"/>
          <w:lang w:val="ka-GE"/>
        </w:rPr>
        <w:t xml:space="preserve">მალხაზ კაციაშვილი - </w:t>
      </w:r>
      <w:r w:rsidR="00662DCC" w:rsidRPr="00FB349D">
        <w:rPr>
          <w:rFonts w:ascii="Sylfaen" w:hAnsi="Sylfaen"/>
          <w:lang w:val="ka-GE"/>
        </w:rPr>
        <w:t>შპს „</w:t>
      </w:r>
      <w:r w:rsidRPr="00FB349D">
        <w:rPr>
          <w:rFonts w:ascii="Sylfaen" w:hAnsi="Sylfaen"/>
          <w:lang w:val="ka-GE"/>
        </w:rPr>
        <w:t>მ.კაციაშვილი მრავალპროფილუი გადაუდებელი დახმარების ცენტრი</w:t>
      </w:r>
      <w:r w:rsidR="00662DCC" w:rsidRPr="00FB349D">
        <w:rPr>
          <w:rFonts w:ascii="Sylfaen" w:hAnsi="Sylfaen"/>
          <w:lang w:val="ka-GE"/>
        </w:rPr>
        <w:t>“</w:t>
      </w:r>
      <w:r w:rsidRPr="00FB349D">
        <w:rPr>
          <w:rFonts w:ascii="Sylfaen" w:hAnsi="Sylfaen"/>
          <w:lang w:val="ka-GE"/>
        </w:rPr>
        <w:t>;</w:t>
      </w:r>
    </w:p>
    <w:p w14:paraId="177FE961" w14:textId="2AB48D4B" w:rsidR="001D4285" w:rsidRPr="00FB349D" w:rsidRDefault="00662DCC" w:rsidP="00FB349D">
      <w:pPr>
        <w:pStyle w:val="ListParagraph"/>
        <w:numPr>
          <w:ilvl w:val="0"/>
          <w:numId w:val="20"/>
        </w:numPr>
        <w:spacing w:line="256" w:lineRule="auto"/>
        <w:jc w:val="both"/>
        <w:rPr>
          <w:rFonts w:ascii="Sylfaen" w:hAnsi="Sylfaen"/>
          <w:lang w:val="ka-GE"/>
        </w:rPr>
      </w:pPr>
      <w:r w:rsidRPr="00FB349D">
        <w:rPr>
          <w:rFonts w:ascii="Sylfaen" w:hAnsi="Sylfaen"/>
          <w:lang w:val="ka-GE"/>
        </w:rPr>
        <w:t>მამუკა ჩხაიძე</w:t>
      </w:r>
      <w:r w:rsidR="00FB349D" w:rsidRPr="00FB349D">
        <w:rPr>
          <w:rFonts w:ascii="Sylfaen" w:hAnsi="Sylfaen"/>
          <w:lang w:val="ka-GE"/>
        </w:rPr>
        <w:t xml:space="preserve"> </w:t>
      </w:r>
      <w:r w:rsidRPr="00FB349D">
        <w:rPr>
          <w:rFonts w:ascii="Sylfaen" w:hAnsi="Sylfaen"/>
          <w:lang w:val="ka-GE"/>
        </w:rPr>
        <w:t xml:space="preserve">- საქართველოს ანესთეზიოლოგიის და კრიტიკული მედიცინის </w:t>
      </w:r>
      <w:r w:rsidRPr="00FB349D">
        <w:rPr>
          <w:rFonts w:ascii="Sylfaen" w:hAnsi="Sylfaen"/>
          <w:lang w:val="ka-GE"/>
        </w:rPr>
        <w:t>საზოგადოების პრეზიდენტი. სს ევექსის ჰოსპიტლები;</w:t>
      </w:r>
    </w:p>
    <w:p w14:paraId="340F1BF7" w14:textId="3AAE1711" w:rsidR="00662DCC" w:rsidRPr="00FB349D" w:rsidRDefault="00662DCC" w:rsidP="00FB349D">
      <w:pPr>
        <w:pStyle w:val="ListParagraph"/>
        <w:numPr>
          <w:ilvl w:val="0"/>
          <w:numId w:val="20"/>
        </w:numPr>
        <w:spacing w:line="256" w:lineRule="auto"/>
        <w:jc w:val="both"/>
        <w:rPr>
          <w:rFonts w:ascii="Sylfaen" w:hAnsi="Sylfaen"/>
          <w:lang w:val="ka-GE"/>
        </w:rPr>
      </w:pPr>
      <w:r w:rsidRPr="00FB349D">
        <w:rPr>
          <w:rFonts w:ascii="Sylfaen" w:hAnsi="Sylfaen"/>
          <w:lang w:val="ka-GE"/>
        </w:rPr>
        <w:t>გიორგი ლომინაძე - სს ევექსის ჰოსპიტლები;</w:t>
      </w:r>
    </w:p>
    <w:p w14:paraId="55640591" w14:textId="77777777" w:rsidR="00662DCC" w:rsidRPr="00FB349D" w:rsidRDefault="00662DCC" w:rsidP="00FB349D">
      <w:pPr>
        <w:pStyle w:val="ListParagraph"/>
        <w:numPr>
          <w:ilvl w:val="0"/>
          <w:numId w:val="20"/>
        </w:numPr>
        <w:spacing w:line="256" w:lineRule="auto"/>
        <w:jc w:val="both"/>
        <w:rPr>
          <w:rFonts w:ascii="Sylfaen" w:hAnsi="Sylfaen"/>
          <w:lang w:val="ka-GE"/>
        </w:rPr>
      </w:pPr>
      <w:r w:rsidRPr="00FB349D">
        <w:rPr>
          <w:rFonts w:ascii="Sylfaen" w:hAnsi="Sylfaen"/>
          <w:lang w:val="ka-GE"/>
        </w:rPr>
        <w:t xml:space="preserve">გიორგი ვასაძე - </w:t>
      </w:r>
      <w:r w:rsidRPr="00FB349D">
        <w:rPr>
          <w:rFonts w:ascii="Sylfaen" w:hAnsi="Sylfaen"/>
          <w:lang w:val="ka-GE"/>
        </w:rPr>
        <w:t>სს ევექსის ჰოსპიტლები;</w:t>
      </w:r>
    </w:p>
    <w:p w14:paraId="1B23BD09" w14:textId="23D249C0" w:rsidR="00662DCC" w:rsidRPr="00FB349D" w:rsidRDefault="00662DCC" w:rsidP="00FB349D">
      <w:pPr>
        <w:pStyle w:val="ListParagraph"/>
        <w:numPr>
          <w:ilvl w:val="0"/>
          <w:numId w:val="20"/>
        </w:numPr>
        <w:spacing w:line="256" w:lineRule="auto"/>
        <w:jc w:val="both"/>
        <w:rPr>
          <w:rFonts w:ascii="Sylfaen" w:hAnsi="Sylfaen"/>
          <w:lang w:val="ka-GE"/>
        </w:rPr>
      </w:pPr>
      <w:r w:rsidRPr="00FB349D">
        <w:rPr>
          <w:rFonts w:ascii="Sylfaen" w:hAnsi="Sylfaen"/>
          <w:lang w:val="ka-GE"/>
        </w:rPr>
        <w:t xml:space="preserve">მამუკა კაპანაძე - </w:t>
      </w:r>
      <w:r w:rsidRPr="00FB349D">
        <w:rPr>
          <w:rFonts w:ascii="Sylfaen" w:hAnsi="Sylfaen"/>
          <w:lang w:val="ka-GE"/>
        </w:rPr>
        <w:t>„ო. ღუდუშაურის სახ. ეროვნული სამედიცინო ცენტრი“</w:t>
      </w:r>
    </w:p>
    <w:p w14:paraId="7A566021" w14:textId="2729DBA8" w:rsidR="00662DCC" w:rsidRPr="00FB349D" w:rsidRDefault="00662DCC" w:rsidP="00FB349D">
      <w:pPr>
        <w:pStyle w:val="ListParagraph"/>
        <w:numPr>
          <w:ilvl w:val="0"/>
          <w:numId w:val="20"/>
        </w:numPr>
        <w:spacing w:line="256" w:lineRule="auto"/>
        <w:jc w:val="both"/>
        <w:rPr>
          <w:rFonts w:ascii="Sylfaen" w:hAnsi="Sylfaen"/>
          <w:lang w:val="ka-GE"/>
        </w:rPr>
      </w:pPr>
      <w:r w:rsidRPr="00FB349D">
        <w:rPr>
          <w:rFonts w:ascii="Sylfaen" w:hAnsi="Sylfaen"/>
          <w:lang w:val="ka-GE"/>
        </w:rPr>
        <w:t>ლევან ბესელია - ალ. ალადაშვილის სახ. კლინიკა;</w:t>
      </w:r>
    </w:p>
    <w:p w14:paraId="785D7108" w14:textId="502AE422" w:rsidR="00662DCC" w:rsidRPr="00FB349D" w:rsidRDefault="00662DCC" w:rsidP="00FB349D">
      <w:pPr>
        <w:pStyle w:val="ListParagraph"/>
        <w:numPr>
          <w:ilvl w:val="0"/>
          <w:numId w:val="20"/>
        </w:numPr>
        <w:spacing w:line="256" w:lineRule="auto"/>
        <w:jc w:val="both"/>
        <w:rPr>
          <w:rFonts w:ascii="Sylfaen" w:hAnsi="Sylfaen"/>
          <w:lang w:val="ka-GE"/>
        </w:rPr>
      </w:pPr>
      <w:r w:rsidRPr="00FB349D">
        <w:rPr>
          <w:rFonts w:ascii="Sylfaen" w:hAnsi="Sylfaen"/>
          <w:lang w:val="ka-GE"/>
        </w:rPr>
        <w:t xml:space="preserve">ლაშა აბესაძე - </w:t>
      </w:r>
      <w:r w:rsidRPr="00FB349D">
        <w:rPr>
          <w:rFonts w:ascii="Sylfaen" w:hAnsi="Sylfaen"/>
          <w:lang w:val="ka-GE"/>
        </w:rPr>
        <w:t>ალ. ალადაშვილის სახ. კლინიკა;</w:t>
      </w:r>
    </w:p>
    <w:p w14:paraId="0FC4BA0B" w14:textId="6A575E03" w:rsidR="00662DCC" w:rsidRPr="00FB349D" w:rsidRDefault="00662DCC" w:rsidP="00FB349D">
      <w:pPr>
        <w:pStyle w:val="ListParagraph"/>
        <w:numPr>
          <w:ilvl w:val="0"/>
          <w:numId w:val="20"/>
        </w:numPr>
        <w:spacing w:line="256" w:lineRule="auto"/>
        <w:jc w:val="both"/>
        <w:rPr>
          <w:rFonts w:ascii="Sylfaen" w:hAnsi="Sylfaen"/>
          <w:lang w:val="ka-GE"/>
        </w:rPr>
      </w:pPr>
      <w:r w:rsidRPr="00FB349D">
        <w:rPr>
          <w:rFonts w:ascii="Sylfaen" w:hAnsi="Sylfaen"/>
          <w:lang w:val="ka-GE"/>
        </w:rPr>
        <w:t>გულნარა ქილიფთარი - ყიფშიძის სახელობის ცენტრალური საუნივერსიტეტო საავადმყოფო;</w:t>
      </w:r>
    </w:p>
    <w:p w14:paraId="34BE94DF" w14:textId="03018C73" w:rsidR="00662DCC" w:rsidRPr="00FB349D" w:rsidRDefault="00662DCC" w:rsidP="00FB349D">
      <w:pPr>
        <w:pStyle w:val="ListParagraph"/>
        <w:numPr>
          <w:ilvl w:val="0"/>
          <w:numId w:val="20"/>
        </w:numPr>
        <w:spacing w:line="256" w:lineRule="auto"/>
        <w:jc w:val="both"/>
        <w:rPr>
          <w:rFonts w:ascii="Sylfaen" w:hAnsi="Sylfaen"/>
          <w:lang w:val="ka-GE"/>
        </w:rPr>
      </w:pPr>
      <w:r w:rsidRPr="00FB349D">
        <w:rPr>
          <w:rFonts w:ascii="Sylfaen" w:hAnsi="Sylfaen"/>
          <w:lang w:val="ka-GE"/>
        </w:rPr>
        <w:t xml:space="preserve">დავით ყაზაიშვილი - </w:t>
      </w:r>
      <w:r w:rsidR="00FB349D" w:rsidRPr="00FB349D">
        <w:rPr>
          <w:rFonts w:ascii="Sylfaen" w:hAnsi="Sylfaen"/>
          <w:lang w:val="ka-GE"/>
        </w:rPr>
        <w:t>კლინიკა „ჯერარსი“</w:t>
      </w:r>
    </w:p>
    <w:p w14:paraId="194C540F" w14:textId="77777777" w:rsidR="00FB349D" w:rsidRDefault="00FB349D" w:rsidP="00FB349D">
      <w:pPr>
        <w:pStyle w:val="ListParagraph"/>
        <w:spacing w:line="256" w:lineRule="auto"/>
        <w:ind w:left="360"/>
        <w:jc w:val="center"/>
        <w:rPr>
          <w:rFonts w:ascii="Sylfaen" w:hAnsi="Sylfaen"/>
          <w:b/>
          <w:lang w:val="ka-GE"/>
        </w:rPr>
      </w:pPr>
      <w:r w:rsidRPr="00A20A6A">
        <w:rPr>
          <w:rFonts w:ascii="Sylfaen" w:hAnsi="Sylfaen"/>
          <w:b/>
          <w:lang w:val="ka-GE"/>
        </w:rPr>
        <w:lastRenderedPageBreak/>
        <w:t>დღის წესრიგი</w:t>
      </w:r>
    </w:p>
    <w:p w14:paraId="44B25721" w14:textId="7AA02C11" w:rsidR="006610C9" w:rsidRPr="00FB349D" w:rsidRDefault="008B22B0" w:rsidP="006C3620">
      <w:pPr>
        <w:spacing w:after="120" w:line="240" w:lineRule="auto"/>
        <w:ind w:firstLine="720"/>
        <w:jc w:val="both"/>
        <w:rPr>
          <w:rFonts w:ascii="Sylfaen" w:hAnsi="Sylfaen"/>
          <w:b/>
          <w:lang w:val="ka-GE"/>
        </w:rPr>
      </w:pPr>
      <w:r w:rsidRPr="00FB349D">
        <w:rPr>
          <w:rFonts w:ascii="Sylfaen" w:hAnsi="Sylfaen"/>
          <w:b/>
          <w:lang w:val="ka-GE"/>
        </w:rPr>
        <w:t xml:space="preserve">შეხვედრაზე განხილულ იქნა </w:t>
      </w:r>
      <w:r w:rsidRPr="00FB349D">
        <w:rPr>
          <w:rFonts w:ascii="Sylfaen" w:eastAsia="Times New Roman" w:hAnsi="Sylfaen" w:cs="Calibri"/>
          <w:b/>
          <w:color w:val="000000"/>
          <w:lang w:val="ka-GE"/>
        </w:rPr>
        <w:t>კრიტიკული მდგომარეობების დაფინანსების ცვლილების ვარიანტი</w:t>
      </w:r>
      <w:r w:rsidR="006610C9" w:rsidRPr="00FB349D">
        <w:rPr>
          <w:rFonts w:ascii="Sylfaen" w:eastAsia="Times New Roman" w:hAnsi="Sylfaen" w:cs="Calibri"/>
          <w:b/>
          <w:color w:val="000000"/>
          <w:lang w:val="ka-GE"/>
        </w:rPr>
        <w:t xml:space="preserve">, რომელიც შედგენილია </w:t>
      </w:r>
      <w:r w:rsidR="006610C9" w:rsidRPr="00FB349D">
        <w:rPr>
          <w:rFonts w:ascii="Sylfaen" w:hAnsi="Sylfaen"/>
          <w:b/>
          <w:lang w:val="ka-GE"/>
        </w:rPr>
        <w:t xml:space="preserve">სამუშაო ჯგუფის წევრების </w:t>
      </w:r>
      <w:r w:rsidR="006610C9" w:rsidRPr="00FB349D">
        <w:rPr>
          <w:rFonts w:ascii="Sylfaen" w:eastAsia="Times New Roman" w:hAnsi="Sylfaen" w:cs="Calibri"/>
          <w:b/>
          <w:color w:val="000000"/>
          <w:lang w:val="ka-GE"/>
        </w:rPr>
        <w:t xml:space="preserve">მოსაზრებებისა და მათ მიერ წარმოდგენილი ინფორმაციის ანალიზის საფუძველზე. აღნიშნული </w:t>
      </w:r>
      <w:r w:rsidR="006610C9" w:rsidRPr="00FB349D">
        <w:rPr>
          <w:rFonts w:ascii="Sylfaen" w:hAnsi="Sylfaen"/>
          <w:b/>
          <w:lang w:val="ka-GE"/>
        </w:rPr>
        <w:t>დოკუმენტი გაზიარებული იყო ჯგუფის წევრებთან.</w:t>
      </w:r>
    </w:p>
    <w:p w14:paraId="0C819C7F" w14:textId="77777777" w:rsidR="00FB349D" w:rsidRDefault="00FB349D" w:rsidP="006C3620">
      <w:pPr>
        <w:spacing w:after="120" w:line="240" w:lineRule="auto"/>
        <w:ind w:firstLine="720"/>
        <w:jc w:val="both"/>
        <w:rPr>
          <w:rFonts w:ascii="Sylfaen" w:hAnsi="Sylfaen"/>
          <w:lang w:val="ka-GE"/>
        </w:rPr>
      </w:pPr>
    </w:p>
    <w:p w14:paraId="04D15446" w14:textId="2041846A" w:rsidR="00710D33" w:rsidRPr="006C3620" w:rsidRDefault="00710D33" w:rsidP="006C3620">
      <w:pPr>
        <w:spacing w:after="120" w:line="240" w:lineRule="auto"/>
        <w:ind w:firstLine="720"/>
        <w:jc w:val="both"/>
        <w:rPr>
          <w:rFonts w:ascii="Sylfaen" w:hAnsi="Sylfaen"/>
          <w:lang w:val="ka-GE"/>
        </w:rPr>
      </w:pPr>
      <w:r w:rsidRPr="006C3620">
        <w:rPr>
          <w:rFonts w:ascii="Sylfaen" w:hAnsi="Sylfaen"/>
          <w:lang w:val="ka-GE"/>
        </w:rPr>
        <w:t>საქართველოს ანესთეზიოლოგიისა და კრიტიკული მედიცინის საზოგადოების მიერ წარმოდგენილ</w:t>
      </w:r>
      <w:r w:rsidR="001243D3" w:rsidRPr="006C3620">
        <w:rPr>
          <w:rFonts w:ascii="Sylfaen" w:hAnsi="Sylfaen"/>
          <w:lang w:val="ka-GE"/>
        </w:rPr>
        <w:t xml:space="preserve"> იქნა</w:t>
      </w:r>
      <w:r w:rsidRPr="006C3620">
        <w:rPr>
          <w:rFonts w:ascii="Sylfaen" w:hAnsi="Sylfaen"/>
          <w:lang w:val="ka-GE"/>
        </w:rPr>
        <w:t xml:space="preserve"> საბაზისო დ</w:t>
      </w:r>
      <w:bookmarkStart w:id="0" w:name="_GoBack"/>
      <w:bookmarkEnd w:id="0"/>
      <w:r w:rsidRPr="006C3620">
        <w:rPr>
          <w:rFonts w:ascii="Sylfaen" w:hAnsi="Sylfaen"/>
          <w:lang w:val="ka-GE"/>
        </w:rPr>
        <w:t>ა გართულებული შემთხვევების, სულ 3,059 საწოლ/დღის კალკულაციები</w:t>
      </w:r>
      <w:r w:rsidR="00E12888" w:rsidRPr="006C3620">
        <w:rPr>
          <w:rFonts w:ascii="Sylfaen" w:hAnsi="Sylfaen"/>
          <w:lang w:val="ka-GE"/>
        </w:rPr>
        <w:t xml:space="preserve">, რომელთა შორია </w:t>
      </w:r>
      <w:r w:rsidRPr="006C3620">
        <w:rPr>
          <w:rFonts w:ascii="Sylfaen" w:hAnsi="Sylfaen"/>
          <w:lang w:val="ka-GE"/>
        </w:rPr>
        <w:t xml:space="preserve">632 საწოლ/დღე </w:t>
      </w:r>
      <w:r w:rsidR="00E12888" w:rsidRPr="006C3620">
        <w:rPr>
          <w:rFonts w:ascii="Sylfaen" w:hAnsi="Sylfaen"/>
          <w:lang w:val="ka-GE"/>
        </w:rPr>
        <w:t xml:space="preserve">ეკუთვნის </w:t>
      </w:r>
      <w:r w:rsidRPr="006C3620">
        <w:rPr>
          <w:rFonts w:ascii="Sylfaen" w:hAnsi="Sylfaen"/>
          <w:lang w:val="ka-GE"/>
        </w:rPr>
        <w:t xml:space="preserve">შემდგ შემთხვევებს: </w:t>
      </w:r>
    </w:p>
    <w:p w14:paraId="6D9ABD5F" w14:textId="77777777" w:rsidR="00710D33" w:rsidRPr="006C3620" w:rsidRDefault="00710D33" w:rsidP="006C3620">
      <w:pPr>
        <w:pStyle w:val="ListParagraph"/>
        <w:numPr>
          <w:ilvl w:val="0"/>
          <w:numId w:val="14"/>
        </w:numPr>
        <w:spacing w:after="120" w:line="240" w:lineRule="auto"/>
        <w:jc w:val="both"/>
        <w:rPr>
          <w:rFonts w:ascii="Sylfaen" w:eastAsia="Times New Roman" w:hAnsi="Sylfaen" w:cs="Calibri"/>
          <w:color w:val="000000"/>
          <w:lang w:val="ka-GE"/>
        </w:rPr>
      </w:pPr>
      <w:r w:rsidRPr="006C3620">
        <w:rPr>
          <w:rFonts w:ascii="Sylfaen" w:eastAsia="Times New Roman" w:hAnsi="Sylfaen" w:cs="Calibri"/>
          <w:color w:val="000000"/>
        </w:rPr>
        <w:t xml:space="preserve">J 80 </w:t>
      </w:r>
      <w:r w:rsidRPr="006C3620">
        <w:rPr>
          <w:rFonts w:ascii="Sylfaen" w:eastAsia="Times New Roman" w:hAnsi="Sylfaen" w:cs="Calibri"/>
          <w:color w:val="000000"/>
          <w:lang w:val="ka-GE"/>
        </w:rPr>
        <w:t>მოზრდილთა რესპირაციული დისტრეს-სინდრომი</w:t>
      </w:r>
    </w:p>
    <w:p w14:paraId="645FCB56" w14:textId="77777777" w:rsidR="00710D33" w:rsidRPr="006C3620" w:rsidRDefault="00710D33" w:rsidP="006C3620">
      <w:pPr>
        <w:pStyle w:val="ListParagraph"/>
        <w:numPr>
          <w:ilvl w:val="0"/>
          <w:numId w:val="14"/>
        </w:numPr>
        <w:spacing w:after="120" w:line="240" w:lineRule="auto"/>
        <w:jc w:val="both"/>
        <w:rPr>
          <w:rFonts w:ascii="Sylfaen" w:eastAsia="Times New Roman" w:hAnsi="Sylfaen" w:cs="Calibri"/>
          <w:color w:val="000000"/>
          <w:lang w:val="ka-GE"/>
        </w:rPr>
      </w:pPr>
      <w:r w:rsidRPr="006C3620">
        <w:rPr>
          <w:rFonts w:ascii="Sylfaen" w:eastAsia="Times New Roman" w:hAnsi="Sylfaen" w:cs="Calibri"/>
          <w:color w:val="000000"/>
        </w:rPr>
        <w:t xml:space="preserve">A41.9 </w:t>
      </w:r>
      <w:r w:rsidRPr="006C3620">
        <w:rPr>
          <w:rFonts w:ascii="Sylfaen" w:eastAsia="Times New Roman" w:hAnsi="Sylfaen" w:cs="Calibri"/>
          <w:color w:val="000000"/>
          <w:lang w:val="ka-GE"/>
        </w:rPr>
        <w:t xml:space="preserve">სეპტიცემია დაუზუსტებელი </w:t>
      </w:r>
    </w:p>
    <w:p w14:paraId="4A089CC0" w14:textId="77777777" w:rsidR="00710D33" w:rsidRPr="006C3620" w:rsidRDefault="00710D33" w:rsidP="006C3620">
      <w:pPr>
        <w:pStyle w:val="ListParagraph"/>
        <w:numPr>
          <w:ilvl w:val="0"/>
          <w:numId w:val="14"/>
        </w:numPr>
        <w:spacing w:after="120" w:line="240" w:lineRule="auto"/>
        <w:jc w:val="both"/>
        <w:rPr>
          <w:rFonts w:ascii="Sylfaen" w:eastAsia="Times New Roman" w:hAnsi="Sylfaen" w:cs="Calibri"/>
          <w:color w:val="000000"/>
          <w:lang w:val="ka-GE"/>
        </w:rPr>
      </w:pPr>
      <w:r w:rsidRPr="006C3620">
        <w:rPr>
          <w:rFonts w:ascii="Sylfaen" w:eastAsia="Times New Roman" w:hAnsi="Sylfaen" w:cs="Calibri"/>
          <w:color w:val="000000"/>
        </w:rPr>
        <w:t xml:space="preserve">R 65.1 </w:t>
      </w:r>
      <w:proofErr w:type="spellStart"/>
      <w:r w:rsidRPr="006C3620">
        <w:rPr>
          <w:rFonts w:ascii="Sylfaen" w:hAnsi="Sylfaen"/>
        </w:rPr>
        <w:t>ინფექციური</w:t>
      </w:r>
      <w:proofErr w:type="spellEnd"/>
      <w:r w:rsidRPr="006C3620">
        <w:rPr>
          <w:rFonts w:ascii="Sylfaen" w:hAnsi="Sylfaen"/>
        </w:rPr>
        <w:t xml:space="preserve"> </w:t>
      </w:r>
      <w:proofErr w:type="spellStart"/>
      <w:r w:rsidRPr="006C3620">
        <w:rPr>
          <w:rFonts w:ascii="Sylfaen" w:hAnsi="Sylfaen"/>
        </w:rPr>
        <w:t>მიზეზით</w:t>
      </w:r>
      <w:proofErr w:type="spellEnd"/>
      <w:r w:rsidRPr="006C3620">
        <w:rPr>
          <w:rFonts w:ascii="Sylfaen" w:hAnsi="Sylfaen"/>
        </w:rPr>
        <w:t xml:space="preserve"> </w:t>
      </w:r>
      <w:proofErr w:type="spellStart"/>
      <w:r w:rsidRPr="006C3620">
        <w:rPr>
          <w:rFonts w:ascii="Sylfaen" w:hAnsi="Sylfaen"/>
        </w:rPr>
        <w:t>განპირობებული</w:t>
      </w:r>
      <w:proofErr w:type="spellEnd"/>
      <w:r w:rsidRPr="006C3620">
        <w:rPr>
          <w:rFonts w:ascii="Sylfaen" w:hAnsi="Sylfaen"/>
        </w:rPr>
        <w:t xml:space="preserve"> </w:t>
      </w:r>
      <w:proofErr w:type="spellStart"/>
      <w:r w:rsidRPr="006C3620">
        <w:rPr>
          <w:rFonts w:ascii="Sylfaen" w:hAnsi="Sylfaen"/>
        </w:rPr>
        <w:t>სისტემური</w:t>
      </w:r>
      <w:proofErr w:type="spellEnd"/>
      <w:r w:rsidRPr="006C3620">
        <w:rPr>
          <w:rFonts w:ascii="Sylfaen" w:hAnsi="Sylfaen"/>
        </w:rPr>
        <w:t xml:space="preserve"> </w:t>
      </w:r>
      <w:proofErr w:type="spellStart"/>
      <w:r w:rsidRPr="006C3620">
        <w:rPr>
          <w:rFonts w:ascii="Sylfaen" w:hAnsi="Sylfaen"/>
        </w:rPr>
        <w:t>ანთებითი</w:t>
      </w:r>
      <w:proofErr w:type="spellEnd"/>
      <w:r w:rsidRPr="006C3620">
        <w:rPr>
          <w:rFonts w:ascii="Sylfaen" w:hAnsi="Sylfaen"/>
        </w:rPr>
        <w:t xml:space="preserve"> </w:t>
      </w:r>
      <w:proofErr w:type="spellStart"/>
      <w:r w:rsidRPr="006C3620">
        <w:rPr>
          <w:rFonts w:ascii="Sylfaen" w:hAnsi="Sylfaen"/>
        </w:rPr>
        <w:t>პასუხის</w:t>
      </w:r>
      <w:proofErr w:type="spellEnd"/>
      <w:r w:rsidRPr="006C3620">
        <w:rPr>
          <w:rFonts w:ascii="Sylfaen" w:hAnsi="Sylfaen"/>
        </w:rPr>
        <w:t xml:space="preserve"> </w:t>
      </w:r>
      <w:proofErr w:type="spellStart"/>
      <w:r w:rsidRPr="006C3620">
        <w:rPr>
          <w:rFonts w:ascii="Sylfaen" w:hAnsi="Sylfaen"/>
        </w:rPr>
        <w:t>სინდრომი</w:t>
      </w:r>
      <w:proofErr w:type="spellEnd"/>
      <w:r w:rsidRPr="006C3620">
        <w:rPr>
          <w:rFonts w:ascii="Sylfaen" w:hAnsi="Sylfaen"/>
        </w:rPr>
        <w:t xml:space="preserve">, </w:t>
      </w:r>
      <w:proofErr w:type="spellStart"/>
      <w:r w:rsidRPr="006C3620">
        <w:rPr>
          <w:rFonts w:ascii="Sylfaen" w:hAnsi="Sylfaen"/>
        </w:rPr>
        <w:t>ორგანული</w:t>
      </w:r>
      <w:proofErr w:type="spellEnd"/>
      <w:r w:rsidRPr="006C3620">
        <w:rPr>
          <w:rFonts w:ascii="Sylfaen" w:hAnsi="Sylfaen"/>
        </w:rPr>
        <w:t xml:space="preserve"> </w:t>
      </w:r>
      <w:proofErr w:type="spellStart"/>
      <w:r w:rsidRPr="006C3620">
        <w:rPr>
          <w:rFonts w:ascii="Sylfaen" w:hAnsi="Sylfaen"/>
        </w:rPr>
        <w:t>დაზიანებები</w:t>
      </w:r>
      <w:r w:rsidRPr="006C3620">
        <w:rPr>
          <w:rFonts w:ascii="Sylfaen" w:hAnsi="Sylfaen" w:cs="Sylfaen"/>
        </w:rPr>
        <w:t>თ</w:t>
      </w:r>
      <w:proofErr w:type="spellEnd"/>
      <w:r w:rsidRPr="006C3620">
        <w:rPr>
          <w:rFonts w:ascii="Sylfaen" w:eastAsia="Times New Roman" w:hAnsi="Sylfaen" w:cs="Calibri"/>
          <w:color w:val="000000"/>
          <w:lang w:val="ka-GE"/>
        </w:rPr>
        <w:t xml:space="preserve"> </w:t>
      </w:r>
    </w:p>
    <w:p w14:paraId="47724AEA" w14:textId="77777777" w:rsidR="00710D33" w:rsidRPr="006C3620" w:rsidRDefault="00710D33" w:rsidP="006C3620">
      <w:pPr>
        <w:pStyle w:val="ListParagraph"/>
        <w:numPr>
          <w:ilvl w:val="0"/>
          <w:numId w:val="14"/>
        </w:numPr>
        <w:spacing w:after="120" w:line="240" w:lineRule="auto"/>
        <w:jc w:val="both"/>
        <w:rPr>
          <w:rFonts w:ascii="Sylfaen" w:eastAsia="Times New Roman" w:hAnsi="Sylfaen" w:cs="Calibri"/>
          <w:color w:val="000000"/>
          <w:lang w:val="ka-GE"/>
        </w:rPr>
      </w:pPr>
      <w:r w:rsidRPr="006C3620">
        <w:rPr>
          <w:rFonts w:ascii="Sylfaen" w:eastAsia="Times New Roman" w:hAnsi="Sylfaen" w:cs="Calibri"/>
          <w:color w:val="000000"/>
        </w:rPr>
        <w:t xml:space="preserve">R40.2 </w:t>
      </w:r>
      <w:r w:rsidRPr="006C3620">
        <w:rPr>
          <w:rFonts w:ascii="Sylfaen" w:eastAsia="Times New Roman" w:hAnsi="Sylfaen" w:cs="Calibri"/>
          <w:color w:val="000000"/>
          <w:lang w:val="ka-GE"/>
        </w:rPr>
        <w:t>კომა დაუზუსტებელი</w:t>
      </w:r>
    </w:p>
    <w:p w14:paraId="06B0D2B2" w14:textId="77777777" w:rsidR="00710D33" w:rsidRPr="006C3620" w:rsidRDefault="00710D33" w:rsidP="006C3620">
      <w:pPr>
        <w:spacing w:after="120" w:line="240" w:lineRule="auto"/>
        <w:ind w:firstLine="720"/>
        <w:jc w:val="both"/>
        <w:rPr>
          <w:rFonts w:ascii="Sylfaen" w:eastAsia="Times New Roman" w:hAnsi="Sylfaen" w:cs="Calibri"/>
          <w:color w:val="000000"/>
          <w:lang w:val="ka-GE"/>
        </w:rPr>
      </w:pPr>
    </w:p>
    <w:p w14:paraId="488FA86B" w14:textId="77777777" w:rsidR="00E12888" w:rsidRPr="006C3620" w:rsidRDefault="00391B13" w:rsidP="006C3620">
      <w:pPr>
        <w:spacing w:after="120" w:line="240" w:lineRule="auto"/>
        <w:ind w:firstLine="720"/>
        <w:jc w:val="both"/>
        <w:rPr>
          <w:rFonts w:ascii="Sylfaen" w:hAnsi="Sylfaen"/>
          <w:lang w:val="ka-GE"/>
        </w:rPr>
      </w:pPr>
      <w:r w:rsidRPr="006C3620">
        <w:rPr>
          <w:rFonts w:ascii="Sylfaen" w:hAnsi="Sylfaen"/>
          <w:lang w:val="ka-GE"/>
        </w:rPr>
        <w:t xml:space="preserve">სამუშაო ჯგუფების მიერ მოწოდებული სტატისტიკის ანალიზის საფუძველზე განხორციელდა </w:t>
      </w:r>
      <w:r w:rsidR="00710D33" w:rsidRPr="006C3620">
        <w:rPr>
          <w:rFonts w:ascii="Sylfaen" w:hAnsi="Sylfaen"/>
          <w:lang w:val="ka-GE"/>
        </w:rPr>
        <w:t>სტანდარტული</w:t>
      </w:r>
      <w:r w:rsidRPr="006C3620">
        <w:rPr>
          <w:rFonts w:ascii="Sylfaen" w:hAnsi="Sylfaen"/>
          <w:lang w:val="ka-GE"/>
        </w:rPr>
        <w:t xml:space="preserve"> (საბაზისო) და მაღალხარჯიანი</w:t>
      </w:r>
      <w:r w:rsidR="00710D33" w:rsidRPr="006C3620">
        <w:rPr>
          <w:rFonts w:ascii="Sylfaen" w:hAnsi="Sylfaen"/>
          <w:lang w:val="ka-GE"/>
        </w:rPr>
        <w:t xml:space="preserve"> შემთხვევები</w:t>
      </w:r>
      <w:r w:rsidRPr="006C3620">
        <w:rPr>
          <w:rFonts w:ascii="Sylfaen" w:hAnsi="Sylfaen"/>
          <w:lang w:val="ka-GE"/>
        </w:rPr>
        <w:t>ს</w:t>
      </w:r>
      <w:r w:rsidR="00710D33" w:rsidRPr="006C3620">
        <w:rPr>
          <w:rFonts w:ascii="Sylfaen" w:hAnsi="Sylfaen"/>
          <w:lang w:val="ka-GE"/>
        </w:rPr>
        <w:t xml:space="preserve"> </w:t>
      </w:r>
      <w:r w:rsidRPr="006C3620">
        <w:rPr>
          <w:rFonts w:ascii="Sylfaen" w:hAnsi="Sylfaen"/>
          <w:lang w:val="ka-GE"/>
        </w:rPr>
        <w:t>შედარება, მაღალხარჯიანი (გართულებული) შემთხვევებისთვის</w:t>
      </w:r>
      <w:r w:rsidR="00710D33" w:rsidRPr="006C3620">
        <w:rPr>
          <w:rFonts w:ascii="Sylfaen" w:hAnsi="Sylfaen"/>
          <w:lang w:val="ka-GE"/>
        </w:rPr>
        <w:t xml:space="preserve"> </w:t>
      </w:r>
      <w:r w:rsidRPr="006C3620">
        <w:rPr>
          <w:rFonts w:ascii="Sylfaen" w:hAnsi="Sylfaen"/>
          <w:lang w:val="ka-GE"/>
        </w:rPr>
        <w:t>თანხის დამატების საჭიროების და ოდენობის განსაზღვრის მიზნით</w:t>
      </w:r>
      <w:r w:rsidR="00E12888" w:rsidRPr="006C3620">
        <w:rPr>
          <w:rFonts w:ascii="Sylfaen" w:hAnsi="Sylfaen"/>
          <w:lang w:val="ka-GE"/>
        </w:rPr>
        <w:t>. კერძოდ:</w:t>
      </w:r>
    </w:p>
    <w:p w14:paraId="1F6E181E" w14:textId="77777777" w:rsidR="00EB1DAE" w:rsidRDefault="00391B13" w:rsidP="00EB1DAE">
      <w:pPr>
        <w:pStyle w:val="ListParagraph"/>
        <w:numPr>
          <w:ilvl w:val="0"/>
          <w:numId w:val="14"/>
        </w:numPr>
        <w:spacing w:after="120" w:line="240" w:lineRule="auto"/>
        <w:jc w:val="both"/>
        <w:rPr>
          <w:rFonts w:ascii="Sylfaen" w:eastAsia="Times New Roman" w:hAnsi="Sylfaen" w:cs="Calibri"/>
          <w:color w:val="000000"/>
        </w:rPr>
      </w:pPr>
      <w:proofErr w:type="spellStart"/>
      <w:r w:rsidRPr="006C3620">
        <w:rPr>
          <w:rFonts w:ascii="Sylfaen" w:eastAsia="Times New Roman" w:hAnsi="Sylfaen" w:cs="Calibri"/>
          <w:color w:val="000000"/>
        </w:rPr>
        <w:t>დამატებითი</w:t>
      </w:r>
      <w:proofErr w:type="spellEnd"/>
      <w:r w:rsidRPr="006C3620">
        <w:rPr>
          <w:rFonts w:ascii="Sylfaen" w:eastAsia="Times New Roman" w:hAnsi="Sylfaen" w:cs="Calibri"/>
          <w:color w:val="000000"/>
        </w:rPr>
        <w:t xml:space="preserve"> </w:t>
      </w:r>
      <w:proofErr w:type="spellStart"/>
      <w:r w:rsidRPr="006C3620">
        <w:rPr>
          <w:rFonts w:ascii="Sylfaen" w:eastAsia="Times New Roman" w:hAnsi="Sylfaen" w:cs="Calibri"/>
          <w:color w:val="000000"/>
        </w:rPr>
        <w:t>ხარჯის</w:t>
      </w:r>
      <w:proofErr w:type="spellEnd"/>
      <w:r w:rsidRPr="006C3620">
        <w:rPr>
          <w:rFonts w:ascii="Sylfaen" w:eastAsia="Times New Roman" w:hAnsi="Sylfaen" w:cs="Calibri"/>
          <w:color w:val="000000"/>
        </w:rPr>
        <w:t xml:space="preserve"> </w:t>
      </w:r>
      <w:proofErr w:type="spellStart"/>
      <w:r w:rsidRPr="006C3620">
        <w:rPr>
          <w:rFonts w:ascii="Sylfaen" w:eastAsia="Times New Roman" w:hAnsi="Sylfaen" w:cs="Calibri"/>
          <w:color w:val="000000"/>
        </w:rPr>
        <w:t>განსაზღვრისთვის</w:t>
      </w:r>
      <w:proofErr w:type="spellEnd"/>
      <w:r w:rsidRPr="006C3620">
        <w:rPr>
          <w:rFonts w:ascii="Sylfaen" w:eastAsia="Times New Roman" w:hAnsi="Sylfaen" w:cs="Calibri"/>
          <w:color w:val="000000"/>
        </w:rPr>
        <w:t xml:space="preserve"> </w:t>
      </w:r>
      <w:proofErr w:type="spellStart"/>
      <w:r w:rsidRPr="006C3620">
        <w:rPr>
          <w:rFonts w:ascii="Sylfaen" w:eastAsia="Times New Roman" w:hAnsi="Sylfaen" w:cs="Calibri"/>
          <w:color w:val="000000"/>
        </w:rPr>
        <w:t>შეირჩა</w:t>
      </w:r>
      <w:proofErr w:type="spellEnd"/>
      <w:r w:rsidRPr="006C3620">
        <w:rPr>
          <w:rFonts w:ascii="Sylfaen" w:eastAsia="Times New Roman" w:hAnsi="Sylfaen" w:cs="Calibri"/>
          <w:color w:val="000000"/>
        </w:rPr>
        <w:t xml:space="preserve"> </w:t>
      </w:r>
      <w:proofErr w:type="spellStart"/>
      <w:r w:rsidRPr="006C3620">
        <w:rPr>
          <w:rFonts w:ascii="Sylfaen" w:eastAsia="Times New Roman" w:hAnsi="Sylfaen" w:cs="Calibri"/>
          <w:color w:val="000000"/>
        </w:rPr>
        <w:t>მედიკამანტებისა</w:t>
      </w:r>
      <w:proofErr w:type="spellEnd"/>
      <w:r w:rsidRPr="006C3620">
        <w:rPr>
          <w:rFonts w:ascii="Sylfaen" w:eastAsia="Times New Roman" w:hAnsi="Sylfaen" w:cs="Calibri"/>
          <w:color w:val="000000"/>
        </w:rPr>
        <w:t xml:space="preserve"> </w:t>
      </w:r>
      <w:proofErr w:type="spellStart"/>
      <w:r w:rsidRPr="006C3620">
        <w:rPr>
          <w:rFonts w:ascii="Sylfaen" w:eastAsia="Times New Roman" w:hAnsi="Sylfaen" w:cs="Calibri"/>
          <w:color w:val="000000"/>
        </w:rPr>
        <w:t>და</w:t>
      </w:r>
      <w:proofErr w:type="spellEnd"/>
      <w:r w:rsidRPr="006C3620">
        <w:rPr>
          <w:rFonts w:ascii="Sylfaen" w:eastAsia="Times New Roman" w:hAnsi="Sylfaen" w:cs="Calibri"/>
          <w:color w:val="000000"/>
        </w:rPr>
        <w:t xml:space="preserve"> </w:t>
      </w:r>
      <w:proofErr w:type="spellStart"/>
      <w:r w:rsidRPr="006C3620">
        <w:rPr>
          <w:rFonts w:ascii="Sylfaen" w:eastAsia="Times New Roman" w:hAnsi="Sylfaen" w:cs="Calibri"/>
          <w:color w:val="000000"/>
        </w:rPr>
        <w:t>გამოკვლევების</w:t>
      </w:r>
      <w:proofErr w:type="spellEnd"/>
      <w:r w:rsidRPr="006C3620">
        <w:rPr>
          <w:rFonts w:ascii="Sylfaen" w:eastAsia="Times New Roman" w:hAnsi="Sylfaen" w:cs="Calibri"/>
          <w:color w:val="000000"/>
        </w:rPr>
        <w:t xml:space="preserve"> </w:t>
      </w:r>
      <w:proofErr w:type="spellStart"/>
      <w:r w:rsidRPr="006C3620">
        <w:rPr>
          <w:rFonts w:ascii="Sylfaen" w:eastAsia="Times New Roman" w:hAnsi="Sylfaen" w:cs="Calibri"/>
          <w:color w:val="000000"/>
        </w:rPr>
        <w:t>ის</w:t>
      </w:r>
      <w:proofErr w:type="spellEnd"/>
      <w:r w:rsidRPr="006C3620">
        <w:rPr>
          <w:rFonts w:ascii="Sylfaen" w:eastAsia="Times New Roman" w:hAnsi="Sylfaen" w:cs="Calibri"/>
          <w:color w:val="000000"/>
        </w:rPr>
        <w:t xml:space="preserve"> </w:t>
      </w:r>
      <w:proofErr w:type="spellStart"/>
      <w:r w:rsidRPr="006C3620">
        <w:rPr>
          <w:rFonts w:ascii="Sylfaen" w:eastAsia="Times New Roman" w:hAnsi="Sylfaen" w:cs="Calibri"/>
          <w:color w:val="000000"/>
        </w:rPr>
        <w:t>პოზიციები</w:t>
      </w:r>
      <w:proofErr w:type="spellEnd"/>
      <w:r w:rsidRPr="006C3620">
        <w:rPr>
          <w:rFonts w:ascii="Sylfaen" w:eastAsia="Times New Roman" w:hAnsi="Sylfaen" w:cs="Calibri"/>
          <w:color w:val="000000"/>
        </w:rPr>
        <w:t xml:space="preserve">, </w:t>
      </w:r>
      <w:proofErr w:type="spellStart"/>
      <w:r w:rsidRPr="006C3620">
        <w:rPr>
          <w:rFonts w:ascii="Sylfaen" w:eastAsia="Times New Roman" w:hAnsi="Sylfaen" w:cs="Calibri"/>
          <w:color w:val="000000"/>
        </w:rPr>
        <w:t>რომლებიც</w:t>
      </w:r>
      <w:proofErr w:type="spellEnd"/>
      <w:r w:rsidRPr="006C3620">
        <w:rPr>
          <w:rFonts w:ascii="Sylfaen" w:eastAsia="Times New Roman" w:hAnsi="Sylfaen" w:cs="Calibri"/>
          <w:color w:val="000000"/>
        </w:rPr>
        <w:t xml:space="preserve"> </w:t>
      </w:r>
      <w:proofErr w:type="spellStart"/>
      <w:r w:rsidRPr="006C3620">
        <w:rPr>
          <w:rFonts w:ascii="Sylfaen" w:eastAsia="Times New Roman" w:hAnsi="Sylfaen" w:cs="Calibri"/>
          <w:color w:val="000000"/>
        </w:rPr>
        <w:t>არ</w:t>
      </w:r>
      <w:proofErr w:type="spellEnd"/>
      <w:r w:rsidRPr="006C3620">
        <w:rPr>
          <w:rFonts w:ascii="Sylfaen" w:eastAsia="Times New Roman" w:hAnsi="Sylfaen" w:cs="Calibri"/>
          <w:color w:val="000000"/>
        </w:rPr>
        <w:t xml:space="preserve"> </w:t>
      </w:r>
      <w:proofErr w:type="spellStart"/>
      <w:r w:rsidRPr="006C3620">
        <w:rPr>
          <w:rFonts w:ascii="Sylfaen" w:eastAsia="Times New Roman" w:hAnsi="Sylfaen" w:cs="Calibri"/>
          <w:color w:val="000000"/>
        </w:rPr>
        <w:t>შედიოდა</w:t>
      </w:r>
      <w:proofErr w:type="spellEnd"/>
      <w:r w:rsidRPr="006C3620">
        <w:rPr>
          <w:rFonts w:ascii="Sylfaen" w:eastAsia="Times New Roman" w:hAnsi="Sylfaen" w:cs="Calibri"/>
          <w:color w:val="000000"/>
        </w:rPr>
        <w:t xml:space="preserve"> „</w:t>
      </w:r>
      <w:proofErr w:type="spellStart"/>
      <w:r w:rsidRPr="006C3620">
        <w:rPr>
          <w:rFonts w:ascii="Sylfaen" w:eastAsia="Times New Roman" w:hAnsi="Sylfaen" w:cs="Calibri"/>
          <w:color w:val="000000"/>
        </w:rPr>
        <w:t>საბაზისო</w:t>
      </w:r>
      <w:proofErr w:type="spellEnd"/>
      <w:r w:rsidRPr="006C3620">
        <w:rPr>
          <w:rFonts w:ascii="Sylfaen" w:eastAsia="Times New Roman" w:hAnsi="Sylfaen" w:cs="Calibri"/>
          <w:color w:val="000000"/>
        </w:rPr>
        <w:t xml:space="preserve">“ </w:t>
      </w:r>
      <w:proofErr w:type="spellStart"/>
      <w:r w:rsidRPr="006C3620">
        <w:rPr>
          <w:rFonts w:ascii="Sylfaen" w:eastAsia="Times New Roman" w:hAnsi="Sylfaen" w:cs="Calibri"/>
          <w:color w:val="000000"/>
        </w:rPr>
        <w:t>სერვისებში</w:t>
      </w:r>
      <w:proofErr w:type="spellEnd"/>
      <w:r w:rsidRPr="006C3620">
        <w:rPr>
          <w:rFonts w:ascii="Sylfaen" w:eastAsia="Times New Roman" w:hAnsi="Sylfaen" w:cs="Calibri"/>
          <w:color w:val="000000"/>
        </w:rPr>
        <w:t xml:space="preserve"> </w:t>
      </w:r>
      <w:proofErr w:type="spellStart"/>
      <w:r w:rsidRPr="006C3620">
        <w:rPr>
          <w:rFonts w:ascii="Sylfaen" w:eastAsia="Times New Roman" w:hAnsi="Sylfaen" w:cs="Calibri"/>
          <w:color w:val="000000"/>
        </w:rPr>
        <w:t>და</w:t>
      </w:r>
      <w:proofErr w:type="spellEnd"/>
      <w:r w:rsidRPr="006C3620">
        <w:rPr>
          <w:rFonts w:ascii="Sylfaen" w:eastAsia="Times New Roman" w:hAnsi="Sylfaen" w:cs="Calibri"/>
          <w:color w:val="000000"/>
        </w:rPr>
        <w:t xml:space="preserve">, </w:t>
      </w:r>
      <w:proofErr w:type="spellStart"/>
      <w:r w:rsidRPr="006C3620">
        <w:rPr>
          <w:rFonts w:ascii="Sylfaen" w:eastAsia="Times New Roman" w:hAnsi="Sylfaen" w:cs="Calibri"/>
          <w:color w:val="000000"/>
        </w:rPr>
        <w:t>ასევე</w:t>
      </w:r>
      <w:proofErr w:type="spellEnd"/>
      <w:r w:rsidRPr="006C3620">
        <w:rPr>
          <w:rFonts w:ascii="Sylfaen" w:eastAsia="Times New Roman" w:hAnsi="Sylfaen" w:cs="Calibri"/>
          <w:color w:val="000000"/>
        </w:rPr>
        <w:t xml:space="preserve"> </w:t>
      </w:r>
      <w:proofErr w:type="spellStart"/>
      <w:r w:rsidRPr="006C3620">
        <w:rPr>
          <w:rFonts w:ascii="Sylfaen" w:eastAsia="Times New Roman" w:hAnsi="Sylfaen" w:cs="Calibri"/>
          <w:color w:val="000000"/>
        </w:rPr>
        <w:t>პოზიციები</w:t>
      </w:r>
      <w:proofErr w:type="spellEnd"/>
      <w:r w:rsidRPr="006C3620">
        <w:rPr>
          <w:rFonts w:ascii="Sylfaen" w:eastAsia="Times New Roman" w:hAnsi="Sylfaen" w:cs="Calibri"/>
          <w:color w:val="000000"/>
        </w:rPr>
        <w:t xml:space="preserve">, </w:t>
      </w:r>
      <w:proofErr w:type="spellStart"/>
      <w:r w:rsidRPr="006C3620">
        <w:rPr>
          <w:rFonts w:ascii="Sylfaen" w:eastAsia="Times New Roman" w:hAnsi="Sylfaen" w:cs="Calibri"/>
          <w:color w:val="000000"/>
        </w:rPr>
        <w:t>რომლებისთვისაც</w:t>
      </w:r>
      <w:proofErr w:type="spellEnd"/>
      <w:r w:rsidRPr="006C3620">
        <w:rPr>
          <w:rFonts w:ascii="Sylfaen" w:eastAsia="Times New Roman" w:hAnsi="Sylfaen" w:cs="Calibri"/>
          <w:color w:val="000000"/>
        </w:rPr>
        <w:t xml:space="preserve"> </w:t>
      </w:r>
      <w:proofErr w:type="spellStart"/>
      <w:r w:rsidRPr="006C3620">
        <w:rPr>
          <w:rFonts w:ascii="Sylfaen" w:eastAsia="Times New Roman" w:hAnsi="Sylfaen" w:cs="Calibri"/>
          <w:color w:val="000000"/>
        </w:rPr>
        <w:t>ხარჯებს</w:t>
      </w:r>
      <w:proofErr w:type="spellEnd"/>
      <w:r w:rsidRPr="006C3620">
        <w:rPr>
          <w:rFonts w:ascii="Sylfaen" w:eastAsia="Times New Roman" w:hAnsi="Sylfaen" w:cs="Calibri"/>
          <w:color w:val="000000"/>
        </w:rPr>
        <w:t xml:space="preserve"> </w:t>
      </w:r>
      <w:proofErr w:type="spellStart"/>
      <w:r w:rsidRPr="006C3620">
        <w:rPr>
          <w:rFonts w:ascii="Sylfaen" w:eastAsia="Times New Roman" w:hAnsi="Sylfaen" w:cs="Calibri"/>
          <w:color w:val="000000"/>
        </w:rPr>
        <w:t>შორის</w:t>
      </w:r>
      <w:proofErr w:type="spellEnd"/>
      <w:r w:rsidRPr="006C3620">
        <w:rPr>
          <w:rFonts w:ascii="Sylfaen" w:eastAsia="Times New Roman" w:hAnsi="Sylfaen" w:cs="Calibri"/>
          <w:color w:val="000000"/>
        </w:rPr>
        <w:t xml:space="preserve"> </w:t>
      </w:r>
      <w:proofErr w:type="spellStart"/>
      <w:r w:rsidRPr="006C3620">
        <w:rPr>
          <w:rFonts w:ascii="Sylfaen" w:eastAsia="Times New Roman" w:hAnsi="Sylfaen" w:cs="Calibri"/>
          <w:color w:val="000000"/>
        </w:rPr>
        <w:t>განსხვავება</w:t>
      </w:r>
      <w:proofErr w:type="spellEnd"/>
      <w:r w:rsidRPr="006C3620">
        <w:rPr>
          <w:rFonts w:ascii="Sylfaen" w:eastAsia="Times New Roman" w:hAnsi="Sylfaen" w:cs="Calibri"/>
          <w:color w:val="000000"/>
        </w:rPr>
        <w:t xml:space="preserve"> </w:t>
      </w:r>
      <w:proofErr w:type="spellStart"/>
      <w:r w:rsidRPr="006C3620">
        <w:rPr>
          <w:rFonts w:ascii="Sylfaen" w:eastAsia="Times New Roman" w:hAnsi="Sylfaen" w:cs="Calibri"/>
          <w:color w:val="000000"/>
        </w:rPr>
        <w:t>საბაზისოსთან</w:t>
      </w:r>
      <w:proofErr w:type="spellEnd"/>
      <w:r w:rsidRPr="006C3620">
        <w:rPr>
          <w:rFonts w:ascii="Sylfaen" w:eastAsia="Times New Roman" w:hAnsi="Sylfaen" w:cs="Calibri"/>
          <w:color w:val="000000"/>
        </w:rPr>
        <w:t xml:space="preserve"> </w:t>
      </w:r>
      <w:proofErr w:type="spellStart"/>
      <w:r w:rsidRPr="006C3620">
        <w:rPr>
          <w:rFonts w:ascii="Sylfaen" w:eastAsia="Times New Roman" w:hAnsi="Sylfaen" w:cs="Calibri"/>
          <w:color w:val="000000"/>
        </w:rPr>
        <w:t>შედარებითი</w:t>
      </w:r>
      <w:proofErr w:type="spellEnd"/>
      <w:r w:rsidRPr="006C3620">
        <w:rPr>
          <w:rFonts w:ascii="Sylfaen" w:eastAsia="Times New Roman" w:hAnsi="Sylfaen" w:cs="Calibri"/>
          <w:color w:val="000000"/>
        </w:rPr>
        <w:t xml:space="preserve"> </w:t>
      </w:r>
      <w:proofErr w:type="spellStart"/>
      <w:r w:rsidRPr="006C3620">
        <w:rPr>
          <w:rFonts w:ascii="Sylfaen" w:eastAsia="Times New Roman" w:hAnsi="Sylfaen" w:cs="Calibri"/>
          <w:color w:val="000000"/>
        </w:rPr>
        <w:t>აღემატებოდა</w:t>
      </w:r>
      <w:proofErr w:type="spellEnd"/>
      <w:r w:rsidRPr="006C3620">
        <w:rPr>
          <w:rFonts w:ascii="Sylfaen" w:eastAsia="Times New Roman" w:hAnsi="Sylfaen" w:cs="Calibri"/>
          <w:color w:val="000000"/>
        </w:rPr>
        <w:t xml:space="preserve"> 1 </w:t>
      </w:r>
      <w:proofErr w:type="spellStart"/>
      <w:r w:rsidRPr="006C3620">
        <w:rPr>
          <w:rFonts w:ascii="Sylfaen" w:eastAsia="Times New Roman" w:hAnsi="Sylfaen" w:cs="Calibri"/>
          <w:color w:val="000000"/>
        </w:rPr>
        <w:t>ერთეულს</w:t>
      </w:r>
      <w:proofErr w:type="spellEnd"/>
      <w:r w:rsidRPr="006C3620">
        <w:rPr>
          <w:rFonts w:ascii="Sylfaen" w:eastAsia="Times New Roman" w:hAnsi="Sylfaen" w:cs="Calibri"/>
          <w:color w:val="000000"/>
        </w:rPr>
        <w:t xml:space="preserve"> (1 </w:t>
      </w:r>
      <w:proofErr w:type="spellStart"/>
      <w:r w:rsidRPr="006C3620">
        <w:rPr>
          <w:rFonts w:ascii="Sylfaen" w:eastAsia="Times New Roman" w:hAnsi="Sylfaen" w:cs="Calibri"/>
          <w:color w:val="000000"/>
        </w:rPr>
        <w:t>ლარს</w:t>
      </w:r>
      <w:proofErr w:type="spellEnd"/>
      <w:r w:rsidRPr="006C3620">
        <w:rPr>
          <w:rFonts w:ascii="Sylfaen" w:eastAsia="Times New Roman" w:hAnsi="Sylfaen" w:cs="Calibri"/>
          <w:color w:val="000000"/>
        </w:rPr>
        <w:t xml:space="preserve">): </w:t>
      </w:r>
    </w:p>
    <w:p w14:paraId="3D1B218D" w14:textId="77777777" w:rsidR="00EB1DAE" w:rsidRPr="00EB1DAE" w:rsidRDefault="00391B13" w:rsidP="00EB1DAE">
      <w:pPr>
        <w:pStyle w:val="ListParagraph"/>
        <w:numPr>
          <w:ilvl w:val="1"/>
          <w:numId w:val="14"/>
        </w:numPr>
        <w:spacing w:after="120" w:line="240" w:lineRule="auto"/>
        <w:ind w:left="990" w:hanging="270"/>
        <w:jc w:val="both"/>
        <w:rPr>
          <w:rFonts w:ascii="Sylfaen" w:eastAsia="Times New Roman" w:hAnsi="Sylfaen" w:cs="Calibri"/>
          <w:color w:val="000000"/>
        </w:rPr>
      </w:pPr>
      <w:r w:rsidRPr="00EB1DAE">
        <w:rPr>
          <w:rFonts w:ascii="Sylfaen" w:hAnsi="Sylfaen"/>
          <w:lang w:val="ka-GE"/>
        </w:rPr>
        <w:t>გამოირიცხა პროცედურები, რომლებიც ექვემდებარება ცალკე ხელოვნური კოდით ანაზღაურებას, მაგ.:</w:t>
      </w:r>
    </w:p>
    <w:p w14:paraId="4821C153" w14:textId="77777777" w:rsidR="00EB1DAE" w:rsidRPr="00EB1DAE" w:rsidRDefault="00391B13" w:rsidP="00EB1DAE">
      <w:pPr>
        <w:pStyle w:val="ListParagraph"/>
        <w:numPr>
          <w:ilvl w:val="2"/>
          <w:numId w:val="14"/>
        </w:numPr>
        <w:spacing w:after="120" w:line="240" w:lineRule="auto"/>
        <w:ind w:left="1440"/>
        <w:jc w:val="both"/>
        <w:rPr>
          <w:rFonts w:ascii="Sylfaen" w:eastAsia="Times New Roman" w:hAnsi="Sylfaen" w:cs="Calibri"/>
          <w:color w:val="000000"/>
        </w:rPr>
      </w:pPr>
      <w:r w:rsidRPr="00EB1DAE">
        <w:rPr>
          <w:rFonts w:ascii="Sylfaen" w:hAnsi="Sylfaen"/>
          <w:lang w:val="ka-GE"/>
        </w:rPr>
        <w:t>K26.0 თორმეტგოჯა ნაწლავის წყლული მწვავე, სისხლდენით - JDSH25 სხვა სისხლდენის შემაჩერებელი ენდოსკოპიური პროცედურები 12–გოჯა ნაწლავში</w:t>
      </w:r>
    </w:p>
    <w:p w14:paraId="1E9EAA98" w14:textId="7901763B" w:rsidR="00EB1DAE" w:rsidRPr="00EB1DAE" w:rsidRDefault="00391B13" w:rsidP="00EB1DAE">
      <w:pPr>
        <w:pStyle w:val="ListParagraph"/>
        <w:numPr>
          <w:ilvl w:val="2"/>
          <w:numId w:val="14"/>
        </w:numPr>
        <w:spacing w:after="120" w:line="240" w:lineRule="auto"/>
        <w:ind w:left="1440"/>
        <w:jc w:val="both"/>
        <w:rPr>
          <w:rFonts w:ascii="Sylfaen" w:eastAsia="Times New Roman" w:hAnsi="Sylfaen" w:cs="Calibri"/>
          <w:color w:val="000000"/>
        </w:rPr>
      </w:pPr>
      <w:r w:rsidRPr="00EB1DAE">
        <w:rPr>
          <w:rFonts w:ascii="Sylfaen" w:hAnsi="Sylfaen"/>
          <w:lang w:val="ka-GE"/>
        </w:rPr>
        <w:t>12–გოჯა ნაწლავის ინექცია  ენდოსკოპიური მეთოდით</w:t>
      </w:r>
    </w:p>
    <w:p w14:paraId="425CE7B1" w14:textId="181FFFA2" w:rsidR="00B65386" w:rsidRPr="00EB1DAE" w:rsidRDefault="00391B13" w:rsidP="00EB1DAE">
      <w:pPr>
        <w:pStyle w:val="ListParagraph"/>
        <w:numPr>
          <w:ilvl w:val="1"/>
          <w:numId w:val="14"/>
        </w:numPr>
        <w:spacing w:after="120" w:line="240" w:lineRule="auto"/>
        <w:ind w:left="990" w:hanging="270"/>
        <w:jc w:val="both"/>
        <w:rPr>
          <w:rFonts w:ascii="Sylfaen" w:hAnsi="Sylfaen"/>
          <w:lang w:val="ka-GE"/>
        </w:rPr>
      </w:pPr>
      <w:r w:rsidRPr="00EB1DAE">
        <w:rPr>
          <w:rFonts w:ascii="Sylfaen" w:hAnsi="Sylfaen"/>
          <w:lang w:val="ka-GE"/>
        </w:rPr>
        <w:t>ასევე გამოირიცხა</w:t>
      </w:r>
      <w:r w:rsidR="00B65386" w:rsidRPr="00EB1DAE">
        <w:rPr>
          <w:rFonts w:ascii="Sylfaen" w:hAnsi="Sylfaen"/>
          <w:lang w:val="ka-GE"/>
        </w:rPr>
        <w:t>:</w:t>
      </w:r>
    </w:p>
    <w:p w14:paraId="573F0A6B" w14:textId="77777777" w:rsidR="00B65386" w:rsidRPr="006C3620" w:rsidRDefault="00391B13" w:rsidP="00EB1DAE">
      <w:pPr>
        <w:pStyle w:val="ListParagraph"/>
        <w:numPr>
          <w:ilvl w:val="2"/>
          <w:numId w:val="14"/>
        </w:numPr>
        <w:spacing w:after="120" w:line="240" w:lineRule="auto"/>
        <w:ind w:left="1440"/>
        <w:jc w:val="both"/>
        <w:rPr>
          <w:rFonts w:ascii="Sylfaen" w:hAnsi="Sylfaen"/>
          <w:lang w:val="ka-GE"/>
        </w:rPr>
      </w:pPr>
      <w:r w:rsidRPr="006C3620">
        <w:rPr>
          <w:rFonts w:ascii="Sylfaen" w:hAnsi="Sylfaen"/>
          <w:lang w:val="ka-GE"/>
        </w:rPr>
        <w:t xml:space="preserve">პერსონალიზებული ჰონორარი კონსულტაციებისა და გამოკვლევებისთვის. </w:t>
      </w:r>
    </w:p>
    <w:p w14:paraId="01EEA236" w14:textId="6F382061" w:rsidR="00180C24" w:rsidRPr="006C3620" w:rsidRDefault="00180C24" w:rsidP="00EB1DAE">
      <w:pPr>
        <w:pStyle w:val="ListParagraph"/>
        <w:numPr>
          <w:ilvl w:val="2"/>
          <w:numId w:val="14"/>
        </w:numPr>
        <w:spacing w:after="120" w:line="240" w:lineRule="auto"/>
        <w:ind w:left="1440"/>
        <w:jc w:val="both"/>
        <w:rPr>
          <w:rFonts w:ascii="Sylfaen" w:hAnsi="Sylfaen"/>
          <w:lang w:val="ka-GE"/>
        </w:rPr>
      </w:pPr>
      <w:r w:rsidRPr="00EB1DAE">
        <w:rPr>
          <w:rFonts w:ascii="Sylfaen" w:hAnsi="Sylfaen"/>
          <w:lang w:val="ka-GE"/>
        </w:rPr>
        <w:t>წამლით დაფარული კორონალური სტენტი</w:t>
      </w:r>
      <w:r w:rsidRPr="006C3620">
        <w:rPr>
          <w:rFonts w:ascii="Sylfaen" w:hAnsi="Sylfaen"/>
          <w:lang w:val="ka-GE"/>
        </w:rPr>
        <w:t>ს ღირებულება, რადგან</w:t>
      </w:r>
      <w:r w:rsidR="00832533" w:rsidRPr="006C3620">
        <w:rPr>
          <w:rFonts w:ascii="Sylfaen" w:hAnsi="Sylfaen"/>
          <w:lang w:val="ka-GE"/>
        </w:rPr>
        <w:t xml:space="preserve"> </w:t>
      </w:r>
      <w:r w:rsidR="00832533" w:rsidRPr="00EB1DAE">
        <w:rPr>
          <w:rFonts w:ascii="Sylfaen" w:hAnsi="Sylfaen"/>
          <w:lang w:val="ka-GE"/>
        </w:rPr>
        <w:t>ცალკე</w:t>
      </w:r>
      <w:r w:rsidR="00832533" w:rsidRPr="006C3620">
        <w:rPr>
          <w:rFonts w:ascii="Sylfaen" w:hAnsi="Sylfaen"/>
          <w:lang w:val="ka-GE"/>
        </w:rPr>
        <w:t xml:space="preserve"> პროცედურაა და ცალკე ფინანსდება.</w:t>
      </w:r>
    </w:p>
    <w:p w14:paraId="2D3CBD78" w14:textId="50E660CE" w:rsidR="001243D3" w:rsidRPr="00EB1DAE" w:rsidRDefault="00391B13" w:rsidP="00EB1DAE">
      <w:pPr>
        <w:pStyle w:val="ListParagraph"/>
        <w:spacing w:after="120" w:line="240" w:lineRule="auto"/>
        <w:ind w:firstLine="720"/>
        <w:jc w:val="both"/>
        <w:rPr>
          <w:rFonts w:ascii="Sylfaen" w:eastAsia="Times New Roman" w:hAnsi="Sylfaen" w:cs="Calibri"/>
          <w:color w:val="000000"/>
          <w:lang w:val="ka-GE"/>
        </w:rPr>
      </w:pPr>
      <w:r w:rsidRPr="006C3620">
        <w:rPr>
          <w:rFonts w:ascii="Sylfaen" w:eastAsia="Times New Roman" w:hAnsi="Sylfaen" w:cs="Calibri"/>
          <w:color w:val="000000"/>
          <w:lang w:val="ka-GE"/>
        </w:rPr>
        <w:t xml:space="preserve"> </w:t>
      </w:r>
    </w:p>
    <w:p w14:paraId="6C8D5A19" w14:textId="77777777" w:rsidR="00BA2AE5" w:rsidRPr="006C3620" w:rsidRDefault="001243D3" w:rsidP="006C3620">
      <w:pPr>
        <w:pStyle w:val="ListParagraph"/>
        <w:spacing w:after="120" w:line="240" w:lineRule="auto"/>
        <w:ind w:firstLine="720"/>
        <w:jc w:val="both"/>
        <w:rPr>
          <w:rFonts w:ascii="Sylfaen" w:hAnsi="Sylfaen"/>
          <w:b/>
          <w:lang w:val="ka-GE"/>
        </w:rPr>
      </w:pPr>
      <w:r w:rsidRPr="006C3620">
        <w:rPr>
          <w:rFonts w:ascii="Sylfaen" w:hAnsi="Sylfaen"/>
          <w:b/>
          <w:lang w:val="ka-GE"/>
        </w:rPr>
        <w:t>არის შეთავაზება</w:t>
      </w:r>
      <w:r w:rsidR="00BA2AE5" w:rsidRPr="006C3620">
        <w:rPr>
          <w:rFonts w:ascii="Sylfaen" w:hAnsi="Sylfaen"/>
          <w:b/>
          <w:lang w:val="ka-GE"/>
        </w:rPr>
        <w:t>:</w:t>
      </w:r>
    </w:p>
    <w:p w14:paraId="601281E8" w14:textId="77777777" w:rsidR="00173B8D" w:rsidRDefault="00D04FFF" w:rsidP="00EB1DAE">
      <w:pPr>
        <w:pStyle w:val="ListParagraph"/>
        <w:numPr>
          <w:ilvl w:val="0"/>
          <w:numId w:val="14"/>
        </w:numPr>
        <w:spacing w:after="120" w:line="240" w:lineRule="auto"/>
        <w:jc w:val="both"/>
        <w:rPr>
          <w:rFonts w:ascii="Sylfaen" w:eastAsia="Times New Roman" w:hAnsi="Sylfaen" w:cs="Calibri"/>
          <w:b/>
          <w:color w:val="000000"/>
        </w:rPr>
      </w:pPr>
      <w:proofErr w:type="spellStart"/>
      <w:r w:rsidRPr="00EB1DAE">
        <w:rPr>
          <w:rFonts w:ascii="Sylfaen" w:eastAsia="Times New Roman" w:hAnsi="Sylfaen" w:cs="Calibri"/>
          <w:b/>
          <w:color w:val="000000"/>
        </w:rPr>
        <w:t>შეიქმნა</w:t>
      </w:r>
      <w:r w:rsidR="001243D3" w:rsidRPr="00EB1DAE">
        <w:rPr>
          <w:rFonts w:ascii="Sylfaen" w:eastAsia="Times New Roman" w:hAnsi="Sylfaen" w:cs="Calibri"/>
          <w:b/>
          <w:color w:val="000000"/>
        </w:rPr>
        <w:t>ს</w:t>
      </w:r>
      <w:proofErr w:type="spellEnd"/>
      <w:r w:rsidRPr="00EB1DAE">
        <w:rPr>
          <w:rFonts w:ascii="Sylfaen" w:eastAsia="Times New Roman" w:hAnsi="Sylfaen" w:cs="Calibri"/>
          <w:b/>
          <w:color w:val="000000"/>
        </w:rPr>
        <w:t xml:space="preserve"> </w:t>
      </w:r>
      <w:proofErr w:type="spellStart"/>
      <w:r w:rsidRPr="00EB1DAE">
        <w:rPr>
          <w:rFonts w:ascii="Sylfaen" w:eastAsia="Times New Roman" w:hAnsi="Sylfaen" w:cs="Calibri"/>
          <w:b/>
          <w:color w:val="000000"/>
        </w:rPr>
        <w:t>ახალი</w:t>
      </w:r>
      <w:proofErr w:type="spellEnd"/>
      <w:r w:rsidRPr="00EB1DAE">
        <w:rPr>
          <w:rFonts w:ascii="Sylfaen" w:eastAsia="Times New Roman" w:hAnsi="Sylfaen" w:cs="Calibri"/>
          <w:b/>
          <w:color w:val="000000"/>
        </w:rPr>
        <w:t xml:space="preserve"> </w:t>
      </w:r>
      <w:proofErr w:type="spellStart"/>
      <w:r w:rsidR="001243D3" w:rsidRPr="00EB1DAE">
        <w:rPr>
          <w:rFonts w:ascii="Sylfaen" w:eastAsia="Times New Roman" w:hAnsi="Sylfaen" w:cs="Calibri"/>
          <w:b/>
          <w:color w:val="000000"/>
        </w:rPr>
        <w:t>ხელოვნური</w:t>
      </w:r>
      <w:proofErr w:type="spellEnd"/>
      <w:r w:rsidR="001243D3" w:rsidRPr="00EB1DAE">
        <w:rPr>
          <w:rFonts w:ascii="Sylfaen" w:eastAsia="Times New Roman" w:hAnsi="Sylfaen" w:cs="Calibri"/>
          <w:b/>
          <w:color w:val="000000"/>
        </w:rPr>
        <w:t xml:space="preserve"> </w:t>
      </w:r>
      <w:proofErr w:type="spellStart"/>
      <w:r w:rsidRPr="00EB1DAE">
        <w:rPr>
          <w:rFonts w:ascii="Sylfaen" w:eastAsia="Times New Roman" w:hAnsi="Sylfaen" w:cs="Calibri"/>
          <w:b/>
          <w:color w:val="000000"/>
        </w:rPr>
        <w:t>კოდი</w:t>
      </w:r>
      <w:proofErr w:type="spellEnd"/>
      <w:r w:rsidRPr="00EB1DAE">
        <w:rPr>
          <w:rFonts w:ascii="Sylfaen" w:eastAsia="Times New Roman" w:hAnsi="Sylfaen" w:cs="Calibri"/>
          <w:b/>
          <w:color w:val="000000"/>
        </w:rPr>
        <w:t xml:space="preserve"> </w:t>
      </w:r>
      <w:proofErr w:type="spellStart"/>
      <w:r w:rsidRPr="00EB1DAE">
        <w:rPr>
          <w:rFonts w:ascii="Sylfaen" w:eastAsia="Times New Roman" w:hAnsi="Sylfaen" w:cs="Calibri"/>
          <w:b/>
          <w:color w:val="000000"/>
        </w:rPr>
        <w:t>ზემოაღნიშნული</w:t>
      </w:r>
      <w:proofErr w:type="spellEnd"/>
      <w:r w:rsidRPr="00EB1DAE">
        <w:rPr>
          <w:rFonts w:ascii="Sylfaen" w:eastAsia="Times New Roman" w:hAnsi="Sylfaen" w:cs="Calibri"/>
          <w:b/>
          <w:color w:val="000000"/>
        </w:rPr>
        <w:t xml:space="preserve"> </w:t>
      </w:r>
      <w:r w:rsidR="001243D3" w:rsidRPr="00EB1DAE">
        <w:rPr>
          <w:rFonts w:ascii="Sylfaen" w:eastAsia="Times New Roman" w:hAnsi="Sylfaen" w:cs="Calibri"/>
          <w:b/>
          <w:color w:val="000000"/>
        </w:rPr>
        <w:t xml:space="preserve">4 </w:t>
      </w:r>
      <w:proofErr w:type="spellStart"/>
      <w:r w:rsidRPr="00EB1DAE">
        <w:rPr>
          <w:rFonts w:ascii="Sylfaen" w:eastAsia="Times New Roman" w:hAnsi="Sylfaen" w:cs="Calibri"/>
          <w:b/>
          <w:color w:val="000000"/>
        </w:rPr>
        <w:t>კოდისთვის</w:t>
      </w:r>
      <w:proofErr w:type="spellEnd"/>
    </w:p>
    <w:p w14:paraId="34E5A86B" w14:textId="68A0CBDD" w:rsidR="00EB1DAE" w:rsidRPr="00173B8D" w:rsidRDefault="00173B8D" w:rsidP="00173B8D">
      <w:pPr>
        <w:spacing w:after="120" w:line="240" w:lineRule="auto"/>
        <w:ind w:left="720"/>
        <w:jc w:val="both"/>
        <w:rPr>
          <w:rFonts w:ascii="Sylfaen" w:hAnsi="Sylfaen"/>
          <w:lang w:val="ka-GE"/>
        </w:rPr>
      </w:pPr>
      <w:r>
        <w:rPr>
          <w:rFonts w:ascii="Sylfaen" w:hAnsi="Sylfaen"/>
        </w:rPr>
        <w:t xml:space="preserve">- </w:t>
      </w:r>
      <w:proofErr w:type="gramStart"/>
      <w:r w:rsidR="00FF723D" w:rsidRPr="00EB1DAE">
        <w:rPr>
          <w:rFonts w:ascii="Sylfaen" w:hAnsi="Sylfaen"/>
          <w:lang w:val="ka-GE"/>
        </w:rPr>
        <w:t>იყო</w:t>
      </w:r>
      <w:proofErr w:type="gramEnd"/>
      <w:r w:rsidR="00FF723D" w:rsidRPr="00EB1DAE">
        <w:rPr>
          <w:rFonts w:ascii="Sylfaen" w:hAnsi="Sylfaen"/>
          <w:lang w:val="ka-GE"/>
        </w:rPr>
        <w:t xml:space="preserve"> </w:t>
      </w:r>
      <w:r w:rsidR="009F639D" w:rsidRPr="00EB1DAE">
        <w:rPr>
          <w:rFonts w:ascii="Sylfaen" w:hAnsi="Sylfaen"/>
          <w:lang w:val="ka-GE"/>
        </w:rPr>
        <w:t>წინადადებ</w:t>
      </w:r>
      <w:r w:rsidR="00FF723D" w:rsidRPr="00EB1DAE">
        <w:rPr>
          <w:rFonts w:ascii="Sylfaen" w:hAnsi="Sylfaen"/>
          <w:lang w:val="ka-GE"/>
        </w:rPr>
        <w:t>ა</w:t>
      </w:r>
      <w:r w:rsidR="009F639D" w:rsidRPr="00EB1DAE">
        <w:rPr>
          <w:rFonts w:ascii="Sylfaen" w:hAnsi="Sylfaen"/>
          <w:lang w:val="ka-GE"/>
        </w:rPr>
        <w:t xml:space="preserve"> ცალკე განფას</w:t>
      </w:r>
      <w:r w:rsidR="00FF723D" w:rsidRPr="00EB1DAE">
        <w:rPr>
          <w:rFonts w:ascii="Sylfaen" w:hAnsi="Sylfaen"/>
          <w:lang w:val="ka-GE"/>
        </w:rPr>
        <w:t xml:space="preserve">ებულიყო </w:t>
      </w:r>
      <w:r w:rsidR="009F639D" w:rsidRPr="00EB1DAE">
        <w:rPr>
          <w:rFonts w:ascii="Sylfaen" w:hAnsi="Sylfaen"/>
          <w:lang w:val="ka-GE"/>
        </w:rPr>
        <w:t>სარეზერვო ანტიბიოტიკოთერაპია და ალბუმინი.</w:t>
      </w:r>
      <w:r w:rsidR="00FF723D" w:rsidRPr="00EB1DAE">
        <w:rPr>
          <w:rFonts w:ascii="Sylfaen" w:hAnsi="Sylfaen"/>
          <w:lang w:val="ka-GE"/>
        </w:rPr>
        <w:t xml:space="preserve"> ასეთ შემთხვევაში იკარგება გამოკვლევების ნაწილი</w:t>
      </w:r>
      <w:r w:rsidR="00BA2AE5" w:rsidRPr="00EB1DAE">
        <w:rPr>
          <w:rFonts w:ascii="Sylfaen" w:hAnsi="Sylfaen"/>
          <w:lang w:val="ka-GE"/>
        </w:rPr>
        <w:t>.</w:t>
      </w:r>
      <w:r w:rsidR="00FF723D" w:rsidRPr="00EB1DAE">
        <w:rPr>
          <w:rFonts w:ascii="Sylfaen" w:hAnsi="Sylfaen"/>
          <w:lang w:val="ka-GE"/>
        </w:rPr>
        <w:t xml:space="preserve"> სამუშაო ჯგუფის წევრები არ </w:t>
      </w:r>
      <w:r w:rsidR="00BA2AE5" w:rsidRPr="00EB1DAE">
        <w:rPr>
          <w:rFonts w:ascii="Sylfaen" w:hAnsi="Sylfaen"/>
          <w:lang w:val="ka-GE"/>
        </w:rPr>
        <w:t>და</w:t>
      </w:r>
      <w:r w:rsidR="00FF723D" w:rsidRPr="00EB1DAE">
        <w:rPr>
          <w:rFonts w:ascii="Sylfaen" w:hAnsi="Sylfaen"/>
          <w:lang w:val="ka-GE"/>
        </w:rPr>
        <w:t>ეთანხმ</w:t>
      </w:r>
      <w:r w:rsidR="00BA2AE5" w:rsidRPr="00EB1DAE">
        <w:rPr>
          <w:rFonts w:ascii="Sylfaen" w:hAnsi="Sylfaen"/>
          <w:lang w:val="ka-GE"/>
        </w:rPr>
        <w:t>ნენ</w:t>
      </w:r>
      <w:r w:rsidR="00FF723D" w:rsidRPr="00EB1DAE">
        <w:rPr>
          <w:rFonts w:ascii="Sylfaen" w:hAnsi="Sylfaen"/>
          <w:lang w:val="ka-GE"/>
        </w:rPr>
        <w:t xml:space="preserve"> ამ ვარიანტს. </w:t>
      </w:r>
      <w:r w:rsidR="009F639D" w:rsidRPr="00EB1DAE">
        <w:rPr>
          <w:rFonts w:ascii="Sylfaen" w:hAnsi="Sylfaen"/>
          <w:lang w:val="ka-GE"/>
        </w:rPr>
        <w:t xml:space="preserve"> </w:t>
      </w:r>
    </w:p>
    <w:p w14:paraId="1F168053" w14:textId="7828D26B" w:rsidR="00D52D14" w:rsidRPr="00EB1DAE" w:rsidRDefault="00BA2AE5" w:rsidP="00EB1DAE">
      <w:pPr>
        <w:pStyle w:val="ListParagraph"/>
        <w:numPr>
          <w:ilvl w:val="0"/>
          <w:numId w:val="14"/>
        </w:numPr>
        <w:spacing w:after="120" w:line="240" w:lineRule="auto"/>
        <w:jc w:val="both"/>
        <w:rPr>
          <w:rFonts w:ascii="Sylfaen" w:eastAsia="Times New Roman" w:hAnsi="Sylfaen" w:cs="Calibri"/>
          <w:b/>
          <w:color w:val="000000"/>
        </w:rPr>
      </w:pPr>
      <w:r w:rsidRPr="00EB1DAE">
        <w:rPr>
          <w:rFonts w:ascii="Sylfaen" w:hAnsi="Sylfaen"/>
          <w:b/>
          <w:lang w:val="ka-GE"/>
        </w:rPr>
        <w:t xml:space="preserve">აღნიშნული 4 კოდის დაფინანსება განხორციელდეს (კლინიკურად დასაბუთებულ პერიოდზე) ახალი </w:t>
      </w:r>
      <w:r w:rsidR="00D52D14" w:rsidRPr="00EB1DAE">
        <w:rPr>
          <w:rFonts w:ascii="Sylfaen" w:hAnsi="Sylfaen"/>
          <w:b/>
          <w:lang w:val="ka-GE"/>
        </w:rPr>
        <w:t>ტარიფით და არა ფაქტიური ხარჯი</w:t>
      </w:r>
      <w:r w:rsidRPr="00EB1DAE">
        <w:rPr>
          <w:rFonts w:ascii="Sylfaen" w:hAnsi="Sylfaen"/>
          <w:b/>
          <w:lang w:val="ka-GE"/>
        </w:rPr>
        <w:t>ს შესაბამისად</w:t>
      </w:r>
      <w:r w:rsidR="00321B83">
        <w:rPr>
          <w:rFonts w:ascii="Sylfaen" w:hAnsi="Sylfaen"/>
          <w:b/>
          <w:lang w:val="ka-GE"/>
        </w:rPr>
        <w:t>.</w:t>
      </w:r>
    </w:p>
    <w:p w14:paraId="04355255" w14:textId="0C6163BB" w:rsidR="00BA2AE5" w:rsidRPr="006C3620" w:rsidRDefault="00BA2AE5" w:rsidP="006C3620">
      <w:pPr>
        <w:spacing w:after="120" w:line="240" w:lineRule="auto"/>
        <w:ind w:left="360" w:firstLine="720"/>
        <w:jc w:val="both"/>
        <w:rPr>
          <w:rFonts w:ascii="Sylfaen" w:hAnsi="Sylfaen"/>
          <w:lang w:val="ka-GE"/>
        </w:rPr>
      </w:pPr>
    </w:p>
    <w:p w14:paraId="0F3BB25C" w14:textId="3CB6433E" w:rsidR="00BA2AE5" w:rsidRPr="006C3620" w:rsidRDefault="00EB1DAE" w:rsidP="006C3620">
      <w:pPr>
        <w:spacing w:after="120" w:line="240" w:lineRule="auto"/>
        <w:ind w:firstLine="720"/>
        <w:jc w:val="both"/>
        <w:rPr>
          <w:rFonts w:ascii="Sylfaen" w:hAnsi="Sylfaen"/>
          <w:b/>
          <w:lang w:val="ka-GE"/>
        </w:rPr>
      </w:pPr>
      <w:r>
        <w:rPr>
          <w:rFonts w:ascii="Sylfaen" w:hAnsi="Sylfaen"/>
          <w:b/>
          <w:lang w:val="ka-GE"/>
        </w:rPr>
        <w:lastRenderedPageBreak/>
        <w:t>განხილული საკითხები</w:t>
      </w:r>
      <w:r w:rsidR="00BA2AE5" w:rsidRPr="006C3620">
        <w:rPr>
          <w:rFonts w:ascii="Sylfaen" w:hAnsi="Sylfaen"/>
          <w:b/>
          <w:lang w:val="ka-GE"/>
        </w:rPr>
        <w:t>:</w:t>
      </w:r>
    </w:p>
    <w:p w14:paraId="3E3F0A78" w14:textId="138171D1" w:rsidR="008E1648" w:rsidRDefault="00EB1DAE" w:rsidP="008E1648">
      <w:pPr>
        <w:pStyle w:val="ListParagraph"/>
        <w:numPr>
          <w:ilvl w:val="0"/>
          <w:numId w:val="15"/>
        </w:numPr>
        <w:spacing w:after="120" w:line="240" w:lineRule="auto"/>
        <w:jc w:val="both"/>
        <w:rPr>
          <w:rFonts w:ascii="Sylfaen" w:hAnsi="Sylfaen"/>
          <w:b/>
          <w:color w:val="000000" w:themeColor="text1"/>
          <w:lang w:val="ka-GE"/>
        </w:rPr>
      </w:pPr>
      <w:r w:rsidRPr="008E1648">
        <w:rPr>
          <w:rFonts w:ascii="Sylfaen" w:hAnsi="Sylfaen"/>
          <w:b/>
          <w:color w:val="000000" w:themeColor="text1"/>
          <w:lang w:val="ka-GE"/>
        </w:rPr>
        <w:t xml:space="preserve">სამუშაო ჯგუფის წევრებს ეთხოვათ, მაღალხარჯიან პოზიციებში ზოგიერთი დასახელების მაღალხარჯიანი მედიკამენტისთვის (მაგ.: ადრენალინი, ნორადრენალინი, ნატრიუმის ბიკარბონატი, მეზატონი, პროპოფოლი/ინოროპები)  საწოლ/დღეზე კრიტიკული მედიცინის საზოგადოების მიერ წარმოდგენილი რაოდენობის დაზუსტება. </w:t>
      </w:r>
    </w:p>
    <w:p w14:paraId="67F818B2" w14:textId="77777777" w:rsidR="008E1648" w:rsidRDefault="008E1648" w:rsidP="008E1648">
      <w:pPr>
        <w:pStyle w:val="ListParagraph"/>
        <w:spacing w:after="120" w:line="240" w:lineRule="auto"/>
        <w:ind w:left="360"/>
        <w:jc w:val="both"/>
        <w:rPr>
          <w:rFonts w:ascii="Sylfaen" w:hAnsi="Sylfaen"/>
          <w:b/>
          <w:color w:val="000000" w:themeColor="text1"/>
          <w:lang w:val="ka-GE"/>
        </w:rPr>
      </w:pPr>
    </w:p>
    <w:p w14:paraId="3BB101AA" w14:textId="1F1686D3" w:rsidR="009F639D" w:rsidRPr="008E1648" w:rsidRDefault="00BA2AE5" w:rsidP="008E1648">
      <w:pPr>
        <w:pStyle w:val="ListParagraph"/>
        <w:numPr>
          <w:ilvl w:val="0"/>
          <w:numId w:val="15"/>
        </w:numPr>
        <w:spacing w:after="120" w:line="240" w:lineRule="auto"/>
        <w:jc w:val="both"/>
        <w:rPr>
          <w:rFonts w:ascii="Sylfaen" w:hAnsi="Sylfaen"/>
          <w:b/>
          <w:color w:val="000000" w:themeColor="text1"/>
          <w:lang w:val="ka-GE"/>
        </w:rPr>
      </w:pPr>
      <w:r w:rsidRPr="008E1648">
        <w:rPr>
          <w:rFonts w:ascii="Sylfaen" w:hAnsi="Sylfaen"/>
          <w:b/>
          <w:lang w:val="ka-GE"/>
        </w:rPr>
        <w:t xml:space="preserve">სამუშაო ჯგუფის წევრებს ეთხოვათ სტატისტიკური ანალიზი - </w:t>
      </w:r>
      <w:r w:rsidR="009F639D" w:rsidRPr="008E1648">
        <w:rPr>
          <w:rFonts w:ascii="Sylfaen" w:hAnsi="Sylfaen"/>
          <w:b/>
          <w:lang w:val="ka-GE"/>
        </w:rPr>
        <w:t xml:space="preserve">ამ კოდების 14 დღის შემდეგაც გამოყენების საჭიროების განსაზღვრის მიზნით. </w:t>
      </w:r>
    </w:p>
    <w:p w14:paraId="62398C75" w14:textId="2E88568E" w:rsidR="00FF723D" w:rsidRPr="006C3620" w:rsidRDefault="00EB1DAE" w:rsidP="00EB1DAE">
      <w:pPr>
        <w:spacing w:after="120" w:line="240" w:lineRule="auto"/>
        <w:ind w:left="720"/>
        <w:jc w:val="both"/>
        <w:rPr>
          <w:rFonts w:ascii="Sylfaen" w:hAnsi="Sylfaen"/>
          <w:lang w:val="ka-GE"/>
        </w:rPr>
      </w:pPr>
      <w:r>
        <w:rPr>
          <w:rFonts w:ascii="Sylfaen" w:hAnsi="Sylfaen"/>
          <w:lang w:val="ka-GE"/>
        </w:rPr>
        <w:t xml:space="preserve">- სამუშაო ჯგუფის წევრებმა </w:t>
      </w:r>
      <w:r w:rsidR="00BA2AE5" w:rsidRPr="006C3620">
        <w:rPr>
          <w:rFonts w:ascii="Sylfaen" w:hAnsi="Sylfaen"/>
          <w:lang w:val="ka-GE"/>
        </w:rPr>
        <w:t>აღნიშნ</w:t>
      </w:r>
      <w:r>
        <w:rPr>
          <w:rFonts w:ascii="Sylfaen" w:hAnsi="Sylfaen"/>
          <w:lang w:val="ka-GE"/>
        </w:rPr>
        <w:t>ეს</w:t>
      </w:r>
      <w:r w:rsidR="00BA2AE5" w:rsidRPr="006C3620">
        <w:rPr>
          <w:rFonts w:ascii="Sylfaen" w:hAnsi="Sylfaen"/>
          <w:lang w:val="ka-GE"/>
        </w:rPr>
        <w:t>, რომ ზ</w:t>
      </w:r>
      <w:r w:rsidR="00FF723D" w:rsidRPr="006C3620">
        <w:rPr>
          <w:rFonts w:ascii="Sylfaen" w:hAnsi="Sylfaen"/>
          <w:lang w:val="ka-GE"/>
        </w:rPr>
        <w:t xml:space="preserve">ემოაღნიშნული </w:t>
      </w:r>
      <w:r w:rsidR="00BA2AE5" w:rsidRPr="006C3620">
        <w:rPr>
          <w:rFonts w:ascii="Sylfaen" w:hAnsi="Sylfaen"/>
          <w:lang w:val="ka-GE"/>
        </w:rPr>
        <w:t xml:space="preserve">შემთხვევები </w:t>
      </w:r>
      <w:r w:rsidR="00FF723D" w:rsidRPr="006C3620">
        <w:rPr>
          <w:rFonts w:ascii="Sylfaen" w:hAnsi="Sylfaen"/>
          <w:lang w:val="ka-GE"/>
        </w:rPr>
        <w:t xml:space="preserve">არის კრიტიკული მდგომარეობები და </w:t>
      </w:r>
      <w:r w:rsidR="00BA2AE5" w:rsidRPr="006C3620">
        <w:rPr>
          <w:rFonts w:ascii="Sylfaen" w:hAnsi="Sylfaen"/>
          <w:lang w:val="ka-GE"/>
        </w:rPr>
        <w:t xml:space="preserve">არ გრძელდება </w:t>
      </w:r>
      <w:r w:rsidR="00FF723D" w:rsidRPr="006C3620">
        <w:rPr>
          <w:rFonts w:ascii="Sylfaen" w:hAnsi="Sylfaen"/>
          <w:lang w:val="ka-GE"/>
        </w:rPr>
        <w:t>14 დღემდე</w:t>
      </w:r>
      <w:r w:rsidR="00BA2AE5" w:rsidRPr="006C3620">
        <w:rPr>
          <w:rFonts w:ascii="Sylfaen" w:hAnsi="Sylfaen"/>
          <w:lang w:val="ka-GE"/>
        </w:rPr>
        <w:t xml:space="preserve"> (</w:t>
      </w:r>
      <w:r w:rsidR="00FF723D" w:rsidRPr="006C3620">
        <w:rPr>
          <w:rFonts w:ascii="Sylfaen" w:hAnsi="Sylfaen"/>
          <w:lang w:val="ka-GE"/>
        </w:rPr>
        <w:t xml:space="preserve">საშუალო დაყოვნება შეადგენს </w:t>
      </w:r>
      <w:r w:rsidR="00BA2AE5" w:rsidRPr="006C3620">
        <w:rPr>
          <w:rFonts w:ascii="Sylfaen" w:hAnsi="Sylfaen"/>
          <w:lang w:val="ka-GE"/>
        </w:rPr>
        <w:t>საშ</w:t>
      </w:r>
      <w:r w:rsidR="00FF723D" w:rsidRPr="006C3620">
        <w:rPr>
          <w:rFonts w:ascii="Sylfaen" w:hAnsi="Sylfaen"/>
          <w:lang w:val="ka-GE"/>
        </w:rPr>
        <w:t>უალოდ 1,85 დღეს</w:t>
      </w:r>
      <w:r w:rsidR="00BA2AE5" w:rsidRPr="006C3620">
        <w:rPr>
          <w:rFonts w:ascii="Sylfaen" w:hAnsi="Sylfaen"/>
          <w:lang w:val="ka-GE"/>
        </w:rPr>
        <w:t>)</w:t>
      </w:r>
      <w:r w:rsidR="00FF723D" w:rsidRPr="006C3620">
        <w:rPr>
          <w:rFonts w:ascii="Sylfaen" w:hAnsi="Sylfaen"/>
          <w:lang w:val="ka-GE"/>
        </w:rPr>
        <w:t>.</w:t>
      </w:r>
    </w:p>
    <w:p w14:paraId="41AEA010" w14:textId="36189681" w:rsidR="001243D3" w:rsidRDefault="00BA2AE5" w:rsidP="008E1648">
      <w:pPr>
        <w:pStyle w:val="ListParagraph"/>
        <w:numPr>
          <w:ilvl w:val="0"/>
          <w:numId w:val="15"/>
        </w:numPr>
        <w:spacing w:after="120" w:line="240" w:lineRule="auto"/>
        <w:jc w:val="both"/>
        <w:rPr>
          <w:rFonts w:ascii="Sylfaen" w:hAnsi="Sylfaen"/>
          <w:b/>
          <w:lang w:val="ka-GE"/>
        </w:rPr>
      </w:pPr>
      <w:r w:rsidRPr="00EB1DAE">
        <w:rPr>
          <w:rFonts w:ascii="Sylfaen" w:hAnsi="Sylfaen"/>
          <w:b/>
          <w:lang w:val="ka-GE"/>
        </w:rPr>
        <w:t xml:space="preserve">შერჩეულია </w:t>
      </w:r>
      <w:r w:rsidR="001243D3" w:rsidRPr="00EB1DAE">
        <w:rPr>
          <w:rFonts w:ascii="Sylfaen" w:hAnsi="Sylfaen"/>
          <w:b/>
          <w:lang w:val="ka-GE"/>
        </w:rPr>
        <w:t>ისეთ</w:t>
      </w:r>
      <w:r w:rsidRPr="00EB1DAE">
        <w:rPr>
          <w:rFonts w:ascii="Sylfaen" w:hAnsi="Sylfaen"/>
          <w:b/>
          <w:lang w:val="ka-GE"/>
        </w:rPr>
        <w:t>ი მდგომარეობები,</w:t>
      </w:r>
      <w:r w:rsidR="001243D3" w:rsidRPr="00EB1DAE">
        <w:rPr>
          <w:rFonts w:ascii="Sylfaen" w:hAnsi="Sylfaen"/>
          <w:b/>
          <w:lang w:val="ka-GE"/>
        </w:rPr>
        <w:t xml:space="preserve"> რომლ</w:t>
      </w:r>
      <w:r w:rsidRPr="00EB1DAE">
        <w:rPr>
          <w:rFonts w:ascii="Sylfaen" w:hAnsi="Sylfaen"/>
          <w:b/>
          <w:lang w:val="ka-GE"/>
        </w:rPr>
        <w:t>ებ</w:t>
      </w:r>
      <w:r w:rsidR="001243D3" w:rsidRPr="00EB1DAE">
        <w:rPr>
          <w:rFonts w:ascii="Sylfaen" w:hAnsi="Sylfaen"/>
          <w:b/>
          <w:lang w:val="ka-GE"/>
        </w:rPr>
        <w:t xml:space="preserve">იც ვერ იმართება პირველ დონეზე და მას სჭირდება მაღალ დონეზე მოვლა. </w:t>
      </w:r>
    </w:p>
    <w:p w14:paraId="0A24C990" w14:textId="77777777" w:rsidR="008E1648" w:rsidRPr="00EB1DAE" w:rsidRDefault="008E1648" w:rsidP="008E1648">
      <w:pPr>
        <w:pStyle w:val="ListParagraph"/>
        <w:spacing w:after="120" w:line="240" w:lineRule="auto"/>
        <w:ind w:left="360"/>
        <w:jc w:val="both"/>
        <w:rPr>
          <w:rFonts w:ascii="Sylfaen" w:hAnsi="Sylfaen"/>
          <w:b/>
          <w:lang w:val="ka-GE"/>
        </w:rPr>
      </w:pPr>
    </w:p>
    <w:p w14:paraId="56437B8F" w14:textId="50EFF92A" w:rsidR="006C3620" w:rsidRPr="00EB1DAE" w:rsidRDefault="000F7CC5" w:rsidP="008E1648">
      <w:pPr>
        <w:pStyle w:val="ListParagraph"/>
        <w:numPr>
          <w:ilvl w:val="0"/>
          <w:numId w:val="15"/>
        </w:numPr>
        <w:spacing w:after="120" w:line="240" w:lineRule="auto"/>
        <w:jc w:val="both"/>
        <w:rPr>
          <w:rFonts w:ascii="Sylfaen" w:hAnsi="Sylfaen"/>
          <w:b/>
          <w:lang w:val="ka-GE"/>
        </w:rPr>
      </w:pPr>
      <w:r w:rsidRPr="00EB1DAE">
        <w:rPr>
          <w:rFonts w:ascii="Sylfaen" w:hAnsi="Sylfaen"/>
          <w:b/>
          <w:lang w:val="ka-GE"/>
        </w:rPr>
        <w:t>წამო</w:t>
      </w:r>
      <w:r w:rsidR="00173B8D">
        <w:rPr>
          <w:rFonts w:ascii="Sylfaen" w:hAnsi="Sylfaen"/>
          <w:b/>
          <w:lang w:val="ka-GE"/>
        </w:rPr>
        <w:t>ი</w:t>
      </w:r>
      <w:r w:rsidRPr="00EB1DAE">
        <w:rPr>
          <w:rFonts w:ascii="Sylfaen" w:hAnsi="Sylfaen"/>
          <w:b/>
          <w:lang w:val="ka-GE"/>
        </w:rPr>
        <w:t xml:space="preserve">ჭრა საკითხი, ხომ არ სჯობს </w:t>
      </w:r>
      <w:r w:rsidRPr="008E1648">
        <w:rPr>
          <w:rFonts w:ascii="Sylfaen" w:hAnsi="Sylfaen"/>
          <w:b/>
          <w:lang w:val="ka-GE"/>
        </w:rPr>
        <w:t xml:space="preserve">R 65.1 (ინფექციური მიზეზით განპირობებული სისტემური ანთებითი პასუხის სინდრომი, ორგანული დაზიანებებით) </w:t>
      </w:r>
      <w:r w:rsidRPr="00EB1DAE">
        <w:rPr>
          <w:rFonts w:ascii="Sylfaen" w:hAnsi="Sylfaen"/>
          <w:b/>
          <w:lang w:val="ka-GE"/>
        </w:rPr>
        <w:t>შეიცვალოს პოლიტრავმის -</w:t>
      </w:r>
      <w:r w:rsidRPr="008E1648">
        <w:rPr>
          <w:rFonts w:ascii="Sylfaen" w:hAnsi="Sylfaen"/>
          <w:b/>
          <w:lang w:val="ka-GE"/>
        </w:rPr>
        <w:t xml:space="preserve"> T04</w:t>
      </w:r>
      <w:r w:rsidRPr="00EB1DAE">
        <w:rPr>
          <w:rFonts w:ascii="Sylfaen" w:hAnsi="Sylfaen"/>
          <w:b/>
          <w:lang w:val="ka-GE"/>
        </w:rPr>
        <w:t xml:space="preserve"> კოდით. ამასთან, პოლიტრავმის დროს პირველი 2 დღის განმავლობაში ყველაზე ხარჯიანი არის კვლევები. </w:t>
      </w:r>
    </w:p>
    <w:p w14:paraId="66B7123D" w14:textId="169E4114" w:rsidR="008E1648" w:rsidRDefault="00EB1DAE" w:rsidP="008E1648">
      <w:pPr>
        <w:spacing w:after="120" w:line="240" w:lineRule="auto"/>
        <w:ind w:left="720"/>
        <w:jc w:val="both"/>
        <w:rPr>
          <w:rFonts w:ascii="Sylfaen" w:hAnsi="Sylfaen"/>
          <w:lang w:val="ka-GE"/>
        </w:rPr>
      </w:pPr>
      <w:r>
        <w:rPr>
          <w:rFonts w:ascii="Sylfaen" w:hAnsi="Sylfaen"/>
          <w:lang w:val="ka-GE"/>
        </w:rPr>
        <w:t xml:space="preserve">- </w:t>
      </w:r>
      <w:r w:rsidR="000F7CC5" w:rsidRPr="006C3620">
        <w:rPr>
          <w:rFonts w:ascii="Sylfaen" w:hAnsi="Sylfaen"/>
          <w:lang w:val="ka-GE"/>
        </w:rPr>
        <w:t xml:space="preserve">ასოციაციის მოსაზრება აღნიშნული ნოზოლოგიების (4 კოდი) შერჩევის დროს იყო ის, რომ ყველაზე ხარჯიანი რეანიმაციაში არის ინფექციების მართვა. პოლიტრავმის დიაგნოზის სიძვირე არის ქირურგიული ჩარევების სიძვირე, რაც თავისთავად ცალკე ფინანსდება. ამასთან, ჩაითვალა, რომ პოლიტრამვა კრიტიკული მდგომარეობის ჭრილში მოიცავს ამ 4 კოდიდან მინიმუმ 2-ს: მწვავე </w:t>
      </w:r>
      <w:r w:rsidR="000F7CC5" w:rsidRPr="00EB1DAE">
        <w:rPr>
          <w:rFonts w:ascii="Sylfaen" w:hAnsi="Sylfaen"/>
          <w:lang w:val="ka-GE"/>
        </w:rPr>
        <w:t>რესპირაციული დისტრეს-სინდრომი და კომა, მოგვიანებით შესაძლებელია განვითარდეს სეფსისი და სეპტიური შოკი.</w:t>
      </w:r>
    </w:p>
    <w:p w14:paraId="50334AB8" w14:textId="77777777" w:rsidR="008E1648" w:rsidRDefault="008E1648" w:rsidP="008E1648">
      <w:pPr>
        <w:spacing w:after="120" w:line="240" w:lineRule="auto"/>
        <w:ind w:left="720"/>
        <w:jc w:val="both"/>
        <w:rPr>
          <w:rFonts w:ascii="Sylfaen" w:hAnsi="Sylfaen"/>
          <w:lang w:val="ka-GE"/>
        </w:rPr>
      </w:pPr>
    </w:p>
    <w:p w14:paraId="20165E66" w14:textId="78BC312A" w:rsidR="009300A1" w:rsidRPr="008E1648" w:rsidRDefault="00B65386" w:rsidP="008E1648">
      <w:pPr>
        <w:pStyle w:val="ListParagraph"/>
        <w:numPr>
          <w:ilvl w:val="0"/>
          <w:numId w:val="15"/>
        </w:numPr>
        <w:spacing w:after="120" w:line="240" w:lineRule="auto"/>
        <w:jc w:val="both"/>
        <w:rPr>
          <w:rFonts w:ascii="Sylfaen" w:hAnsi="Sylfaen"/>
          <w:b/>
          <w:lang w:val="ka-GE"/>
        </w:rPr>
      </w:pPr>
      <w:r w:rsidRPr="008E1648">
        <w:rPr>
          <w:rFonts w:ascii="Sylfaen" w:hAnsi="Sylfaen"/>
          <w:b/>
          <w:lang w:val="ka-GE"/>
        </w:rPr>
        <w:t xml:space="preserve">სამუშაო ჯგუფი შეთანხმდა, </w:t>
      </w:r>
      <w:r w:rsidRPr="00173B8D">
        <w:rPr>
          <w:rFonts w:ascii="Sylfaen" w:hAnsi="Sylfaen"/>
          <w:b/>
          <w:u w:val="single"/>
          <w:lang w:val="ka-GE"/>
        </w:rPr>
        <w:t>რომ აუცილებელია აღნიშნული 4 კოდისთვის ვერიფიკაციის მექანიზმების შემუშავება,</w:t>
      </w:r>
      <w:r w:rsidRPr="008E1648">
        <w:rPr>
          <w:rFonts w:ascii="Sylfaen" w:hAnsi="Sylfaen"/>
          <w:b/>
          <w:lang w:val="ka-GE"/>
        </w:rPr>
        <w:t xml:space="preserve"> თამაშის წესების და რეგულაციების განსაზღვრა. ვინაიდან არსებობს აღნიშნული კოდების არაკეთილსინდისიერად გამოყენების რისკები. </w:t>
      </w:r>
      <w:r w:rsidR="006C3620" w:rsidRPr="008E1648">
        <w:rPr>
          <w:rFonts w:ascii="Sylfaen" w:hAnsi="Sylfaen"/>
          <w:b/>
          <w:lang w:val="ka-GE"/>
        </w:rPr>
        <w:t>მნიშვნელოვანია კონკრეტულ კლინიკურ გაიდლაინებზე და დეფინიციებზე შეთანხმება.</w:t>
      </w:r>
      <w:r w:rsidR="009300A1" w:rsidRPr="008E1648">
        <w:rPr>
          <w:rFonts w:ascii="Sylfaen" w:hAnsi="Sylfaen"/>
          <w:b/>
          <w:lang w:val="ka-GE"/>
        </w:rPr>
        <w:t xml:space="preserve"> </w:t>
      </w:r>
    </w:p>
    <w:p w14:paraId="4E138996" w14:textId="357A263C" w:rsidR="00E320DA" w:rsidRPr="006C3620" w:rsidRDefault="008E1648" w:rsidP="008E1648">
      <w:pPr>
        <w:spacing w:after="120" w:line="240" w:lineRule="auto"/>
        <w:ind w:left="720"/>
        <w:jc w:val="both"/>
        <w:rPr>
          <w:rFonts w:ascii="Sylfaen" w:hAnsi="Sylfaen"/>
          <w:lang w:val="ka-GE"/>
        </w:rPr>
      </w:pPr>
      <w:r>
        <w:rPr>
          <w:rFonts w:ascii="Sylfaen" w:hAnsi="Sylfaen"/>
          <w:lang w:val="ka-GE"/>
        </w:rPr>
        <w:t xml:space="preserve">- სამინისტრო მიესალმება და აქტიურად ჩაერთვება </w:t>
      </w:r>
      <w:r w:rsidR="000F7CC5" w:rsidRPr="006C3620">
        <w:rPr>
          <w:rFonts w:ascii="Sylfaen" w:hAnsi="Sylfaen"/>
          <w:lang w:val="ka-GE"/>
        </w:rPr>
        <w:t xml:space="preserve">გაიდლაინების განახლების ან ახალი გაიდლაინების შექმნის </w:t>
      </w:r>
      <w:r>
        <w:rPr>
          <w:rFonts w:ascii="Sylfaen" w:hAnsi="Sylfaen"/>
          <w:lang w:val="ka-GE"/>
        </w:rPr>
        <w:t>პროცესში. ამასთან,</w:t>
      </w:r>
      <w:r w:rsidR="000F7CC5" w:rsidRPr="006C3620">
        <w:rPr>
          <w:rFonts w:ascii="Sylfaen" w:hAnsi="Sylfaen"/>
          <w:lang w:val="ka-GE"/>
        </w:rPr>
        <w:t xml:space="preserve"> მნიშვნელოვანია </w:t>
      </w:r>
      <w:r w:rsidR="000003E0" w:rsidRPr="006C3620">
        <w:rPr>
          <w:rFonts w:ascii="Sylfaen" w:hAnsi="Sylfaen"/>
          <w:lang w:val="ka-GE"/>
        </w:rPr>
        <w:t>პ</w:t>
      </w:r>
      <w:r w:rsidR="00E320DA" w:rsidRPr="006C3620">
        <w:rPr>
          <w:rFonts w:ascii="Sylfaen" w:hAnsi="Sylfaen"/>
          <w:lang w:val="ka-GE"/>
        </w:rPr>
        <w:t>როფესიული ასოციაციები</w:t>
      </w:r>
      <w:r w:rsidR="000F7CC5" w:rsidRPr="006C3620">
        <w:rPr>
          <w:rFonts w:ascii="Sylfaen" w:hAnsi="Sylfaen"/>
          <w:lang w:val="ka-GE"/>
        </w:rPr>
        <w:t>ს</w:t>
      </w:r>
      <w:r w:rsidR="00E320DA" w:rsidRPr="006C3620">
        <w:rPr>
          <w:rFonts w:ascii="Sylfaen" w:hAnsi="Sylfaen"/>
          <w:lang w:val="ka-GE"/>
        </w:rPr>
        <w:t xml:space="preserve"> აქტიურ</w:t>
      </w:r>
      <w:r w:rsidR="000F7CC5" w:rsidRPr="006C3620">
        <w:rPr>
          <w:rFonts w:ascii="Sylfaen" w:hAnsi="Sylfaen"/>
          <w:lang w:val="ka-GE"/>
        </w:rPr>
        <w:t>ი</w:t>
      </w:r>
      <w:r w:rsidR="00E320DA" w:rsidRPr="006C3620">
        <w:rPr>
          <w:rFonts w:ascii="Sylfaen" w:hAnsi="Sylfaen"/>
          <w:lang w:val="ka-GE"/>
        </w:rPr>
        <w:t xml:space="preserve"> ჩა</w:t>
      </w:r>
      <w:r w:rsidR="000F7CC5" w:rsidRPr="006C3620">
        <w:rPr>
          <w:rFonts w:ascii="Sylfaen" w:hAnsi="Sylfaen"/>
          <w:lang w:val="ka-GE"/>
        </w:rPr>
        <w:t>რთულობა აღნიშნულ</w:t>
      </w:r>
      <w:r w:rsidR="00E320DA" w:rsidRPr="006C3620">
        <w:rPr>
          <w:rFonts w:ascii="Sylfaen" w:hAnsi="Sylfaen"/>
          <w:lang w:val="ka-GE"/>
        </w:rPr>
        <w:t xml:space="preserve"> საკითხში. </w:t>
      </w:r>
      <w:r w:rsidR="000F7CC5" w:rsidRPr="006C3620">
        <w:rPr>
          <w:rFonts w:ascii="Sylfaen" w:hAnsi="Sylfaen"/>
          <w:lang w:val="ka-GE"/>
        </w:rPr>
        <w:t xml:space="preserve">ამასთან, აღსანიშნავია, რომ ეს პროცესი </w:t>
      </w:r>
      <w:r w:rsidR="00E320DA" w:rsidRPr="006C3620">
        <w:rPr>
          <w:rFonts w:ascii="Sylfaen" w:hAnsi="Sylfaen"/>
          <w:lang w:val="ka-GE"/>
        </w:rPr>
        <w:t>შრომატევადი და გრძელვადიანია. ამიტომ</w:t>
      </w:r>
      <w:r w:rsidR="00B84C9A">
        <w:rPr>
          <w:rFonts w:ascii="Sylfaen" w:hAnsi="Sylfaen"/>
          <w:lang w:val="ka-GE"/>
        </w:rPr>
        <w:t>,</w:t>
      </w:r>
      <w:r w:rsidR="00E320DA" w:rsidRPr="006C3620">
        <w:rPr>
          <w:rFonts w:ascii="Sylfaen" w:hAnsi="Sylfaen"/>
          <w:lang w:val="ka-GE"/>
        </w:rPr>
        <w:t xml:space="preserve"> </w:t>
      </w:r>
      <w:r w:rsidR="00173B8D">
        <w:rPr>
          <w:rFonts w:ascii="Sylfaen" w:hAnsi="Sylfaen"/>
          <w:lang w:val="ka-GE"/>
        </w:rPr>
        <w:t xml:space="preserve">ეთხოვა ჯგუფის წევრებს </w:t>
      </w:r>
      <w:r w:rsidR="00E320DA" w:rsidRPr="006C3620">
        <w:rPr>
          <w:rFonts w:ascii="Sylfaen" w:hAnsi="Sylfaen"/>
          <w:lang w:val="ka-GE"/>
        </w:rPr>
        <w:t>კონკრეტული გაიდლაინი</w:t>
      </w:r>
      <w:r w:rsidR="00173B8D">
        <w:rPr>
          <w:rFonts w:ascii="Sylfaen" w:hAnsi="Sylfaen"/>
          <w:lang w:val="ka-GE"/>
        </w:rPr>
        <w:t>ს (არსებობს შემთხვევაში) წარმოდგენა</w:t>
      </w:r>
      <w:r w:rsidR="00E320DA" w:rsidRPr="006C3620">
        <w:rPr>
          <w:rFonts w:ascii="Sylfaen" w:hAnsi="Sylfaen"/>
          <w:lang w:val="ka-GE"/>
        </w:rPr>
        <w:t xml:space="preserve"> და თუ არადა ამას დრო და რესურსი და</w:t>
      </w:r>
      <w:r w:rsidR="00B84C9A">
        <w:rPr>
          <w:rFonts w:ascii="Sylfaen" w:hAnsi="Sylfaen"/>
          <w:lang w:val="ka-GE"/>
        </w:rPr>
        <w:t>ს</w:t>
      </w:r>
      <w:r w:rsidR="00E320DA" w:rsidRPr="006C3620">
        <w:rPr>
          <w:rFonts w:ascii="Sylfaen" w:hAnsi="Sylfaen"/>
          <w:lang w:val="ka-GE"/>
        </w:rPr>
        <w:t xml:space="preserve">ჭირდება. </w:t>
      </w:r>
    </w:p>
    <w:p w14:paraId="2C0F9AB2" w14:textId="77777777" w:rsidR="008E1648" w:rsidRDefault="008E1648" w:rsidP="006C3620">
      <w:pPr>
        <w:spacing w:after="120" w:line="240" w:lineRule="auto"/>
        <w:ind w:firstLine="720"/>
        <w:jc w:val="both"/>
        <w:rPr>
          <w:rFonts w:ascii="Sylfaen" w:hAnsi="Sylfaen"/>
          <w:lang w:val="ka-GE"/>
        </w:rPr>
      </w:pPr>
    </w:p>
    <w:p w14:paraId="73DDBE8D" w14:textId="115C2803" w:rsidR="007A0C2D" w:rsidRPr="008E1648" w:rsidRDefault="008E1648" w:rsidP="008E1648">
      <w:pPr>
        <w:pStyle w:val="ListParagraph"/>
        <w:numPr>
          <w:ilvl w:val="0"/>
          <w:numId w:val="15"/>
        </w:numPr>
        <w:spacing w:after="120" w:line="240" w:lineRule="auto"/>
        <w:jc w:val="both"/>
        <w:rPr>
          <w:rFonts w:ascii="Sylfaen" w:hAnsi="Sylfaen"/>
          <w:b/>
          <w:lang w:val="ka-GE"/>
        </w:rPr>
      </w:pPr>
      <w:r w:rsidRPr="008E1648">
        <w:rPr>
          <w:rFonts w:ascii="Sylfaen" w:hAnsi="Sylfaen"/>
          <w:b/>
          <w:lang w:val="ka-GE"/>
        </w:rPr>
        <w:t xml:space="preserve">ზემოაღნიშნული </w:t>
      </w:r>
      <w:r w:rsidR="007A0C2D" w:rsidRPr="008E1648">
        <w:rPr>
          <w:rFonts w:ascii="Sylfaen" w:hAnsi="Sylfaen"/>
          <w:b/>
          <w:lang w:val="ka-GE"/>
        </w:rPr>
        <w:t>4 კოდის ვერიფიკაციასთან დაკავშირებ</w:t>
      </w:r>
      <w:r w:rsidRPr="008E1648">
        <w:rPr>
          <w:rFonts w:ascii="Sylfaen" w:hAnsi="Sylfaen"/>
          <w:b/>
          <w:lang w:val="ka-GE"/>
        </w:rPr>
        <w:t>ული საკითხები:</w:t>
      </w:r>
    </w:p>
    <w:p w14:paraId="3EFA0CDE" w14:textId="291D06A2" w:rsidR="007A0C2D" w:rsidRPr="006C3620" w:rsidRDefault="007A0C2D" w:rsidP="006C3620">
      <w:pPr>
        <w:spacing w:after="120" w:line="240" w:lineRule="auto"/>
        <w:ind w:firstLine="720"/>
        <w:jc w:val="both"/>
        <w:rPr>
          <w:rFonts w:ascii="Sylfaen" w:hAnsi="Sylfaen"/>
          <w:lang w:val="ka-GE"/>
        </w:rPr>
      </w:pPr>
      <w:r w:rsidRPr="006C3620">
        <w:rPr>
          <w:rFonts w:ascii="Sylfaen" w:hAnsi="Sylfaen"/>
          <w:lang w:val="ka-GE"/>
        </w:rPr>
        <w:t xml:space="preserve">1. </w:t>
      </w:r>
      <w:r w:rsidR="000F7CC5" w:rsidRPr="006C3620">
        <w:rPr>
          <w:rFonts w:ascii="Sylfaen" w:hAnsi="Sylfaen"/>
          <w:lang w:val="ka-GE"/>
        </w:rPr>
        <w:t>სეფსის და სეპტიურ</w:t>
      </w:r>
      <w:r w:rsidRPr="006C3620">
        <w:rPr>
          <w:rFonts w:ascii="Sylfaen" w:hAnsi="Sylfaen"/>
          <w:lang w:val="ka-GE"/>
        </w:rPr>
        <w:t>ი</w:t>
      </w:r>
      <w:r w:rsidR="000F7CC5" w:rsidRPr="006C3620">
        <w:rPr>
          <w:rFonts w:ascii="Sylfaen" w:hAnsi="Sylfaen"/>
          <w:lang w:val="ka-GE"/>
        </w:rPr>
        <w:t xml:space="preserve"> შოკ</w:t>
      </w:r>
      <w:r w:rsidRPr="006C3620">
        <w:rPr>
          <w:rFonts w:ascii="Sylfaen" w:hAnsi="Sylfaen"/>
          <w:lang w:val="ka-GE"/>
        </w:rPr>
        <w:t>ის გაიდლაინი ასოციაციას წარდგენილი აქვს საბჭოზე განსახილვევლად</w:t>
      </w:r>
      <w:r w:rsidR="005C63F1" w:rsidRPr="006C3620">
        <w:rPr>
          <w:rFonts w:ascii="Sylfaen" w:hAnsi="Sylfaen"/>
          <w:lang w:val="ka-GE"/>
        </w:rPr>
        <w:t>.</w:t>
      </w:r>
      <w:r w:rsidRPr="006C3620">
        <w:rPr>
          <w:rFonts w:ascii="Sylfaen" w:hAnsi="Sylfaen"/>
          <w:lang w:val="ka-GE"/>
        </w:rPr>
        <w:t xml:space="preserve"> სეფსისის 3-ზე დაყრდნობა 2 კოდის პრობლემას ხსნის. </w:t>
      </w:r>
    </w:p>
    <w:p w14:paraId="7C07DA82" w14:textId="77777777" w:rsidR="007A0C2D" w:rsidRPr="006C3620" w:rsidRDefault="007A0C2D" w:rsidP="006C3620">
      <w:pPr>
        <w:pStyle w:val="ListParagraph"/>
        <w:numPr>
          <w:ilvl w:val="0"/>
          <w:numId w:val="12"/>
        </w:numPr>
        <w:spacing w:after="120" w:line="240" w:lineRule="auto"/>
        <w:ind w:left="360" w:firstLine="720"/>
        <w:jc w:val="both"/>
        <w:rPr>
          <w:rFonts w:ascii="Sylfaen" w:eastAsia="Times New Roman" w:hAnsi="Sylfaen" w:cs="Calibri"/>
          <w:color w:val="000000"/>
          <w:lang w:val="ka-GE"/>
        </w:rPr>
      </w:pPr>
      <w:r w:rsidRPr="006C3620">
        <w:rPr>
          <w:rFonts w:ascii="Sylfaen" w:eastAsia="Times New Roman" w:hAnsi="Sylfaen" w:cs="Calibri"/>
          <w:color w:val="000000"/>
        </w:rPr>
        <w:t xml:space="preserve">A41.9 </w:t>
      </w:r>
      <w:r w:rsidRPr="006C3620">
        <w:rPr>
          <w:rFonts w:ascii="Sylfaen" w:eastAsia="Times New Roman" w:hAnsi="Sylfaen" w:cs="Calibri"/>
          <w:color w:val="000000"/>
          <w:lang w:val="ka-GE"/>
        </w:rPr>
        <w:t xml:space="preserve">სეპტიცემია დაუზუსტებელი </w:t>
      </w:r>
    </w:p>
    <w:p w14:paraId="333C5497" w14:textId="22A79D56" w:rsidR="008E1648" w:rsidRPr="00173B8D" w:rsidRDefault="008E1648" w:rsidP="00173B8D">
      <w:pPr>
        <w:pStyle w:val="ListParagraph"/>
        <w:numPr>
          <w:ilvl w:val="0"/>
          <w:numId w:val="12"/>
        </w:numPr>
        <w:spacing w:after="120" w:line="240" w:lineRule="auto"/>
        <w:ind w:left="360" w:firstLine="720"/>
        <w:jc w:val="both"/>
        <w:rPr>
          <w:rFonts w:ascii="Sylfaen" w:eastAsia="Times New Roman" w:hAnsi="Sylfaen" w:cs="Calibri"/>
          <w:color w:val="000000"/>
          <w:lang w:val="ka-GE"/>
        </w:rPr>
      </w:pPr>
      <w:r>
        <w:rPr>
          <w:rFonts w:ascii="Sylfaen" w:eastAsia="Times New Roman" w:hAnsi="Sylfaen" w:cs="Calibri"/>
          <w:color w:val="000000"/>
        </w:rPr>
        <w:lastRenderedPageBreak/>
        <w:t>R</w:t>
      </w:r>
      <w:r w:rsidR="007A0C2D" w:rsidRPr="006C3620">
        <w:rPr>
          <w:rFonts w:ascii="Sylfaen" w:eastAsia="Times New Roman" w:hAnsi="Sylfaen" w:cs="Calibri"/>
          <w:color w:val="000000"/>
        </w:rPr>
        <w:t xml:space="preserve">65.1 </w:t>
      </w:r>
      <w:proofErr w:type="spellStart"/>
      <w:r w:rsidR="007A0C2D" w:rsidRPr="006C3620">
        <w:rPr>
          <w:rFonts w:ascii="Sylfaen" w:hAnsi="Sylfaen"/>
        </w:rPr>
        <w:t>ინფექციური</w:t>
      </w:r>
      <w:proofErr w:type="spellEnd"/>
      <w:r w:rsidR="007A0C2D" w:rsidRPr="006C3620">
        <w:rPr>
          <w:rFonts w:ascii="Sylfaen" w:hAnsi="Sylfaen"/>
        </w:rPr>
        <w:t xml:space="preserve"> </w:t>
      </w:r>
      <w:proofErr w:type="spellStart"/>
      <w:r w:rsidR="007A0C2D" w:rsidRPr="006C3620">
        <w:rPr>
          <w:rFonts w:ascii="Sylfaen" w:hAnsi="Sylfaen"/>
        </w:rPr>
        <w:t>მიზეზით</w:t>
      </w:r>
      <w:proofErr w:type="spellEnd"/>
      <w:r w:rsidR="007A0C2D" w:rsidRPr="006C3620">
        <w:rPr>
          <w:rFonts w:ascii="Sylfaen" w:hAnsi="Sylfaen"/>
        </w:rPr>
        <w:t xml:space="preserve"> </w:t>
      </w:r>
      <w:proofErr w:type="spellStart"/>
      <w:r w:rsidR="007A0C2D" w:rsidRPr="006C3620">
        <w:rPr>
          <w:rFonts w:ascii="Sylfaen" w:hAnsi="Sylfaen"/>
        </w:rPr>
        <w:t>განპირობებული</w:t>
      </w:r>
      <w:proofErr w:type="spellEnd"/>
      <w:r w:rsidR="007A0C2D" w:rsidRPr="006C3620">
        <w:rPr>
          <w:rFonts w:ascii="Sylfaen" w:hAnsi="Sylfaen"/>
        </w:rPr>
        <w:t xml:space="preserve"> </w:t>
      </w:r>
      <w:proofErr w:type="spellStart"/>
      <w:r w:rsidR="007A0C2D" w:rsidRPr="006C3620">
        <w:rPr>
          <w:rFonts w:ascii="Sylfaen" w:hAnsi="Sylfaen"/>
        </w:rPr>
        <w:t>სისტემური</w:t>
      </w:r>
      <w:proofErr w:type="spellEnd"/>
      <w:r w:rsidR="007A0C2D" w:rsidRPr="006C3620">
        <w:rPr>
          <w:rFonts w:ascii="Sylfaen" w:hAnsi="Sylfaen"/>
        </w:rPr>
        <w:t xml:space="preserve"> </w:t>
      </w:r>
      <w:proofErr w:type="spellStart"/>
      <w:r w:rsidR="007A0C2D" w:rsidRPr="006C3620">
        <w:rPr>
          <w:rFonts w:ascii="Sylfaen" w:hAnsi="Sylfaen"/>
        </w:rPr>
        <w:t>ანთებითი</w:t>
      </w:r>
      <w:proofErr w:type="spellEnd"/>
      <w:r w:rsidR="007A0C2D" w:rsidRPr="006C3620">
        <w:rPr>
          <w:rFonts w:ascii="Sylfaen" w:hAnsi="Sylfaen"/>
        </w:rPr>
        <w:t xml:space="preserve"> </w:t>
      </w:r>
      <w:proofErr w:type="spellStart"/>
      <w:r w:rsidR="007A0C2D" w:rsidRPr="006C3620">
        <w:rPr>
          <w:rFonts w:ascii="Sylfaen" w:hAnsi="Sylfaen"/>
        </w:rPr>
        <w:t>პასუხის</w:t>
      </w:r>
      <w:proofErr w:type="spellEnd"/>
      <w:r w:rsidR="007A0C2D" w:rsidRPr="006C3620">
        <w:rPr>
          <w:rFonts w:ascii="Sylfaen" w:hAnsi="Sylfaen"/>
        </w:rPr>
        <w:t xml:space="preserve"> </w:t>
      </w:r>
      <w:proofErr w:type="spellStart"/>
      <w:r w:rsidR="007A0C2D" w:rsidRPr="006C3620">
        <w:rPr>
          <w:rFonts w:ascii="Sylfaen" w:hAnsi="Sylfaen"/>
        </w:rPr>
        <w:t>სინდრომი</w:t>
      </w:r>
      <w:proofErr w:type="spellEnd"/>
      <w:r w:rsidR="007A0C2D" w:rsidRPr="006C3620">
        <w:rPr>
          <w:rFonts w:ascii="Sylfaen" w:hAnsi="Sylfaen"/>
        </w:rPr>
        <w:t xml:space="preserve">, </w:t>
      </w:r>
      <w:proofErr w:type="spellStart"/>
      <w:r w:rsidR="007A0C2D" w:rsidRPr="006C3620">
        <w:rPr>
          <w:rFonts w:ascii="Sylfaen" w:hAnsi="Sylfaen"/>
        </w:rPr>
        <w:t>ორგანული</w:t>
      </w:r>
      <w:proofErr w:type="spellEnd"/>
      <w:r w:rsidR="007A0C2D" w:rsidRPr="006C3620">
        <w:rPr>
          <w:rFonts w:ascii="Sylfaen" w:hAnsi="Sylfaen"/>
        </w:rPr>
        <w:t xml:space="preserve"> </w:t>
      </w:r>
      <w:proofErr w:type="spellStart"/>
      <w:r w:rsidR="007A0C2D" w:rsidRPr="006C3620">
        <w:rPr>
          <w:rFonts w:ascii="Sylfaen" w:hAnsi="Sylfaen"/>
        </w:rPr>
        <w:t>დაზიანებები</w:t>
      </w:r>
      <w:r w:rsidR="007A0C2D" w:rsidRPr="006C3620">
        <w:rPr>
          <w:rFonts w:ascii="Sylfaen" w:hAnsi="Sylfaen" w:cs="Sylfaen"/>
        </w:rPr>
        <w:t>თ</w:t>
      </w:r>
      <w:proofErr w:type="spellEnd"/>
      <w:r w:rsidR="007A0C2D" w:rsidRPr="006C3620">
        <w:rPr>
          <w:rFonts w:ascii="Sylfaen" w:eastAsia="Times New Roman" w:hAnsi="Sylfaen" w:cs="Calibri"/>
          <w:color w:val="000000"/>
          <w:lang w:val="ka-GE"/>
        </w:rPr>
        <w:t xml:space="preserve"> </w:t>
      </w:r>
    </w:p>
    <w:p w14:paraId="1EF3B55E" w14:textId="5DB64FE1" w:rsidR="008E1648" w:rsidRDefault="008E1648" w:rsidP="00173B8D">
      <w:pPr>
        <w:spacing w:after="120" w:line="240" w:lineRule="auto"/>
        <w:ind w:firstLine="720"/>
        <w:jc w:val="both"/>
        <w:rPr>
          <w:rFonts w:ascii="Sylfaen" w:hAnsi="Sylfaen"/>
          <w:lang w:val="ka-GE"/>
        </w:rPr>
      </w:pPr>
      <w:r>
        <w:rPr>
          <w:rFonts w:ascii="Sylfaen" w:eastAsia="Times New Roman" w:hAnsi="Sylfaen" w:cs="Calibri"/>
          <w:color w:val="000000"/>
          <w:lang w:val="ka-GE"/>
        </w:rPr>
        <w:t>2</w:t>
      </w:r>
      <w:r w:rsidR="0053767C" w:rsidRPr="006C3620">
        <w:rPr>
          <w:rFonts w:ascii="Sylfaen" w:eastAsia="Times New Roman" w:hAnsi="Sylfaen" w:cs="Calibri"/>
          <w:color w:val="000000"/>
          <w:lang w:val="ka-GE"/>
        </w:rPr>
        <w:t xml:space="preserve">. </w:t>
      </w:r>
      <w:r>
        <w:rPr>
          <w:rFonts w:ascii="Sylfaen" w:eastAsia="Times New Roman" w:hAnsi="Sylfaen" w:cs="Calibri"/>
          <w:color w:val="000000"/>
        </w:rPr>
        <w:t>J</w:t>
      </w:r>
      <w:r w:rsidR="0053767C" w:rsidRPr="006C3620">
        <w:rPr>
          <w:rFonts w:ascii="Sylfaen" w:eastAsia="Times New Roman" w:hAnsi="Sylfaen" w:cs="Calibri"/>
          <w:color w:val="000000"/>
        </w:rPr>
        <w:t xml:space="preserve">80 </w:t>
      </w:r>
      <w:r w:rsidR="0053767C" w:rsidRPr="006C3620">
        <w:rPr>
          <w:rFonts w:ascii="Sylfaen" w:eastAsia="Times New Roman" w:hAnsi="Sylfaen" w:cs="Calibri"/>
          <w:color w:val="000000"/>
          <w:lang w:val="ka-GE"/>
        </w:rPr>
        <w:t>მოზრდილთა რესპირაციული დისტრეს-სინდრომი - ასოციაცია მოგვაწვდის 4 კრიტერიუმს</w:t>
      </w:r>
      <w:r w:rsidR="0046290A" w:rsidRPr="006C3620">
        <w:rPr>
          <w:rFonts w:ascii="Sylfaen" w:hAnsi="Sylfaen"/>
          <w:lang w:val="ka-GE"/>
        </w:rPr>
        <w:t xml:space="preserve">. </w:t>
      </w:r>
      <w:r w:rsidR="0053767C" w:rsidRPr="006C3620">
        <w:rPr>
          <w:rFonts w:ascii="Sylfaen" w:hAnsi="Sylfaen"/>
          <w:lang w:val="ka-GE"/>
        </w:rPr>
        <w:t>იყო შეთავაზება</w:t>
      </w:r>
      <w:r w:rsidR="002C4C54" w:rsidRPr="006C3620">
        <w:rPr>
          <w:rFonts w:ascii="Sylfaen" w:hAnsi="Sylfaen"/>
          <w:lang w:val="ka-GE"/>
        </w:rPr>
        <w:t xml:space="preserve">, რომ </w:t>
      </w:r>
      <w:proofErr w:type="spellStart"/>
      <w:r w:rsidR="002C4C54" w:rsidRPr="006C3620">
        <w:rPr>
          <w:rFonts w:ascii="Sylfaen" w:hAnsi="Sylfaen"/>
        </w:rPr>
        <w:t>rds</w:t>
      </w:r>
      <w:proofErr w:type="spellEnd"/>
      <w:r w:rsidR="002C4C54" w:rsidRPr="006C3620">
        <w:rPr>
          <w:rFonts w:ascii="Sylfaen" w:hAnsi="Sylfaen"/>
        </w:rPr>
        <w:t>-</w:t>
      </w:r>
      <w:r w:rsidR="002C4C54" w:rsidRPr="006C3620">
        <w:rPr>
          <w:rFonts w:ascii="Sylfaen" w:hAnsi="Sylfaen"/>
          <w:lang w:val="ka-GE"/>
        </w:rPr>
        <w:t>ზე</w:t>
      </w:r>
      <w:r w:rsidR="0053767C" w:rsidRPr="006C3620">
        <w:rPr>
          <w:rFonts w:ascii="Sylfaen" w:hAnsi="Sylfaen"/>
          <w:lang w:val="ka-GE"/>
        </w:rPr>
        <w:t xml:space="preserve"> </w:t>
      </w:r>
      <w:r w:rsidR="002C4C54" w:rsidRPr="006C3620">
        <w:rPr>
          <w:rFonts w:ascii="Sylfaen" w:hAnsi="Sylfaen"/>
          <w:lang w:val="ka-GE"/>
        </w:rPr>
        <w:t>დავეყრდნოთ ბერლინის დეფინიციას</w:t>
      </w:r>
      <w:r w:rsidR="0053767C" w:rsidRPr="006C3620">
        <w:rPr>
          <w:rFonts w:ascii="Sylfaen" w:hAnsi="Sylfaen"/>
          <w:lang w:val="ka-GE"/>
        </w:rPr>
        <w:t>.</w:t>
      </w:r>
    </w:p>
    <w:p w14:paraId="7FE5E6FA" w14:textId="292B5CAD" w:rsidR="00321B83" w:rsidRPr="006C3620" w:rsidRDefault="008E1648" w:rsidP="008E1648">
      <w:pPr>
        <w:spacing w:after="120" w:line="240" w:lineRule="auto"/>
        <w:ind w:firstLine="720"/>
        <w:jc w:val="both"/>
        <w:rPr>
          <w:rFonts w:ascii="Sylfaen" w:hAnsi="Sylfaen"/>
          <w:lang w:val="ka-GE"/>
        </w:rPr>
      </w:pPr>
      <w:r>
        <w:rPr>
          <w:rFonts w:ascii="Sylfaen" w:hAnsi="Sylfaen"/>
          <w:lang w:val="ka-GE"/>
        </w:rPr>
        <w:t>3</w:t>
      </w:r>
      <w:r w:rsidRPr="006C3620">
        <w:rPr>
          <w:rFonts w:ascii="Sylfaen" w:hAnsi="Sylfaen"/>
          <w:lang w:val="ka-GE"/>
        </w:rPr>
        <w:t>. კომა დაუზუსტებელი  - დაუზუსტებელ კომასთან დაკავშირებით ბევრი კითხვის ნიშანია. არის საშიშროება ამ კოდის ჭარბი გამოყენების</w:t>
      </w:r>
      <w:r w:rsidR="00321B83">
        <w:rPr>
          <w:rFonts w:ascii="Sylfaen" w:hAnsi="Sylfaen"/>
          <w:lang w:val="ka-GE"/>
        </w:rPr>
        <w:t>.</w:t>
      </w:r>
      <w:r w:rsidRPr="006C3620">
        <w:rPr>
          <w:rFonts w:ascii="Sylfaen" w:hAnsi="Sylfaen"/>
          <w:lang w:val="ka-GE"/>
        </w:rPr>
        <w:t xml:space="preserve"> ვერიფიკაციის</w:t>
      </w:r>
      <w:r w:rsidR="00321B83">
        <w:rPr>
          <w:rFonts w:ascii="Sylfaen" w:hAnsi="Sylfaen"/>
          <w:lang w:val="ka-GE"/>
        </w:rPr>
        <w:t>ა და</w:t>
      </w:r>
      <w:r w:rsidRPr="006C3620">
        <w:rPr>
          <w:rFonts w:ascii="Sylfaen" w:hAnsi="Sylfaen"/>
          <w:lang w:val="ka-GE"/>
        </w:rPr>
        <w:t xml:space="preserve"> კონტროლის მექანიზმების გარეშე მონიტორიგი ვერ გაკეთდება და მუდმივად სადავო იქნება. </w:t>
      </w:r>
      <w:r w:rsidR="00321B83">
        <w:rPr>
          <w:rFonts w:ascii="Sylfaen" w:hAnsi="Sylfaen"/>
          <w:lang w:val="ka-GE"/>
        </w:rPr>
        <w:t xml:space="preserve">არის შემოთავაზება კომის </w:t>
      </w:r>
      <w:r w:rsidR="00321B83" w:rsidRPr="006C3620">
        <w:rPr>
          <w:rFonts w:ascii="Sylfaen" w:hAnsi="Sylfaen"/>
          <w:lang w:val="ka-GE"/>
        </w:rPr>
        <w:t xml:space="preserve">ვერიფიკაცია </w:t>
      </w:r>
      <w:r w:rsidR="00321B83">
        <w:rPr>
          <w:rFonts w:ascii="Sylfaen" w:hAnsi="Sylfaen"/>
          <w:lang w:val="ka-GE"/>
        </w:rPr>
        <w:t>განხორციელდეს</w:t>
      </w:r>
      <w:r w:rsidR="00321B83" w:rsidRPr="006C3620">
        <w:rPr>
          <w:rFonts w:ascii="Sylfaen" w:hAnsi="Sylfaen"/>
          <w:lang w:val="ka-GE"/>
        </w:rPr>
        <w:t xml:space="preserve"> გლაზგოს შკალის ქულების მიხედვით</w:t>
      </w:r>
      <w:r w:rsidR="00321B83">
        <w:rPr>
          <w:rFonts w:ascii="Sylfaen" w:hAnsi="Sylfaen"/>
          <w:lang w:val="ka-GE"/>
        </w:rPr>
        <w:t>, თუმცა სამინისტროს ესაჭიროება კომის ვერიფიკაციის სტანდარტები და</w:t>
      </w:r>
      <w:r w:rsidR="00321B83" w:rsidRPr="006C3620">
        <w:rPr>
          <w:rFonts w:ascii="Sylfaen" w:hAnsi="Sylfaen"/>
          <w:lang w:val="ka-GE"/>
        </w:rPr>
        <w:t xml:space="preserve"> ბერკეტები შემოწმებისთვის.</w:t>
      </w:r>
    </w:p>
    <w:p w14:paraId="484B5E11" w14:textId="77777777" w:rsidR="00321B83" w:rsidRDefault="00321B83" w:rsidP="006C3620">
      <w:pPr>
        <w:spacing w:after="120" w:line="240" w:lineRule="auto"/>
        <w:ind w:firstLine="720"/>
        <w:jc w:val="both"/>
        <w:rPr>
          <w:rFonts w:ascii="Sylfaen" w:hAnsi="Sylfaen"/>
          <w:b/>
          <w:lang w:val="ka-GE"/>
        </w:rPr>
      </w:pPr>
    </w:p>
    <w:p w14:paraId="0F5D1ABB" w14:textId="77777777" w:rsidR="00FB349D" w:rsidRPr="00142217" w:rsidRDefault="00FB349D" w:rsidP="00FB349D">
      <w:pPr>
        <w:jc w:val="both"/>
        <w:rPr>
          <w:rFonts w:ascii="Sylfaen" w:eastAsia="Times New Roman" w:hAnsi="Sylfaen" w:cs="Times New Roman"/>
          <w:b/>
          <w:color w:val="000000"/>
          <w:lang w:val="ka-GE"/>
        </w:rPr>
      </w:pPr>
      <w:r w:rsidRPr="00142217">
        <w:rPr>
          <w:rFonts w:ascii="Sylfaen" w:eastAsia="Times New Roman" w:hAnsi="Sylfaen" w:cs="Times New Roman"/>
          <w:b/>
          <w:color w:val="000000"/>
          <w:lang w:val="ka-GE"/>
        </w:rPr>
        <w:t>მიღებულ</w:t>
      </w:r>
      <w:r>
        <w:rPr>
          <w:rFonts w:ascii="Sylfaen" w:eastAsia="Times New Roman" w:hAnsi="Sylfaen" w:cs="Times New Roman"/>
          <w:b/>
          <w:color w:val="000000"/>
          <w:lang w:val="ka-GE"/>
        </w:rPr>
        <w:t>ი გადაწყვეტილებები</w:t>
      </w:r>
      <w:r w:rsidRPr="00142217">
        <w:rPr>
          <w:rFonts w:ascii="Sylfaen" w:eastAsia="Times New Roman" w:hAnsi="Sylfaen" w:cs="Times New Roman"/>
          <w:b/>
          <w:color w:val="000000"/>
          <w:lang w:val="ka-GE"/>
        </w:rPr>
        <w:t xml:space="preserve">: </w:t>
      </w:r>
    </w:p>
    <w:p w14:paraId="30553B98" w14:textId="27D1F1B9" w:rsidR="00321B83" w:rsidRPr="00350BEB" w:rsidRDefault="00321B83" w:rsidP="00350BEB">
      <w:pPr>
        <w:pStyle w:val="ListParagraph"/>
        <w:numPr>
          <w:ilvl w:val="0"/>
          <w:numId w:val="14"/>
        </w:numPr>
        <w:spacing w:after="120" w:line="240" w:lineRule="auto"/>
        <w:jc w:val="both"/>
        <w:rPr>
          <w:rFonts w:ascii="Sylfaen" w:hAnsi="Sylfaen"/>
          <w:b/>
          <w:lang w:val="ka-GE"/>
        </w:rPr>
      </w:pPr>
      <w:r w:rsidRPr="00350BEB">
        <w:rPr>
          <w:rFonts w:ascii="Sylfaen" w:hAnsi="Sylfaen"/>
          <w:b/>
          <w:lang w:val="ka-GE"/>
        </w:rPr>
        <w:t>შეიქმნას ახალი ხელოვნური კოდი ზემოაღნიშნული კოდებისთვის</w:t>
      </w:r>
      <w:r w:rsidR="00350BEB">
        <w:rPr>
          <w:rFonts w:ascii="Sylfaen" w:hAnsi="Sylfaen"/>
          <w:b/>
          <w:lang w:val="ka-GE"/>
        </w:rPr>
        <w:t>;</w:t>
      </w:r>
    </w:p>
    <w:p w14:paraId="511D3986" w14:textId="2FD5357A" w:rsidR="00321B83" w:rsidRPr="00EB1DAE" w:rsidRDefault="00321B83" w:rsidP="00321B83">
      <w:pPr>
        <w:pStyle w:val="ListParagraph"/>
        <w:numPr>
          <w:ilvl w:val="0"/>
          <w:numId w:val="14"/>
        </w:numPr>
        <w:spacing w:after="120" w:line="240" w:lineRule="auto"/>
        <w:jc w:val="both"/>
        <w:rPr>
          <w:rFonts w:ascii="Sylfaen" w:eastAsia="Times New Roman" w:hAnsi="Sylfaen" w:cs="Calibri"/>
          <w:b/>
          <w:color w:val="000000"/>
        </w:rPr>
      </w:pPr>
      <w:r w:rsidRPr="00EB1DAE">
        <w:rPr>
          <w:rFonts w:ascii="Sylfaen" w:hAnsi="Sylfaen"/>
          <w:b/>
          <w:lang w:val="ka-GE"/>
        </w:rPr>
        <w:t>აღნიშნული კოდის დაფინანსება განხორციელდეს (კლინიკურად დასაბუთებულ პერიოდზე) ახალი ტარიფით და არა ფაქტიური ხარჯის შესაბამისად</w:t>
      </w:r>
      <w:r w:rsidR="00350BEB">
        <w:rPr>
          <w:rFonts w:ascii="Sylfaen" w:hAnsi="Sylfaen"/>
          <w:b/>
          <w:lang w:val="ka-GE"/>
        </w:rPr>
        <w:t>;</w:t>
      </w:r>
    </w:p>
    <w:p w14:paraId="56F4C26D" w14:textId="0A70B9AD" w:rsidR="00350BEB" w:rsidRPr="00350BEB" w:rsidRDefault="00350BEB" w:rsidP="00734D6F">
      <w:pPr>
        <w:pStyle w:val="ListParagraph"/>
        <w:numPr>
          <w:ilvl w:val="0"/>
          <w:numId w:val="14"/>
        </w:numPr>
        <w:spacing w:after="120" w:line="240" w:lineRule="auto"/>
        <w:jc w:val="both"/>
        <w:rPr>
          <w:rFonts w:ascii="Sylfaen" w:hAnsi="Sylfaen"/>
          <w:lang w:val="ka-GE"/>
        </w:rPr>
      </w:pPr>
      <w:r w:rsidRPr="00350BEB">
        <w:rPr>
          <w:rFonts w:ascii="Sylfaen" w:hAnsi="Sylfaen"/>
          <w:b/>
          <w:lang w:val="ka-GE"/>
        </w:rPr>
        <w:t>აღნიშნული კოდის გამოყენებულ იქნეს 14 დღემდე პერიოდში</w:t>
      </w:r>
      <w:r>
        <w:rPr>
          <w:rFonts w:ascii="Sylfaen" w:hAnsi="Sylfaen"/>
          <w:b/>
        </w:rPr>
        <w:t>;</w:t>
      </w:r>
    </w:p>
    <w:p w14:paraId="60EC2492" w14:textId="77777777" w:rsidR="00173B8D" w:rsidRPr="00173B8D" w:rsidRDefault="00350BEB" w:rsidP="00173B8D">
      <w:pPr>
        <w:pStyle w:val="ListParagraph"/>
        <w:numPr>
          <w:ilvl w:val="0"/>
          <w:numId w:val="14"/>
        </w:numPr>
        <w:spacing w:after="120" w:line="240" w:lineRule="auto"/>
        <w:jc w:val="both"/>
        <w:rPr>
          <w:rFonts w:ascii="Sylfaen" w:hAnsi="Sylfaen"/>
          <w:b/>
          <w:lang w:val="ka-GE"/>
        </w:rPr>
      </w:pPr>
      <w:r>
        <w:rPr>
          <w:rFonts w:ascii="Sylfaen" w:hAnsi="Sylfaen"/>
          <w:b/>
          <w:lang w:val="ka-GE"/>
        </w:rPr>
        <w:t xml:space="preserve">აღნიშნული კოდი გამოყენებულიქნეს </w:t>
      </w:r>
      <w:r>
        <w:rPr>
          <w:rFonts w:ascii="Sylfaen" w:hAnsi="Sylfaen"/>
          <w:b/>
        </w:rPr>
        <w:t>II-III</w:t>
      </w:r>
      <w:r w:rsidRPr="00EB1DAE">
        <w:rPr>
          <w:rFonts w:ascii="Sylfaen" w:hAnsi="Sylfaen"/>
          <w:b/>
          <w:lang w:val="ka-GE"/>
        </w:rPr>
        <w:t xml:space="preserve"> დონეზე. </w:t>
      </w:r>
      <w:r w:rsidR="00B87A12" w:rsidRPr="00173B8D">
        <w:rPr>
          <w:rFonts w:ascii="Sylfaen" w:hAnsi="Sylfaen"/>
          <w:lang w:val="ka-GE"/>
        </w:rPr>
        <w:t xml:space="preserve"> </w:t>
      </w:r>
    </w:p>
    <w:p w14:paraId="26411737" w14:textId="12EB1E0A" w:rsidR="00350BEB" w:rsidRPr="00173B8D" w:rsidRDefault="00350BEB" w:rsidP="00173B8D">
      <w:pPr>
        <w:pStyle w:val="ListParagraph"/>
        <w:numPr>
          <w:ilvl w:val="0"/>
          <w:numId w:val="14"/>
        </w:numPr>
        <w:spacing w:after="120" w:line="240" w:lineRule="auto"/>
        <w:jc w:val="both"/>
        <w:rPr>
          <w:rFonts w:ascii="Sylfaen" w:hAnsi="Sylfaen"/>
          <w:b/>
          <w:lang w:val="ka-GE"/>
        </w:rPr>
      </w:pPr>
      <w:r w:rsidRPr="00173B8D">
        <w:rPr>
          <w:rFonts w:ascii="Sylfaen" w:hAnsi="Sylfaen"/>
          <w:b/>
          <w:color w:val="000000" w:themeColor="text1"/>
          <w:lang w:val="ka-GE"/>
        </w:rPr>
        <w:t>სამუშაო ჯგუფის წევრებს ეთხოვათ 1 კვირის განმავლობაში:</w:t>
      </w:r>
    </w:p>
    <w:p w14:paraId="3E3426DC" w14:textId="77777777" w:rsidR="00350BEB" w:rsidRDefault="00350BEB" w:rsidP="00350BEB">
      <w:pPr>
        <w:pStyle w:val="ListParagraph"/>
        <w:numPr>
          <w:ilvl w:val="1"/>
          <w:numId w:val="15"/>
        </w:numPr>
        <w:spacing w:after="120" w:line="240" w:lineRule="auto"/>
        <w:jc w:val="both"/>
        <w:rPr>
          <w:rFonts w:ascii="Sylfaen" w:hAnsi="Sylfaen"/>
          <w:b/>
          <w:color w:val="000000" w:themeColor="text1"/>
          <w:lang w:val="ka-GE"/>
        </w:rPr>
      </w:pPr>
      <w:r w:rsidRPr="008E1648">
        <w:rPr>
          <w:rFonts w:ascii="Sylfaen" w:hAnsi="Sylfaen"/>
          <w:b/>
          <w:color w:val="000000" w:themeColor="text1"/>
          <w:lang w:val="ka-GE"/>
        </w:rPr>
        <w:t>მაღალხარჯიან პოზიციებში ზოგიერთი დასახელების მაღალხარჯიანი მედიკამენტისთვის (მაგ.: ადრენალინი, ნორადრენალინი, ნატრიუმის ბიკარბონატი, მეზატონი, პროპოფოლი/ინოროპები) რაოდენობის დაზუსტება</w:t>
      </w:r>
      <w:r>
        <w:rPr>
          <w:rFonts w:ascii="Sylfaen" w:hAnsi="Sylfaen"/>
          <w:b/>
          <w:color w:val="000000" w:themeColor="text1"/>
          <w:lang w:val="ka-GE"/>
        </w:rPr>
        <w:t xml:space="preserve"> </w:t>
      </w:r>
      <w:r w:rsidRPr="008E1648">
        <w:rPr>
          <w:rFonts w:ascii="Sylfaen" w:hAnsi="Sylfaen"/>
          <w:b/>
          <w:color w:val="000000" w:themeColor="text1"/>
          <w:lang w:val="ka-GE"/>
        </w:rPr>
        <w:t xml:space="preserve">საწოლ/დღეზე. </w:t>
      </w:r>
    </w:p>
    <w:p w14:paraId="0252BAEA" w14:textId="116D590C" w:rsidR="001243D3" w:rsidRPr="00173B8D" w:rsidRDefault="00350BEB" w:rsidP="00173B8D">
      <w:pPr>
        <w:pStyle w:val="ListParagraph"/>
        <w:numPr>
          <w:ilvl w:val="1"/>
          <w:numId w:val="15"/>
        </w:numPr>
        <w:spacing w:after="120" w:line="240" w:lineRule="auto"/>
        <w:jc w:val="both"/>
        <w:rPr>
          <w:rFonts w:ascii="Sylfaen" w:hAnsi="Sylfaen"/>
          <w:b/>
          <w:color w:val="000000" w:themeColor="text1"/>
          <w:lang w:val="ka-GE"/>
        </w:rPr>
      </w:pPr>
      <w:r>
        <w:rPr>
          <w:rFonts w:ascii="Sylfaen" w:hAnsi="Sylfaen"/>
          <w:b/>
          <w:color w:val="000000" w:themeColor="text1"/>
          <w:lang w:val="ka-GE"/>
        </w:rPr>
        <w:t xml:space="preserve">წარმოგდენილ 4 კოდეზე ვერიფიკაციის </w:t>
      </w:r>
      <w:r w:rsidR="0053767C" w:rsidRPr="00350BEB">
        <w:rPr>
          <w:rFonts w:ascii="Sylfaen" w:hAnsi="Sylfaen"/>
          <w:lang w:val="ka-GE"/>
        </w:rPr>
        <w:t>ობიექტური საფუძვლები</w:t>
      </w:r>
      <w:r>
        <w:rPr>
          <w:rFonts w:ascii="Sylfaen" w:hAnsi="Sylfaen"/>
          <w:lang w:val="ka-GE"/>
        </w:rPr>
        <w:t>ს წარმოდგენა</w:t>
      </w:r>
      <w:r w:rsidR="00173B8D">
        <w:rPr>
          <w:rFonts w:ascii="Sylfaen" w:hAnsi="Sylfaen"/>
          <w:lang w:val="ka-GE"/>
        </w:rPr>
        <w:t xml:space="preserve"> (</w:t>
      </w:r>
      <w:r w:rsidRPr="00173B8D">
        <w:rPr>
          <w:rFonts w:ascii="Sylfaen" w:hAnsi="Sylfaen"/>
          <w:b/>
          <w:color w:val="000000" w:themeColor="text1"/>
          <w:lang w:val="ka-GE"/>
        </w:rPr>
        <w:t>თუ ვერ მოხერხდა კომის კრიტერიუმების წარმოდგენა - ხელოვნური კოდი შეიქმნება პირველ 3 კოდზე</w:t>
      </w:r>
      <w:r w:rsidR="00173B8D">
        <w:rPr>
          <w:rFonts w:ascii="Sylfaen" w:hAnsi="Sylfaen"/>
          <w:b/>
          <w:color w:val="000000" w:themeColor="text1"/>
          <w:lang w:val="ka-GE"/>
        </w:rPr>
        <w:t>)</w:t>
      </w:r>
      <w:r w:rsidRPr="00173B8D">
        <w:rPr>
          <w:rFonts w:ascii="Sylfaen" w:hAnsi="Sylfaen"/>
          <w:b/>
          <w:color w:val="000000" w:themeColor="text1"/>
          <w:lang w:val="ka-GE"/>
        </w:rPr>
        <w:t>.</w:t>
      </w:r>
    </w:p>
    <w:p w14:paraId="1AD2CC03" w14:textId="23E944AA" w:rsidR="005C63F1" w:rsidRPr="006C3620" w:rsidRDefault="005C63F1" w:rsidP="006C3620">
      <w:pPr>
        <w:spacing w:after="120" w:line="240" w:lineRule="auto"/>
        <w:ind w:firstLine="720"/>
        <w:jc w:val="both"/>
        <w:rPr>
          <w:rFonts w:ascii="Sylfaen" w:hAnsi="Sylfaen"/>
          <w:b/>
          <w:lang w:val="ka-GE"/>
        </w:rPr>
      </w:pPr>
    </w:p>
    <w:sectPr w:rsidR="005C63F1" w:rsidRPr="006C3620" w:rsidSect="00EB1DAE">
      <w:pgSz w:w="12240" w:h="15840"/>
      <w:pgMar w:top="990" w:right="1440" w:bottom="144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549C7"/>
    <w:multiLevelType w:val="hybridMultilevel"/>
    <w:tmpl w:val="4C34BBC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38287A"/>
    <w:multiLevelType w:val="hybridMultilevel"/>
    <w:tmpl w:val="F24CE2E0"/>
    <w:lvl w:ilvl="0" w:tplc="AB1E2A8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AF4CD7"/>
    <w:multiLevelType w:val="hybridMultilevel"/>
    <w:tmpl w:val="2EE690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8355697"/>
    <w:multiLevelType w:val="hybridMultilevel"/>
    <w:tmpl w:val="4F82A1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526AFD"/>
    <w:multiLevelType w:val="hybridMultilevel"/>
    <w:tmpl w:val="5E4E61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E75CC6"/>
    <w:multiLevelType w:val="hybridMultilevel"/>
    <w:tmpl w:val="F25AF7B8"/>
    <w:lvl w:ilvl="0" w:tplc="0409000B">
      <w:start w:val="1"/>
      <w:numFmt w:val="bullet"/>
      <w:lvlText w:val=""/>
      <w:lvlJc w:val="left"/>
      <w:pPr>
        <w:ind w:left="0" w:hanging="360"/>
      </w:pPr>
      <w:rPr>
        <w:rFonts w:ascii="Wingdings" w:hAnsi="Wingdings"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15:restartNumberingAfterBreak="0">
    <w:nsid w:val="2DFE20C5"/>
    <w:multiLevelType w:val="hybridMultilevel"/>
    <w:tmpl w:val="B484B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7B1260"/>
    <w:multiLevelType w:val="hybridMultilevel"/>
    <w:tmpl w:val="360609B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E422244"/>
    <w:multiLevelType w:val="hybridMultilevel"/>
    <w:tmpl w:val="9FAAD0A6"/>
    <w:lvl w:ilvl="0" w:tplc="0409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06360E2"/>
    <w:multiLevelType w:val="hybridMultilevel"/>
    <w:tmpl w:val="F2B46B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CE1CA2"/>
    <w:multiLevelType w:val="hybridMultilevel"/>
    <w:tmpl w:val="A136FC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F602AC"/>
    <w:multiLevelType w:val="hybridMultilevel"/>
    <w:tmpl w:val="6BB0B2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0301EA"/>
    <w:multiLevelType w:val="hybridMultilevel"/>
    <w:tmpl w:val="25DEFEE4"/>
    <w:lvl w:ilvl="0" w:tplc="AB1E2A88">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E41FBA"/>
    <w:multiLevelType w:val="hybridMultilevel"/>
    <w:tmpl w:val="A210D2CA"/>
    <w:lvl w:ilvl="0" w:tplc="0409000B">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A838BE"/>
    <w:multiLevelType w:val="hybridMultilevel"/>
    <w:tmpl w:val="0CEE61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0F0268F"/>
    <w:multiLevelType w:val="hybridMultilevel"/>
    <w:tmpl w:val="B676640A"/>
    <w:lvl w:ilvl="0" w:tplc="271A93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88928E0"/>
    <w:multiLevelType w:val="hybridMultilevel"/>
    <w:tmpl w:val="8FD8BD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2EC20B2"/>
    <w:multiLevelType w:val="hybridMultilevel"/>
    <w:tmpl w:val="F1A4A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88590E"/>
    <w:multiLevelType w:val="hybridMultilevel"/>
    <w:tmpl w:val="485C56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6A1E1E"/>
    <w:multiLevelType w:val="hybridMultilevel"/>
    <w:tmpl w:val="F33836C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abstractNumId w:val="9"/>
  </w:num>
  <w:num w:numId="2">
    <w:abstractNumId w:val="16"/>
  </w:num>
  <w:num w:numId="3">
    <w:abstractNumId w:val="2"/>
  </w:num>
  <w:num w:numId="4">
    <w:abstractNumId w:val="17"/>
  </w:num>
  <w:num w:numId="5">
    <w:abstractNumId w:val="19"/>
  </w:num>
  <w:num w:numId="6">
    <w:abstractNumId w:val="10"/>
  </w:num>
  <w:num w:numId="7">
    <w:abstractNumId w:val="4"/>
  </w:num>
  <w:num w:numId="8">
    <w:abstractNumId w:val="11"/>
  </w:num>
  <w:num w:numId="9">
    <w:abstractNumId w:val="3"/>
  </w:num>
  <w:num w:numId="10">
    <w:abstractNumId w:val="5"/>
  </w:num>
  <w:num w:numId="11">
    <w:abstractNumId w:val="18"/>
  </w:num>
  <w:num w:numId="12">
    <w:abstractNumId w:val="0"/>
  </w:num>
  <w:num w:numId="13">
    <w:abstractNumId w:val="14"/>
  </w:num>
  <w:num w:numId="14">
    <w:abstractNumId w:val="13"/>
  </w:num>
  <w:num w:numId="15">
    <w:abstractNumId w:val="8"/>
  </w:num>
  <w:num w:numId="16">
    <w:abstractNumId w:val="15"/>
  </w:num>
  <w:num w:numId="17">
    <w:abstractNumId w:val="1"/>
  </w:num>
  <w:num w:numId="18">
    <w:abstractNumId w:val="7"/>
  </w:num>
  <w:num w:numId="19">
    <w:abstractNumId w:val="6"/>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CD5"/>
    <w:rsid w:val="000003E0"/>
    <w:rsid w:val="00013756"/>
    <w:rsid w:val="0003484F"/>
    <w:rsid w:val="00066350"/>
    <w:rsid w:val="000D1574"/>
    <w:rsid w:val="000F7CC5"/>
    <w:rsid w:val="001243D3"/>
    <w:rsid w:val="001247A2"/>
    <w:rsid w:val="001706CF"/>
    <w:rsid w:val="00173B8D"/>
    <w:rsid w:val="00180C24"/>
    <w:rsid w:val="001D4285"/>
    <w:rsid w:val="002022ED"/>
    <w:rsid w:val="00245240"/>
    <w:rsid w:val="002C4C54"/>
    <w:rsid w:val="002F3468"/>
    <w:rsid w:val="00321B83"/>
    <w:rsid w:val="00350BEB"/>
    <w:rsid w:val="0035169A"/>
    <w:rsid w:val="00391B13"/>
    <w:rsid w:val="003B3CD5"/>
    <w:rsid w:val="003E2B4B"/>
    <w:rsid w:val="004011D0"/>
    <w:rsid w:val="00405C4C"/>
    <w:rsid w:val="0046290A"/>
    <w:rsid w:val="00493E51"/>
    <w:rsid w:val="005247FE"/>
    <w:rsid w:val="00527BA5"/>
    <w:rsid w:val="0053425C"/>
    <w:rsid w:val="0053767C"/>
    <w:rsid w:val="005470B8"/>
    <w:rsid w:val="00563694"/>
    <w:rsid w:val="005C63F1"/>
    <w:rsid w:val="005F640A"/>
    <w:rsid w:val="006610C9"/>
    <w:rsid w:val="00662DCC"/>
    <w:rsid w:val="006671E0"/>
    <w:rsid w:val="006C3620"/>
    <w:rsid w:val="00710D33"/>
    <w:rsid w:val="0078479C"/>
    <w:rsid w:val="00795850"/>
    <w:rsid w:val="007A0C2D"/>
    <w:rsid w:val="008071A3"/>
    <w:rsid w:val="008255AA"/>
    <w:rsid w:val="00832533"/>
    <w:rsid w:val="00836315"/>
    <w:rsid w:val="008717E4"/>
    <w:rsid w:val="008B22B0"/>
    <w:rsid w:val="008E1648"/>
    <w:rsid w:val="009300A1"/>
    <w:rsid w:val="0095545D"/>
    <w:rsid w:val="009D55EF"/>
    <w:rsid w:val="009F639D"/>
    <w:rsid w:val="009F72B1"/>
    <w:rsid w:val="00AB6A55"/>
    <w:rsid w:val="00AC7B0E"/>
    <w:rsid w:val="00AD3252"/>
    <w:rsid w:val="00B51D17"/>
    <w:rsid w:val="00B62F91"/>
    <w:rsid w:val="00B65386"/>
    <w:rsid w:val="00B84C9A"/>
    <w:rsid w:val="00B87A12"/>
    <w:rsid w:val="00B9765B"/>
    <w:rsid w:val="00BA2AE5"/>
    <w:rsid w:val="00BB2DE3"/>
    <w:rsid w:val="00C3435B"/>
    <w:rsid w:val="00C639F8"/>
    <w:rsid w:val="00C87604"/>
    <w:rsid w:val="00CE36FE"/>
    <w:rsid w:val="00D04FFF"/>
    <w:rsid w:val="00D13915"/>
    <w:rsid w:val="00D52D14"/>
    <w:rsid w:val="00D57383"/>
    <w:rsid w:val="00E12888"/>
    <w:rsid w:val="00E320DA"/>
    <w:rsid w:val="00E51166"/>
    <w:rsid w:val="00E6685A"/>
    <w:rsid w:val="00EB1DAE"/>
    <w:rsid w:val="00ED74E1"/>
    <w:rsid w:val="00F37AF9"/>
    <w:rsid w:val="00F514C8"/>
    <w:rsid w:val="00FB349D"/>
    <w:rsid w:val="00FC5019"/>
    <w:rsid w:val="00FD18CA"/>
    <w:rsid w:val="00FF72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79578"/>
  <w15:chartTrackingRefBased/>
  <w15:docId w15:val="{06835398-1EC4-467C-B875-0941EDBB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C7B0E"/>
    <w:pPr>
      <w:ind w:left="720"/>
      <w:contextualSpacing/>
    </w:pPr>
  </w:style>
  <w:style w:type="character" w:customStyle="1" w:styleId="ListParagraphChar">
    <w:name w:val="List Paragraph Char"/>
    <w:link w:val="ListParagraph"/>
    <w:uiPriority w:val="34"/>
    <w:locked/>
    <w:rsid w:val="0053425C"/>
  </w:style>
  <w:style w:type="character" w:styleId="CommentReference">
    <w:name w:val="annotation reference"/>
    <w:basedOn w:val="DefaultParagraphFont"/>
    <w:uiPriority w:val="99"/>
    <w:semiHidden/>
    <w:unhideWhenUsed/>
    <w:rsid w:val="000D1574"/>
    <w:rPr>
      <w:sz w:val="16"/>
      <w:szCs w:val="16"/>
    </w:rPr>
  </w:style>
  <w:style w:type="paragraph" w:styleId="CommentText">
    <w:name w:val="annotation text"/>
    <w:basedOn w:val="Normal"/>
    <w:link w:val="CommentTextChar"/>
    <w:uiPriority w:val="99"/>
    <w:semiHidden/>
    <w:unhideWhenUsed/>
    <w:rsid w:val="000D1574"/>
    <w:pPr>
      <w:spacing w:line="240" w:lineRule="auto"/>
    </w:pPr>
    <w:rPr>
      <w:sz w:val="20"/>
      <w:szCs w:val="20"/>
    </w:rPr>
  </w:style>
  <w:style w:type="character" w:customStyle="1" w:styleId="CommentTextChar">
    <w:name w:val="Comment Text Char"/>
    <w:basedOn w:val="DefaultParagraphFont"/>
    <w:link w:val="CommentText"/>
    <w:uiPriority w:val="99"/>
    <w:semiHidden/>
    <w:rsid w:val="000D1574"/>
    <w:rPr>
      <w:sz w:val="20"/>
      <w:szCs w:val="20"/>
    </w:rPr>
  </w:style>
  <w:style w:type="paragraph" w:styleId="CommentSubject">
    <w:name w:val="annotation subject"/>
    <w:basedOn w:val="CommentText"/>
    <w:next w:val="CommentText"/>
    <w:link w:val="CommentSubjectChar"/>
    <w:uiPriority w:val="99"/>
    <w:semiHidden/>
    <w:unhideWhenUsed/>
    <w:rsid w:val="000D1574"/>
    <w:rPr>
      <w:b/>
      <w:bCs/>
    </w:rPr>
  </w:style>
  <w:style w:type="character" w:customStyle="1" w:styleId="CommentSubjectChar">
    <w:name w:val="Comment Subject Char"/>
    <w:basedOn w:val="CommentTextChar"/>
    <w:link w:val="CommentSubject"/>
    <w:uiPriority w:val="99"/>
    <w:semiHidden/>
    <w:rsid w:val="000D1574"/>
    <w:rPr>
      <w:b/>
      <w:bCs/>
      <w:sz w:val="20"/>
      <w:szCs w:val="20"/>
    </w:rPr>
  </w:style>
  <w:style w:type="paragraph" w:styleId="BalloonText">
    <w:name w:val="Balloon Text"/>
    <w:basedOn w:val="Normal"/>
    <w:link w:val="BalloonTextChar"/>
    <w:uiPriority w:val="99"/>
    <w:semiHidden/>
    <w:unhideWhenUsed/>
    <w:rsid w:val="000D157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157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1146</Words>
  <Characters>6537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Lela Tsotsoria</dc:creator>
  <cp:keywords/>
  <dc:description/>
  <cp:lastModifiedBy>Lela Tsotsoria</cp:lastModifiedBy>
  <cp:revision>2</cp:revision>
  <dcterms:created xsi:type="dcterms:W3CDTF">2020-02-07T09:30:00Z</dcterms:created>
  <dcterms:modified xsi:type="dcterms:W3CDTF">2020-02-07T09:30:00Z</dcterms:modified>
</cp:coreProperties>
</file>