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Pr="00DA5EE4" w:rsidRDefault="00AA4E6B" w:rsidP="00AA4E6B">
      <w:pPr>
        <w:jc w:val="center"/>
        <w:rPr>
          <w:rFonts w:ascii="Sylfaen" w:hAnsi="Sylfaen"/>
          <w:b/>
          <w:sz w:val="24"/>
          <w:szCs w:val="24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E337BC">
        <w:rPr>
          <w:rFonts w:ascii="Sylfaen" w:hAnsi="Sylfaen"/>
          <w:b/>
          <w:sz w:val="24"/>
          <w:szCs w:val="24"/>
          <w:lang w:val="ka-GE"/>
        </w:rPr>
        <w:t>2</w:t>
      </w:r>
      <w:r w:rsidR="007263F9">
        <w:rPr>
          <w:rFonts w:ascii="Sylfaen" w:hAnsi="Sylfaen"/>
          <w:b/>
          <w:sz w:val="24"/>
          <w:szCs w:val="24"/>
          <w:lang w:val="ka-GE"/>
        </w:rPr>
        <w:t xml:space="preserve">9 ივნისი </w:t>
      </w:r>
      <w:r w:rsidR="003E04F1">
        <w:rPr>
          <w:rFonts w:ascii="Sylfaen" w:hAnsi="Sylfaen"/>
          <w:b/>
          <w:sz w:val="24"/>
          <w:szCs w:val="24"/>
        </w:rPr>
        <w:t>-</w:t>
      </w:r>
      <w:r w:rsidR="007263F9">
        <w:rPr>
          <w:rFonts w:ascii="Sylfaen" w:hAnsi="Sylfaen"/>
          <w:b/>
          <w:sz w:val="24"/>
          <w:szCs w:val="24"/>
          <w:lang w:val="ka-GE"/>
        </w:rPr>
        <w:t xml:space="preserve"> 3</w:t>
      </w:r>
      <w:r w:rsidR="006B1D85">
        <w:rPr>
          <w:rFonts w:ascii="Sylfaen" w:hAnsi="Sylfaen"/>
          <w:b/>
          <w:sz w:val="24"/>
          <w:szCs w:val="24"/>
          <w:lang w:val="ka-GE"/>
        </w:rPr>
        <w:t xml:space="preserve"> ივ</w:t>
      </w:r>
      <w:r w:rsidR="007263F9">
        <w:rPr>
          <w:rFonts w:ascii="Sylfaen" w:hAnsi="Sylfaen"/>
          <w:b/>
          <w:sz w:val="24"/>
          <w:szCs w:val="24"/>
          <w:lang w:val="ka-GE"/>
        </w:rPr>
        <w:t>ლისი</w:t>
      </w:r>
    </w:p>
    <w:p w:rsidR="000123DB" w:rsidRPr="00DA5EE4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</w:p>
    <w:p w:rsidR="000C4B34" w:rsidRDefault="004D4736" w:rsidP="007844ED">
      <w:pPr>
        <w:ind w:left="36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</w:rPr>
        <w:t>1</w:t>
      </w:r>
      <w:r w:rsidR="00D82EB2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B35E34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დამტკიცდა და აიტვირთა </w:t>
      </w:r>
      <w:r w:rsidR="00F066CB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სამინისტროს </w:t>
      </w:r>
      <w:r w:rsidR="00B35E34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საიტზე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„შუალედური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რეკომენდაციები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ორსულობის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და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მშობიარობის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დროს COVID-19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ინფექციის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>მართვის</w:t>
      </w:r>
      <w:r w:rsidR="00176FA5" w:rsidRPr="00176FA5">
        <w:rPr>
          <w:b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 xml:space="preserve">შესახებ“ -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კლინიკური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მდგომარეობის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მართვის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სახელმწიფო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სტანდარტი</w:t>
      </w:r>
      <w:proofErr w:type="spellEnd"/>
      <w:r w:rsidR="00176FA5" w:rsidRPr="00176FA5">
        <w:rPr>
          <w:rFonts w:ascii="Sylfaen" w:hAnsi="Sylfaen"/>
          <w:b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პროტოკოლი</w:t>
      </w:r>
      <w:proofErr w:type="spellEnd"/>
      <w:r w:rsidR="00176FA5" w:rsidRPr="00176FA5">
        <w:rPr>
          <w:rFonts w:ascii="Sylfaen" w:hAnsi="Sylfaen"/>
          <w:b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b/>
          <w:sz w:val="24"/>
          <w:szCs w:val="24"/>
        </w:rPr>
        <w:t xml:space="preserve">)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 xml:space="preserve">დამტკიცების თობაზე“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საქართველოს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ოკუპირებული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ტერიტორიებიდან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დევნილთა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შრომის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ჯანმრთელობის</w:t>
      </w:r>
      <w:proofErr w:type="spellEnd"/>
      <w:r w:rsidR="00176FA5" w:rsidRPr="00176FA5">
        <w:rPr>
          <w:rFonts w:ascii="Sylfaen" w:hAnsi="Sylfaen"/>
          <w:b/>
          <w:sz w:val="24"/>
          <w:szCs w:val="24"/>
          <w:lang w:val="ka-GE"/>
        </w:rPr>
        <w:t xml:space="preserve">ა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და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სოციალური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დაცვის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მინისტრის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2020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წლის</w:t>
      </w:r>
      <w:proofErr w:type="spellEnd"/>
      <w:r w:rsidR="00176FA5" w:rsidRPr="00176FA5">
        <w:rPr>
          <w:rFonts w:ascii="Sylfaen" w:hAnsi="Sylfaen"/>
          <w:b/>
          <w:sz w:val="24"/>
          <w:szCs w:val="24"/>
        </w:rPr>
        <w:t xml:space="preserve"> </w:t>
      </w:r>
      <w:r w:rsidR="00176FA5" w:rsidRPr="00176FA5">
        <w:rPr>
          <w:rFonts w:ascii="Sylfaen" w:hAnsi="Sylfaen"/>
          <w:b/>
          <w:sz w:val="24"/>
          <w:szCs w:val="24"/>
          <w:lang w:val="ka-GE"/>
        </w:rPr>
        <w:t xml:space="preserve">21 აპრილის </w:t>
      </w:r>
      <w:r w:rsidR="00176FA5" w:rsidRPr="00176FA5">
        <w:rPr>
          <w:rFonts w:ascii="Sylfaen" w:hAnsi="Sylfaen"/>
          <w:b/>
          <w:sz w:val="24"/>
          <w:szCs w:val="24"/>
        </w:rPr>
        <w:t xml:space="preserve">№01-169/ო </w:t>
      </w:r>
      <w:proofErr w:type="spellStart"/>
      <w:r w:rsidR="00176FA5" w:rsidRPr="00176FA5">
        <w:rPr>
          <w:rFonts w:ascii="Sylfaen" w:hAnsi="Sylfaen"/>
          <w:b/>
          <w:sz w:val="24"/>
          <w:szCs w:val="24"/>
        </w:rPr>
        <w:t>ბრძანებაში</w:t>
      </w:r>
      <w:proofErr w:type="spellEnd"/>
      <w:r w:rsidR="00176FA5">
        <w:rPr>
          <w:rFonts w:ascii="Sylfaen" w:hAnsi="Sylfaen"/>
          <w:b/>
          <w:sz w:val="24"/>
          <w:szCs w:val="24"/>
          <w:lang w:val="ka-GE"/>
        </w:rPr>
        <w:t xml:space="preserve"> ცვლილების შეტანის შესახებ“</w:t>
      </w:r>
      <w:r w:rsidR="000C4B34" w:rsidRPr="0063568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C4B34" w:rsidRPr="00635689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0C4B34" w:rsidRPr="00635689">
        <w:rPr>
          <w:rFonts w:ascii="Sylfaen" w:hAnsi="Sylfaen" w:cs="Sylfaen"/>
          <w:b/>
          <w:sz w:val="24"/>
          <w:szCs w:val="24"/>
          <w:lang w:val="ka-GE"/>
        </w:rPr>
        <w:t xml:space="preserve"> მინისტრის 2020 წლის </w:t>
      </w:r>
      <w:r w:rsidR="00176FA5">
        <w:rPr>
          <w:rFonts w:ascii="Sylfaen" w:hAnsi="Sylfaen" w:cs="Sylfaen"/>
          <w:b/>
          <w:sz w:val="24"/>
          <w:szCs w:val="24"/>
          <w:lang w:val="ka-GE"/>
        </w:rPr>
        <w:t>3 ივლისის</w:t>
      </w:r>
      <w:r w:rsidR="000C4B34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C4B34" w:rsidRPr="00635689">
        <w:rPr>
          <w:rFonts w:ascii="Sylfaen" w:hAnsi="Sylfaen"/>
          <w:b/>
          <w:sz w:val="24"/>
          <w:szCs w:val="24"/>
          <w:lang w:val="ka-GE"/>
        </w:rPr>
        <w:t>№01-</w:t>
      </w:r>
      <w:r w:rsidR="00176FA5">
        <w:rPr>
          <w:rFonts w:ascii="Sylfaen" w:hAnsi="Sylfaen"/>
          <w:b/>
          <w:sz w:val="24"/>
          <w:szCs w:val="24"/>
          <w:lang w:val="ka-GE"/>
        </w:rPr>
        <w:t>314</w:t>
      </w:r>
      <w:r w:rsidR="000C4B34" w:rsidRPr="00635689">
        <w:rPr>
          <w:rFonts w:ascii="Sylfaen" w:hAnsi="Sylfaen"/>
          <w:b/>
          <w:sz w:val="24"/>
          <w:szCs w:val="24"/>
          <w:lang w:val="ka-GE"/>
        </w:rPr>
        <w:t>/</w:t>
      </w:r>
      <w:r w:rsidR="000C4B34" w:rsidRPr="00635689">
        <w:rPr>
          <w:rFonts w:ascii="Sylfaen" w:hAnsi="Sylfaen" w:cs="Sylfaen"/>
          <w:b/>
          <w:sz w:val="24"/>
          <w:szCs w:val="24"/>
          <w:lang w:val="ka-GE"/>
        </w:rPr>
        <w:t xml:space="preserve">ო ბრძანება.  </w:t>
      </w:r>
    </w:p>
    <w:p w:rsidR="007844ED" w:rsidRDefault="007844ED" w:rsidP="007844ED">
      <w:pPr>
        <w:pStyle w:val="Heading1"/>
        <w:spacing w:line="276" w:lineRule="auto"/>
        <w:ind w:left="426"/>
        <w:jc w:val="both"/>
        <w:rPr>
          <w:rFonts w:ascii="Sylfaen" w:hAnsi="Sylfaen" w:cs="Sylfaen"/>
          <w:b w:val="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shd w:val="clear" w:color="auto" w:fill="FFFFFF"/>
          <w:lang w:val="ka-GE"/>
        </w:rPr>
        <w:t>2</w:t>
      </w:r>
      <w:r w:rsidRPr="00081E6A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. </w:t>
      </w:r>
      <w:r w:rsidRPr="007844ED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დამტკიცდა და აიტვირთა </w:t>
      </w:r>
      <w:r w:rsidR="00F066CB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სამინისტროს </w:t>
      </w:r>
      <w:r w:rsidRPr="00176FA5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საიტზე </w:t>
      </w:r>
      <w:r w:rsidR="00176FA5" w:rsidRPr="00176FA5">
        <w:rPr>
          <w:rFonts w:ascii="Sylfaen" w:hAnsi="Sylfaen"/>
          <w:sz w:val="24"/>
          <w:szCs w:val="24"/>
          <w:lang w:val="ka-GE"/>
        </w:rPr>
        <w:t>„მოზრდილებში პირველადი ჰიპერტენზიის მართვა“ - კლინიკური მდგომარეობის მართვის სახელმწიფო სტანდარტი</w:t>
      </w:r>
      <w:r w:rsidR="00176FA5">
        <w:rPr>
          <w:rFonts w:ascii="Sylfaen" w:hAnsi="Sylfaen"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sz w:val="24"/>
          <w:szCs w:val="24"/>
          <w:lang w:val="ka-GE"/>
        </w:rPr>
        <w:t xml:space="preserve"> (პროტოკოლი</w:t>
      </w:r>
      <w:r w:rsidR="00176FA5">
        <w:rPr>
          <w:rFonts w:ascii="Sylfaen" w:hAnsi="Sylfaen"/>
          <w:sz w:val="24"/>
          <w:szCs w:val="24"/>
          <w:lang w:val="ka-GE"/>
        </w:rPr>
        <w:t>ს</w:t>
      </w:r>
      <w:r w:rsidR="00176FA5" w:rsidRPr="00176FA5">
        <w:rPr>
          <w:rFonts w:ascii="Sylfaen" w:hAnsi="Sylfaen"/>
          <w:sz w:val="24"/>
          <w:szCs w:val="24"/>
          <w:lang w:val="ka-GE"/>
        </w:rPr>
        <w:t>)</w:t>
      </w:r>
      <w:r w:rsidR="00176FA5">
        <w:rPr>
          <w:rFonts w:ascii="Sylfaen" w:hAnsi="Sylfaen"/>
          <w:sz w:val="24"/>
          <w:szCs w:val="24"/>
          <w:lang w:val="ka-GE"/>
        </w:rPr>
        <w:t xml:space="preserve"> </w:t>
      </w:r>
      <w:r w:rsidR="00176FA5" w:rsidRPr="00176FA5">
        <w:rPr>
          <w:rFonts w:ascii="Sylfaen" w:hAnsi="Sylfaen"/>
          <w:sz w:val="24"/>
          <w:szCs w:val="24"/>
          <w:lang w:val="ka-GE"/>
        </w:rPr>
        <w:t>დამტკიცების თობაზე“</w:t>
      </w:r>
      <w:r w:rsidR="00176FA5" w:rsidRPr="00176FA5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Pr="007844ED">
        <w:rPr>
          <w:rFonts w:ascii="Sylfaen" w:hAnsi="Sylfaen"/>
          <w:b w:val="0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7844ED">
        <w:rPr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Pr="007844ED">
        <w:rPr>
          <w:rFonts w:ascii="Sylfaen" w:hAnsi="Sylfaen" w:cs="Sylfaen"/>
          <w:sz w:val="24"/>
          <w:szCs w:val="24"/>
          <w:lang w:val="ka-GE"/>
        </w:rPr>
        <w:t>მინისტრის 2020 წლის</w:t>
      </w:r>
      <w:r w:rsidRPr="007844ED">
        <w:rPr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="00176FA5">
        <w:rPr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="00176FA5">
        <w:rPr>
          <w:rFonts w:ascii="Sylfaen" w:hAnsi="Sylfaen" w:cs="Sylfaen"/>
          <w:sz w:val="24"/>
          <w:szCs w:val="24"/>
          <w:lang w:val="ka-GE"/>
        </w:rPr>
        <w:t>3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 ივ</w:t>
      </w:r>
      <w:r w:rsidR="00176FA5">
        <w:rPr>
          <w:rFonts w:ascii="Sylfaen" w:hAnsi="Sylfaen" w:cs="Sylfaen"/>
          <w:sz w:val="24"/>
          <w:szCs w:val="24"/>
          <w:lang w:val="ka-GE"/>
        </w:rPr>
        <w:t>ლისის</w:t>
      </w:r>
      <w:r w:rsidRPr="007844E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844ED">
        <w:rPr>
          <w:rFonts w:ascii="Sylfaen" w:hAnsi="Sylfaen"/>
          <w:sz w:val="24"/>
          <w:szCs w:val="24"/>
          <w:lang w:val="ka-GE"/>
        </w:rPr>
        <w:t>№01</w:t>
      </w:r>
      <w:r w:rsidRPr="007844ED">
        <w:rPr>
          <w:rFonts w:ascii="Sylfaen" w:hAnsi="Sylfaen"/>
          <w:b w:val="0"/>
          <w:sz w:val="24"/>
          <w:szCs w:val="24"/>
          <w:lang w:val="ka-GE"/>
        </w:rPr>
        <w:t>-</w:t>
      </w:r>
      <w:r w:rsidR="00176FA5">
        <w:rPr>
          <w:rFonts w:ascii="Sylfaen" w:hAnsi="Sylfaen"/>
          <w:sz w:val="24"/>
          <w:szCs w:val="24"/>
          <w:lang w:val="ka-GE"/>
        </w:rPr>
        <w:t>313</w:t>
      </w:r>
      <w:r w:rsidRPr="007844ED">
        <w:rPr>
          <w:rFonts w:ascii="Sylfaen" w:hAnsi="Sylfaen"/>
          <w:sz w:val="24"/>
          <w:szCs w:val="24"/>
          <w:lang w:val="ka-GE"/>
        </w:rPr>
        <w:t>/</w:t>
      </w:r>
      <w:r w:rsidRPr="007844ED">
        <w:rPr>
          <w:rFonts w:ascii="Sylfaen" w:hAnsi="Sylfaen" w:cs="Sylfaen"/>
          <w:sz w:val="24"/>
          <w:szCs w:val="24"/>
          <w:lang w:val="ka-GE"/>
        </w:rPr>
        <w:t>ო ბრძანება.</w:t>
      </w:r>
      <w:r w:rsidRPr="007844ED">
        <w:rPr>
          <w:rFonts w:ascii="Sylfaen" w:hAnsi="Sylfaen" w:cs="Sylfaen"/>
          <w:b w:val="0"/>
          <w:sz w:val="24"/>
          <w:szCs w:val="24"/>
          <w:lang w:val="ka-GE"/>
        </w:rPr>
        <w:t xml:space="preserve">  </w:t>
      </w:r>
    </w:p>
    <w:p w:rsidR="00F80B75" w:rsidRDefault="00F80B75" w:rsidP="00F80B75">
      <w:pPr>
        <w:spacing w:after="240"/>
        <w:ind w:left="36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3. </w:t>
      </w:r>
      <w:proofErr w:type="spellStart"/>
      <w:proofErr w:type="gramStart"/>
      <w:r w:rsidRPr="00E240F9">
        <w:rPr>
          <w:rFonts w:ascii="Sylfaen" w:hAnsi="Sylfaen"/>
          <w:color w:val="000000"/>
          <w:sz w:val="24"/>
          <w:szCs w:val="24"/>
        </w:rPr>
        <w:t>ჩეხეთის</w:t>
      </w:r>
      <w:proofErr w:type="spellEnd"/>
      <w:proofErr w:type="gram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რესპუბლიკის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კარიტასის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პროექტი</w:t>
      </w:r>
      <w:proofErr w:type="spellEnd"/>
      <w:r w:rsidRPr="00E240F9">
        <w:rPr>
          <w:rFonts w:ascii="Sylfaen" w:hAnsi="Sylfaen"/>
          <w:color w:val="000000"/>
          <w:sz w:val="24"/>
          <w:szCs w:val="24"/>
          <w:lang w:val="ka-GE"/>
        </w:rPr>
        <w:t>ს</w:t>
      </w:r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ka-GE"/>
        </w:rPr>
        <w:t>„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პირველადი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ჯანდაცვის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გაძლიერების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ხელშეწყობა</w:t>
      </w:r>
      <w:proofErr w:type="spellEnd"/>
      <w:r w:rsidRPr="00E240F9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240F9">
        <w:rPr>
          <w:rFonts w:ascii="Sylfaen" w:hAnsi="Sylfaen"/>
          <w:color w:val="000000"/>
          <w:sz w:val="24"/>
          <w:szCs w:val="24"/>
        </w:rPr>
        <w:t>საქართველოში</w:t>
      </w:r>
      <w:proofErr w:type="spellEnd"/>
      <w:r>
        <w:rPr>
          <w:rFonts w:ascii="Sylfaen" w:hAnsi="Sylfaen"/>
          <w:color w:val="000000"/>
          <w:sz w:val="24"/>
          <w:szCs w:val="24"/>
          <w:lang w:val="ka-GE"/>
        </w:rPr>
        <w:t xml:space="preserve">“ </w:t>
      </w:r>
      <w:r w:rsidR="002F3430">
        <w:rPr>
          <w:rFonts w:ascii="Sylfaen" w:hAnsi="Sylfaen"/>
          <w:color w:val="000000"/>
          <w:sz w:val="24"/>
          <w:szCs w:val="24"/>
          <w:lang w:val="ka-GE"/>
        </w:rPr>
        <w:t>მომართვის საფუძველზე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E240F9">
        <w:rPr>
          <w:rFonts w:ascii="Sylfaen" w:hAnsi="Sylfaen"/>
          <w:b/>
          <w:sz w:val="24"/>
          <w:szCs w:val="24"/>
          <w:lang w:val="ka-GE"/>
        </w:rPr>
        <w:t>პირველადი ჯანდაცვის რგოლში გამოყენებული გაიდლაინებისა და პროტოკოლების ბაზის მომზადება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EF00EF" w:rsidRPr="00EF00EF" w:rsidRDefault="00EF00EF" w:rsidP="00F80B75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4. </w:t>
      </w:r>
      <w:proofErr w:type="gramStart"/>
      <w:r>
        <w:rPr>
          <w:rFonts w:ascii="Sylfaen" w:hAnsi="Sylfaen"/>
          <w:b/>
          <w:sz w:val="24"/>
          <w:szCs w:val="24"/>
          <w:lang w:val="ka-GE"/>
        </w:rPr>
        <w:t>პროტოკოლის</w:t>
      </w:r>
      <w:proofErr w:type="gramEnd"/>
      <w:r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Pr="00EF00EF">
        <w:rPr>
          <w:rFonts w:ascii="Sylfaen" w:hAnsi="Sylfaen"/>
          <w:b/>
          <w:bCs/>
          <w:sz w:val="24"/>
          <w:szCs w:val="24"/>
          <w:lang w:val="ka-GE"/>
        </w:rPr>
        <w:t>ახალი კორონავირუსით (SARS-CoV-2) გამოწვეული ინფექციის (COVID-19) კლინიკური მართვა</w:t>
      </w:r>
      <w:r>
        <w:rPr>
          <w:rFonts w:ascii="Sylfaen" w:hAnsi="Sylfaen"/>
          <w:b/>
          <w:bCs/>
          <w:sz w:val="24"/>
          <w:szCs w:val="24"/>
          <w:lang w:val="ka-GE"/>
        </w:rPr>
        <w:t>“ განახლება და ფორმატისა და წყობის შეცვლა (დოკუმენტი გადაკეთდა გაიდლაინად). აღნიშნული გადაეგზავნა ბატონ თენგიზ ცერცვაძეს.</w:t>
      </w:r>
    </w:p>
    <w:p w:rsidR="00E337BC" w:rsidRDefault="0064149B" w:rsidP="00176FA5">
      <w:pPr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>5</w:t>
      </w:r>
      <w:r w:rsidR="001222BD" w:rsidRPr="00081E6A">
        <w:rPr>
          <w:rFonts w:ascii="Sylfaen" w:eastAsia="Times New Roman" w:hAnsi="Sylfaen" w:cs="Times New Roman"/>
          <w:sz w:val="24"/>
          <w:szCs w:val="24"/>
          <w:shd w:val="clear" w:color="auto" w:fill="FFFFFF"/>
          <w:lang w:val="ka-GE"/>
        </w:rPr>
        <w:t xml:space="preserve">. </w:t>
      </w:r>
      <w:r w:rsidR="00E337BC" w:rsidRPr="00E337BC">
        <w:rPr>
          <w:rFonts w:ascii="Sylfaen" w:hAnsi="Sylfaen"/>
          <w:b/>
          <w:sz w:val="24"/>
          <w:szCs w:val="24"/>
          <w:lang w:val="ka-GE"/>
        </w:rPr>
        <w:t xml:space="preserve">მიმდინარეობს დამტკიცების პროცედურები </w:t>
      </w:r>
      <w:r w:rsidR="00E86C44" w:rsidRPr="00E86C44">
        <w:rPr>
          <w:rFonts w:ascii="Sylfaen" w:hAnsi="Sylfaen"/>
          <w:b/>
          <w:sz w:val="24"/>
          <w:szCs w:val="24"/>
          <w:lang w:val="pt-BR"/>
        </w:rPr>
        <w:t>„დიპლომისშემდგომი სამედიცინო განათლების პროგრამის</w:t>
      </w:r>
      <w:r w:rsidR="00E86C44" w:rsidRPr="00E86C44">
        <w:rPr>
          <w:rFonts w:ascii="Sylfaen" w:hAnsi="Sylfaen"/>
          <w:b/>
          <w:sz w:val="24"/>
          <w:szCs w:val="24"/>
          <w:lang w:val="ka-GE"/>
        </w:rPr>
        <w:t xml:space="preserve">“ ფარგლებში შერჩეული საექიმო სპეციალობების მაძიებლების ნუსხის დამტკიცების შესახებ“ </w:t>
      </w:r>
      <w:r w:rsidR="00E86C44" w:rsidRPr="00E86C44">
        <w:rPr>
          <w:rFonts w:ascii="Sylfaen" w:hAnsi="Sylfaen"/>
          <w:b/>
          <w:sz w:val="24"/>
          <w:szCs w:val="24"/>
          <w:lang w:val="pt-BR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15 მაისის №01-199/ო ბრძანებ</w:t>
      </w:r>
      <w:r w:rsidR="00E86C44">
        <w:rPr>
          <w:rFonts w:ascii="Sylfaen" w:hAnsi="Sylfaen"/>
          <w:b/>
          <w:sz w:val="24"/>
          <w:szCs w:val="24"/>
          <w:lang w:val="ka-GE"/>
        </w:rPr>
        <w:t>აში ცვლილების შეტანის შესახებ“</w:t>
      </w:r>
      <w:r w:rsidR="00E86C44" w:rsidRPr="0063568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86C44" w:rsidRPr="00635689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E86C44">
        <w:rPr>
          <w:rFonts w:ascii="Sylfaen" w:hAnsi="Sylfaen"/>
          <w:sz w:val="24"/>
          <w:szCs w:val="24"/>
          <w:lang w:val="ka-GE"/>
        </w:rPr>
        <w:t xml:space="preserve"> მინისტრის ბრძანების.</w:t>
      </w:r>
    </w:p>
    <w:p w:rsidR="00E86C44" w:rsidRPr="003210FB" w:rsidRDefault="0064149B" w:rsidP="00176FA5">
      <w:pPr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lastRenderedPageBreak/>
        <w:t>6</w:t>
      </w:r>
      <w:r w:rsidR="00E86C44">
        <w:rPr>
          <w:rFonts w:ascii="Sylfaen" w:eastAsia="Times New Roman" w:hAnsi="Sylfaen" w:cs="Times New Roman"/>
          <w:b/>
          <w:sz w:val="24"/>
          <w:szCs w:val="24"/>
          <w:shd w:val="clear" w:color="auto" w:fill="FFFFFF"/>
          <w:lang w:val="ka-GE"/>
        </w:rPr>
        <w:t xml:space="preserve">. </w:t>
      </w:r>
      <w:r w:rsidR="00E86C44" w:rsidRPr="00E337BC">
        <w:rPr>
          <w:rFonts w:ascii="Sylfaen" w:hAnsi="Sylfaen"/>
          <w:b/>
          <w:sz w:val="24"/>
          <w:szCs w:val="24"/>
          <w:lang w:val="ka-GE"/>
        </w:rPr>
        <w:t>მიმდინარეობს დამტკიცების პროცედურები</w:t>
      </w:r>
      <w:r w:rsidR="003210F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210FB" w:rsidRPr="003210FB">
        <w:rPr>
          <w:rFonts w:ascii="Sylfaen" w:hAnsi="Sylfaen"/>
          <w:b/>
          <w:sz w:val="24"/>
          <w:szCs w:val="24"/>
          <w:lang w:val="ka-GE"/>
        </w:rPr>
        <w:t>„</w:t>
      </w:r>
      <w:r w:rsidR="003210FB" w:rsidRPr="003210FB">
        <w:rPr>
          <w:rFonts w:ascii="Sylfaen" w:hAnsi="Sylfaen"/>
          <w:b/>
          <w:sz w:val="24"/>
          <w:szCs w:val="24"/>
        </w:rPr>
        <w:t xml:space="preserve">2020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წლის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ერთიანი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დიპლომისშემდგომი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საკვალიფიკაციო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 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გამოცდის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> </w:t>
      </w:r>
      <w:r w:rsidR="003210FB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საგაზაფხულო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სესიის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ჩატარების</w:t>
      </w:r>
      <w:proofErr w:type="spellEnd"/>
      <w:r w:rsidR="003210FB" w:rsidRPr="003210F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210FB" w:rsidRPr="003210FB">
        <w:rPr>
          <w:rFonts w:ascii="Sylfaen" w:hAnsi="Sylfaen"/>
          <w:b/>
          <w:sz w:val="24"/>
          <w:szCs w:val="24"/>
        </w:rPr>
        <w:t>ორგანიზაციულ</w:t>
      </w:r>
      <w:proofErr w:type="spellEnd"/>
      <w:r w:rsidR="003210FB">
        <w:rPr>
          <w:rFonts w:ascii="Sylfaen" w:hAnsi="Sylfaen"/>
          <w:b/>
          <w:sz w:val="24"/>
          <w:szCs w:val="24"/>
          <w:lang w:val="ka-GE"/>
        </w:rPr>
        <w:t>ი ღონისძიებების შესახებ“</w:t>
      </w:r>
      <w:r w:rsidR="00E50D3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50D3F" w:rsidRPr="00635689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="00E50D3F">
        <w:rPr>
          <w:rFonts w:ascii="Sylfaen" w:hAnsi="Sylfaen"/>
          <w:sz w:val="24"/>
          <w:szCs w:val="24"/>
          <w:lang w:val="ka-GE"/>
        </w:rPr>
        <w:t xml:space="preserve"> მინისტრის ბრძანების.</w:t>
      </w:r>
    </w:p>
    <w:p w:rsidR="00E337BC" w:rsidRPr="00D20C35" w:rsidRDefault="0064149B" w:rsidP="0041172E">
      <w:pPr>
        <w:spacing w:after="240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7</w:t>
      </w:r>
      <w:r w:rsidR="00E50D3F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>იურიდიულ</w:t>
      </w:r>
      <w:r w:rsidR="00D20C35">
        <w:rPr>
          <w:rFonts w:ascii="Sylfaen" w:hAnsi="Sylfaen"/>
          <w:b/>
          <w:sz w:val="24"/>
          <w:szCs w:val="24"/>
          <w:lang w:val="ka-GE"/>
        </w:rPr>
        <w:t>ი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 xml:space="preserve"> დეპარტამენტის სახელზე </w:t>
      </w:r>
      <w:r w:rsidR="00E50D3F" w:rsidRPr="00D20C35">
        <w:rPr>
          <w:rFonts w:ascii="Sylfaen" w:hAnsi="Sylfaen"/>
          <w:b/>
          <w:sz w:val="24"/>
          <w:szCs w:val="24"/>
          <w:lang w:val="ka-GE"/>
        </w:rPr>
        <w:t xml:space="preserve">მომზადებულ იქნა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 xml:space="preserve">წერილის პროექტი 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„ერთიანი დიპლომისშემდგომი საკვალიფიკაციო გამოცდის ჩატარების წესისა და პირობების და რეზიდენტურაში  ჩარიცხვის წესის დამტკიცების შესახებ“ საქართველოს შრომის, ჯანმრთელობისა და სოციალური დაცვის მინისტრის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>2006 წლის 3 ნოემბრის №295/ნ ბრძანებაში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 ცვლილების შეტანის შესახებ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 xml:space="preserve">“,  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„რეზიდენტურის ალტერნატიულ დიპლომისშემდგომ განათლებაში (პროფესიულ მზადებაში) მონაწილეობის, მისი წარმართვის და შეფასების წესისა და იმ სამედიცინო დაწესებულებების ან/და სასწავლებლების აკრედიტაციის კრიტერიუმების და წესის დამტკიცების შესახებ, რომლებშიც შესაძლებელია დიპლომისშემდგომი განათლების (პროფესიული მზადების) კურსის გავლა“ საქართველოს შრომის, ჯანმრთელობისა და სოციალური დაცვის მინისტრის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>2009 წლის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>8 აპრილის №135/ნ ბრძანებაში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 ცვლილების შეტანის შესახებ“</w:t>
      </w:r>
      <w:r w:rsidR="00D20C35">
        <w:rPr>
          <w:rFonts w:ascii="Sylfaen" w:hAnsi="Sylfaen"/>
          <w:sz w:val="24"/>
          <w:szCs w:val="24"/>
          <w:lang w:val="ka-GE"/>
        </w:rPr>
        <w:t xml:space="preserve"> და 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„საექიმო სპეციალობათა პროფესიული კომპეტენციების დამტკიცების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D20C35" w:rsidRPr="00D20C35">
        <w:rPr>
          <w:rFonts w:ascii="Sylfaen" w:hAnsi="Sylfaen"/>
          <w:b/>
          <w:sz w:val="24"/>
          <w:szCs w:val="24"/>
          <w:lang w:val="ka-GE"/>
        </w:rPr>
        <w:t>2015 წლის 30 მარტის №01-8/ნ ბრძანებაში</w:t>
      </w:r>
      <w:r w:rsidR="00D20C35" w:rsidRPr="00D20C35">
        <w:rPr>
          <w:rFonts w:ascii="Sylfaen" w:hAnsi="Sylfaen"/>
          <w:sz w:val="24"/>
          <w:szCs w:val="24"/>
          <w:lang w:val="ka-GE"/>
        </w:rPr>
        <w:t xml:space="preserve"> ცვლილების შეტანის შესახებ“</w:t>
      </w:r>
      <w:r w:rsidR="00D20C35">
        <w:rPr>
          <w:rFonts w:ascii="Sylfaen" w:hAnsi="Sylfaen"/>
          <w:sz w:val="24"/>
          <w:szCs w:val="24"/>
          <w:lang w:val="ka-GE"/>
        </w:rPr>
        <w:t xml:space="preserve"> მინისტრის ბრძანებების პროექტებთან დაკავშირებით. </w:t>
      </w:r>
    </w:p>
    <w:p w:rsidR="007851F7" w:rsidRDefault="0064149B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8</w:t>
      </w:r>
      <w:bookmarkStart w:id="0" w:name="_GoBack"/>
      <w:bookmarkEnd w:id="0"/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395"/>
    <w:multiLevelType w:val="hybridMultilevel"/>
    <w:tmpl w:val="B2E8FDA6"/>
    <w:lvl w:ilvl="0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B"/>
    <w:rsid w:val="00000E15"/>
    <w:rsid w:val="000123DB"/>
    <w:rsid w:val="00012454"/>
    <w:rsid w:val="0006415B"/>
    <w:rsid w:val="00081E6A"/>
    <w:rsid w:val="00092AF1"/>
    <w:rsid w:val="00096282"/>
    <w:rsid w:val="000A231C"/>
    <w:rsid w:val="000A3759"/>
    <w:rsid w:val="000B1749"/>
    <w:rsid w:val="000B63D3"/>
    <w:rsid w:val="000C447F"/>
    <w:rsid w:val="000C4B34"/>
    <w:rsid w:val="000F4C1C"/>
    <w:rsid w:val="001222BD"/>
    <w:rsid w:val="00122B16"/>
    <w:rsid w:val="00132DD7"/>
    <w:rsid w:val="00140612"/>
    <w:rsid w:val="00176FA5"/>
    <w:rsid w:val="0018375D"/>
    <w:rsid w:val="00193658"/>
    <w:rsid w:val="0019497B"/>
    <w:rsid w:val="001C3EB4"/>
    <w:rsid w:val="00254F61"/>
    <w:rsid w:val="002D271E"/>
    <w:rsid w:val="002D3AFA"/>
    <w:rsid w:val="002F3430"/>
    <w:rsid w:val="003210FB"/>
    <w:rsid w:val="00326E05"/>
    <w:rsid w:val="00335361"/>
    <w:rsid w:val="003454F7"/>
    <w:rsid w:val="00345CDD"/>
    <w:rsid w:val="00366330"/>
    <w:rsid w:val="00390F0E"/>
    <w:rsid w:val="0039686C"/>
    <w:rsid w:val="003D32BD"/>
    <w:rsid w:val="003E04F1"/>
    <w:rsid w:val="003E46A2"/>
    <w:rsid w:val="003E7FD9"/>
    <w:rsid w:val="0041172E"/>
    <w:rsid w:val="0041791A"/>
    <w:rsid w:val="00422EAC"/>
    <w:rsid w:val="0043797C"/>
    <w:rsid w:val="004444C8"/>
    <w:rsid w:val="00445B22"/>
    <w:rsid w:val="00484208"/>
    <w:rsid w:val="00493B28"/>
    <w:rsid w:val="004D4736"/>
    <w:rsid w:val="00502CB1"/>
    <w:rsid w:val="00506696"/>
    <w:rsid w:val="0052209D"/>
    <w:rsid w:val="0059514C"/>
    <w:rsid w:val="005B0CCD"/>
    <w:rsid w:val="005C3767"/>
    <w:rsid w:val="005D01C8"/>
    <w:rsid w:val="00610FC8"/>
    <w:rsid w:val="00635689"/>
    <w:rsid w:val="0064149B"/>
    <w:rsid w:val="00666EA5"/>
    <w:rsid w:val="006A06AF"/>
    <w:rsid w:val="006B1D85"/>
    <w:rsid w:val="007008B7"/>
    <w:rsid w:val="007119C6"/>
    <w:rsid w:val="007209E4"/>
    <w:rsid w:val="007263F9"/>
    <w:rsid w:val="0075669C"/>
    <w:rsid w:val="00774954"/>
    <w:rsid w:val="007844ED"/>
    <w:rsid w:val="007851F7"/>
    <w:rsid w:val="00822C26"/>
    <w:rsid w:val="008612A8"/>
    <w:rsid w:val="008703BE"/>
    <w:rsid w:val="00876D4B"/>
    <w:rsid w:val="008D34A1"/>
    <w:rsid w:val="0091708C"/>
    <w:rsid w:val="00985DB3"/>
    <w:rsid w:val="00997C74"/>
    <w:rsid w:val="009F7B44"/>
    <w:rsid w:val="00A62B16"/>
    <w:rsid w:val="00A63B5A"/>
    <w:rsid w:val="00AA4E6B"/>
    <w:rsid w:val="00AE684D"/>
    <w:rsid w:val="00B33D8C"/>
    <w:rsid w:val="00B35E34"/>
    <w:rsid w:val="00B46645"/>
    <w:rsid w:val="00B57FE9"/>
    <w:rsid w:val="00B70C2F"/>
    <w:rsid w:val="00B74FF9"/>
    <w:rsid w:val="00B9125D"/>
    <w:rsid w:val="00BA6C1D"/>
    <w:rsid w:val="00C252ED"/>
    <w:rsid w:val="00C36DFD"/>
    <w:rsid w:val="00C44C31"/>
    <w:rsid w:val="00CE5B84"/>
    <w:rsid w:val="00D05FC2"/>
    <w:rsid w:val="00D20C35"/>
    <w:rsid w:val="00D82B0A"/>
    <w:rsid w:val="00D82EB2"/>
    <w:rsid w:val="00DA2C97"/>
    <w:rsid w:val="00DA30A1"/>
    <w:rsid w:val="00DA5EE4"/>
    <w:rsid w:val="00DB507F"/>
    <w:rsid w:val="00DF4F08"/>
    <w:rsid w:val="00E104C2"/>
    <w:rsid w:val="00E20FF2"/>
    <w:rsid w:val="00E21E77"/>
    <w:rsid w:val="00E240F9"/>
    <w:rsid w:val="00E337BC"/>
    <w:rsid w:val="00E50D3F"/>
    <w:rsid w:val="00E86C44"/>
    <w:rsid w:val="00EF00EF"/>
    <w:rsid w:val="00F0043D"/>
    <w:rsid w:val="00F066CB"/>
    <w:rsid w:val="00F40115"/>
    <w:rsid w:val="00F45E72"/>
    <w:rsid w:val="00F80B7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character" w:customStyle="1" w:styleId="Heading1Char">
    <w:name w:val="Heading 1 Char"/>
    <w:basedOn w:val="DefaultParagraphFont"/>
    <w:link w:val="Heading1"/>
    <w:uiPriority w:val="9"/>
    <w:rsid w:val="00784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0C69-ADB5-4E97-8430-1499790A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Nana Kalmakhelidze</cp:lastModifiedBy>
  <cp:revision>21</cp:revision>
  <dcterms:created xsi:type="dcterms:W3CDTF">2020-07-03T13:21:00Z</dcterms:created>
  <dcterms:modified xsi:type="dcterms:W3CDTF">2020-07-03T14:04:00Z</dcterms:modified>
</cp:coreProperties>
</file>