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A07" w:rsidRPr="00C958A3" w:rsidRDefault="00125392">
      <w:pPr>
        <w:rPr>
          <w:lang w:val="ka-GE"/>
        </w:rPr>
      </w:pPr>
      <w:r w:rsidRPr="00C958A3">
        <w:rPr>
          <w:lang w:val="ka-GE"/>
        </w:rPr>
        <w:t>ქალბატონო ეკატერინე</w:t>
      </w:r>
    </w:p>
    <w:p w:rsidR="00322278" w:rsidRPr="00C958A3" w:rsidRDefault="00125392" w:rsidP="00E86DFB">
      <w:pPr>
        <w:pStyle w:val="NormalWeb"/>
        <w:jc w:val="both"/>
        <w:rPr>
          <w:rFonts w:ascii="Sylfaen" w:hAnsi="Sylfaen"/>
          <w:lang w:val="ka-GE"/>
        </w:rPr>
      </w:pPr>
      <w:r w:rsidRPr="00C958A3">
        <w:rPr>
          <w:rFonts w:ascii="Sylfaen" w:hAnsi="Sylfaen"/>
          <w:lang w:val="ka-GE"/>
        </w:rPr>
        <w:t xml:space="preserve">როგორც მოგეხსენებათ პირველადი ჯანდაცვის გაძლიერება განსაკუთრებით სოფლად და გეოგრაფიულად დაშორებულ ლოკაციებში უაღრესად მნიშვნელოვანია ხარისხიან ბაზისურ სერვისებზე მოსახლების ხელმისაწვდომობის უზრუნველყოფის კუთხით. </w:t>
      </w:r>
      <w:r w:rsidR="00E86DFB" w:rsidRPr="00C958A3">
        <w:rPr>
          <w:rFonts w:ascii="Sylfaen" w:hAnsi="Sylfaen"/>
          <w:lang w:val="ka-GE"/>
        </w:rPr>
        <w:t>2020 წლის თებერვლიდან კოვიდ 19-ის ეპიდემიის პირობებში კიდევ მეტად გამოიკვეთა სოფელში პირველადი ჯანდაცვის სერვისების უმოკლეს ვადებში გაუმჯობესების აუცილებლობა. აქვე</w:t>
      </w:r>
      <w:bookmarkStart w:id="0" w:name="_GoBack"/>
      <w:bookmarkEnd w:id="0"/>
      <w:r w:rsidR="00E86DFB" w:rsidRPr="00C958A3">
        <w:rPr>
          <w:rFonts w:ascii="Sylfaen" w:hAnsi="Sylfaen"/>
          <w:lang w:val="ka-GE"/>
        </w:rPr>
        <w:t xml:space="preserve"> მოგახსენებთ, რომ 2020 </w:t>
      </w:r>
      <w:proofErr w:type="spellStart"/>
      <w:r w:rsidR="00E86DFB" w:rsidRPr="00C958A3">
        <w:rPr>
          <w:rFonts w:ascii="Sylfaen" w:hAnsi="Sylfaen"/>
          <w:lang w:val="ka-GE"/>
        </w:rPr>
        <w:t>წლის</w:t>
      </w:r>
      <w:proofErr w:type="spellEnd"/>
      <w:r w:rsidR="00E86DFB" w:rsidRPr="00C958A3">
        <w:rPr>
          <w:rFonts w:ascii="Sylfaen" w:hAnsi="Sylfaen"/>
          <w:lang w:val="ka-GE"/>
        </w:rPr>
        <w:t xml:space="preserve"> 16 </w:t>
      </w:r>
      <w:proofErr w:type="spellStart"/>
      <w:r w:rsidR="00E86DFB" w:rsidRPr="00C958A3">
        <w:rPr>
          <w:rFonts w:ascii="Sylfaen" w:hAnsi="Sylfaen"/>
          <w:lang w:val="ka-GE"/>
        </w:rPr>
        <w:t>ივლისს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სახალხო</w:t>
      </w:r>
      <w:proofErr w:type="spellEnd"/>
      <w:r w:rsidR="00E86DFB" w:rsidRPr="00C958A3">
        <w:rPr>
          <w:rFonts w:ascii="Sylfaen" w:hAnsi="Sylfaen"/>
          <w:lang w:val="ka-GE"/>
        </w:rPr>
        <w:t xml:space="preserve"> </w:t>
      </w:r>
      <w:proofErr w:type="spellStart"/>
      <w:r w:rsidR="00E86DFB" w:rsidRPr="00C958A3">
        <w:rPr>
          <w:rFonts w:ascii="Sylfaen" w:hAnsi="Sylfaen"/>
          <w:lang w:val="ka-GE"/>
        </w:rPr>
        <w:t>დამცველმა</w:t>
      </w:r>
      <w:proofErr w:type="spellEnd"/>
      <w:r w:rsidR="00E86DFB" w:rsidRPr="00C958A3">
        <w:rPr>
          <w:rFonts w:ascii="Sylfaen" w:hAnsi="Sylfaen"/>
          <w:lang w:val="ka-GE"/>
        </w:rPr>
        <w:t xml:space="preserve"> „</w:t>
      </w:r>
      <w:proofErr w:type="spellStart"/>
      <w:r w:rsidR="00E86DFB" w:rsidRPr="00C958A3">
        <w:rPr>
          <w:rFonts w:ascii="Sylfaen" w:hAnsi="Sylfaen"/>
          <w:lang w:val="ka-GE"/>
        </w:rPr>
        <w:t>სოფლის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ექიმის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სახელმწიფო</w:t>
      </w:r>
      <w:proofErr w:type="spellEnd"/>
      <w:r w:rsidR="00E86DFB" w:rsidRPr="00C958A3">
        <w:rPr>
          <w:rFonts w:ascii="Sylfaen" w:hAnsi="Sylfaen"/>
          <w:lang w:val="ka-GE"/>
        </w:rPr>
        <w:t xml:space="preserve"> </w:t>
      </w:r>
      <w:proofErr w:type="spellStart"/>
      <w:r w:rsidR="00E86DFB" w:rsidRPr="00C958A3">
        <w:rPr>
          <w:rFonts w:ascii="Sylfaen" w:hAnsi="Sylfaen"/>
          <w:lang w:val="ka-GE"/>
        </w:rPr>
        <w:t>პროგრამის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ფარგლებში</w:t>
      </w:r>
      <w:proofErr w:type="spellEnd"/>
      <w:r w:rsidR="00E86DFB" w:rsidRPr="00C958A3">
        <w:rPr>
          <w:rFonts w:ascii="Sylfaen" w:hAnsi="Sylfaen"/>
          <w:lang w:val="ka-GE"/>
        </w:rPr>
        <w:t xml:space="preserve"> </w:t>
      </w:r>
      <w:proofErr w:type="spellStart"/>
      <w:r w:rsidR="00E86DFB" w:rsidRPr="00C958A3">
        <w:rPr>
          <w:rFonts w:ascii="Sylfaen" w:hAnsi="Sylfaen"/>
          <w:lang w:val="ka-GE"/>
        </w:rPr>
        <w:t>მოსახლეობისათვის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პირველადი</w:t>
      </w:r>
      <w:proofErr w:type="spellEnd"/>
      <w:r w:rsidR="00E86DFB" w:rsidRPr="00C958A3">
        <w:rPr>
          <w:rFonts w:ascii="Sylfaen" w:hAnsi="Sylfaen"/>
          <w:lang w:val="ka-GE"/>
        </w:rPr>
        <w:t xml:space="preserve"> </w:t>
      </w:r>
      <w:proofErr w:type="spellStart"/>
      <w:r w:rsidR="00E86DFB" w:rsidRPr="00C958A3">
        <w:rPr>
          <w:rFonts w:ascii="Sylfaen" w:hAnsi="Sylfaen"/>
          <w:lang w:val="ka-GE"/>
        </w:rPr>
        <w:t>ჯანდაცვის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მომსახურებაზე</w:t>
      </w:r>
      <w:proofErr w:type="spellEnd"/>
      <w:r w:rsidR="00E86DFB" w:rsidRPr="00C958A3">
        <w:rPr>
          <w:rFonts w:ascii="Sylfaen" w:hAnsi="Sylfaen"/>
          <w:lang w:val="ka-GE"/>
        </w:rPr>
        <w:t xml:space="preserve"> </w:t>
      </w:r>
      <w:proofErr w:type="spellStart"/>
      <w:r w:rsidR="00E86DFB" w:rsidRPr="00C958A3">
        <w:rPr>
          <w:rFonts w:ascii="Sylfaen" w:hAnsi="Sylfaen"/>
          <w:lang w:val="ka-GE"/>
        </w:rPr>
        <w:t>ხელმისაწვდომობის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მონიტორინგის</w:t>
      </w:r>
      <w:proofErr w:type="spellEnd"/>
      <w:r w:rsidR="00E86DFB" w:rsidRPr="00C958A3">
        <w:rPr>
          <w:rFonts w:ascii="Sylfaen" w:hAnsi="Sylfaen"/>
          <w:lang w:val="ka-GE"/>
        </w:rPr>
        <w:t xml:space="preserve"> </w:t>
      </w:r>
      <w:proofErr w:type="spellStart"/>
      <w:r w:rsidR="00E86DFB" w:rsidRPr="00C958A3">
        <w:rPr>
          <w:rFonts w:ascii="Sylfaen" w:hAnsi="Sylfaen"/>
          <w:lang w:val="ka-GE"/>
        </w:rPr>
        <w:t>საფუძველზე</w:t>
      </w:r>
      <w:proofErr w:type="spellEnd"/>
      <w:r w:rsidR="00E86DFB" w:rsidRPr="00C958A3">
        <w:rPr>
          <w:rFonts w:ascii="Sylfaen" w:hAnsi="Sylfaen"/>
          <w:lang w:val="ka-GE"/>
        </w:rPr>
        <w:t xml:space="preserve"> </w:t>
      </w:r>
      <w:proofErr w:type="spellStart"/>
      <w:r w:rsidR="00E86DFB" w:rsidRPr="00C958A3">
        <w:rPr>
          <w:rFonts w:ascii="Sylfaen" w:hAnsi="Sylfaen"/>
          <w:lang w:val="ka-GE"/>
        </w:rPr>
        <w:t>შედგენილი</w:t>
      </w:r>
      <w:proofErr w:type="spellEnd"/>
      <w:r w:rsidR="00E86DFB" w:rsidRPr="00C958A3">
        <w:rPr>
          <w:rFonts w:ascii="Sylfaen" w:hAnsi="Sylfaen"/>
          <w:lang w:val="ka-GE"/>
        </w:rPr>
        <w:t xml:space="preserve"> </w:t>
      </w:r>
      <w:proofErr w:type="spellStart"/>
      <w:r w:rsidR="00E86DFB" w:rsidRPr="00C958A3">
        <w:rPr>
          <w:rFonts w:ascii="Sylfaen" w:hAnsi="Sylfaen"/>
          <w:lang w:val="ka-GE"/>
        </w:rPr>
        <w:t>სპეციალურ</w:t>
      </w:r>
      <w:proofErr w:type="spellEnd"/>
      <w:r w:rsidR="00E86DFB" w:rsidRPr="00C958A3">
        <w:rPr>
          <w:rFonts w:ascii="Sylfaen" w:hAnsi="Sylfaen"/>
          <w:lang w:val="ka-GE"/>
        </w:rPr>
        <w:t xml:space="preserve"> </w:t>
      </w:r>
      <w:proofErr w:type="spellStart"/>
      <w:r w:rsidR="00E86DFB" w:rsidRPr="00C958A3">
        <w:rPr>
          <w:rFonts w:ascii="Sylfaen" w:hAnsi="Sylfaen"/>
          <w:lang w:val="ka-GE"/>
        </w:rPr>
        <w:t>ანგარიში</w:t>
      </w:r>
      <w:proofErr w:type="spellEnd"/>
      <w:r w:rsidR="00E86DFB" w:rsidRPr="00C958A3">
        <w:rPr>
          <w:rFonts w:ascii="Sylfaen" w:hAnsi="Sylfaen"/>
          <w:lang w:val="ka-GE"/>
        </w:rPr>
        <w:t xml:space="preserve"> </w:t>
      </w:r>
      <w:proofErr w:type="spellStart"/>
      <w:r w:rsidR="00E86DFB" w:rsidRPr="00C958A3">
        <w:rPr>
          <w:rFonts w:ascii="Sylfaen" w:hAnsi="Sylfaen"/>
          <w:lang w:val="ka-GE"/>
        </w:rPr>
        <w:t>წარმოადგინა</w:t>
      </w:r>
      <w:proofErr w:type="spellEnd"/>
      <w:r w:rsidR="00E86DFB" w:rsidRPr="00C958A3">
        <w:rPr>
          <w:rFonts w:ascii="Sylfaen" w:hAnsi="Sylfaen"/>
          <w:lang w:val="ka-GE"/>
        </w:rPr>
        <w:t xml:space="preserve">, </w:t>
      </w:r>
      <w:proofErr w:type="spellStart"/>
      <w:r w:rsidR="00E86DFB" w:rsidRPr="00C958A3">
        <w:rPr>
          <w:rFonts w:ascii="Sylfaen" w:hAnsi="Sylfaen"/>
          <w:lang w:val="ka-GE"/>
        </w:rPr>
        <w:t>რომელშიც</w:t>
      </w:r>
      <w:proofErr w:type="spellEnd"/>
      <w:r w:rsidR="00E86DFB" w:rsidRPr="00C958A3">
        <w:rPr>
          <w:rFonts w:ascii="Sylfaen" w:hAnsi="Sylfaen"/>
          <w:lang w:val="ka-GE"/>
        </w:rPr>
        <w:t xml:space="preserve"> </w:t>
      </w:r>
      <w:proofErr w:type="spellStart"/>
      <w:r w:rsidR="00E86DFB" w:rsidRPr="00C958A3">
        <w:rPr>
          <w:rFonts w:ascii="Sylfaen" w:hAnsi="Sylfaen"/>
          <w:lang w:val="ka-GE"/>
        </w:rPr>
        <w:t>ხაზმაგსმითაა</w:t>
      </w:r>
      <w:proofErr w:type="spellEnd"/>
      <w:r w:rsidR="00E86DFB" w:rsidRPr="00C958A3">
        <w:rPr>
          <w:rFonts w:ascii="Sylfaen" w:hAnsi="Sylfaen"/>
          <w:lang w:val="ka-GE"/>
        </w:rPr>
        <w:t xml:space="preserve"> მითითებული სოფლის ამბულატორიებში</w:t>
      </w:r>
      <w:r w:rsidR="00E86DFB" w:rsidRPr="00C958A3">
        <w:rPr>
          <w:rFonts w:ascii="Sylfaen" w:hAnsi="Sylfaen"/>
        </w:rPr>
        <w:t xml:space="preserve"> </w:t>
      </w:r>
      <w:r w:rsidR="00E86DFB" w:rsidRPr="00C958A3">
        <w:rPr>
          <w:rFonts w:ascii="Sylfaen" w:hAnsi="Sylfaen"/>
          <w:lang w:val="ka-GE"/>
        </w:rPr>
        <w:t xml:space="preserve">ფიზიკური ინფრასტრუქტურის, იმუნიზაციის პირობების გაუმჯობესებისა და სანიტარულ-ჰიგიენური პირობების მოწესრიგების აუცილებლობა. საქართველოს რეგიონული განვითარებისა და ინფრასტრუქტურის სამინისტროს თაოსნობით უკვე დასრულებულია სარემონტო/რეკონსტრუქციის სამუშაოები </w:t>
      </w:r>
      <w:r w:rsidR="00E86DFB" w:rsidRPr="00C958A3">
        <w:rPr>
          <w:rFonts w:ascii="Sylfaen" w:hAnsi="Sylfaen"/>
          <w:highlight w:val="yellow"/>
          <w:lang w:val="ka-GE"/>
        </w:rPr>
        <w:t>350</w:t>
      </w:r>
      <w:r w:rsidR="00E86DFB" w:rsidRPr="00C958A3">
        <w:rPr>
          <w:rFonts w:ascii="Sylfaen" w:hAnsi="Sylfaen"/>
          <w:lang w:val="ka-GE"/>
        </w:rPr>
        <w:t xml:space="preserve"> ამბულატორიაში. სამინისტროს აღჭურვა-რეაბილიტაციის პროგრამის ფარგლებში დაწყებული აქვეს შესყიდვის პროცედურები საჭირო ავეჯისა და ოჯახის ექიმის პრაქტიკისთვის აუცილებელი აღჭურვილობის შესაძენად. ვინაიდან სახელმწიფო შესყიდვების ფარგლებში ამბულატორიების მოწყობას კიდევ 2-3 თვე დასჭირდება, მდგომარეობა კი ზოგიერთ ლოკაციაზე სერვისებზე ხელმისაწვდომობის (მ.შ. იმუნიზაციით მოცვა) კუთხით გაუარესებულია, გთხოვთ განიხილოთ 50 პირველადი ჯანდაცვის ობიექტზე სოფლად მსოფლიო ბანკის ხელმშეწყობით მიმდინარე პროექტის ფარგლებში უმოკლეს ვადაში საჭირო ინვენტარის და აღჭურვილობის შესყიდვის საკითხ</w:t>
      </w:r>
      <w:r w:rsidR="00322278" w:rsidRPr="00C958A3">
        <w:rPr>
          <w:rFonts w:ascii="Sylfaen" w:hAnsi="Sylfaen"/>
          <w:lang w:val="ka-GE"/>
        </w:rPr>
        <w:t xml:space="preserve">ი. ბაზისურ აღჭურვილობასთან ერთად, სულ მცირე, 5 შერჩეულ პირველადი ჯანდაცვის დაწესებულებაში მნიშვნელოვანია მოხდეს ტელემედიცინის ინტეგრირებული აპარატის გამოყენების დაწყება, რაც შეამცირებს ექიმსა და პაციენტს შორის უშუალო კონტაქტის აუცილებლობას და გააუმჯობესებს პირობებს კოვიდ 19-ის პრევენციისთვის. </w:t>
      </w:r>
    </w:p>
    <w:p w:rsidR="00E86DFB" w:rsidRPr="00C958A3" w:rsidRDefault="00E86DFB" w:rsidP="00E86DFB">
      <w:pPr>
        <w:pStyle w:val="NormalWeb"/>
        <w:jc w:val="both"/>
        <w:rPr>
          <w:rFonts w:ascii="Sylfaen" w:hAnsi="Sylfaen"/>
          <w:lang w:val="ka-GE"/>
        </w:rPr>
      </w:pPr>
      <w:r w:rsidRPr="00C958A3">
        <w:rPr>
          <w:rFonts w:ascii="Sylfaen" w:hAnsi="Sylfaen"/>
          <w:lang w:val="ka-GE"/>
        </w:rPr>
        <w:t xml:space="preserve">აქვე მინდა ავღნიშნო ტელემედიცინის </w:t>
      </w:r>
      <w:r w:rsidR="00322278" w:rsidRPr="00C958A3">
        <w:rPr>
          <w:rFonts w:ascii="Sylfaen" w:hAnsi="Sylfaen"/>
          <w:lang w:val="ka-GE"/>
        </w:rPr>
        <w:t xml:space="preserve">დროული დანერგვის მნიშვნელობა და </w:t>
      </w:r>
      <w:r w:rsidR="00022DEB" w:rsidRPr="00C958A3">
        <w:rPr>
          <w:rFonts w:ascii="Sylfaen" w:hAnsi="Sylfaen"/>
          <w:lang w:val="ka-GE"/>
        </w:rPr>
        <w:t xml:space="preserve">საწყის ეტაპზე, </w:t>
      </w:r>
      <w:r w:rsidR="00322278" w:rsidRPr="00C958A3">
        <w:rPr>
          <w:rFonts w:ascii="Sylfaen" w:hAnsi="Sylfaen"/>
          <w:lang w:val="ka-GE"/>
        </w:rPr>
        <w:t>პილოტურად 5 პჯდ დაწესებულებაში ინტეგრირებული ტელემედიცინის აპარატის შესყიდვის</w:t>
      </w:r>
      <w:r w:rsidR="00022DEB" w:rsidRPr="00C958A3">
        <w:rPr>
          <w:rFonts w:ascii="Sylfaen" w:hAnsi="Sylfaen"/>
          <w:lang w:val="ka-GE"/>
        </w:rPr>
        <w:t xml:space="preserve"> და პილოტის დროულად დაწყების</w:t>
      </w:r>
      <w:r w:rsidR="00322278" w:rsidRPr="00C958A3">
        <w:rPr>
          <w:rFonts w:ascii="Sylfaen" w:hAnsi="Sylfaen"/>
          <w:lang w:val="ka-GE"/>
        </w:rPr>
        <w:t xml:space="preserve"> შესაძლებლობ</w:t>
      </w:r>
      <w:r w:rsidR="00022DEB" w:rsidRPr="00C958A3">
        <w:rPr>
          <w:rFonts w:ascii="Sylfaen" w:hAnsi="Sylfaen"/>
          <w:lang w:val="ka-GE"/>
        </w:rPr>
        <w:t>ის განხილვა მსოფლიო ბანკის ხელშეწყობით (მოხსენებითი ბარათი-ტელემედიცინის დანერგვის პილოტური პროგრამის თაობაზე, 2019 წლის 22 ნოემბერი წერილი #01-10020</w:t>
      </w:r>
      <w:r w:rsidR="00322278" w:rsidRPr="00C958A3">
        <w:rPr>
          <w:rFonts w:ascii="Sylfaen" w:hAnsi="Sylfaen"/>
        </w:rPr>
        <w:t>)</w:t>
      </w:r>
      <w:r w:rsidR="00022DEB" w:rsidRPr="00C958A3">
        <w:rPr>
          <w:rFonts w:ascii="Sylfaen" w:hAnsi="Sylfaen"/>
          <w:lang w:val="ka-GE"/>
        </w:rPr>
        <w:t xml:space="preserve">. </w:t>
      </w:r>
      <w:proofErr w:type="spellStart"/>
      <w:r w:rsidR="00022DEB" w:rsidRPr="00C958A3">
        <w:rPr>
          <w:rFonts w:ascii="Sylfaen" w:hAnsi="Sylfaen"/>
        </w:rPr>
        <w:t>ტელემედიცინის</w:t>
      </w:r>
      <w:proofErr w:type="spellEnd"/>
      <w:r w:rsidR="00022DEB" w:rsidRPr="00C958A3">
        <w:rPr>
          <w:rFonts w:ascii="Sylfaen" w:hAnsi="Sylfaen"/>
        </w:rPr>
        <w:t xml:space="preserve"> </w:t>
      </w:r>
      <w:proofErr w:type="spellStart"/>
      <w:r w:rsidR="00022DEB" w:rsidRPr="00C958A3">
        <w:rPr>
          <w:rFonts w:ascii="Sylfaen" w:hAnsi="Sylfaen"/>
        </w:rPr>
        <w:t>პილოტის</w:t>
      </w:r>
      <w:proofErr w:type="spellEnd"/>
      <w:r w:rsidR="00022DEB" w:rsidRPr="00C958A3">
        <w:rPr>
          <w:rFonts w:ascii="Sylfaen" w:hAnsi="Sylfaen"/>
        </w:rPr>
        <w:t xml:space="preserve"> </w:t>
      </w:r>
      <w:proofErr w:type="spellStart"/>
      <w:r w:rsidR="00022DEB" w:rsidRPr="00C958A3">
        <w:rPr>
          <w:rFonts w:ascii="Sylfaen" w:hAnsi="Sylfaen"/>
        </w:rPr>
        <w:t>დასაწყებად</w:t>
      </w:r>
      <w:proofErr w:type="spellEnd"/>
      <w:r w:rsidR="00022DEB" w:rsidRPr="00C958A3">
        <w:rPr>
          <w:rFonts w:ascii="Sylfaen" w:hAnsi="Sylfaen"/>
        </w:rPr>
        <w:t xml:space="preserve"> </w:t>
      </w:r>
      <w:proofErr w:type="spellStart"/>
      <w:r w:rsidR="00022DEB" w:rsidRPr="00C958A3">
        <w:rPr>
          <w:rFonts w:ascii="Sylfaen" w:hAnsi="Sylfaen"/>
        </w:rPr>
        <w:t>შეირჩევა</w:t>
      </w:r>
      <w:proofErr w:type="spellEnd"/>
      <w:r w:rsidR="00022DEB" w:rsidRPr="00C958A3">
        <w:rPr>
          <w:rFonts w:ascii="Sylfaen" w:hAnsi="Sylfaen"/>
        </w:rPr>
        <w:t xml:space="preserve"> </w:t>
      </w:r>
      <w:proofErr w:type="spellStart"/>
      <w:r w:rsidR="00022DEB" w:rsidRPr="00C958A3">
        <w:rPr>
          <w:rFonts w:ascii="Sylfaen" w:hAnsi="Sylfaen"/>
        </w:rPr>
        <w:t>ის</w:t>
      </w:r>
      <w:proofErr w:type="spellEnd"/>
      <w:r w:rsidR="00022DEB" w:rsidRPr="00C958A3">
        <w:rPr>
          <w:rFonts w:ascii="Sylfaen" w:hAnsi="Sylfaen"/>
        </w:rPr>
        <w:t xml:space="preserve"> </w:t>
      </w:r>
      <w:proofErr w:type="spellStart"/>
      <w:r w:rsidR="00022DEB" w:rsidRPr="00C958A3">
        <w:rPr>
          <w:rFonts w:ascii="Sylfaen" w:hAnsi="Sylfaen"/>
        </w:rPr>
        <w:t>ლოკაციები</w:t>
      </w:r>
      <w:proofErr w:type="spellEnd"/>
      <w:r w:rsidR="00022DEB" w:rsidRPr="00C958A3">
        <w:rPr>
          <w:rFonts w:ascii="Sylfaen" w:hAnsi="Sylfaen"/>
        </w:rPr>
        <w:t xml:space="preserve">, </w:t>
      </w:r>
      <w:proofErr w:type="spellStart"/>
      <w:r w:rsidR="00022DEB" w:rsidRPr="00C958A3">
        <w:rPr>
          <w:rFonts w:ascii="Sylfaen" w:hAnsi="Sylfaen"/>
        </w:rPr>
        <w:t>რომელიც</w:t>
      </w:r>
      <w:proofErr w:type="spellEnd"/>
      <w:r w:rsidR="00022DEB" w:rsidRPr="00C958A3">
        <w:rPr>
          <w:rFonts w:ascii="Sylfaen" w:hAnsi="Sylfaen"/>
        </w:rPr>
        <w:t xml:space="preserve"> </w:t>
      </w:r>
      <w:proofErr w:type="spellStart"/>
      <w:r w:rsidR="00022DEB" w:rsidRPr="00C958A3">
        <w:rPr>
          <w:rFonts w:ascii="Sylfaen" w:hAnsi="Sylfaen"/>
        </w:rPr>
        <w:t>უზრუნველყოფილია</w:t>
      </w:r>
      <w:proofErr w:type="spellEnd"/>
      <w:r w:rsidR="00022DEB" w:rsidRPr="00C958A3">
        <w:rPr>
          <w:rFonts w:ascii="Sylfaen" w:hAnsi="Sylfaen"/>
        </w:rPr>
        <w:t xml:space="preserve"> </w:t>
      </w:r>
      <w:proofErr w:type="spellStart"/>
      <w:r w:rsidR="00022DEB" w:rsidRPr="00C958A3">
        <w:rPr>
          <w:rFonts w:ascii="Sylfaen" w:hAnsi="Sylfaen"/>
        </w:rPr>
        <w:t>ინტერნეტით</w:t>
      </w:r>
      <w:proofErr w:type="spellEnd"/>
      <w:r w:rsidR="00022DEB" w:rsidRPr="00C958A3">
        <w:rPr>
          <w:rFonts w:ascii="Sylfaen" w:hAnsi="Sylfaen"/>
        </w:rPr>
        <w:t xml:space="preserve">, </w:t>
      </w:r>
      <w:proofErr w:type="spellStart"/>
      <w:r w:rsidR="00022DEB" w:rsidRPr="00C958A3">
        <w:rPr>
          <w:rFonts w:ascii="Sylfaen" w:hAnsi="Sylfaen"/>
        </w:rPr>
        <w:t>ექიმსა</w:t>
      </w:r>
      <w:proofErr w:type="spellEnd"/>
      <w:r w:rsidR="00022DEB" w:rsidRPr="00C958A3">
        <w:rPr>
          <w:rFonts w:ascii="Sylfaen" w:hAnsi="Sylfaen"/>
        </w:rPr>
        <w:t xml:space="preserve"> </w:t>
      </w:r>
      <w:proofErr w:type="spellStart"/>
      <w:r w:rsidR="00022DEB" w:rsidRPr="00C958A3">
        <w:rPr>
          <w:rFonts w:ascii="Sylfaen" w:hAnsi="Sylfaen"/>
        </w:rPr>
        <w:t>და</w:t>
      </w:r>
      <w:proofErr w:type="spellEnd"/>
      <w:r w:rsidR="00022DEB" w:rsidRPr="00C958A3">
        <w:rPr>
          <w:rFonts w:ascii="Sylfaen" w:hAnsi="Sylfaen"/>
        </w:rPr>
        <w:t xml:space="preserve"> </w:t>
      </w:r>
      <w:proofErr w:type="spellStart"/>
      <w:r w:rsidR="00022DEB" w:rsidRPr="00C958A3">
        <w:rPr>
          <w:rFonts w:ascii="Sylfaen" w:hAnsi="Sylfaen"/>
        </w:rPr>
        <w:t>ექთანს</w:t>
      </w:r>
      <w:proofErr w:type="spellEnd"/>
      <w:r w:rsidR="00022DEB" w:rsidRPr="00C958A3">
        <w:rPr>
          <w:rFonts w:ascii="Sylfaen" w:hAnsi="Sylfaen"/>
        </w:rPr>
        <w:t xml:space="preserve"> </w:t>
      </w:r>
      <w:proofErr w:type="spellStart"/>
      <w:r w:rsidR="00022DEB" w:rsidRPr="00C958A3">
        <w:rPr>
          <w:rFonts w:ascii="Sylfaen" w:hAnsi="Sylfaen"/>
        </w:rPr>
        <w:t>აქვს</w:t>
      </w:r>
      <w:proofErr w:type="spellEnd"/>
      <w:r w:rsidR="00022DEB" w:rsidRPr="00C958A3">
        <w:rPr>
          <w:rFonts w:ascii="Sylfaen" w:hAnsi="Sylfaen"/>
        </w:rPr>
        <w:t xml:space="preserve"> </w:t>
      </w:r>
      <w:proofErr w:type="spellStart"/>
      <w:r w:rsidR="00022DEB" w:rsidRPr="00C958A3">
        <w:rPr>
          <w:rFonts w:ascii="Sylfaen" w:hAnsi="Sylfaen"/>
        </w:rPr>
        <w:t>კომპიუტერთან</w:t>
      </w:r>
      <w:proofErr w:type="spellEnd"/>
      <w:r w:rsidR="00022DEB" w:rsidRPr="00C958A3">
        <w:rPr>
          <w:rFonts w:ascii="Sylfaen" w:hAnsi="Sylfaen"/>
        </w:rPr>
        <w:t xml:space="preserve"> </w:t>
      </w:r>
      <w:proofErr w:type="spellStart"/>
      <w:r w:rsidR="00022DEB" w:rsidRPr="00C958A3">
        <w:rPr>
          <w:rFonts w:ascii="Sylfaen" w:hAnsi="Sylfaen"/>
        </w:rPr>
        <w:t>მუშაობის</w:t>
      </w:r>
      <w:proofErr w:type="spellEnd"/>
      <w:r w:rsidR="00022DEB" w:rsidRPr="00C958A3">
        <w:rPr>
          <w:rFonts w:ascii="Sylfaen" w:hAnsi="Sylfaen"/>
        </w:rPr>
        <w:t xml:space="preserve"> </w:t>
      </w:r>
      <w:proofErr w:type="spellStart"/>
      <w:r w:rsidR="00022DEB" w:rsidRPr="00C958A3">
        <w:rPr>
          <w:rFonts w:ascii="Sylfaen" w:hAnsi="Sylfaen"/>
        </w:rPr>
        <w:t>უნარ-ჩვევები</w:t>
      </w:r>
      <w:proofErr w:type="spellEnd"/>
      <w:r w:rsidR="00022DEB" w:rsidRPr="00C958A3">
        <w:rPr>
          <w:rFonts w:ascii="Sylfaen" w:hAnsi="Sylfaen"/>
        </w:rPr>
        <w:t xml:space="preserve"> </w:t>
      </w:r>
      <w:proofErr w:type="spellStart"/>
      <w:r w:rsidR="00022DEB" w:rsidRPr="00C958A3">
        <w:rPr>
          <w:rFonts w:ascii="Sylfaen" w:hAnsi="Sylfaen"/>
        </w:rPr>
        <w:t>და</w:t>
      </w:r>
      <w:proofErr w:type="spellEnd"/>
      <w:r w:rsidR="00022DEB" w:rsidRPr="00C958A3">
        <w:rPr>
          <w:rFonts w:ascii="Sylfaen" w:hAnsi="Sylfaen"/>
        </w:rPr>
        <w:t xml:space="preserve"> </w:t>
      </w:r>
      <w:proofErr w:type="spellStart"/>
      <w:r w:rsidR="00022DEB" w:rsidRPr="00C958A3">
        <w:rPr>
          <w:rFonts w:ascii="Sylfaen" w:hAnsi="Sylfaen"/>
        </w:rPr>
        <w:t>რომელიც</w:t>
      </w:r>
      <w:proofErr w:type="spellEnd"/>
      <w:r w:rsidR="00022DEB" w:rsidRPr="00C958A3">
        <w:rPr>
          <w:rFonts w:ascii="Sylfaen" w:hAnsi="Sylfaen"/>
        </w:rPr>
        <w:t xml:space="preserve"> </w:t>
      </w:r>
      <w:proofErr w:type="spellStart"/>
      <w:r w:rsidR="00022DEB" w:rsidRPr="00C958A3">
        <w:rPr>
          <w:rFonts w:ascii="Sylfaen" w:hAnsi="Sylfaen"/>
        </w:rPr>
        <w:t>ემსახურება</w:t>
      </w:r>
      <w:proofErr w:type="spellEnd"/>
      <w:r w:rsidR="00022DEB" w:rsidRPr="00C958A3">
        <w:rPr>
          <w:rFonts w:ascii="Sylfaen" w:hAnsi="Sylfaen"/>
        </w:rPr>
        <w:t xml:space="preserve"> </w:t>
      </w:r>
      <w:proofErr w:type="spellStart"/>
      <w:r w:rsidR="00022DEB" w:rsidRPr="00C958A3">
        <w:rPr>
          <w:rFonts w:ascii="Sylfaen" w:hAnsi="Sylfaen"/>
        </w:rPr>
        <w:t>სოფლების</w:t>
      </w:r>
      <w:proofErr w:type="spellEnd"/>
      <w:r w:rsidR="00022DEB" w:rsidRPr="00C958A3">
        <w:rPr>
          <w:rFonts w:ascii="Sylfaen" w:hAnsi="Sylfaen"/>
        </w:rPr>
        <w:t xml:space="preserve"> </w:t>
      </w:r>
      <w:proofErr w:type="spellStart"/>
      <w:r w:rsidR="00022DEB" w:rsidRPr="00C958A3">
        <w:rPr>
          <w:rFonts w:ascii="Sylfaen" w:hAnsi="Sylfaen"/>
        </w:rPr>
        <w:t>ჯგუფს</w:t>
      </w:r>
      <w:proofErr w:type="spellEnd"/>
      <w:r w:rsidR="00022DEB" w:rsidRPr="00C958A3">
        <w:rPr>
          <w:rFonts w:ascii="Sylfaen" w:hAnsi="Sylfaen"/>
        </w:rPr>
        <w:t xml:space="preserve"> 3000 </w:t>
      </w:r>
      <w:proofErr w:type="spellStart"/>
      <w:r w:rsidR="00022DEB" w:rsidRPr="00C958A3">
        <w:rPr>
          <w:rFonts w:ascii="Sylfaen" w:hAnsi="Sylfaen"/>
        </w:rPr>
        <w:t>და</w:t>
      </w:r>
      <w:proofErr w:type="spellEnd"/>
      <w:r w:rsidR="00022DEB" w:rsidRPr="00C958A3">
        <w:rPr>
          <w:rFonts w:ascii="Sylfaen" w:hAnsi="Sylfaen"/>
        </w:rPr>
        <w:t xml:space="preserve"> </w:t>
      </w:r>
      <w:proofErr w:type="spellStart"/>
      <w:r w:rsidR="00022DEB" w:rsidRPr="00C958A3">
        <w:rPr>
          <w:rFonts w:ascii="Sylfaen" w:hAnsi="Sylfaen"/>
        </w:rPr>
        <w:t>მეტი</w:t>
      </w:r>
      <w:proofErr w:type="spellEnd"/>
      <w:r w:rsidR="00022DEB" w:rsidRPr="00C958A3">
        <w:rPr>
          <w:rFonts w:ascii="Sylfaen" w:hAnsi="Sylfaen"/>
        </w:rPr>
        <w:t xml:space="preserve"> </w:t>
      </w:r>
      <w:proofErr w:type="spellStart"/>
      <w:r w:rsidR="00022DEB" w:rsidRPr="00C958A3">
        <w:rPr>
          <w:rFonts w:ascii="Sylfaen" w:hAnsi="Sylfaen"/>
        </w:rPr>
        <w:t>საერთო</w:t>
      </w:r>
      <w:proofErr w:type="spellEnd"/>
      <w:r w:rsidR="00022DEB" w:rsidRPr="00C958A3">
        <w:rPr>
          <w:rFonts w:ascii="Sylfaen" w:hAnsi="Sylfaen"/>
        </w:rPr>
        <w:t xml:space="preserve"> </w:t>
      </w:r>
      <w:proofErr w:type="spellStart"/>
      <w:proofErr w:type="gramStart"/>
      <w:r w:rsidR="00022DEB" w:rsidRPr="00C958A3">
        <w:rPr>
          <w:rFonts w:ascii="Sylfaen" w:hAnsi="Sylfaen"/>
        </w:rPr>
        <w:t>სამიზნე</w:t>
      </w:r>
      <w:proofErr w:type="spellEnd"/>
      <w:r w:rsidR="00022DEB" w:rsidRPr="00C958A3">
        <w:rPr>
          <w:rFonts w:ascii="Sylfaen" w:hAnsi="Sylfaen"/>
        </w:rPr>
        <w:t xml:space="preserve"> </w:t>
      </w:r>
      <w:r w:rsidR="00022DEB" w:rsidRPr="00C958A3">
        <w:rPr>
          <w:rFonts w:ascii="Sylfaen" w:hAnsi="Sylfaen"/>
          <w:lang w:val="ka-GE"/>
        </w:rPr>
        <w:t xml:space="preserve"> მოსახლეობით</w:t>
      </w:r>
      <w:proofErr w:type="gramEnd"/>
      <w:r w:rsidR="00022DEB" w:rsidRPr="00C958A3">
        <w:rPr>
          <w:rFonts w:ascii="Sylfaen" w:hAnsi="Sylfaen"/>
          <w:lang w:val="ka-GE"/>
        </w:rPr>
        <w:t>. საწყისი პილოტირების პარალერულად დაიგეგმება ტელე</w:t>
      </w:r>
      <w:r w:rsidR="0010252D" w:rsidRPr="00C958A3">
        <w:rPr>
          <w:rFonts w:ascii="Sylfaen" w:hAnsi="Sylfaen"/>
          <w:lang w:val="ka-GE"/>
        </w:rPr>
        <w:t xml:space="preserve">მედიცინის შესაძლობების დანერგვა 2021 წლის ბოლომდე რეაბილიტირებული </w:t>
      </w:r>
      <w:r w:rsidR="0010252D" w:rsidRPr="00C958A3">
        <w:rPr>
          <w:rFonts w:ascii="Sylfaen" w:hAnsi="Sylfaen"/>
          <w:lang w:val="ka-GE"/>
        </w:rPr>
        <w:lastRenderedPageBreak/>
        <w:t xml:space="preserve">სოფლის ამბულატორიების 50 დან 70%-მდე (განხორციელებადობის შეფასების შედეგების შესაბამისად). </w:t>
      </w:r>
      <w:r w:rsidR="00022DEB" w:rsidRPr="00C958A3">
        <w:rPr>
          <w:rFonts w:ascii="Sylfaen" w:hAnsi="Sylfaen"/>
        </w:rPr>
        <w:t xml:space="preserve"> </w:t>
      </w:r>
    </w:p>
    <w:p w:rsidR="00125392" w:rsidRPr="00C958A3" w:rsidRDefault="0010252D">
      <w:pPr>
        <w:rPr>
          <w:lang w:val="ka-GE"/>
        </w:rPr>
      </w:pPr>
      <w:r w:rsidRPr="00C958A3">
        <w:rPr>
          <w:lang w:val="ka-GE"/>
        </w:rPr>
        <w:t>მოხსენებით ბარათს თან ერთვის შესასყიდი ავეჯისა და აღჭურვილობის ნუსხა</w:t>
      </w:r>
      <w:r w:rsidR="00C958A3" w:rsidRPr="00C958A3">
        <w:rPr>
          <w:lang w:val="ka-GE"/>
        </w:rPr>
        <w:t xml:space="preserve"> და სასწრაფოდ შესასყიდი რაოდენობა რათა მოხერხდეს, სულ მცირე, 50 პრიორიტეტული სოფლის ამბულატორიის გამართვა განახლებულ პირობებში. </w:t>
      </w:r>
      <w:r w:rsidRPr="00C958A3">
        <w:rPr>
          <w:lang w:val="ka-GE"/>
        </w:rPr>
        <w:t xml:space="preserve"> </w:t>
      </w:r>
    </w:p>
    <w:tbl>
      <w:tblPr>
        <w:tblW w:w="10343" w:type="dxa"/>
        <w:tblLook w:val="04A0" w:firstRow="1" w:lastRow="0" w:firstColumn="1" w:lastColumn="0" w:noHBand="0" w:noVBand="1"/>
      </w:tblPr>
      <w:tblGrid>
        <w:gridCol w:w="417"/>
        <w:gridCol w:w="3375"/>
        <w:gridCol w:w="2844"/>
        <w:gridCol w:w="1161"/>
        <w:gridCol w:w="1273"/>
        <w:gridCol w:w="1273"/>
      </w:tblGrid>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bookmarkStart w:id="1" w:name="RANGE!B2:D43"/>
            <w:r w:rsidRPr="00630379">
              <w:rPr>
                <w:rFonts w:eastAsia="Times New Roman" w:cs="Calibri"/>
                <w:b/>
                <w:bCs/>
                <w:color w:val="000000"/>
                <w:sz w:val="20"/>
                <w:szCs w:val="20"/>
              </w:rPr>
              <w:t>№</w:t>
            </w:r>
            <w:bookmarkEnd w:id="1"/>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დასახელება</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მახასიათებელი</w:t>
            </w:r>
            <w:proofErr w:type="spellEnd"/>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ზომის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ერთეული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Pr>
                <w:rFonts w:eastAsia="Times New Roman" w:cs="Calibri"/>
                <w:bCs/>
                <w:color w:val="000000"/>
                <w:sz w:val="20"/>
                <w:lang w:val="ka-GE"/>
              </w:rPr>
              <w:t xml:space="preserve">საერთო </w:t>
            </w:r>
            <w:proofErr w:type="spellStart"/>
            <w:r w:rsidRPr="00630379">
              <w:rPr>
                <w:rFonts w:eastAsia="Times New Roman" w:cs="Calibri"/>
                <w:bCs/>
                <w:color w:val="000000"/>
                <w:sz w:val="20"/>
              </w:rPr>
              <w:t>რაოდენობა</w:t>
            </w:r>
            <w:proofErr w:type="spellEnd"/>
          </w:p>
        </w:tc>
        <w:tc>
          <w:tcPr>
            <w:tcW w:w="1250" w:type="dxa"/>
            <w:tcBorders>
              <w:top w:val="single" w:sz="4" w:space="0" w:color="auto"/>
              <w:left w:val="nil"/>
              <w:bottom w:val="single" w:sz="4" w:space="0" w:color="auto"/>
              <w:right w:val="single" w:sz="4" w:space="0" w:color="auto"/>
            </w:tcBorders>
            <w:vAlign w:val="center"/>
          </w:tcPr>
          <w:p w:rsid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სასწრაფოდ შესასყიდი რაოდენობა</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საოფისე</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მაგიდა</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მაგიდა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ლამინატის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ყავისფერი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ვენგე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შემსყიდველთან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შეთანხმებით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18 </w:t>
            </w:r>
            <w:proofErr w:type="spellStart"/>
            <w:r w:rsidRPr="00630379">
              <w:rPr>
                <w:rFonts w:eastAsia="Times New Roman" w:cs="Calibri"/>
                <w:bCs/>
                <w:sz w:val="20"/>
                <w:szCs w:val="20"/>
              </w:rPr>
              <w:t>მმ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20 </w:t>
            </w:r>
            <w:proofErr w:type="spellStart"/>
            <w:r w:rsidRPr="00630379">
              <w:rPr>
                <w:rFonts w:eastAsia="Times New Roman" w:cs="Calibri"/>
                <w:bCs/>
                <w:sz w:val="20"/>
                <w:szCs w:val="20"/>
              </w:rPr>
              <w:t>მმ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პივისი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2 </w:t>
            </w:r>
            <w:proofErr w:type="spellStart"/>
            <w:r w:rsidRPr="00630379">
              <w:rPr>
                <w:rFonts w:eastAsia="Times New Roman" w:cs="Calibri"/>
                <w:bCs/>
                <w:sz w:val="20"/>
                <w:szCs w:val="20"/>
              </w:rPr>
              <w:t>მმ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ლამინირებული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ზედაპირით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სიგრძე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1500X700X750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1600X750X760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უკანა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მხარე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დახურული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მაგიდის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იგივე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მასალით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მაგიდას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ახლდეს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ქვეშ</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შესადგამი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ტუმბო</w:t>
            </w:r>
            <w:proofErr w:type="spellEnd"/>
            <w:r w:rsidRPr="00630379">
              <w:rPr>
                <w:rFonts w:eastAsia="Times New Roman" w:cs="Calibri"/>
                <w:bCs/>
                <w:sz w:val="20"/>
                <w:szCs w:val="20"/>
              </w:rPr>
              <w:t xml:space="preserve"> - 4 </w:t>
            </w:r>
            <w:proofErr w:type="spellStart"/>
            <w:r w:rsidRPr="00630379">
              <w:rPr>
                <w:rFonts w:eastAsia="Times New Roman" w:cs="Calibri"/>
                <w:bCs/>
                <w:sz w:val="20"/>
                <w:szCs w:val="20"/>
              </w:rPr>
              <w:t>გორგოლაჭით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ორი</w:t>
            </w:r>
            <w:proofErr w:type="spellEnd"/>
            <w:r w:rsidRPr="00630379">
              <w:rPr>
                <w:rFonts w:eastAsia="Times New Roman" w:cs="Calibri"/>
                <w:bCs/>
                <w:sz w:val="20"/>
                <w:szCs w:val="20"/>
              </w:rPr>
              <w:t xml:space="preserve"> 16 </w:t>
            </w:r>
            <w:proofErr w:type="spellStart"/>
            <w:r w:rsidRPr="00630379">
              <w:rPr>
                <w:rFonts w:eastAsia="Times New Roman" w:cs="Calibri"/>
                <w:bCs/>
                <w:sz w:val="20"/>
                <w:szCs w:val="20"/>
              </w:rPr>
              <w:t>სანტიმეტრიანი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გამოსაღები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უჯრით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ღია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40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45 </w:t>
            </w:r>
            <w:proofErr w:type="spellStart"/>
            <w:r w:rsidRPr="00630379">
              <w:rPr>
                <w:rFonts w:eastAsia="Times New Roman" w:cs="Calibri"/>
                <w:bCs/>
                <w:sz w:val="20"/>
                <w:szCs w:val="20"/>
              </w:rPr>
              <w:t>სმ-ისა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სიღრმე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მაგიდის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თანხვედრილი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რომელიც</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შეიძლება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გამოყენებული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იქნეს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პრინტერის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დასადებად</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900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საოფისე</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კარადა</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ნახევრად</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ღია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კარადა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ბაინდერებისათვის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ლამინატის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ყავისფერი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ვენგე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შემსყიდველთან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შეთანხმებით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კუთხეები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პივისით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დაკანტული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1.90 X 1.0 X 0.40 მ,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- 2.00 X 1.2 X 0.50 მ;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ღია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რაოდენობა</w:t>
            </w:r>
            <w:proofErr w:type="spellEnd"/>
            <w:r w:rsidRPr="00630379">
              <w:rPr>
                <w:rFonts w:eastAsia="Times New Roman" w:cs="Calibri"/>
                <w:bCs/>
                <w:sz w:val="20"/>
                <w:szCs w:val="20"/>
              </w:rPr>
              <w:t xml:space="preserve"> - 2, </w:t>
            </w:r>
            <w:proofErr w:type="spellStart"/>
            <w:r w:rsidRPr="00630379">
              <w:rPr>
                <w:rFonts w:eastAsia="Times New Roman" w:cs="Calibri"/>
                <w:bCs/>
                <w:sz w:val="20"/>
                <w:szCs w:val="20"/>
              </w:rPr>
              <w:t>ქვედა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lastRenderedPageBreak/>
              <w:t>დახურული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რაოდენობა</w:t>
            </w:r>
            <w:proofErr w:type="spellEnd"/>
            <w:r w:rsidRPr="00630379">
              <w:rPr>
                <w:rFonts w:eastAsia="Times New Roman" w:cs="Calibri"/>
                <w:bCs/>
                <w:sz w:val="20"/>
                <w:szCs w:val="20"/>
              </w:rPr>
              <w:t xml:space="preserve"> - 1, </w:t>
            </w:r>
            <w:proofErr w:type="spellStart"/>
            <w:r w:rsidRPr="00630379">
              <w:rPr>
                <w:rFonts w:eastAsia="Times New Roman" w:cs="Calibri"/>
                <w:bCs/>
                <w:sz w:val="20"/>
                <w:szCs w:val="20"/>
              </w:rPr>
              <w:t>თაროებს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შორის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დაშორება</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35 </w:t>
            </w:r>
            <w:proofErr w:type="spellStart"/>
            <w:r w:rsidRPr="00630379">
              <w:rPr>
                <w:rFonts w:eastAsia="Times New Roman" w:cs="Calibri"/>
                <w:bCs/>
                <w:sz w:val="20"/>
                <w:szCs w:val="20"/>
              </w:rPr>
              <w:t>სმ</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lastRenderedPageBreak/>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900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lastRenderedPageBreak/>
              <w:t>3</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საოფისე</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სკამი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საოფისე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სკამი</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საერთო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ზომა</w:t>
            </w:r>
            <w:proofErr w:type="spellEnd"/>
            <w:r w:rsidRPr="00630379">
              <w:rPr>
                <w:rFonts w:eastAsia="Times New Roman" w:cs="Calibri"/>
                <w:bCs/>
                <w:sz w:val="20"/>
                <w:szCs w:val="20"/>
              </w:rPr>
              <w:t xml:space="preserve">: 80X53X61, </w:t>
            </w:r>
            <w:proofErr w:type="spellStart"/>
            <w:r w:rsidRPr="00630379">
              <w:rPr>
                <w:rFonts w:eastAsia="Times New Roman" w:cs="Calibri"/>
                <w:bCs/>
                <w:sz w:val="20"/>
                <w:szCs w:val="20"/>
              </w:rPr>
              <w:t>დასაჯდომის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47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სიღრმე</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43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ზურგის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49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36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ხრომირებული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კარკასი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ოთხი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არაგორგოლაჭებიანი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ფეხით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სკამის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ფეხი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ბოლოვდება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პლასტმასის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იატაკის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დამცავი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ძირებით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სახელურების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გარეშე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რბილი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საზურგითა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დასაჯდომით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საზურგე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დასაჯდომი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დაფარული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ქსოვილის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რბილი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ზედაპირით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მაღალი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ხარისხის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ტილოს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ქსოვილით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საზურგესა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დასაჯდომს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აქვს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პლასტმასის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გარეკანი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ფერი</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შავი</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2700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450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4</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პაციენტის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გასასინჯი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ტახტი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კარკასით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შეკრული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მექანიზმი</w:t>
            </w:r>
            <w:proofErr w:type="spellEnd"/>
            <w:r w:rsidRPr="00630379">
              <w:rPr>
                <w:rFonts w:eastAsia="Times New Roman" w:cs="Calibri"/>
                <w:bCs/>
                <w:sz w:val="20"/>
                <w:szCs w:val="20"/>
              </w:rPr>
              <w:t xml:space="preserve"> </w:t>
            </w:r>
            <w:proofErr w:type="gramStart"/>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proofErr w:type="gramEnd"/>
            <w:r w:rsidRPr="00630379">
              <w:rPr>
                <w:rFonts w:eastAsia="Times New Roman" w:cs="Calibri"/>
                <w:bCs/>
                <w:sz w:val="20"/>
                <w:szCs w:val="20"/>
              </w:rPr>
              <w:t xml:space="preserve"> </w:t>
            </w:r>
            <w:proofErr w:type="spellStart"/>
            <w:r w:rsidRPr="00630379">
              <w:rPr>
                <w:rFonts w:eastAsia="Times New Roman" w:cs="Calibri"/>
                <w:bCs/>
                <w:sz w:val="20"/>
                <w:szCs w:val="20"/>
              </w:rPr>
              <w:t>ყველა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დეტალი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დაფარული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ორმაგი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ელექტრისტატიკური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ღებვით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ზემოდან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ტყავის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მაგვარი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მატრასით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რომელიც</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მედეგი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ზედაპირის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სადეზინფექციო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ხსნარით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ქიმიურ</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დამუშავებაზე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მატრასი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გაყოფილია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პატარა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დიდი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ნაწილებად</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პატარა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მხარე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ხელით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რეგულირებადი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საზურგით</w:t>
            </w:r>
            <w:proofErr w:type="spellEnd"/>
            <w:r w:rsidRPr="00630379">
              <w:rPr>
                <w:rFonts w:eastAsia="Times New Roman" w:cs="Calibri"/>
                <w:bCs/>
                <w:sz w:val="20"/>
                <w:szCs w:val="20"/>
              </w:rPr>
              <w:t xml:space="preserve"> 3 </w:t>
            </w:r>
            <w:proofErr w:type="spellStart"/>
            <w:r w:rsidRPr="00630379">
              <w:rPr>
                <w:rFonts w:eastAsia="Times New Roman" w:cs="Calibri"/>
                <w:bCs/>
                <w:sz w:val="20"/>
                <w:szCs w:val="20"/>
              </w:rPr>
              <w:t>რეჟიმზე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დასაკეცი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ფეხებით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დაბოლოებებზე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დამაგრებული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lastRenderedPageBreak/>
              <w:t>პლასტმასებით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შემსყიდველთან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შეთანხმებით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ტახტი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უძლებდეს</w:t>
            </w:r>
            <w:proofErr w:type="spellEnd"/>
            <w:r w:rsidRPr="00630379">
              <w:rPr>
                <w:rFonts w:eastAsia="Times New Roman" w:cs="Calibri"/>
                <w:bCs/>
                <w:sz w:val="20"/>
                <w:szCs w:val="20"/>
              </w:rPr>
              <w:t xml:space="preserve"> </w:t>
            </w:r>
            <w:proofErr w:type="gramStart"/>
            <w:r w:rsidRPr="00630379">
              <w:rPr>
                <w:rFonts w:eastAsia="Times New Roman" w:cs="Calibri"/>
                <w:bCs/>
                <w:sz w:val="20"/>
                <w:szCs w:val="20"/>
              </w:rPr>
              <w:t xml:space="preserve">250  </w:t>
            </w:r>
            <w:proofErr w:type="spellStart"/>
            <w:r w:rsidRPr="00630379">
              <w:rPr>
                <w:rFonts w:eastAsia="Times New Roman" w:cs="Calibri"/>
                <w:bCs/>
                <w:sz w:val="20"/>
                <w:szCs w:val="20"/>
              </w:rPr>
              <w:t>კილოგრამ</w:t>
            </w:r>
            <w:proofErr w:type="spellEnd"/>
            <w:proofErr w:type="gramEnd"/>
            <w:r w:rsidRPr="00630379">
              <w:rPr>
                <w:rFonts w:eastAsia="Times New Roman" w:cs="Calibri"/>
                <w:bCs/>
                <w:sz w:val="20"/>
                <w:szCs w:val="20"/>
              </w:rPr>
              <w:t xml:space="preserve"> </w:t>
            </w:r>
            <w:proofErr w:type="spellStart"/>
            <w:r w:rsidRPr="00630379">
              <w:rPr>
                <w:rFonts w:eastAsia="Times New Roman" w:cs="Calibri"/>
                <w:bCs/>
                <w:sz w:val="20"/>
                <w:szCs w:val="20"/>
              </w:rPr>
              <w:t>სიმძიმეს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75-77 </w:t>
            </w:r>
            <w:proofErr w:type="spellStart"/>
            <w:r w:rsidRPr="00630379">
              <w:rPr>
                <w:rFonts w:eastAsia="Times New Roman" w:cs="Calibri"/>
                <w:bCs/>
                <w:sz w:val="20"/>
                <w:szCs w:val="20"/>
              </w:rPr>
              <w:t>სანტიმერტის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მატრასის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ჩ.თ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60-63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სიგრძე</w:t>
            </w:r>
            <w:proofErr w:type="spellEnd"/>
            <w:r w:rsidRPr="00630379">
              <w:rPr>
                <w:rFonts w:eastAsia="Times New Roman" w:cs="Calibri"/>
                <w:bCs/>
                <w:sz w:val="20"/>
                <w:szCs w:val="20"/>
              </w:rPr>
              <w:t xml:space="preserve"> 180-182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lastRenderedPageBreak/>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900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lastRenderedPageBreak/>
              <w:t>5</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ახალშობილის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შესახვევი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მაგიდა</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ახალშობილის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შესახვევი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მაგიდა</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შეკრული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კარკასით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ფეხებზე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დამაგრებული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პლასტმასებით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მაგიდის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ყველა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შეღებილი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ორჯერ</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ანტისტატიკური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საღებავით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ახალშობილის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მაგიდა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ზემოდან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დაფენილი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ვინლექსის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ტყავის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მატრასით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იგივე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მასალით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სამი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გვერდი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შემოფარგლული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ახალშობილისა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ბავშვის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გადმოვარდნის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საწინააღმდეგო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დამცავი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გვერდებოთ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გვერდეიბის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13-15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შემსყიდველთან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შეთანხმებით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სიგრძე</w:t>
            </w:r>
            <w:proofErr w:type="spellEnd"/>
            <w:r w:rsidRPr="00630379">
              <w:rPr>
                <w:rFonts w:eastAsia="Times New Roman" w:cs="Calibri"/>
                <w:bCs/>
                <w:sz w:val="20"/>
                <w:szCs w:val="20"/>
              </w:rPr>
              <w:t xml:space="preserve"> 90-92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50-52 </w:t>
            </w:r>
            <w:proofErr w:type="spellStart"/>
            <w:r w:rsidRPr="00630379">
              <w:rPr>
                <w:rFonts w:eastAsia="Times New Roman" w:cs="Calibri"/>
                <w:bCs/>
                <w:sz w:val="20"/>
                <w:szCs w:val="20"/>
              </w:rPr>
              <w:t>სმ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95-97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450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6</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სასწორი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450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7</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სასწორი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ბავშვის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ელექტრო</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450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8</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სამანიპულაციო</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მაგიდა</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სამანიპულაციო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მაგიდა</w:t>
            </w:r>
            <w:proofErr w:type="spellEnd"/>
            <w:r w:rsidRPr="00630379">
              <w:rPr>
                <w:rFonts w:eastAsia="Times New Roman" w:cs="Calibri"/>
                <w:bCs/>
                <w:sz w:val="20"/>
                <w:szCs w:val="20"/>
              </w:rPr>
              <w:t xml:space="preserve"> -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კარკასით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შეკრული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განყოფილებებით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რომელზეც</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დამაგრებულია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ქვემოთ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დამონტაჟებული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სახელორიანი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ლამინატის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lastRenderedPageBreak/>
              <w:t>უჯრით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თაროებიდან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5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7 </w:t>
            </w:r>
            <w:proofErr w:type="spellStart"/>
            <w:r w:rsidRPr="00630379">
              <w:rPr>
                <w:rFonts w:eastAsia="Times New Roman" w:cs="Calibri"/>
                <w:bCs/>
                <w:sz w:val="20"/>
                <w:szCs w:val="20"/>
              </w:rPr>
              <w:t>სმ-</w:t>
            </w:r>
            <w:proofErr w:type="gramStart"/>
            <w:r w:rsidRPr="00630379">
              <w:rPr>
                <w:rFonts w:eastAsia="Times New Roman" w:cs="Calibri"/>
                <w:bCs/>
                <w:sz w:val="20"/>
                <w:szCs w:val="20"/>
              </w:rPr>
              <w:t>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სამი</w:t>
            </w:r>
            <w:proofErr w:type="spellEnd"/>
            <w:proofErr w:type="gramEnd"/>
            <w:r w:rsidRPr="00630379">
              <w:rPr>
                <w:rFonts w:eastAsia="Times New Roman" w:cs="Calibri"/>
                <w:bCs/>
                <w:sz w:val="20"/>
                <w:szCs w:val="20"/>
              </w:rPr>
              <w:t xml:space="preserve"> </w:t>
            </w:r>
            <w:proofErr w:type="spellStart"/>
            <w:r w:rsidRPr="00630379">
              <w:rPr>
                <w:rFonts w:eastAsia="Times New Roman" w:cs="Calibri"/>
                <w:bCs/>
                <w:sz w:val="20"/>
                <w:szCs w:val="20"/>
              </w:rPr>
              <w:t>მხარე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შემოფარგლული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იგივე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შეიფუთოს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იგივე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ლამინატით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რაც</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უჯრა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ფეხებზე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დამაგრებული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გორგოლაჭებით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ყველა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ნაჭერი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შეიღების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ორჯერ</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ელექტროსტატიკური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საღებავით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შემსყიდველთან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შეთანხმებით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სიგრძე</w:t>
            </w:r>
            <w:proofErr w:type="spellEnd"/>
            <w:r w:rsidRPr="00630379">
              <w:rPr>
                <w:rFonts w:eastAsia="Times New Roman" w:cs="Calibri"/>
                <w:bCs/>
                <w:sz w:val="20"/>
                <w:szCs w:val="20"/>
              </w:rPr>
              <w:t xml:space="preserve"> 70-72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44-45 </w:t>
            </w:r>
            <w:proofErr w:type="spellStart"/>
            <w:r w:rsidRPr="00630379">
              <w:rPr>
                <w:rFonts w:eastAsia="Times New Roman" w:cs="Calibri"/>
                <w:bCs/>
                <w:sz w:val="20"/>
                <w:szCs w:val="20"/>
              </w:rPr>
              <w:t>სალტიმეტრის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92 -93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lastRenderedPageBreak/>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900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100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lastRenderedPageBreak/>
              <w:t>9</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კარადა</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მედიკამენტების</w:t>
            </w:r>
            <w:proofErr w:type="spellEnd"/>
            <w:r w:rsidRPr="00630379">
              <w:rPr>
                <w:rFonts w:eastAsia="Times New Roman" w:cs="Calibri"/>
                <w:bCs/>
                <w:color w:val="000000"/>
                <w:sz w:val="20"/>
                <w:szCs w:val="20"/>
              </w:rPr>
              <w:t>/</w:t>
            </w:r>
            <w:proofErr w:type="spellStart"/>
            <w:r w:rsidRPr="00630379">
              <w:rPr>
                <w:rFonts w:eastAsia="Times New Roman" w:cs="Calibri"/>
                <w:bCs/>
                <w:color w:val="000000"/>
                <w:sz w:val="20"/>
                <w:szCs w:val="20"/>
              </w:rPr>
              <w:t>ინსტრუმენტების</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განყოფილებიანი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კარადა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შეკრული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კარკასით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მინის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დამოუკიდედლად</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ჩამკეტი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მექანიზმებით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ნაწილში</w:t>
            </w:r>
            <w:proofErr w:type="spellEnd"/>
            <w:r w:rsidRPr="00630379">
              <w:rPr>
                <w:rFonts w:eastAsia="Times New Roman" w:cs="Calibri"/>
                <w:bCs/>
                <w:sz w:val="20"/>
                <w:szCs w:val="20"/>
              </w:rPr>
              <w:t xml:space="preserve"> 2 </w:t>
            </w:r>
            <w:proofErr w:type="spellStart"/>
            <w:r w:rsidRPr="00630379">
              <w:rPr>
                <w:rFonts w:eastAsia="Times New Roman" w:cs="Calibri"/>
                <w:bCs/>
                <w:sz w:val="20"/>
                <w:szCs w:val="20"/>
              </w:rPr>
              <w:t>პროპორციულად</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განაწილებული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სამი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განყოფილება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ქვემოთა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გაყოფილი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შუაზე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ერთი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თაროთი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ყველა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დაფარული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ელექტრისტატიკური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ორმაგი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ღებვით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სიგრძე</w:t>
            </w:r>
            <w:proofErr w:type="spellEnd"/>
            <w:r w:rsidRPr="00630379">
              <w:rPr>
                <w:rFonts w:eastAsia="Times New Roman" w:cs="Calibri"/>
                <w:bCs/>
                <w:sz w:val="20"/>
                <w:szCs w:val="20"/>
              </w:rPr>
              <w:t xml:space="preserve">  -   90-92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  41-43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181-185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ნაწილი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გაიყოს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შუაზე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პროპორციულად</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900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100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lastRenderedPageBreak/>
              <w:t>10</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სასტერილიზაციო</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მაგიდა</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უჟანგავი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კარკასით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შეკრული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ქვედა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განყოფილებებით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რომელზეც</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დამაგრებულია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უჟანგავი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თაროებიდან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5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7 </w:t>
            </w:r>
            <w:proofErr w:type="spellStart"/>
            <w:r w:rsidRPr="00630379">
              <w:rPr>
                <w:rFonts w:eastAsia="Times New Roman" w:cs="Calibri"/>
                <w:bCs/>
                <w:sz w:val="20"/>
                <w:szCs w:val="20"/>
              </w:rPr>
              <w:t>სმ-</w:t>
            </w:r>
            <w:proofErr w:type="gramStart"/>
            <w:r w:rsidRPr="00630379">
              <w:rPr>
                <w:rFonts w:eastAsia="Times New Roman" w:cs="Calibri"/>
                <w:bCs/>
                <w:sz w:val="20"/>
                <w:szCs w:val="20"/>
              </w:rPr>
              <w:t>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სამი</w:t>
            </w:r>
            <w:proofErr w:type="spellEnd"/>
            <w:proofErr w:type="gramEnd"/>
            <w:r w:rsidRPr="00630379">
              <w:rPr>
                <w:rFonts w:eastAsia="Times New Roman" w:cs="Calibri"/>
                <w:bCs/>
                <w:sz w:val="20"/>
                <w:szCs w:val="20"/>
              </w:rPr>
              <w:t xml:space="preserve"> </w:t>
            </w:r>
            <w:proofErr w:type="spellStart"/>
            <w:r w:rsidRPr="00630379">
              <w:rPr>
                <w:rFonts w:eastAsia="Times New Roman" w:cs="Calibri"/>
                <w:bCs/>
                <w:sz w:val="20"/>
                <w:szCs w:val="20"/>
              </w:rPr>
              <w:t>მხარე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შემოფარგლული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იყვეს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იგივე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უჟანგავი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მეტალით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ფეხებზე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დამაგრებული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გორგოლაჭებით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ზომები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სიგრძე</w:t>
            </w:r>
            <w:proofErr w:type="spellEnd"/>
            <w:r w:rsidRPr="00630379">
              <w:rPr>
                <w:rFonts w:eastAsia="Times New Roman" w:cs="Calibri"/>
                <w:bCs/>
                <w:sz w:val="20"/>
                <w:szCs w:val="20"/>
              </w:rPr>
              <w:t xml:space="preserve"> 74-75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სიგანე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41-43 </w:t>
            </w:r>
            <w:proofErr w:type="spellStart"/>
            <w:r w:rsidRPr="00630379">
              <w:rPr>
                <w:rFonts w:eastAsia="Times New Roman" w:cs="Calibri"/>
                <w:bCs/>
                <w:sz w:val="20"/>
                <w:szCs w:val="20"/>
              </w:rPr>
              <w:t>სალტიმეტრის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სიმაღლე</w:t>
            </w:r>
            <w:proofErr w:type="spellEnd"/>
            <w:r w:rsidRPr="00630379">
              <w:rPr>
                <w:rFonts w:eastAsia="Times New Roman" w:cs="Calibri"/>
                <w:bCs/>
                <w:sz w:val="20"/>
                <w:szCs w:val="20"/>
              </w:rPr>
              <w:t xml:space="preserve"> 90 -93 </w:t>
            </w:r>
            <w:proofErr w:type="spellStart"/>
            <w:r w:rsidRPr="00630379">
              <w:rPr>
                <w:rFonts w:eastAsia="Times New Roman" w:cs="Calibri"/>
                <w:bCs/>
                <w:sz w:val="20"/>
                <w:szCs w:val="20"/>
              </w:rPr>
              <w:t>სანტიმეტრის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ფარგლებში</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450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11</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მაცივარი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ტიპი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ორკამერიანი</w:t>
            </w:r>
            <w:proofErr w:type="spellEnd"/>
            <w:r w:rsidRPr="00630379">
              <w:rPr>
                <w:rFonts w:eastAsia="Times New Roman" w:cs="Calibri"/>
                <w:bCs/>
                <w:sz w:val="20"/>
                <w:szCs w:val="20"/>
              </w:rPr>
              <w:br/>
            </w:r>
            <w:proofErr w:type="spellStart"/>
            <w:r w:rsidRPr="00630379">
              <w:rPr>
                <w:rFonts w:eastAsia="Times New Roman" w:cs="Calibri"/>
                <w:bCs/>
                <w:sz w:val="20"/>
                <w:szCs w:val="20"/>
              </w:rPr>
              <w:t>საერთო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მოცულობა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250 ლ</w:t>
            </w:r>
            <w:r w:rsidRPr="00630379">
              <w:rPr>
                <w:rFonts w:eastAsia="Times New Roman" w:cs="Calibri"/>
                <w:bCs/>
                <w:sz w:val="20"/>
                <w:szCs w:val="20"/>
              </w:rPr>
              <w:br/>
            </w:r>
            <w:proofErr w:type="spellStart"/>
            <w:r w:rsidRPr="00630379">
              <w:rPr>
                <w:rFonts w:eastAsia="Times New Roman" w:cs="Calibri"/>
                <w:bCs/>
                <w:sz w:val="20"/>
                <w:szCs w:val="20"/>
              </w:rPr>
              <w:t>გალღობის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სისტემა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NoFrost</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მშრალი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ძაბვა</w:t>
            </w:r>
            <w:proofErr w:type="spellEnd"/>
            <w:r w:rsidRPr="00630379">
              <w:rPr>
                <w:rFonts w:eastAsia="Times New Roman" w:cs="Calibri"/>
                <w:bCs/>
                <w:sz w:val="20"/>
                <w:szCs w:val="20"/>
              </w:rPr>
              <w:t>: 220-240V</w:t>
            </w:r>
            <w:r w:rsidRPr="00630379">
              <w:rPr>
                <w:rFonts w:eastAsia="Times New Roman" w:cs="Calibri"/>
                <w:bCs/>
                <w:sz w:val="20"/>
                <w:szCs w:val="20"/>
              </w:rPr>
              <w:br/>
            </w:r>
            <w:proofErr w:type="spellStart"/>
            <w:r w:rsidRPr="00630379">
              <w:rPr>
                <w:rFonts w:eastAsia="Times New Roman" w:cs="Calibri"/>
                <w:bCs/>
                <w:sz w:val="20"/>
                <w:szCs w:val="20"/>
              </w:rPr>
              <w:t>ენერგო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მოხმარების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კლასი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A+ </w:t>
            </w:r>
            <w:proofErr w:type="spellStart"/>
            <w:r w:rsidRPr="00630379">
              <w:rPr>
                <w:rFonts w:eastAsia="Times New Roman" w:cs="Calibri"/>
                <w:bCs/>
                <w:sz w:val="20"/>
                <w:szCs w:val="20"/>
              </w:rPr>
              <w:t>ხმაურის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დონე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40 DB (</w:t>
            </w:r>
            <w:proofErr w:type="spellStart"/>
            <w:r w:rsidRPr="00630379">
              <w:rPr>
                <w:rFonts w:eastAsia="Times New Roman" w:cs="Calibri"/>
                <w:bCs/>
                <w:sz w:val="20"/>
                <w:szCs w:val="20"/>
              </w:rPr>
              <w:t>ფერი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თეთრი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ვერცხლისფერი</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450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12</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ჟანგბადის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კონცენტრატორი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ინჰალაციის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ფუნქციით</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კონცენტრატორი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წუთში</w:t>
            </w:r>
            <w:proofErr w:type="spellEnd"/>
            <w:r w:rsidRPr="00630379">
              <w:rPr>
                <w:rFonts w:eastAsia="Times New Roman" w:cs="Calibri"/>
                <w:bCs/>
                <w:sz w:val="20"/>
                <w:szCs w:val="20"/>
              </w:rPr>
              <w:t xml:space="preserve"> 5 ლ </w:t>
            </w:r>
            <w:proofErr w:type="spellStart"/>
            <w:r w:rsidRPr="00630379">
              <w:rPr>
                <w:rFonts w:eastAsia="Times New Roman" w:cs="Calibri"/>
                <w:bCs/>
                <w:sz w:val="20"/>
                <w:szCs w:val="20"/>
              </w:rPr>
              <w:t>ჟანგბადის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გამომუშავების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შესაძლებლობით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ნაკადის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რეგულირების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საშუალებით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ინჰალაციის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შესაძლებლობით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ჟანგბადის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გამომუშავება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93%</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450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13</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მონიტორი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ვიტალური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მაჩვენებლებისთვის</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მონიტორი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ვიტალური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მაჩვენებლებისთვის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ფერადი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ეკრანით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მოზრდილთა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პედიატრიული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ნოენატოლოგიური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პაციენტების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შესაბამისი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ოფციით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აქსესუარებით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პულსოქსიმეტრის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სენსორი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წნევის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მანჟეტები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სხვა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აქსესუარები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lastRenderedPageBreak/>
              <w:t>რეანიმობილის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კედელზე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ან</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თაროზე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სამაგრით</w:t>
            </w:r>
            <w:proofErr w:type="spellEnd"/>
            <w:r w:rsidRPr="00630379">
              <w:rPr>
                <w:rFonts w:eastAsia="Times New Roman" w:cs="Calibri"/>
                <w:bCs/>
                <w:sz w:val="20"/>
                <w:szCs w:val="20"/>
              </w:rPr>
              <w:t xml:space="preserve">, (ECG, NIBP, SpO2, T, R, P), </w:t>
            </w:r>
            <w:proofErr w:type="spellStart"/>
            <w:r w:rsidRPr="00630379">
              <w:rPr>
                <w:rFonts w:eastAsia="Times New Roman" w:cs="Calibri"/>
                <w:bCs/>
                <w:sz w:val="20"/>
                <w:szCs w:val="20"/>
              </w:rPr>
              <w:t>ე.კ.გ</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განხრები</w:t>
            </w:r>
            <w:proofErr w:type="spellEnd"/>
            <w:r w:rsidRPr="00630379">
              <w:rPr>
                <w:rFonts w:eastAsia="Times New Roman" w:cs="Calibri"/>
                <w:bCs/>
                <w:sz w:val="20"/>
                <w:szCs w:val="20"/>
              </w:rPr>
              <w:t xml:space="preserve">: I, II, III, </w:t>
            </w:r>
            <w:proofErr w:type="spellStart"/>
            <w:r w:rsidRPr="00630379">
              <w:rPr>
                <w:rFonts w:eastAsia="Times New Roman" w:cs="Calibri"/>
                <w:bCs/>
                <w:sz w:val="20"/>
                <w:szCs w:val="20"/>
              </w:rPr>
              <w:t>aVR</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aVL</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aVF</w:t>
            </w:r>
            <w:proofErr w:type="spellEnd"/>
            <w:r w:rsidRPr="00630379">
              <w:rPr>
                <w:rFonts w:eastAsia="Times New Roman" w:cs="Calibri"/>
                <w:bCs/>
                <w:sz w:val="20"/>
                <w:szCs w:val="20"/>
              </w:rPr>
              <w:t>, V-</w:t>
            </w:r>
            <w:proofErr w:type="spellStart"/>
            <w:r w:rsidRPr="00630379">
              <w:rPr>
                <w:rFonts w:eastAsia="Times New Roman" w:cs="Calibri"/>
                <w:bCs/>
                <w:sz w:val="20"/>
                <w:szCs w:val="20"/>
              </w:rPr>
              <w:t>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ხედვით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აღჭურვილი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შესაბამისი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ელექტროდების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კომპლექტით</w:t>
            </w:r>
            <w:proofErr w:type="spellEnd"/>
            <w:r w:rsidRPr="00630379">
              <w:rPr>
                <w:rFonts w:eastAsia="Times New Roman" w:cs="Calibri"/>
                <w:bCs/>
                <w:sz w:val="20"/>
                <w:szCs w:val="20"/>
              </w:rPr>
              <w:t>.</w:t>
            </w:r>
            <w:r w:rsidRPr="00630379">
              <w:rPr>
                <w:rFonts w:eastAsia="Times New Roman" w:cs="Calibri"/>
                <w:bCs/>
                <w:sz w:val="20"/>
                <w:szCs w:val="20"/>
              </w:rPr>
              <w:br/>
            </w:r>
            <w:proofErr w:type="spellStart"/>
            <w:r w:rsidRPr="00630379">
              <w:rPr>
                <w:rFonts w:eastAsia="Times New Roman" w:cs="Calibri"/>
                <w:bCs/>
                <w:sz w:val="20"/>
                <w:szCs w:val="20"/>
              </w:rPr>
              <w:t>სატრანსპორტო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აკუმულატორით</w:t>
            </w:r>
            <w:proofErr w:type="spellEnd"/>
            <w:r w:rsidRPr="00630379">
              <w:rPr>
                <w:rFonts w:eastAsia="Times New Roman" w:cs="Calibri"/>
                <w:bCs/>
                <w:sz w:val="20"/>
                <w:szCs w:val="20"/>
              </w:rPr>
              <w:t xml:space="preserve"> (12Wდა220Wდასამუხტი </w:t>
            </w:r>
            <w:proofErr w:type="spellStart"/>
            <w:r w:rsidRPr="00630379">
              <w:rPr>
                <w:rFonts w:eastAsia="Times New Roman" w:cs="Calibri"/>
                <w:bCs/>
                <w:sz w:val="20"/>
                <w:szCs w:val="20"/>
              </w:rPr>
              <w:t>მოწყობილობით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მუშაობის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ხანგრძლივობა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აკუმლატორით</w:t>
            </w:r>
            <w:proofErr w:type="spellEnd"/>
            <w:r w:rsidRPr="00630379">
              <w:rPr>
                <w:rFonts w:eastAsia="Times New Roman" w:cs="Calibri"/>
                <w:bCs/>
                <w:sz w:val="20"/>
                <w:szCs w:val="20"/>
              </w:rPr>
              <w:br/>
            </w:r>
            <w:proofErr w:type="spellStart"/>
            <w:r w:rsidRPr="00630379">
              <w:rPr>
                <w:rFonts w:eastAsia="Times New Roman" w:cs="Calibri"/>
                <w:bCs/>
                <w:sz w:val="20"/>
                <w:szCs w:val="20"/>
              </w:rPr>
              <w:t>მინიმუმ</w:t>
            </w:r>
            <w:proofErr w:type="spellEnd"/>
            <w:r w:rsidRPr="00630379">
              <w:rPr>
                <w:rFonts w:eastAsia="Times New Roman" w:cs="Calibri"/>
                <w:bCs/>
                <w:sz w:val="20"/>
                <w:szCs w:val="20"/>
              </w:rPr>
              <w:t xml:space="preserve"> 5 </w:t>
            </w:r>
            <w:proofErr w:type="spellStart"/>
            <w:r w:rsidRPr="00630379">
              <w:rPr>
                <w:rFonts w:eastAsia="Times New Roman" w:cs="Calibri"/>
                <w:bCs/>
                <w:sz w:val="20"/>
                <w:szCs w:val="20"/>
              </w:rPr>
              <w:t>სთ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უნდა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გააჩნდეს</w:t>
            </w:r>
            <w:proofErr w:type="spellEnd"/>
            <w:r w:rsidRPr="00630379">
              <w:rPr>
                <w:rFonts w:eastAsia="Times New Roman" w:cs="Calibri"/>
                <w:bCs/>
                <w:sz w:val="20"/>
                <w:szCs w:val="20"/>
              </w:rPr>
              <w:t xml:space="preserve"> ISO-</w:t>
            </w:r>
            <w:proofErr w:type="spellStart"/>
            <w:r w:rsidRPr="00630379">
              <w:rPr>
                <w:rFonts w:eastAsia="Times New Roman" w:cs="Calibri"/>
                <w:bCs/>
                <w:sz w:val="20"/>
                <w:szCs w:val="20"/>
              </w:rPr>
              <w:t>სერთიფიკატი</w:t>
            </w:r>
            <w:proofErr w:type="spellEnd"/>
            <w:r w:rsidRPr="00630379">
              <w:rPr>
                <w:rFonts w:eastAsia="Times New Roman" w:cs="Calibri"/>
                <w:bCs/>
                <w:sz w:val="20"/>
                <w:szCs w:val="20"/>
              </w:rPr>
              <w:t xml:space="preserve">, CE </w:t>
            </w:r>
            <w:proofErr w:type="spellStart"/>
            <w:r w:rsidRPr="00630379">
              <w:rPr>
                <w:rFonts w:eastAsia="Times New Roman" w:cs="Calibri"/>
                <w:bCs/>
                <w:sz w:val="20"/>
                <w:szCs w:val="20"/>
              </w:rPr>
              <w:t>სერთიფიკატი</w:t>
            </w:r>
            <w:proofErr w:type="spellEnd"/>
            <w:r w:rsidRPr="00630379">
              <w:rPr>
                <w:rFonts w:eastAsia="Times New Roman" w:cs="Calibri"/>
                <w:bCs/>
                <w:sz w:val="20"/>
                <w:szCs w:val="20"/>
              </w:rPr>
              <w:t>.  </w:t>
            </w:r>
            <w:proofErr w:type="spellStart"/>
            <w:r w:rsidRPr="00630379">
              <w:rPr>
                <w:rFonts w:eastAsia="Times New Roman" w:cs="Calibri"/>
                <w:bCs/>
                <w:sz w:val="20"/>
                <w:szCs w:val="20"/>
              </w:rPr>
              <w:t>მონაცემთა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გადაცემისთვის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კავშირის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ფუნქციით</w:t>
            </w:r>
            <w:proofErr w:type="spellEnd"/>
            <w:r w:rsidRPr="00630379">
              <w:rPr>
                <w:rFonts w:eastAsia="Times New Roman" w:cs="Calibri"/>
                <w:bCs/>
                <w:sz w:val="20"/>
                <w:szCs w:val="20"/>
              </w:rPr>
              <w:t xml:space="preserve"> (LAN/</w:t>
            </w:r>
            <w:proofErr w:type="spellStart"/>
            <w:r w:rsidRPr="00630379">
              <w:rPr>
                <w:rFonts w:eastAsia="Times New Roman" w:cs="Calibri"/>
                <w:bCs/>
                <w:sz w:val="20"/>
                <w:szCs w:val="20"/>
              </w:rPr>
              <w:t>WiFI</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lastRenderedPageBreak/>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lastRenderedPageBreak/>
              <w:t>14</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თითის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პორტატული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პულსოქსიმეტრი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პორტატული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პულსოქსიმეტრი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ფერადი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ეკრანით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ეკრანზე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პულსის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ჟანგბადის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პროცენტული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მაჩვენებლის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ჩვენებით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ელემენტით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საკიდით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დამცავი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ჩასადებით</w:t>
            </w:r>
            <w:proofErr w:type="spellEnd"/>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1350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15</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მშრალი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ჰაერის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სტერილიზატორი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450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16</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ელექტრო</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კარდიოგრაფი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r w:rsidRPr="00630379">
              <w:rPr>
                <w:rFonts w:eastAsia="Times New Roman" w:cs="Calibri"/>
                <w:bCs/>
                <w:sz w:val="20"/>
                <w:szCs w:val="20"/>
              </w:rPr>
              <w:t xml:space="preserve">12 </w:t>
            </w:r>
            <w:proofErr w:type="spellStart"/>
            <w:proofErr w:type="gramStart"/>
            <w:r w:rsidRPr="00630379">
              <w:rPr>
                <w:rFonts w:eastAsia="Times New Roman" w:cs="Calibri"/>
                <w:bCs/>
                <w:sz w:val="20"/>
                <w:szCs w:val="20"/>
              </w:rPr>
              <w:t>განხრიანი</w:t>
            </w:r>
            <w:proofErr w:type="spellEnd"/>
            <w:r w:rsidRPr="00630379">
              <w:rPr>
                <w:rFonts w:eastAsia="Times New Roman" w:cs="Calibri"/>
                <w:bCs/>
                <w:sz w:val="20"/>
                <w:szCs w:val="20"/>
              </w:rPr>
              <w:t>,  </w:t>
            </w:r>
            <w:proofErr w:type="spellStart"/>
            <w:r w:rsidRPr="00630379">
              <w:rPr>
                <w:rFonts w:eastAsia="Times New Roman" w:cs="Calibri"/>
                <w:bCs/>
                <w:sz w:val="20"/>
                <w:szCs w:val="20"/>
              </w:rPr>
              <w:t>ეკგ</w:t>
            </w:r>
            <w:proofErr w:type="spellEnd"/>
            <w:proofErr w:type="gramEnd"/>
            <w:r w:rsidRPr="00630379">
              <w:rPr>
                <w:rFonts w:eastAsia="Times New Roman" w:cs="Calibri"/>
                <w:bCs/>
                <w:sz w:val="20"/>
                <w:szCs w:val="20"/>
              </w:rPr>
              <w:t xml:space="preserve">-ს </w:t>
            </w:r>
            <w:proofErr w:type="spellStart"/>
            <w:r w:rsidRPr="00630379">
              <w:rPr>
                <w:rFonts w:eastAsia="Times New Roman" w:cs="Calibri"/>
                <w:bCs/>
                <w:sz w:val="20"/>
                <w:szCs w:val="20"/>
              </w:rPr>
              <w:t>გადაღების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მანუალური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ავტომატური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გადაღების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ფუნქციით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აკუმლატორით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დატენვის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დრო</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არაუმეტეს</w:t>
            </w:r>
            <w:proofErr w:type="spellEnd"/>
            <w:r w:rsidRPr="00630379">
              <w:rPr>
                <w:rFonts w:eastAsia="Times New Roman" w:cs="Calibri"/>
                <w:bCs/>
                <w:sz w:val="20"/>
                <w:szCs w:val="20"/>
              </w:rPr>
              <w:t xml:space="preserve"> 4 </w:t>
            </w:r>
            <w:proofErr w:type="spellStart"/>
            <w:r w:rsidRPr="00630379">
              <w:rPr>
                <w:rFonts w:eastAsia="Times New Roman" w:cs="Calibri"/>
                <w:bCs/>
                <w:sz w:val="20"/>
                <w:szCs w:val="20"/>
              </w:rPr>
              <w:t>სთ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არანაკლებ</w:t>
            </w:r>
            <w:proofErr w:type="spellEnd"/>
            <w:r w:rsidRPr="00630379">
              <w:rPr>
                <w:rFonts w:eastAsia="Times New Roman" w:cs="Calibri"/>
                <w:bCs/>
                <w:sz w:val="20"/>
                <w:szCs w:val="20"/>
              </w:rPr>
              <w:t xml:space="preserve"> 80 </w:t>
            </w:r>
            <w:proofErr w:type="spellStart"/>
            <w:r w:rsidRPr="00630379">
              <w:rPr>
                <w:rFonts w:eastAsia="Times New Roman" w:cs="Calibri"/>
                <w:bCs/>
                <w:sz w:val="20"/>
                <w:szCs w:val="20"/>
              </w:rPr>
              <w:t>მმ</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ქაღალდზე</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ბეჭდვის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შესაძლებლობით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ეკგ</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სადენით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მრავალჯერადი</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ელექტროდით</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მონაცემთა</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გადაცემისთვის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კავშირის</w:t>
            </w:r>
            <w:proofErr w:type="spellEnd"/>
            <w:r w:rsidRPr="00630379">
              <w:rPr>
                <w:rFonts w:eastAsia="Times New Roman" w:cs="Calibri"/>
                <w:bCs/>
                <w:sz w:val="20"/>
                <w:szCs w:val="20"/>
              </w:rPr>
              <w:t xml:space="preserve"> </w:t>
            </w:r>
            <w:proofErr w:type="spellStart"/>
            <w:r w:rsidRPr="00630379">
              <w:rPr>
                <w:rFonts w:eastAsia="Times New Roman" w:cs="Calibri"/>
                <w:bCs/>
                <w:sz w:val="20"/>
                <w:szCs w:val="20"/>
              </w:rPr>
              <w:t>ფუნქციით</w:t>
            </w:r>
            <w:proofErr w:type="spellEnd"/>
            <w:r w:rsidRPr="00630379">
              <w:rPr>
                <w:rFonts w:eastAsia="Times New Roman" w:cs="Calibri"/>
                <w:bCs/>
                <w:sz w:val="20"/>
                <w:szCs w:val="20"/>
              </w:rPr>
              <w:t xml:space="preserve"> (LAN/</w:t>
            </w:r>
            <w:proofErr w:type="spellStart"/>
            <w:r w:rsidRPr="00630379">
              <w:rPr>
                <w:rFonts w:eastAsia="Times New Roman" w:cs="Calibri"/>
                <w:bCs/>
                <w:sz w:val="20"/>
                <w:szCs w:val="20"/>
              </w:rPr>
              <w:t>WiFI</w:t>
            </w:r>
            <w:proofErr w:type="spellEnd"/>
            <w:r w:rsidRPr="00630379">
              <w:rPr>
                <w:rFonts w:eastAsia="Times New Roman" w:cs="Calibri"/>
                <w:bCs/>
                <w:sz w:val="20"/>
                <w:szCs w:val="20"/>
              </w:rPr>
              <w:t>).</w:t>
            </w: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100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17</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ოტოსკოპი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მინიმუმ</w:t>
            </w:r>
            <w:proofErr w:type="spellEnd"/>
            <w:r w:rsidRPr="00630379">
              <w:rPr>
                <w:rFonts w:eastAsia="Times New Roman" w:cs="Calibri"/>
                <w:bCs/>
                <w:color w:val="000000"/>
                <w:sz w:val="20"/>
                <w:szCs w:val="20"/>
              </w:rPr>
              <w:t xml:space="preserve"> 2 </w:t>
            </w:r>
            <w:proofErr w:type="spellStart"/>
            <w:r w:rsidRPr="00630379">
              <w:rPr>
                <w:rFonts w:eastAsia="Times New Roman" w:cs="Calibri"/>
                <w:bCs/>
                <w:color w:val="000000"/>
                <w:sz w:val="20"/>
                <w:szCs w:val="20"/>
              </w:rPr>
              <w:t>ჯერადი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გადიდებით</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18</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ოფტალმოსკოპი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19</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სიმაღლის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საზომი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პორტატული</w:t>
            </w:r>
            <w:proofErr w:type="spellEnd"/>
            <w:r w:rsidRPr="00630379">
              <w:rPr>
                <w:rFonts w:eastAsia="Times New Roman" w:cs="Calibri"/>
                <w:bCs/>
                <w:color w:val="000000"/>
                <w:sz w:val="20"/>
                <w:szCs w:val="20"/>
              </w:rPr>
              <w:t xml:space="preserve"> 2 მ.)</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20</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სანტიმეტრი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რულერი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სამედიცინო</w:t>
            </w:r>
            <w:proofErr w:type="spellEnd"/>
            <w:r w:rsidRPr="00630379">
              <w:rPr>
                <w:rFonts w:eastAsia="Times New Roman" w:cs="Calibri"/>
                <w:bCs/>
                <w:color w:val="000000"/>
                <w:sz w:val="20"/>
                <w:szCs w:val="20"/>
              </w:rPr>
              <w:t>, 1,5 მ.)</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lastRenderedPageBreak/>
              <w:t>21</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სფიგმომანომეტრი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ფონეიდოსკოპით</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22</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სტეტოსკოპი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23</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თერმომეტრი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სამედიცინო</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ვერცხლისწყლით</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24</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თირკმლისებრი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თასი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25</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გლუკომეტრი</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26</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გლუკომეტრის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საჩხვლეტები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და</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სტრიები</w:t>
            </w:r>
            <w:proofErr w:type="spellEnd"/>
            <w:r w:rsidRPr="00630379">
              <w:rPr>
                <w:rFonts w:eastAsia="Times New Roman" w:cs="Calibri"/>
                <w:bCs/>
                <w:color w:val="000000"/>
                <w:sz w:val="20"/>
                <w:szCs w:val="20"/>
              </w:rPr>
              <w:t xml:space="preserve"> (100 </w:t>
            </w:r>
            <w:proofErr w:type="spellStart"/>
            <w:r w:rsidRPr="00630379">
              <w:rPr>
                <w:rFonts w:eastAsia="Times New Roman" w:cs="Calibri"/>
                <w:bCs/>
                <w:color w:val="000000"/>
                <w:sz w:val="20"/>
                <w:szCs w:val="20"/>
              </w:rPr>
              <w:t>ცალიანი</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150</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27</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შტატივი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გადასხმისთვის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ორი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საკიდით</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28</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ჟანგბადის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კონცენტრატორი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ინჰალატორის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ფუნქციით</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630379" w:rsidRDefault="00630379"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29</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პინცეტი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ქირურგიული</w:t>
            </w:r>
            <w:proofErr w:type="spellEnd"/>
            <w:r w:rsidRPr="00630379">
              <w:rPr>
                <w:rFonts w:eastAsia="Times New Roman" w:cs="Calibri"/>
                <w:bCs/>
                <w:color w:val="000000"/>
                <w:sz w:val="20"/>
                <w:szCs w:val="20"/>
              </w:rPr>
              <w:t xml:space="preserve"> (160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30</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პინცეტი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ქირურგიული</w:t>
            </w:r>
            <w:proofErr w:type="spellEnd"/>
            <w:r w:rsidRPr="00630379">
              <w:rPr>
                <w:rFonts w:eastAsia="Times New Roman" w:cs="Calibri"/>
                <w:bCs/>
                <w:color w:val="000000"/>
                <w:sz w:val="20"/>
                <w:szCs w:val="20"/>
              </w:rPr>
              <w:t xml:space="preserve"> (200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31</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პინცეტი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ანატომიური</w:t>
            </w:r>
            <w:proofErr w:type="spellEnd"/>
            <w:r w:rsidRPr="00630379">
              <w:rPr>
                <w:rFonts w:eastAsia="Times New Roman" w:cs="Calibri"/>
                <w:bCs/>
                <w:color w:val="000000"/>
                <w:sz w:val="20"/>
                <w:szCs w:val="20"/>
              </w:rPr>
              <w:t xml:space="preserve"> (160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32</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პინცეტი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ანატომიური</w:t>
            </w:r>
            <w:proofErr w:type="spellEnd"/>
            <w:r w:rsidRPr="00630379">
              <w:rPr>
                <w:rFonts w:eastAsia="Times New Roman" w:cs="Calibri"/>
                <w:bCs/>
                <w:color w:val="000000"/>
                <w:sz w:val="20"/>
                <w:szCs w:val="20"/>
              </w:rPr>
              <w:t xml:space="preserve"> (200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33</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მაკრატელი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ანატომიური</w:t>
            </w:r>
            <w:proofErr w:type="spellEnd"/>
            <w:r w:rsidRPr="00630379">
              <w:rPr>
                <w:rFonts w:eastAsia="Times New Roman" w:cs="Calibri"/>
                <w:bCs/>
                <w:color w:val="000000"/>
                <w:sz w:val="20"/>
                <w:szCs w:val="20"/>
              </w:rPr>
              <w:t xml:space="preserve"> (160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34</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მაკრატელი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ლიტერის</w:t>
            </w:r>
            <w:proofErr w:type="spellEnd"/>
            <w:r w:rsidRPr="00630379">
              <w:rPr>
                <w:rFonts w:eastAsia="Times New Roman" w:cs="Calibri"/>
                <w:bCs/>
                <w:color w:val="000000"/>
                <w:sz w:val="20"/>
                <w:szCs w:val="20"/>
              </w:rPr>
              <w:t xml:space="preserve"> (160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35</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ნემსდამჭერი</w:t>
            </w:r>
            <w:proofErr w:type="spellEnd"/>
            <w:r w:rsidRPr="00630379">
              <w:rPr>
                <w:rFonts w:eastAsia="Times New Roman" w:cs="Calibri"/>
                <w:bCs/>
                <w:color w:val="000000"/>
                <w:sz w:val="20"/>
                <w:szCs w:val="20"/>
              </w:rPr>
              <w:t xml:space="preserve"> (160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36</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არტერიული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მომჭერი</w:t>
            </w:r>
            <w:proofErr w:type="spellEnd"/>
            <w:r w:rsidRPr="00630379">
              <w:rPr>
                <w:rFonts w:eastAsia="Times New Roman" w:cs="Calibri"/>
                <w:bCs/>
                <w:color w:val="000000"/>
                <w:sz w:val="20"/>
                <w:szCs w:val="20"/>
              </w:rPr>
              <w:t xml:space="preserve"> (160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37</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სკალპელი</w:t>
            </w:r>
            <w:proofErr w:type="spellEnd"/>
            <w:r w:rsidRPr="00630379">
              <w:rPr>
                <w:rFonts w:eastAsia="Times New Roman" w:cs="Calibri"/>
                <w:bCs/>
                <w:color w:val="000000"/>
                <w:sz w:val="20"/>
                <w:szCs w:val="20"/>
              </w:rPr>
              <w:t xml:space="preserve"> (150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38</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სკალპელი</w:t>
            </w:r>
            <w:proofErr w:type="spellEnd"/>
            <w:r w:rsidRPr="00630379">
              <w:rPr>
                <w:rFonts w:eastAsia="Times New Roman" w:cs="Calibri"/>
                <w:bCs/>
                <w:color w:val="000000"/>
                <w:sz w:val="20"/>
                <w:szCs w:val="20"/>
              </w:rPr>
              <w:t xml:space="preserve"> (180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39</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ზონდი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ყურის</w:t>
            </w:r>
            <w:proofErr w:type="spellEnd"/>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1900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40</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მაკრატელი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ნაკერების</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მოსახსნელად</w:t>
            </w:r>
            <w:proofErr w:type="spellEnd"/>
            <w:r w:rsidRPr="00630379">
              <w:rPr>
                <w:rFonts w:eastAsia="Times New Roman" w:cs="Calibri"/>
                <w:bCs/>
                <w:color w:val="000000"/>
                <w:sz w:val="20"/>
                <w:szCs w:val="20"/>
              </w:rPr>
              <w:t xml:space="preserve"> (170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უჟანგავი</w:t>
            </w:r>
            <w:proofErr w:type="spellEnd"/>
            <w:r w:rsidRPr="00630379">
              <w:rPr>
                <w:rFonts w:eastAsia="Times New Roman" w:cs="Calibri"/>
                <w:bCs/>
                <w:color w:val="000000"/>
                <w:sz w:val="20"/>
                <w:szCs w:val="20"/>
              </w:rPr>
              <w:t xml:space="preserve"> </w:t>
            </w:r>
            <w:proofErr w:type="spellStart"/>
            <w:r w:rsidRPr="00630379">
              <w:rPr>
                <w:rFonts w:eastAsia="Times New Roman" w:cs="Calibri"/>
                <w:bCs/>
                <w:color w:val="000000"/>
                <w:sz w:val="20"/>
                <w:szCs w:val="20"/>
              </w:rPr>
              <w:t>მეტალის</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r w:rsidR="00630379" w:rsidRPr="00630379" w:rsidTr="00630379">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
                <w:bCs/>
                <w:color w:val="000000"/>
                <w:sz w:val="20"/>
                <w:szCs w:val="20"/>
              </w:rPr>
            </w:pPr>
            <w:r w:rsidRPr="00630379">
              <w:rPr>
                <w:rFonts w:eastAsia="Times New Roman" w:cs="Calibri"/>
                <w:b/>
                <w:bCs/>
                <w:color w:val="000000"/>
                <w:sz w:val="20"/>
                <w:szCs w:val="20"/>
              </w:rPr>
              <w:t>41</w:t>
            </w:r>
          </w:p>
        </w:tc>
        <w:tc>
          <w:tcPr>
            <w:tcW w:w="3375"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szCs w:val="20"/>
              </w:rPr>
            </w:pPr>
            <w:proofErr w:type="spellStart"/>
            <w:r w:rsidRPr="00630379">
              <w:rPr>
                <w:rFonts w:eastAsia="Times New Roman" w:cs="Calibri"/>
                <w:bCs/>
                <w:color w:val="000000"/>
                <w:sz w:val="20"/>
                <w:szCs w:val="20"/>
              </w:rPr>
              <w:t>ბიქსი</w:t>
            </w:r>
            <w:proofErr w:type="spellEnd"/>
            <w:r w:rsidRPr="00630379">
              <w:rPr>
                <w:rFonts w:eastAsia="Times New Roman" w:cs="Calibri"/>
                <w:bCs/>
                <w:color w:val="000000"/>
                <w:sz w:val="20"/>
                <w:szCs w:val="20"/>
              </w:rPr>
              <w:t xml:space="preserve"> (180 </w:t>
            </w:r>
            <w:proofErr w:type="spellStart"/>
            <w:r w:rsidRPr="00630379">
              <w:rPr>
                <w:rFonts w:eastAsia="Times New Roman" w:cs="Calibri"/>
                <w:bCs/>
                <w:color w:val="000000"/>
                <w:sz w:val="20"/>
                <w:szCs w:val="20"/>
              </w:rPr>
              <w:t>მმ</w:t>
            </w:r>
            <w:proofErr w:type="spellEnd"/>
            <w:r w:rsidRPr="00630379">
              <w:rPr>
                <w:rFonts w:eastAsia="Times New Roman" w:cs="Calibri"/>
                <w:bCs/>
                <w:color w:val="000000"/>
                <w:sz w:val="20"/>
                <w:szCs w:val="20"/>
              </w:rPr>
              <w:t>.)</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
        </w:tc>
        <w:tc>
          <w:tcPr>
            <w:tcW w:w="1161" w:type="dxa"/>
            <w:tcBorders>
              <w:top w:val="single" w:sz="4" w:space="0" w:color="auto"/>
              <w:left w:val="nil"/>
              <w:bottom w:val="single" w:sz="4" w:space="0" w:color="auto"/>
              <w:right w:val="single" w:sz="4" w:space="0" w:color="auto"/>
            </w:tcBorders>
            <w:shd w:val="clear" w:color="000000" w:fill="FFFFFF"/>
            <w:vAlign w:val="center"/>
            <w:hideMark/>
          </w:tcPr>
          <w:p w:rsidR="00630379" w:rsidRPr="00630379" w:rsidRDefault="00630379" w:rsidP="00630379">
            <w:pPr>
              <w:spacing w:after="0" w:line="240" w:lineRule="auto"/>
              <w:jc w:val="center"/>
              <w:rPr>
                <w:rFonts w:eastAsia="Times New Roman" w:cs="Calibri"/>
                <w:bCs/>
                <w:sz w:val="20"/>
                <w:szCs w:val="20"/>
              </w:rPr>
            </w:pPr>
            <w:proofErr w:type="spellStart"/>
            <w:r w:rsidRPr="00630379">
              <w:rPr>
                <w:rFonts w:eastAsia="Times New Roman" w:cs="Calibri"/>
                <w:bCs/>
                <w:sz w:val="20"/>
                <w:szCs w:val="20"/>
              </w:rPr>
              <w:t>ცალი</w:t>
            </w:r>
            <w:proofErr w:type="spellEnd"/>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30379" w:rsidRPr="00630379" w:rsidRDefault="00630379" w:rsidP="00630379">
            <w:pPr>
              <w:spacing w:after="0" w:line="240" w:lineRule="auto"/>
              <w:jc w:val="center"/>
              <w:rPr>
                <w:rFonts w:eastAsia="Times New Roman" w:cs="Calibri"/>
                <w:bCs/>
                <w:color w:val="000000"/>
                <w:sz w:val="20"/>
              </w:rPr>
            </w:pPr>
            <w:r w:rsidRPr="00630379">
              <w:rPr>
                <w:rFonts w:eastAsia="Times New Roman" w:cs="Calibri"/>
                <w:bCs/>
                <w:color w:val="000000"/>
                <w:sz w:val="20"/>
              </w:rPr>
              <w:t>950</w:t>
            </w:r>
          </w:p>
        </w:tc>
        <w:tc>
          <w:tcPr>
            <w:tcW w:w="1250" w:type="dxa"/>
            <w:tcBorders>
              <w:top w:val="single" w:sz="4" w:space="0" w:color="auto"/>
              <w:left w:val="nil"/>
              <w:bottom w:val="single" w:sz="4" w:space="0" w:color="auto"/>
              <w:right w:val="single" w:sz="4" w:space="0" w:color="auto"/>
            </w:tcBorders>
            <w:vAlign w:val="center"/>
          </w:tcPr>
          <w:p w:rsidR="00630379" w:rsidRPr="00736F23" w:rsidRDefault="00736F23" w:rsidP="00630379">
            <w:pPr>
              <w:spacing w:after="0" w:line="240" w:lineRule="auto"/>
              <w:jc w:val="center"/>
              <w:rPr>
                <w:rFonts w:eastAsia="Times New Roman" w:cs="Calibri"/>
                <w:bCs/>
                <w:color w:val="000000"/>
                <w:sz w:val="20"/>
                <w:lang w:val="ka-GE"/>
              </w:rPr>
            </w:pPr>
            <w:r>
              <w:rPr>
                <w:rFonts w:eastAsia="Times New Roman" w:cs="Calibri"/>
                <w:bCs/>
                <w:color w:val="000000"/>
                <w:sz w:val="20"/>
                <w:lang w:val="ka-GE"/>
              </w:rPr>
              <w:t>-</w:t>
            </w:r>
          </w:p>
        </w:tc>
      </w:tr>
    </w:tbl>
    <w:p w:rsidR="0010252D" w:rsidRPr="00125392" w:rsidRDefault="0010252D">
      <w:pPr>
        <w:rPr>
          <w:lang w:val="ka-GE"/>
        </w:rPr>
      </w:pPr>
    </w:p>
    <w:sectPr w:rsidR="0010252D" w:rsidRPr="0012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B764E"/>
    <w:multiLevelType w:val="multilevel"/>
    <w:tmpl w:val="C78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92"/>
    <w:rsid w:val="00022DEB"/>
    <w:rsid w:val="0010252D"/>
    <w:rsid w:val="00125392"/>
    <w:rsid w:val="00322278"/>
    <w:rsid w:val="00630379"/>
    <w:rsid w:val="0068152D"/>
    <w:rsid w:val="00736F23"/>
    <w:rsid w:val="00A73A07"/>
    <w:rsid w:val="00C958A3"/>
    <w:rsid w:val="00E8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A00C"/>
  <w15:chartTrackingRefBased/>
  <w15:docId w15:val="{A3353A26-1F33-43B1-9BCA-1F7E3A84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D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6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9946">
      <w:bodyDiv w:val="1"/>
      <w:marLeft w:val="0"/>
      <w:marRight w:val="0"/>
      <w:marTop w:val="0"/>
      <w:marBottom w:val="0"/>
      <w:divBdr>
        <w:top w:val="none" w:sz="0" w:space="0" w:color="auto"/>
        <w:left w:val="none" w:sz="0" w:space="0" w:color="auto"/>
        <w:bottom w:val="none" w:sz="0" w:space="0" w:color="auto"/>
        <w:right w:val="none" w:sz="0" w:space="0" w:color="auto"/>
      </w:divBdr>
    </w:div>
    <w:div w:id="217516168">
      <w:bodyDiv w:val="1"/>
      <w:marLeft w:val="0"/>
      <w:marRight w:val="0"/>
      <w:marTop w:val="0"/>
      <w:marBottom w:val="0"/>
      <w:divBdr>
        <w:top w:val="none" w:sz="0" w:space="0" w:color="auto"/>
        <w:left w:val="none" w:sz="0" w:space="0" w:color="auto"/>
        <w:bottom w:val="none" w:sz="0" w:space="0" w:color="auto"/>
        <w:right w:val="none" w:sz="0" w:space="0" w:color="auto"/>
      </w:divBdr>
    </w:div>
    <w:div w:id="100100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5</cp:revision>
  <dcterms:created xsi:type="dcterms:W3CDTF">2020-08-05T11:38:00Z</dcterms:created>
  <dcterms:modified xsi:type="dcterms:W3CDTF">2020-08-05T12:56:00Z</dcterms:modified>
</cp:coreProperties>
</file>