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8C" w:rsidRPr="006C768C" w:rsidRDefault="006C768C" w:rsidP="006C768C">
      <w:pPr>
        <w:spacing w:after="0"/>
        <w:rPr>
          <w:rFonts w:ascii="Sylfaen" w:hAnsi="Sylfaen"/>
          <w:b/>
          <w:sz w:val="18"/>
          <w:szCs w:val="18"/>
          <w:lang w:val="ka-GE"/>
        </w:rPr>
      </w:pPr>
      <w:r w:rsidRPr="006C768C">
        <w:rPr>
          <w:rFonts w:ascii="Sylfaen" w:hAnsi="Sylfaen"/>
          <w:b/>
          <w:sz w:val="18"/>
          <w:szCs w:val="18"/>
          <w:lang w:val="ka-GE"/>
        </w:rPr>
        <w:t xml:space="preserve">2017 წელი -  (N638 დადგენილება) </w:t>
      </w:r>
    </w:p>
    <w:p w:rsidR="006C768C" w:rsidRPr="006C768C" w:rsidRDefault="006C768C" w:rsidP="006C768C">
      <w:pPr>
        <w:spacing w:after="0"/>
        <w:rPr>
          <w:rFonts w:ascii="Sylfaen" w:hAnsi="Sylfaen"/>
          <w:b/>
          <w:sz w:val="18"/>
          <w:szCs w:val="18"/>
          <w:lang w:val="ka-GE"/>
        </w:rPr>
      </w:pPr>
      <w:r w:rsidRPr="006C768C">
        <w:rPr>
          <w:rFonts w:ascii="Sylfaen" w:hAnsi="Sylfaen"/>
          <w:b/>
          <w:sz w:val="18"/>
          <w:szCs w:val="18"/>
          <w:lang w:val="ka-GE"/>
        </w:rPr>
        <w:t>ტუბერკულოზი</w:t>
      </w:r>
    </w:p>
    <w:tbl>
      <w:tblPr>
        <w:tblpPr w:leftFromText="180" w:rightFromText="180" w:vertAnchor="text" w:horzAnchor="margin" w:tblpXSpec="center" w:tblpY="419"/>
        <w:tblW w:w="100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6421"/>
        <w:gridCol w:w="1559"/>
        <w:gridCol w:w="1560"/>
      </w:tblGrid>
      <w:tr w:rsidR="006C768C" w:rsidRPr="006C768C" w:rsidTr="006C768C">
        <w:trPr>
          <w:trHeight w:val="2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№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კომპონენტის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დასახელება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ბიუჯეტი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(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ათასი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)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/>
                <w:b/>
                <w:sz w:val="18"/>
                <w:szCs w:val="18"/>
                <w:lang w:val="ka-GE"/>
              </w:rPr>
              <w:t>დ</w:t>
            </w:r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ამტკიცებული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ბიუჯეტი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(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ათასი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)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/>
                <w:b/>
                <w:sz w:val="18"/>
                <w:szCs w:val="18"/>
                <w:lang w:val="ka-GE"/>
              </w:rPr>
              <w:t>დ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</w:t>
            </w:r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ka-GE" w:eastAsia="x-none"/>
              </w:rPr>
              <w:t>ზუსტებული</w:t>
            </w:r>
            <w:proofErr w:type="spellEnd"/>
          </w:p>
        </w:tc>
      </w:tr>
      <w:tr w:rsidR="006C768C" w:rsidRPr="006C768C" w:rsidTr="006C768C">
        <w:trPr>
          <w:trHeight w:val="3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1 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ამბულატორიული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მომსახურება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მათ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შორის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პენიტენციურ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დაწესებულებებში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 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ტუბსაწინააღმდეგო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ამბულატორიული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ღონისძიებების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დაფინანსება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-12 500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თვეში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2,597.0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2,534.7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2 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ლაბორატორიული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კონტროლი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ნახველის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ლოჯისტიკა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1,328.2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951.2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3 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სტაციონარული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მომსახურება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10,000.0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8,290.4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3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4 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პენიტენციური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დაწესებულებებისათვის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ტუბერკულოზის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მართვისთვის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მედიკამენტების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სახარჯი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დამხმარე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მასალების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შესყიდვა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40.0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0.0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5 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ტუბერკულოზის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პროგრამის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რეგიონული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მართვა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მონიტორინგი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37.8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37.8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2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6 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ტუბერკულოზის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სამკურნალო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პირველი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მეორე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რიგის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სრული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ღირებულების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არაუმეტეს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25%)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მედიკამენტების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შესყიდვა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947.0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521.0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7 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სენსიტიური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რეზისტენტული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ფორმის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ტუბერკულოზით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დაავადებულ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პაციენტთა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მკურნალობაზე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დამყოლობის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გაუმჯობესების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მიზნით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ფულადი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წახალისების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საშემოსავლო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გადასახადი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რეზისტენტული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ფორმის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ტუბერკულოზით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დაავადებულთა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თვეში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არაუმეტეს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300პაციენტისა)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ფულადი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წახალისების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დაფინანსება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450.0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310.0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 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სულ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15,400.0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b/>
                <w:bCs/>
                <w:sz w:val="18"/>
                <w:szCs w:val="18"/>
                <w:lang w:val="x-none" w:eastAsia="x-none"/>
              </w:rPr>
              <w:t>12,645.1</w:t>
            </w: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</w:pPr>
          </w:p>
        </w:tc>
      </w:tr>
    </w:tbl>
    <w:p w:rsidR="006C768C" w:rsidRPr="006C768C" w:rsidRDefault="006C768C" w:rsidP="006C768C">
      <w:pPr>
        <w:rPr>
          <w:rFonts w:ascii="Sylfaen" w:hAnsi="Sylfaen" w:cs="Sylfaen"/>
          <w:sz w:val="18"/>
          <w:szCs w:val="18"/>
          <w:lang w:val="x-none" w:eastAsia="x-none"/>
        </w:rPr>
      </w:pPr>
      <w:r w:rsidRPr="006C768C">
        <w:rPr>
          <w:rFonts w:ascii="Sylfaen" w:hAnsi="Sylfaen"/>
          <w:b/>
          <w:sz w:val="18"/>
          <w:szCs w:val="18"/>
          <w:lang w:val="ka-GE"/>
        </w:rPr>
        <w:t>შიდსი</w:t>
      </w:r>
    </w:p>
    <w:tbl>
      <w:tblPr>
        <w:tblW w:w="10207" w:type="dxa"/>
        <w:tblInd w:w="-26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6378"/>
        <w:gridCol w:w="1560"/>
        <w:gridCol w:w="1559"/>
      </w:tblGrid>
      <w:tr w:rsidR="006C768C" w:rsidRPr="006C768C" w:rsidTr="006C768C">
        <w:trPr>
          <w:trHeight w:val="1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№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კომპონენტის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დასახელება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ბიუჯეტი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(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ათასი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)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/>
                <w:b/>
                <w:sz w:val="18"/>
                <w:szCs w:val="18"/>
                <w:lang w:val="ka-GE"/>
              </w:rPr>
              <w:t>დ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ამტკიცებული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ბიუჯეტი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(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ათასი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)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/>
                <w:b/>
                <w:sz w:val="18"/>
                <w:szCs w:val="18"/>
                <w:lang w:val="ka-GE"/>
              </w:rPr>
              <w:t>დ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</w:t>
            </w:r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ka-GE" w:eastAsia="x-none"/>
              </w:rPr>
              <w:t>ზუსტებული</w:t>
            </w:r>
            <w:proofErr w:type="spellEnd"/>
          </w:p>
        </w:tc>
      </w:tr>
      <w:tr w:rsidR="006C768C" w:rsidRPr="006C768C" w:rsidTr="006C768C">
        <w:trPr>
          <w:trHeight w:val="1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1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შიდსზე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ნებაყოფლობითი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კონსულტირება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ტესტირება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1,200.0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786.0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1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1.1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მ.შ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.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შიდსზე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სკრინინგული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კვლევისათვის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საჭირო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ტესტ-სისტემების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სახარჯი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მასალების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შესყიდვა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150.0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150.0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1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2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შიდსით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დაავადებულთა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ამბულატორიული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მომსახურებით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უზრუნველყოფა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3,000.0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2,736.0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1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3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შიდსით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დაავადებულთა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სტაციონარული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მომსახურებით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უზრუნველყოფა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2,400.0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2,158.0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1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4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შიდსის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სამკურნალო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პირველი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რიგის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მეორე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რიგის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სრული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ღირებულების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არა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უმეტეს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25%)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მედიკამენტების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შესყიდვა</w:t>
            </w:r>
            <w:proofErr w:type="spellEnd"/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 xml:space="preserve">2,000.0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1,448.0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</w:p>
        </w:tc>
      </w:tr>
      <w:tr w:rsidR="006C768C" w:rsidRPr="006C768C" w:rsidTr="006C768C">
        <w:trPr>
          <w:trHeight w:val="1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eastAsia="Times New Roman" w:hAnsi="Sylfaen" w:cs="Sylfaen"/>
                <w:color w:val="333333"/>
                <w:sz w:val="18"/>
                <w:szCs w:val="18"/>
                <w:lang w:val="x-none" w:eastAsia="x-none"/>
              </w:rPr>
              <w:t> 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სულ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8,600.0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 w:eastAsia="x-none"/>
              </w:rPr>
            </w:pP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6C768C">
              <w:rPr>
                <w:rFonts w:ascii="Sylfaen" w:hAnsi="Sylfaen" w:cs="Sylfaen"/>
                <w:b/>
                <w:bCs/>
                <w:sz w:val="18"/>
                <w:szCs w:val="18"/>
                <w:lang w:val="x-none" w:eastAsia="x-none"/>
              </w:rPr>
              <w:t>7,128.0</w:t>
            </w:r>
            <w:r w:rsidRPr="006C768C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  <w:p w:rsidR="006C768C" w:rsidRPr="006C768C" w:rsidRDefault="006C768C" w:rsidP="006C7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</w:pPr>
          </w:p>
        </w:tc>
      </w:tr>
    </w:tbl>
    <w:p w:rsidR="006C768C" w:rsidRPr="006C768C" w:rsidRDefault="006C768C" w:rsidP="006C7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color w:val="333333"/>
          <w:sz w:val="18"/>
          <w:szCs w:val="18"/>
          <w:lang w:val="x-none" w:eastAsia="x-none"/>
        </w:rPr>
      </w:pPr>
    </w:p>
    <w:p w:rsidR="006C768C" w:rsidRPr="005662E0" w:rsidRDefault="005662E0">
      <w:pPr>
        <w:rPr>
          <w:rFonts w:ascii="Sylfaen" w:hAnsi="Sylfaen"/>
          <w:b/>
          <w:sz w:val="18"/>
          <w:szCs w:val="18"/>
          <w:lang w:val="ka-GE"/>
        </w:rPr>
      </w:pPr>
      <w:r w:rsidRPr="005662E0">
        <w:rPr>
          <w:rFonts w:ascii="Sylfaen" w:hAnsi="Sylfaen"/>
          <w:b/>
          <w:sz w:val="18"/>
          <w:szCs w:val="18"/>
          <w:lang w:val="ka-GE"/>
        </w:rPr>
        <w:lastRenderedPageBreak/>
        <w:t>2018 წელი (</w:t>
      </w:r>
      <w:r>
        <w:rPr>
          <w:rFonts w:ascii="Sylfaen" w:hAnsi="Sylfaen"/>
          <w:b/>
          <w:sz w:val="18"/>
          <w:szCs w:val="18"/>
          <w:lang w:val="ka-GE"/>
        </w:rPr>
        <w:t>N</w:t>
      </w:r>
      <w:r w:rsidRPr="005662E0">
        <w:rPr>
          <w:rFonts w:ascii="Sylfaen" w:hAnsi="Sylfaen"/>
          <w:b/>
          <w:sz w:val="18"/>
          <w:szCs w:val="18"/>
          <w:lang w:val="ka-GE"/>
        </w:rPr>
        <w:t>592 დადგენილება)</w:t>
      </w:r>
    </w:p>
    <w:p w:rsidR="005662E0" w:rsidRPr="005662E0" w:rsidRDefault="005662E0">
      <w:pPr>
        <w:rPr>
          <w:rFonts w:ascii="Sylfaen" w:hAnsi="Sylfaen"/>
          <w:b/>
          <w:sz w:val="18"/>
          <w:szCs w:val="18"/>
          <w:lang w:val="ka-GE"/>
        </w:rPr>
      </w:pPr>
      <w:r w:rsidRPr="005662E0">
        <w:rPr>
          <w:rFonts w:ascii="Sylfaen" w:hAnsi="Sylfaen"/>
          <w:b/>
          <w:sz w:val="18"/>
          <w:szCs w:val="18"/>
          <w:lang w:val="ka-GE"/>
        </w:rPr>
        <w:t>ტუბერკულოზი</w:t>
      </w:r>
    </w:p>
    <w:p w:rsidR="005662E0" w:rsidRPr="005662E0" w:rsidRDefault="005662E0" w:rsidP="00566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6750"/>
        <w:gridCol w:w="1074"/>
        <w:gridCol w:w="1074"/>
      </w:tblGrid>
      <w:tr w:rsidR="005662E0" w:rsidRPr="005662E0" w:rsidTr="00477AC3">
        <w:trPr>
          <w:trHeight w:val="2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>№</w:t>
            </w:r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>კომპონენტის</w:t>
            </w:r>
            <w:proofErr w:type="spellEnd"/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>დასახელება</w:t>
            </w:r>
            <w:proofErr w:type="spellEnd"/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6C768C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ბიუჯეტი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(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ათასი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)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hAnsi="Sylfaen"/>
                <w:b/>
                <w:sz w:val="18"/>
                <w:szCs w:val="18"/>
                <w:lang w:val="ka-GE"/>
              </w:rPr>
              <w:t>დ</w:t>
            </w: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ამტკიცებული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Pr="006C768C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ბიუჯეტი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(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ათასი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)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hAnsi="Sylfaen"/>
                <w:b/>
                <w:sz w:val="18"/>
                <w:szCs w:val="18"/>
                <w:lang w:val="ka-GE"/>
              </w:rPr>
              <w:t>დ</w:t>
            </w: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</w:t>
            </w:r>
            <w:r w:rsidRPr="005662E0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ka-GE" w:eastAsia="x-none"/>
              </w:rPr>
              <w:t>ზუსტებული</w:t>
            </w:r>
            <w:proofErr w:type="spellEnd"/>
          </w:p>
        </w:tc>
      </w:tr>
      <w:tr w:rsidR="005662E0" w:rsidRPr="005662E0" w:rsidTr="00477AC3">
        <w:trPr>
          <w:trHeight w:val="3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1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ამბულატორიული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მომსახურება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მათ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შორის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პენიტენციურ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დაწესებულებებში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ტუბსაწინააღმდეგო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ამბულატორიული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ღონისძიებების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დაფინანსება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-12 500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თვეში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)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2,750.0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2,532.2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477AC3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2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ლაბორატორიული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კონტროლი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ნახველის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ლოჯისტიკა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1,385.2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1,004.3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477AC3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3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სტაციონარული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მომსახურება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9,500.0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8,671.7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477AC3">
        <w:trPr>
          <w:trHeight w:val="3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4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პენიტენციური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დაწესებულებებისათვის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ტუბერკულოზის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მართვისთვის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მედიკამენტების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სახარჯი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დამხმარე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მასალების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შესყიდვა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40.0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0.0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477AC3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5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ტუბერკულოზის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პროგრამის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რეგიონული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მართვა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მონიტორინგი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37.8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37.8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477AC3">
        <w:trPr>
          <w:trHeight w:val="2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6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ტუბერკულოზის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სამკურნალო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პირველი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მეორე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რიგის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სრული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ღირებულების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არაუმეტეს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50%)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მედიკამენტების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შესყიდვა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1,507.0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783.0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477AC3">
        <w:trPr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7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სენსიტიური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რეზისტენტული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ფორმის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ტუბერკულოზით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დაავადებულ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პაციენტთა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მკურნალობაზე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დამყოლობის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გაუმჯობესების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მიზნით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რეზისტენტული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ფორმის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ტუბერკულოზით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დაავადებულთა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თვეში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არაუმეტეს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300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პაციენტისა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)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ფულადი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წახალისების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დაფინანსება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360.0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277.0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477AC3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 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>სულ</w:t>
            </w:r>
            <w:proofErr w:type="spellEnd"/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hAnsi="Sylfaen" w:cs="Sylfaen"/>
                <w:b/>
                <w:bCs/>
                <w:sz w:val="18"/>
                <w:szCs w:val="18"/>
                <w:lang w:val="x-none" w:eastAsia="x-none"/>
              </w:rPr>
              <w:t>15,580.0</w:t>
            </w:r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5662E0">
              <w:rPr>
                <w:rFonts w:ascii="Sylfaen" w:hAnsi="Sylfaen" w:cs="Sylfaen"/>
                <w:b/>
                <w:bCs/>
                <w:sz w:val="20"/>
                <w:szCs w:val="20"/>
              </w:rPr>
              <w:t>13,306.0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8"/>
                <w:szCs w:val="18"/>
                <w:lang w:val="x-none" w:eastAsia="x-none"/>
              </w:rPr>
            </w:pPr>
          </w:p>
        </w:tc>
      </w:tr>
    </w:tbl>
    <w:p w:rsidR="005662E0" w:rsidRPr="005662E0" w:rsidRDefault="005662E0" w:rsidP="00566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x-none" w:eastAsia="x-none"/>
        </w:rPr>
      </w:pPr>
    </w:p>
    <w:p w:rsidR="005662E0" w:rsidRPr="005662E0" w:rsidRDefault="005662E0">
      <w:pPr>
        <w:rPr>
          <w:rFonts w:ascii="Sylfaen" w:hAnsi="Sylfaen"/>
          <w:b/>
          <w:sz w:val="18"/>
          <w:szCs w:val="18"/>
          <w:lang w:val="ka-GE"/>
        </w:rPr>
      </w:pPr>
      <w:r w:rsidRPr="005662E0">
        <w:rPr>
          <w:rFonts w:ascii="Sylfaen" w:hAnsi="Sylfaen"/>
          <w:b/>
          <w:sz w:val="18"/>
          <w:szCs w:val="18"/>
          <w:lang w:val="ka-GE"/>
        </w:rPr>
        <w:t>შიდსი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6750"/>
        <w:gridCol w:w="1074"/>
        <w:gridCol w:w="1074"/>
      </w:tblGrid>
      <w:tr w:rsidR="005662E0" w:rsidRPr="005662E0" w:rsidTr="0031009E">
        <w:trPr>
          <w:trHeight w:val="1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>№</w:t>
            </w:r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>კომპონენტის</w:t>
            </w:r>
            <w:proofErr w:type="spellEnd"/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>დასახელება</w:t>
            </w:r>
            <w:proofErr w:type="spellEnd"/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6C768C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ბიუჯეტი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(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ათასი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)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hAnsi="Sylfaen"/>
                <w:b/>
                <w:sz w:val="18"/>
                <w:szCs w:val="18"/>
                <w:lang w:val="ka-GE"/>
              </w:rPr>
              <w:t>დ</w:t>
            </w: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ამტკიცებული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Pr="006C768C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</w:pP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ბიუჯეტი</w:t>
            </w:r>
            <w:proofErr w:type="spellEnd"/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color w:val="333333"/>
                <w:sz w:val="18"/>
                <w:szCs w:val="18"/>
                <w:lang w:val="ka-GE" w:eastAsia="x-none"/>
              </w:rPr>
            </w:pPr>
            <w:r w:rsidRPr="006C768C">
              <w:rPr>
                <w:rFonts w:ascii="Sylfae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(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ათასი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6C768C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)</w:t>
            </w:r>
            <w:r w:rsidRPr="006C768C">
              <w:rPr>
                <w:rFonts w:ascii="Sylfaen" w:hAnsi="Sylfaen" w:cs="Sylfaen"/>
                <w:color w:val="333333"/>
                <w:sz w:val="18"/>
                <w:szCs w:val="18"/>
                <w:lang w:val="x-none" w:eastAsia="x-none"/>
              </w:rPr>
              <w:t xml:space="preserve"> 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hAnsi="Sylfaen"/>
                <w:b/>
                <w:sz w:val="18"/>
                <w:szCs w:val="18"/>
                <w:lang w:val="ka-GE"/>
              </w:rPr>
              <w:t>დ</w:t>
            </w: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x-none" w:eastAsia="x-none"/>
              </w:rPr>
              <w:t>ა</w:t>
            </w:r>
            <w:r w:rsidRPr="005662E0">
              <w:rPr>
                <w:rFonts w:ascii="Sylfaen" w:eastAsia="Times New Roman" w:hAnsi="Sylfaen" w:cs="Sylfaen"/>
                <w:b/>
                <w:bCs/>
                <w:color w:val="333333"/>
                <w:sz w:val="18"/>
                <w:szCs w:val="18"/>
                <w:lang w:val="ka-GE" w:eastAsia="x-none"/>
              </w:rPr>
              <w:t>ზუსტებული</w:t>
            </w:r>
            <w:proofErr w:type="spellEnd"/>
          </w:p>
        </w:tc>
      </w:tr>
      <w:tr w:rsidR="005662E0" w:rsidRPr="005662E0" w:rsidTr="0031009E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1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შიდსზე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ნებაყოფლობითი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კონსულტირება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ტესტირება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მათ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შორის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: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2,075.0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1,852.5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31009E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1.1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შიდსზე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, B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C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ჰეპატიტზე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სკრინინგული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კვლევისათვის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არვ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მკურნალობის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მონიტორინგისათვის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საჭირო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ტესტ-სისტემების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სახარჯი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მასალების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შესყიდვა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1,075.0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1,154.46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31009E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2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შიდსით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დაავადებულთა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ამბულატორიული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მომსახურებით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უზრუნველყოფა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3,550.0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3,144.3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31009E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3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შიდსით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დაავადებულთა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სტაციონარული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მომსახურებით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lastRenderedPageBreak/>
              <w:t>უზრუნველყოფა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lastRenderedPageBreak/>
              <w:t xml:space="preserve">2,450.0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2,679.6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31009E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lastRenderedPageBreak/>
              <w:t xml:space="preserve">4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აივ-ინფექცია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/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შიდსის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სამკურნალო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პირველი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რიგის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სრულად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)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მეორე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რიგის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სრული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ღირებულების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არა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უმეტეს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50%)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მედიკამენტების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შესყიდვა</w:t>
            </w:r>
            <w:proofErr w:type="spellEnd"/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 xml:space="preserve">1,955.0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662E0">
              <w:rPr>
                <w:rFonts w:ascii="Sylfaen" w:hAnsi="Sylfaen" w:cs="Sylfaen"/>
                <w:sz w:val="20"/>
                <w:szCs w:val="20"/>
              </w:rPr>
              <w:t>1,636.9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</w:p>
        </w:tc>
      </w:tr>
      <w:tr w:rsidR="005662E0" w:rsidRPr="005662E0" w:rsidTr="0031009E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eastAsia="Times New Roman" w:hAnsi="Sylfaen" w:cs="Sylfaen"/>
                <w:sz w:val="18"/>
                <w:szCs w:val="18"/>
                <w:lang w:val="x-none" w:eastAsia="x-none"/>
              </w:rPr>
              <w:t> 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proofErr w:type="spellStart"/>
            <w:r w:rsidRPr="005662E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x-none" w:eastAsia="x-none"/>
              </w:rPr>
              <w:t>სულ</w:t>
            </w:r>
            <w:proofErr w:type="spellEnd"/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 w:val="18"/>
                <w:szCs w:val="18"/>
                <w:lang w:val="x-none" w:eastAsia="x-none"/>
              </w:rPr>
            </w:pPr>
            <w:r w:rsidRPr="005662E0">
              <w:rPr>
                <w:rFonts w:ascii="Sylfaen" w:hAnsi="Sylfaen" w:cs="Sylfaen"/>
                <w:b/>
                <w:bCs/>
                <w:sz w:val="18"/>
                <w:szCs w:val="18"/>
                <w:lang w:val="x-none" w:eastAsia="x-none"/>
              </w:rPr>
              <w:t>10,030.0</w:t>
            </w:r>
            <w:r w:rsidRPr="005662E0">
              <w:rPr>
                <w:rFonts w:ascii="Sylfaen" w:hAnsi="Sylfaen" w:cs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5662E0">
              <w:rPr>
                <w:rFonts w:ascii="Sylfaen" w:hAnsi="Sylfaen" w:cs="Sylfaen"/>
                <w:b/>
                <w:bCs/>
                <w:sz w:val="20"/>
                <w:szCs w:val="20"/>
              </w:rPr>
              <w:t>9,313.3</w:t>
            </w:r>
          </w:p>
          <w:p w:rsidR="005662E0" w:rsidRPr="005662E0" w:rsidRDefault="005662E0" w:rsidP="00566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b/>
                <w:bCs/>
                <w:sz w:val="18"/>
                <w:szCs w:val="18"/>
                <w:lang w:val="x-none" w:eastAsia="x-none"/>
              </w:rPr>
            </w:pPr>
          </w:p>
        </w:tc>
      </w:tr>
    </w:tbl>
    <w:p w:rsidR="005662E0" w:rsidRPr="005662E0" w:rsidRDefault="005662E0" w:rsidP="00566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18"/>
          <w:szCs w:val="18"/>
          <w:lang w:val="x-none" w:eastAsia="x-none"/>
        </w:rPr>
      </w:pPr>
      <w:bookmarkStart w:id="0" w:name="_GoBack"/>
      <w:bookmarkEnd w:id="0"/>
    </w:p>
    <w:sectPr w:rsidR="005662E0" w:rsidRPr="005662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8C"/>
    <w:rsid w:val="005662E0"/>
    <w:rsid w:val="0062346B"/>
    <w:rsid w:val="006515AD"/>
    <w:rsid w:val="006C768C"/>
    <w:rsid w:val="00773BE5"/>
    <w:rsid w:val="00E6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</cp:revision>
  <dcterms:created xsi:type="dcterms:W3CDTF">2020-01-08T12:47:00Z</dcterms:created>
  <dcterms:modified xsi:type="dcterms:W3CDTF">2020-01-08T12:50:00Z</dcterms:modified>
</cp:coreProperties>
</file>