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17448" w14:textId="77777777" w:rsidR="008C2E8B" w:rsidRPr="002163D1" w:rsidRDefault="00B53D25" w:rsidP="00A92ECC">
      <w:pPr>
        <w:spacing w:after="0" w:line="240" w:lineRule="auto"/>
        <w:jc w:val="center"/>
        <w:rPr>
          <w:rFonts w:ascii="Sylfaen" w:hAnsi="Sylfaen"/>
          <w:sz w:val="20"/>
          <w:szCs w:val="20"/>
        </w:rPr>
      </w:pPr>
      <w:r w:rsidRPr="002163D1">
        <w:rPr>
          <w:rFonts w:ascii="Sylfaen" w:hAnsi="Sylfaen"/>
          <w:noProof/>
          <w:sz w:val="20"/>
          <w:szCs w:val="20"/>
          <w:lang w:val="en-US"/>
        </w:rPr>
        <w:drawing>
          <wp:inline distT="0" distB="0" distL="0" distR="0" wp14:anchorId="52845C14" wp14:editId="3ACD5F2E">
            <wp:extent cx="1738184" cy="77000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_Women_English_No_Tag_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3487" cy="772351"/>
                    </a:xfrm>
                    <a:prstGeom prst="rect">
                      <a:avLst/>
                    </a:prstGeom>
                  </pic:spPr>
                </pic:pic>
              </a:graphicData>
            </a:graphic>
          </wp:inline>
        </w:drawing>
      </w:r>
      <w:r w:rsidRPr="002163D1">
        <w:rPr>
          <w:rFonts w:ascii="Sylfaen" w:hAnsi="Sylfaen"/>
          <w:sz w:val="20"/>
          <w:szCs w:val="20"/>
          <w:lang w:val="ka-GE"/>
        </w:rPr>
        <w:t xml:space="preserve">                                                                                            </w:t>
      </w:r>
      <w:r w:rsidR="00B64660" w:rsidRPr="002163D1">
        <w:rPr>
          <w:rFonts w:ascii="Sylfaen" w:hAnsi="Sylfaen"/>
          <w:noProof/>
          <w:sz w:val="20"/>
          <w:szCs w:val="20"/>
          <w:lang w:val="en-US"/>
        </w:rPr>
        <w:drawing>
          <wp:inline distT="0" distB="0" distL="0" distR="0" wp14:anchorId="73C94179" wp14:editId="0AE1B007">
            <wp:extent cx="1457325" cy="910771"/>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5173" cy="915676"/>
                    </a:xfrm>
                    <a:prstGeom prst="rect">
                      <a:avLst/>
                    </a:prstGeom>
                  </pic:spPr>
                </pic:pic>
              </a:graphicData>
            </a:graphic>
          </wp:inline>
        </w:drawing>
      </w:r>
    </w:p>
    <w:p w14:paraId="54C6968B" w14:textId="77777777" w:rsidR="00B64660" w:rsidRPr="002163D1" w:rsidRDefault="00B64660" w:rsidP="00A92ECC">
      <w:pPr>
        <w:spacing w:before="240" w:line="240" w:lineRule="auto"/>
        <w:jc w:val="center"/>
        <w:rPr>
          <w:rFonts w:ascii="Sylfaen" w:hAnsi="Sylfaen" w:cs="Sylfaen"/>
          <w:sz w:val="20"/>
          <w:szCs w:val="20"/>
        </w:rPr>
      </w:pPr>
    </w:p>
    <w:p w14:paraId="618A28A9" w14:textId="77777777" w:rsidR="00AE0F6B" w:rsidRPr="002163D1" w:rsidRDefault="00AE0F6B" w:rsidP="00B53D25">
      <w:pPr>
        <w:spacing w:before="240" w:line="240" w:lineRule="auto"/>
        <w:jc w:val="center"/>
        <w:rPr>
          <w:rFonts w:ascii="Sylfaen" w:hAnsi="Sylfaen" w:cs="Segoe UI"/>
          <w:b/>
          <w:color w:val="333333"/>
          <w:sz w:val="24"/>
          <w:szCs w:val="20"/>
          <w:shd w:val="clear" w:color="auto" w:fill="FFFFFF"/>
        </w:rPr>
      </w:pPr>
    </w:p>
    <w:p w14:paraId="0C46D741" w14:textId="77777777" w:rsidR="00AE0F6B" w:rsidRPr="004B0576" w:rsidRDefault="00AE0F6B" w:rsidP="00B53D25">
      <w:pPr>
        <w:spacing w:before="240" w:line="240" w:lineRule="auto"/>
        <w:jc w:val="center"/>
        <w:rPr>
          <w:rFonts w:ascii="Sylfaen" w:hAnsi="Sylfaen" w:cs="Segoe UI"/>
          <w:b/>
          <w:color w:val="333333"/>
          <w:sz w:val="28"/>
          <w:szCs w:val="20"/>
          <w:shd w:val="clear" w:color="auto" w:fill="FFFFFF"/>
        </w:rPr>
      </w:pPr>
    </w:p>
    <w:p w14:paraId="14BC95C2" w14:textId="77777777" w:rsidR="002163D1" w:rsidRDefault="002163D1" w:rsidP="002163D1">
      <w:pPr>
        <w:spacing w:line="240" w:lineRule="auto"/>
        <w:jc w:val="center"/>
        <w:rPr>
          <w:rFonts w:ascii="Sylfaen" w:hAnsi="Sylfaen" w:cs="Segoe UI"/>
          <w:b/>
          <w:color w:val="333333"/>
          <w:sz w:val="28"/>
          <w:szCs w:val="20"/>
          <w:shd w:val="clear" w:color="auto" w:fill="FFFFFF"/>
          <w:lang w:val="ka-GE"/>
        </w:rPr>
      </w:pPr>
      <w:r w:rsidRPr="004B0576">
        <w:rPr>
          <w:rFonts w:ascii="Sylfaen" w:hAnsi="Sylfaen" w:cs="Segoe UI"/>
          <w:b/>
          <w:color w:val="333333"/>
          <w:sz w:val="28"/>
          <w:szCs w:val="20"/>
          <w:shd w:val="clear" w:color="auto" w:fill="FFFFFF"/>
          <w:lang w:val="ka-GE"/>
        </w:rPr>
        <w:t>National-level Review of the Implementation of the Beijing Declaration and Platform for Action Beijing +25</w:t>
      </w:r>
    </w:p>
    <w:p w14:paraId="21C9EF59" w14:textId="77777777" w:rsidR="004B0576" w:rsidRPr="004B0576" w:rsidRDefault="004B0576" w:rsidP="002163D1">
      <w:pPr>
        <w:spacing w:line="240" w:lineRule="auto"/>
        <w:jc w:val="center"/>
        <w:rPr>
          <w:rFonts w:ascii="Sylfaen" w:hAnsi="Sylfaen" w:cs="Segoe UI"/>
          <w:b/>
          <w:color w:val="333333"/>
          <w:sz w:val="28"/>
          <w:szCs w:val="20"/>
          <w:shd w:val="clear" w:color="auto" w:fill="FFFFFF"/>
          <w:lang w:val="ka-GE"/>
        </w:rPr>
      </w:pPr>
    </w:p>
    <w:p w14:paraId="5AEFE1D4" w14:textId="77777777" w:rsidR="002163D1" w:rsidRPr="002163D1" w:rsidRDefault="002163D1" w:rsidP="002163D1">
      <w:pPr>
        <w:spacing w:line="240" w:lineRule="auto"/>
        <w:jc w:val="center"/>
        <w:rPr>
          <w:rFonts w:ascii="Sylfaen" w:hAnsi="Sylfaen" w:cs="Segoe UI"/>
          <w:b/>
          <w:color w:val="333333"/>
          <w:sz w:val="24"/>
          <w:szCs w:val="20"/>
          <w:shd w:val="clear" w:color="auto" w:fill="FFFFFF"/>
          <w:lang w:val="en-US"/>
        </w:rPr>
      </w:pPr>
      <w:r w:rsidRPr="002163D1">
        <w:rPr>
          <w:rFonts w:ascii="Sylfaen" w:hAnsi="Sylfaen" w:cs="Segoe UI"/>
          <w:b/>
          <w:color w:val="333333"/>
          <w:sz w:val="24"/>
          <w:szCs w:val="20"/>
          <w:shd w:val="clear" w:color="auto" w:fill="FFFFFF"/>
          <w:lang w:val="en-US"/>
        </w:rPr>
        <w:t xml:space="preserve">Presentation of the </w:t>
      </w:r>
      <w:r w:rsidR="0056176B">
        <w:rPr>
          <w:rFonts w:ascii="Sylfaen" w:hAnsi="Sylfaen" w:cs="Segoe UI"/>
          <w:b/>
          <w:color w:val="333333"/>
          <w:sz w:val="24"/>
          <w:szCs w:val="20"/>
          <w:shd w:val="clear" w:color="auto" w:fill="FFFFFF"/>
          <w:lang w:val="en-US"/>
        </w:rPr>
        <w:t xml:space="preserve">Draft </w:t>
      </w:r>
      <w:r w:rsidRPr="002163D1">
        <w:rPr>
          <w:rFonts w:ascii="Sylfaen" w:hAnsi="Sylfaen" w:cs="Segoe UI"/>
          <w:b/>
          <w:color w:val="333333"/>
          <w:sz w:val="24"/>
          <w:szCs w:val="20"/>
          <w:shd w:val="clear" w:color="auto" w:fill="FFFFFF"/>
          <w:lang w:val="en-US"/>
        </w:rPr>
        <w:t>Report</w:t>
      </w:r>
    </w:p>
    <w:p w14:paraId="3FB75A35" w14:textId="77777777" w:rsidR="00AE0F6B" w:rsidRPr="002163D1" w:rsidRDefault="00AE0F6B" w:rsidP="00B53D25">
      <w:pPr>
        <w:spacing w:before="240" w:line="240" w:lineRule="auto"/>
        <w:jc w:val="center"/>
        <w:rPr>
          <w:rFonts w:ascii="Sylfaen" w:hAnsi="Sylfaen" w:cs="Sylfaen"/>
          <w:sz w:val="20"/>
          <w:szCs w:val="20"/>
        </w:rPr>
      </w:pPr>
    </w:p>
    <w:p w14:paraId="780C7513" w14:textId="77777777" w:rsidR="00AE0F6B" w:rsidRPr="002163D1" w:rsidRDefault="00AE0F6B" w:rsidP="00A92ECC">
      <w:pPr>
        <w:spacing w:before="240" w:line="240" w:lineRule="auto"/>
        <w:jc w:val="center"/>
        <w:rPr>
          <w:rFonts w:ascii="Sylfaen" w:hAnsi="Sylfaen" w:cs="Sylfaen"/>
          <w:lang w:val="ka-GE"/>
        </w:rPr>
      </w:pPr>
    </w:p>
    <w:p w14:paraId="10F4413B" w14:textId="77777777" w:rsidR="00B64660" w:rsidRPr="002163D1" w:rsidRDefault="002163D1" w:rsidP="00A92ECC">
      <w:pPr>
        <w:spacing w:before="240" w:line="240" w:lineRule="auto"/>
        <w:rPr>
          <w:rFonts w:ascii="Sylfaen" w:hAnsi="Sylfaen"/>
          <w:lang w:val="ka-GE"/>
        </w:rPr>
      </w:pPr>
      <w:r>
        <w:rPr>
          <w:rFonts w:ascii="Sylfaen" w:hAnsi="Sylfaen"/>
          <w:b/>
          <w:lang w:val="en-US"/>
        </w:rPr>
        <w:t>Time</w:t>
      </w:r>
      <w:r w:rsidR="00B64660" w:rsidRPr="002163D1">
        <w:rPr>
          <w:rFonts w:ascii="Sylfaen" w:hAnsi="Sylfaen"/>
          <w:b/>
          <w:lang w:val="ka-GE"/>
        </w:rPr>
        <w:t>:</w:t>
      </w:r>
      <w:r w:rsidR="00B64660" w:rsidRPr="002163D1">
        <w:rPr>
          <w:rFonts w:ascii="Sylfaen" w:hAnsi="Sylfaen"/>
          <w:lang w:val="ka-GE"/>
        </w:rPr>
        <w:t xml:space="preserve"> </w:t>
      </w:r>
      <w:r w:rsidR="000B2EB7">
        <w:rPr>
          <w:rFonts w:ascii="Sylfaen" w:hAnsi="Sylfaen"/>
        </w:rPr>
        <w:t>April 30,2019</w:t>
      </w:r>
      <w:r w:rsidR="00B53D25" w:rsidRPr="002163D1">
        <w:rPr>
          <w:rFonts w:ascii="Sylfaen" w:hAnsi="Sylfaen"/>
          <w:lang w:val="ka-GE"/>
        </w:rPr>
        <w:t xml:space="preserve"> </w:t>
      </w:r>
    </w:p>
    <w:p w14:paraId="05773A7F" w14:textId="77777777" w:rsidR="00B64660" w:rsidRPr="0056176B" w:rsidRDefault="002163D1" w:rsidP="00A92ECC">
      <w:pPr>
        <w:spacing w:before="240" w:line="240" w:lineRule="auto"/>
        <w:rPr>
          <w:rFonts w:ascii="Sylfaen" w:hAnsi="Sylfaen"/>
          <w:lang w:val="en-US"/>
        </w:rPr>
      </w:pPr>
      <w:r>
        <w:rPr>
          <w:rFonts w:ascii="Sylfaen" w:hAnsi="Sylfaen"/>
          <w:b/>
          <w:lang w:val="en-US"/>
        </w:rPr>
        <w:t>Venue</w:t>
      </w:r>
      <w:r w:rsidR="00B64660" w:rsidRPr="002163D1">
        <w:rPr>
          <w:rFonts w:ascii="Sylfaen" w:hAnsi="Sylfaen"/>
          <w:b/>
          <w:lang w:val="ka-GE"/>
        </w:rPr>
        <w:t xml:space="preserve">: </w:t>
      </w:r>
      <w:r w:rsidR="0056176B">
        <w:rPr>
          <w:rFonts w:ascii="Sylfaen" w:hAnsi="Sylfaen"/>
          <w:lang w:val="en-US"/>
        </w:rPr>
        <w:t>Holliday Inn, Tbilisi, Georgia</w:t>
      </w:r>
    </w:p>
    <w:p w14:paraId="4A0BC73E" w14:textId="77777777" w:rsidR="00AE0F6B" w:rsidRPr="002163D1" w:rsidRDefault="00AE0F6B" w:rsidP="00A92ECC">
      <w:pPr>
        <w:spacing w:before="240" w:line="240" w:lineRule="auto"/>
        <w:rPr>
          <w:rFonts w:ascii="Sylfaen" w:hAnsi="Sylfaen"/>
          <w:sz w:val="20"/>
          <w:szCs w:val="20"/>
          <w:lang w:val="ka-GE"/>
        </w:rPr>
      </w:pPr>
    </w:p>
    <w:p w14:paraId="40E77CB3" w14:textId="77777777" w:rsidR="00364EB4" w:rsidRPr="002163D1" w:rsidRDefault="00364EB4" w:rsidP="00A92ECC">
      <w:pPr>
        <w:tabs>
          <w:tab w:val="left" w:pos="1276"/>
        </w:tabs>
        <w:spacing w:after="200" w:line="240" w:lineRule="auto"/>
        <w:ind w:right="48"/>
        <w:jc w:val="center"/>
        <w:rPr>
          <w:rFonts w:ascii="Sylfaen" w:hAnsi="Sylfaen" w:cs="Arial"/>
          <w:b/>
          <w:sz w:val="20"/>
          <w:szCs w:val="20"/>
        </w:rPr>
      </w:pPr>
    </w:p>
    <w:tbl>
      <w:tblPr>
        <w:tblStyle w:val="TableGrid"/>
        <w:tblW w:w="9639" w:type="dxa"/>
        <w:tblInd w:w="108" w:type="dxa"/>
        <w:tblLook w:val="04A0" w:firstRow="1" w:lastRow="0" w:firstColumn="1" w:lastColumn="0" w:noHBand="0" w:noVBand="1"/>
      </w:tblPr>
      <w:tblGrid>
        <w:gridCol w:w="2268"/>
        <w:gridCol w:w="7371"/>
      </w:tblGrid>
      <w:tr w:rsidR="00CB4CC4" w:rsidRPr="002163D1" w14:paraId="290A644E" w14:textId="77777777" w:rsidTr="00B64660">
        <w:tc>
          <w:tcPr>
            <w:tcW w:w="9639" w:type="dxa"/>
            <w:gridSpan w:val="2"/>
            <w:shd w:val="clear" w:color="auto" w:fill="17365D" w:themeFill="text2" w:themeFillShade="BF"/>
          </w:tcPr>
          <w:p w14:paraId="0BA7BD71" w14:textId="77777777" w:rsidR="00AE0F6B" w:rsidRPr="002163D1" w:rsidRDefault="00AE0F6B" w:rsidP="00AE0F6B">
            <w:pPr>
              <w:tabs>
                <w:tab w:val="left" w:pos="1276"/>
              </w:tabs>
              <w:spacing w:after="200"/>
              <w:ind w:right="48"/>
              <w:jc w:val="center"/>
              <w:rPr>
                <w:rFonts w:ascii="Sylfaen" w:hAnsi="Sylfaen" w:cs="Arial"/>
                <w:b/>
                <w:szCs w:val="20"/>
                <w:lang w:val="ka-GE"/>
              </w:rPr>
            </w:pPr>
          </w:p>
          <w:p w14:paraId="3D1B466F" w14:textId="77777777" w:rsidR="003B45D0" w:rsidRPr="000B2EB7" w:rsidRDefault="000B2EB7" w:rsidP="00AE0F6B">
            <w:pPr>
              <w:tabs>
                <w:tab w:val="left" w:pos="1276"/>
              </w:tabs>
              <w:spacing w:after="200"/>
              <w:ind w:right="48"/>
              <w:rPr>
                <w:rFonts w:ascii="Sylfaen" w:hAnsi="Sylfaen" w:cs="Arial"/>
                <w:b/>
                <w:szCs w:val="20"/>
                <w:lang w:val="en-US"/>
              </w:rPr>
            </w:pPr>
            <w:r>
              <w:rPr>
                <w:rFonts w:ascii="Sylfaen" w:hAnsi="Sylfaen" w:cs="Arial"/>
                <w:b/>
                <w:szCs w:val="20"/>
                <w:lang w:val="en-US"/>
              </w:rPr>
              <w:t>AGENDA</w:t>
            </w:r>
          </w:p>
          <w:p w14:paraId="5A69D482" w14:textId="77777777" w:rsidR="00AE0F6B" w:rsidRPr="002163D1" w:rsidRDefault="00AE0F6B" w:rsidP="00AE0F6B">
            <w:pPr>
              <w:spacing w:before="240"/>
              <w:rPr>
                <w:rFonts w:ascii="Sylfaen" w:hAnsi="Sylfaen"/>
                <w:lang w:val="ka-GE"/>
              </w:rPr>
            </w:pPr>
          </w:p>
        </w:tc>
      </w:tr>
      <w:tr w:rsidR="006E52CC" w:rsidRPr="002163D1" w14:paraId="5CB03F59" w14:textId="77777777" w:rsidTr="006E52CC">
        <w:trPr>
          <w:trHeight w:val="646"/>
        </w:trPr>
        <w:tc>
          <w:tcPr>
            <w:tcW w:w="2268" w:type="dxa"/>
          </w:tcPr>
          <w:p w14:paraId="0EB6DF74" w14:textId="34AB76DE" w:rsidR="006E52CC" w:rsidRPr="002163D1" w:rsidRDefault="00B53D25" w:rsidP="00B76A24">
            <w:pPr>
              <w:spacing w:before="120"/>
              <w:contextualSpacing w:val="0"/>
              <w:rPr>
                <w:rFonts w:ascii="Sylfaen" w:hAnsi="Sylfaen"/>
                <w:lang w:val="ka-GE"/>
              </w:rPr>
            </w:pPr>
            <w:r w:rsidRPr="002163D1">
              <w:rPr>
                <w:rFonts w:ascii="Sylfaen" w:hAnsi="Sylfaen"/>
                <w:lang w:val="ka-GE"/>
              </w:rPr>
              <w:t>14:</w:t>
            </w:r>
            <w:r w:rsidR="006A1BB1">
              <w:rPr>
                <w:rFonts w:ascii="Sylfaen" w:hAnsi="Sylfaen"/>
                <w:lang w:val="en-US"/>
              </w:rPr>
              <w:t>30</w:t>
            </w:r>
            <w:bookmarkStart w:id="0" w:name="_GoBack"/>
            <w:bookmarkEnd w:id="0"/>
            <w:r w:rsidRPr="002163D1">
              <w:rPr>
                <w:rFonts w:ascii="Sylfaen" w:hAnsi="Sylfaen"/>
                <w:lang w:val="ka-GE"/>
              </w:rPr>
              <w:t xml:space="preserve"> – 15:00</w:t>
            </w:r>
          </w:p>
        </w:tc>
        <w:tc>
          <w:tcPr>
            <w:tcW w:w="7371" w:type="dxa"/>
          </w:tcPr>
          <w:p w14:paraId="18A713D3" w14:textId="77777777" w:rsidR="006E52CC" w:rsidRPr="002163D1" w:rsidRDefault="002163D1" w:rsidP="00B76A24">
            <w:pPr>
              <w:tabs>
                <w:tab w:val="left" w:pos="2127"/>
              </w:tabs>
              <w:spacing w:after="0"/>
              <w:ind w:left="2126" w:hanging="2126"/>
              <w:contextualSpacing w:val="0"/>
              <w:jc w:val="both"/>
              <w:rPr>
                <w:rFonts w:ascii="Sylfaen" w:hAnsi="Sylfaen"/>
                <w:b/>
                <w:lang w:val="ka-GE"/>
              </w:rPr>
            </w:pPr>
            <w:r w:rsidRPr="002163D1">
              <w:rPr>
                <w:rFonts w:ascii="Sylfaen" w:hAnsi="Sylfaen" w:cstheme="minorHAnsi"/>
                <w:b/>
              </w:rPr>
              <w:t>Registration</w:t>
            </w:r>
          </w:p>
        </w:tc>
      </w:tr>
      <w:tr w:rsidR="00A35839" w:rsidRPr="002163D1" w14:paraId="059B1CBC" w14:textId="77777777" w:rsidTr="008753B3">
        <w:trPr>
          <w:trHeight w:val="1247"/>
        </w:trPr>
        <w:tc>
          <w:tcPr>
            <w:tcW w:w="2268" w:type="dxa"/>
          </w:tcPr>
          <w:p w14:paraId="707B0DEC" w14:textId="77777777" w:rsidR="00A35839" w:rsidRPr="002163D1" w:rsidRDefault="00B53D25" w:rsidP="00A31689">
            <w:pPr>
              <w:spacing w:before="120"/>
              <w:contextualSpacing w:val="0"/>
              <w:rPr>
                <w:rFonts w:ascii="Sylfaen" w:hAnsi="Sylfaen"/>
                <w:lang w:val="ka-GE"/>
              </w:rPr>
            </w:pPr>
            <w:r w:rsidRPr="002163D1">
              <w:rPr>
                <w:rFonts w:ascii="Sylfaen" w:hAnsi="Sylfaen"/>
                <w:lang w:val="ka-GE"/>
              </w:rPr>
              <w:t>15:00 – 15:10</w:t>
            </w:r>
          </w:p>
        </w:tc>
        <w:tc>
          <w:tcPr>
            <w:tcW w:w="7371" w:type="dxa"/>
          </w:tcPr>
          <w:p w14:paraId="3BD219B6" w14:textId="77777777" w:rsidR="002163D1" w:rsidRPr="002163D1" w:rsidRDefault="002163D1" w:rsidP="002163D1">
            <w:pPr>
              <w:spacing w:after="0"/>
              <w:rPr>
                <w:rFonts w:ascii="Sylfaen" w:hAnsi="Sylfaen" w:cstheme="minorHAnsi"/>
                <w:b/>
              </w:rPr>
            </w:pPr>
            <w:r w:rsidRPr="002163D1">
              <w:rPr>
                <w:rFonts w:ascii="Sylfaen" w:hAnsi="Sylfaen" w:cstheme="minorHAnsi"/>
                <w:b/>
              </w:rPr>
              <w:t xml:space="preserve">Introduction and welcoming remarks </w:t>
            </w:r>
          </w:p>
          <w:p w14:paraId="06312214" w14:textId="77777777" w:rsidR="00B64660" w:rsidRPr="002163D1" w:rsidRDefault="00B64660" w:rsidP="00A92ECC">
            <w:pPr>
              <w:tabs>
                <w:tab w:val="left" w:pos="2127"/>
              </w:tabs>
              <w:spacing w:after="0"/>
              <w:ind w:left="2126" w:hanging="2126"/>
              <w:contextualSpacing w:val="0"/>
              <w:jc w:val="both"/>
              <w:rPr>
                <w:rFonts w:ascii="Sylfaen" w:hAnsi="Sylfaen"/>
                <w:b/>
                <w:lang w:val="ka-GE"/>
              </w:rPr>
            </w:pPr>
          </w:p>
          <w:p w14:paraId="25F50D45" w14:textId="77777777" w:rsidR="002163D1" w:rsidRPr="002163D1" w:rsidRDefault="002163D1" w:rsidP="002163D1">
            <w:pPr>
              <w:pStyle w:val="ListParagraph"/>
              <w:numPr>
                <w:ilvl w:val="0"/>
                <w:numId w:val="20"/>
              </w:numPr>
              <w:spacing w:after="0"/>
              <w:rPr>
                <w:rFonts w:ascii="Sylfaen" w:eastAsia="SimSun" w:hAnsi="Sylfaen" w:cs="AcadNusx"/>
                <w:lang w:val="ka-GE"/>
              </w:rPr>
            </w:pPr>
            <w:r w:rsidRPr="002163D1">
              <w:rPr>
                <w:rFonts w:ascii="Sylfaen" w:eastAsia="SimSun" w:hAnsi="Sylfaen" w:cs="AcadNusx"/>
                <w:b/>
                <w:lang w:val="en-US"/>
              </w:rPr>
              <w:t>Gocha Lortkipanidze</w:t>
            </w:r>
            <w:r w:rsidR="00B64660" w:rsidRPr="002163D1">
              <w:rPr>
                <w:rFonts w:ascii="Sylfaen" w:eastAsia="SimSun" w:hAnsi="Sylfaen" w:cs="AcadNusx"/>
                <w:lang w:val="ka-GE"/>
              </w:rPr>
              <w:t xml:space="preserve"> -</w:t>
            </w:r>
            <w:r w:rsidR="000A594F" w:rsidRPr="002163D1">
              <w:rPr>
                <w:rFonts w:ascii="Sylfaen" w:eastAsia="SimSun" w:hAnsi="Sylfaen" w:cs="AcadNusx"/>
                <w:lang w:val="ka-GE"/>
              </w:rPr>
              <w:t xml:space="preserve"> </w:t>
            </w:r>
            <w:r w:rsidR="00B53D25" w:rsidRPr="002163D1">
              <w:rPr>
                <w:rFonts w:ascii="Sylfaen" w:eastAsia="SimSun" w:hAnsi="Sylfaen" w:cs="AcadNusx"/>
                <w:lang w:val="ka-GE"/>
              </w:rPr>
              <w:t xml:space="preserve"> </w:t>
            </w:r>
            <w:r w:rsidRPr="002163D1">
              <w:rPr>
                <w:rFonts w:ascii="Sylfaen" w:eastAsia="SimSun" w:hAnsi="Sylfaen" w:cs="AcadNusx"/>
                <w:lang w:val="en-US"/>
              </w:rPr>
              <w:t>Deputy Minister of Justice</w:t>
            </w:r>
            <w:r w:rsidR="00B53D25" w:rsidRPr="002163D1">
              <w:rPr>
                <w:rFonts w:ascii="Sylfaen" w:eastAsia="SimSun" w:hAnsi="Sylfaen" w:cs="AcadNusx"/>
                <w:lang w:val="ka-GE"/>
              </w:rPr>
              <w:t xml:space="preserve"> / </w:t>
            </w:r>
            <w:r w:rsidRPr="002163D1">
              <w:rPr>
                <w:rFonts w:ascii="Sylfaen" w:eastAsia="SimSun" w:hAnsi="Sylfaen" w:cs="AcadNusx"/>
                <w:lang w:val="en-US"/>
              </w:rPr>
              <w:t>Co-chair of the Inter-Agency Commission</w:t>
            </w:r>
            <w:r w:rsidR="00A61EA9">
              <w:rPr>
                <w:rFonts w:ascii="Sylfaen" w:eastAsia="SimSun" w:hAnsi="Sylfaen" w:cs="AcadNusx"/>
                <w:lang w:val="en-US"/>
              </w:rPr>
              <w:t xml:space="preserve"> on Gender Equality, Violence against Women and Domestic Violence Issues</w:t>
            </w:r>
          </w:p>
          <w:p w14:paraId="450AC5CA" w14:textId="77777777" w:rsidR="00E72899" w:rsidRPr="000B2EB7" w:rsidRDefault="002163D1" w:rsidP="002163D1">
            <w:pPr>
              <w:pStyle w:val="ListParagraph"/>
              <w:numPr>
                <w:ilvl w:val="0"/>
                <w:numId w:val="20"/>
              </w:numPr>
              <w:spacing w:after="0"/>
              <w:rPr>
                <w:rFonts w:ascii="Sylfaen" w:eastAsia="SimSun" w:hAnsi="Sylfaen" w:cs="AcadNusx"/>
                <w:lang w:val="ka-GE"/>
              </w:rPr>
            </w:pPr>
            <w:r w:rsidRPr="002163D1">
              <w:rPr>
                <w:rFonts w:ascii="Sylfaen" w:eastAsia="SimSun" w:hAnsi="Sylfaen" w:cs="AcadNusx"/>
                <w:b/>
                <w:lang w:val="en-US"/>
              </w:rPr>
              <w:t>Tamar Sabedashvili</w:t>
            </w:r>
            <w:r w:rsidR="00B53D25" w:rsidRPr="002163D1">
              <w:rPr>
                <w:rFonts w:ascii="Sylfaen" w:eastAsia="SimSun" w:hAnsi="Sylfaen" w:cs="AcadNusx"/>
                <w:b/>
                <w:lang w:val="ka-GE"/>
              </w:rPr>
              <w:t xml:space="preserve"> - </w:t>
            </w:r>
            <w:r w:rsidR="0056176B">
              <w:rPr>
                <w:rFonts w:ascii="Sylfaen" w:eastAsia="SimSun" w:hAnsi="Sylfaen" w:cs="AcadNusx"/>
                <w:lang w:val="en-US"/>
              </w:rPr>
              <w:t>Deputy</w:t>
            </w:r>
            <w:r w:rsidRPr="002163D1">
              <w:rPr>
                <w:rFonts w:ascii="Sylfaen" w:eastAsia="SimSun" w:hAnsi="Sylfaen" w:cs="AcadNusx"/>
                <w:lang w:val="en-US"/>
              </w:rPr>
              <w:t xml:space="preserve"> Country Representative </w:t>
            </w:r>
            <w:r w:rsidR="0056176B">
              <w:rPr>
                <w:rFonts w:ascii="Sylfaen" w:eastAsia="SimSun" w:hAnsi="Sylfaen" w:cs="AcadNusx"/>
                <w:lang w:val="en-US"/>
              </w:rPr>
              <w:t xml:space="preserve">of </w:t>
            </w:r>
            <w:r w:rsidR="0056176B" w:rsidRPr="002163D1">
              <w:rPr>
                <w:rFonts w:ascii="Sylfaen" w:eastAsia="SimSun" w:hAnsi="Sylfaen" w:cs="AcadNusx"/>
                <w:lang w:val="en-US"/>
              </w:rPr>
              <w:t>UN Women</w:t>
            </w:r>
            <w:r w:rsidR="0056176B">
              <w:rPr>
                <w:rFonts w:ascii="Sylfaen" w:eastAsia="SimSun" w:hAnsi="Sylfaen" w:cs="AcadNusx"/>
                <w:lang w:val="en-US"/>
              </w:rPr>
              <w:t xml:space="preserve"> </w:t>
            </w:r>
            <w:r w:rsidRPr="002163D1">
              <w:rPr>
                <w:rFonts w:ascii="Sylfaen" w:eastAsia="SimSun" w:hAnsi="Sylfaen" w:cs="AcadNusx"/>
                <w:lang w:val="en-US"/>
              </w:rPr>
              <w:t>in Georgia</w:t>
            </w:r>
          </w:p>
          <w:p w14:paraId="4952B94A" w14:textId="77777777" w:rsidR="000B2EB7" w:rsidRPr="002163D1" w:rsidRDefault="000B2EB7" w:rsidP="000B2EB7">
            <w:pPr>
              <w:pStyle w:val="ListParagraph"/>
              <w:spacing w:after="0"/>
              <w:rPr>
                <w:rFonts w:ascii="Sylfaen" w:eastAsia="SimSun" w:hAnsi="Sylfaen" w:cs="AcadNusx"/>
                <w:lang w:val="ka-GE"/>
              </w:rPr>
            </w:pPr>
          </w:p>
        </w:tc>
      </w:tr>
      <w:tr w:rsidR="00A52FC4" w:rsidRPr="002163D1" w14:paraId="2A806081" w14:textId="77777777" w:rsidTr="008753B3">
        <w:trPr>
          <w:trHeight w:val="422"/>
        </w:trPr>
        <w:tc>
          <w:tcPr>
            <w:tcW w:w="2268" w:type="dxa"/>
          </w:tcPr>
          <w:p w14:paraId="2AAA0B66" w14:textId="77777777" w:rsidR="00A52FC4" w:rsidRPr="002163D1" w:rsidRDefault="00B53D25" w:rsidP="00A92ECC">
            <w:pPr>
              <w:spacing w:before="120"/>
              <w:contextualSpacing w:val="0"/>
              <w:rPr>
                <w:rFonts w:ascii="Sylfaen" w:hAnsi="Sylfaen"/>
                <w:lang w:val="en-US"/>
              </w:rPr>
            </w:pPr>
            <w:r w:rsidRPr="002163D1">
              <w:rPr>
                <w:rFonts w:ascii="Sylfaen" w:hAnsi="Sylfaen"/>
                <w:lang w:val="en-US"/>
              </w:rPr>
              <w:t>15:10-15:30</w:t>
            </w:r>
          </w:p>
        </w:tc>
        <w:tc>
          <w:tcPr>
            <w:tcW w:w="7371" w:type="dxa"/>
          </w:tcPr>
          <w:p w14:paraId="58841D3F" w14:textId="77777777" w:rsidR="00B53D25" w:rsidRPr="002163D1" w:rsidRDefault="002163D1" w:rsidP="00B53D25">
            <w:pPr>
              <w:spacing w:before="240"/>
              <w:jc w:val="both"/>
              <w:rPr>
                <w:rFonts w:ascii="Sylfaen" w:eastAsia="SimSun" w:hAnsi="Sylfaen" w:cs="AcadNusx"/>
                <w:lang w:val="ka-GE"/>
              </w:rPr>
            </w:pPr>
            <w:r w:rsidRPr="002163D1">
              <w:rPr>
                <w:rFonts w:ascii="Sylfaen" w:eastAsia="SimSun" w:hAnsi="Sylfaen" w:cs="AcadNusx"/>
                <w:b/>
                <w:lang w:val="ka-GE"/>
              </w:rPr>
              <w:t xml:space="preserve">National-level Review of the Implementation of the Beijing Declaration and Platform for Action Beijing +25 </w:t>
            </w:r>
            <w:r w:rsidRPr="002163D1">
              <w:rPr>
                <w:rFonts w:ascii="Sylfaen" w:eastAsia="SimSun" w:hAnsi="Sylfaen" w:cs="AcadNusx"/>
                <w:b/>
                <w:lang w:val="en-US"/>
              </w:rPr>
              <w:t xml:space="preserve">- </w:t>
            </w:r>
            <w:r w:rsidRPr="002163D1">
              <w:rPr>
                <w:rFonts w:ascii="Sylfaen" w:eastAsia="SimSun" w:hAnsi="Sylfaen" w:cs="AcadNusx"/>
                <w:b/>
                <w:lang w:val="ka-GE"/>
              </w:rPr>
              <w:t>Presentation of the Report</w:t>
            </w:r>
          </w:p>
          <w:p w14:paraId="5F62E7E1" w14:textId="46D9B192" w:rsidR="00B53D25" w:rsidRPr="000B2EB7" w:rsidRDefault="0056176B" w:rsidP="00B53D25">
            <w:pPr>
              <w:pStyle w:val="ListParagraph"/>
              <w:numPr>
                <w:ilvl w:val="0"/>
                <w:numId w:val="21"/>
              </w:numPr>
              <w:spacing w:before="240"/>
              <w:jc w:val="both"/>
              <w:rPr>
                <w:rFonts w:ascii="Sylfaen" w:eastAsia="SimSun" w:hAnsi="Sylfaen" w:cs="AcadNusx"/>
                <w:lang w:val="ka-GE"/>
              </w:rPr>
            </w:pPr>
            <w:r>
              <w:rPr>
                <w:rFonts w:ascii="Sylfaen" w:eastAsia="SimSun" w:hAnsi="Sylfaen" w:cs="AcadNusx"/>
                <w:b/>
                <w:lang w:val="en-US"/>
              </w:rPr>
              <w:t>Irina</w:t>
            </w:r>
            <w:r w:rsidR="002163D1" w:rsidRPr="002163D1">
              <w:rPr>
                <w:rFonts w:ascii="Sylfaen" w:eastAsia="SimSun" w:hAnsi="Sylfaen" w:cs="AcadNusx"/>
                <w:b/>
                <w:lang w:val="en-US"/>
              </w:rPr>
              <w:t xml:space="preserve"> Lortkipanidze</w:t>
            </w:r>
            <w:r w:rsidR="00B53D25" w:rsidRPr="002163D1">
              <w:rPr>
                <w:rFonts w:ascii="Sylfaen" w:eastAsia="SimSun" w:hAnsi="Sylfaen" w:cs="AcadNusx"/>
                <w:lang w:val="ka-GE"/>
              </w:rPr>
              <w:t xml:space="preserve"> </w:t>
            </w:r>
            <w:r w:rsidR="00DF2B22">
              <w:rPr>
                <w:rFonts w:ascii="Sylfaen" w:eastAsia="SimSun" w:hAnsi="Sylfaen" w:cs="AcadNusx"/>
                <w:lang w:val="ka-GE"/>
              </w:rPr>
              <w:t>–</w:t>
            </w:r>
            <w:r w:rsidR="00B53D25" w:rsidRPr="002163D1">
              <w:rPr>
                <w:rFonts w:ascii="Sylfaen" w:eastAsia="SimSun" w:hAnsi="Sylfaen" w:cs="AcadNusx"/>
                <w:lang w:val="ka-GE"/>
              </w:rPr>
              <w:t xml:space="preserve"> </w:t>
            </w:r>
            <w:r w:rsidR="002163D1" w:rsidRPr="002163D1">
              <w:rPr>
                <w:rFonts w:ascii="Sylfaen" w:eastAsia="SimSun" w:hAnsi="Sylfaen" w:cs="AcadNusx"/>
                <w:lang w:val="en-US"/>
              </w:rPr>
              <w:t>Expert</w:t>
            </w:r>
            <w:r w:rsidR="00DF2B22">
              <w:rPr>
                <w:rFonts w:ascii="Sylfaen" w:eastAsia="SimSun" w:hAnsi="Sylfaen" w:cs="AcadNusx"/>
                <w:lang w:val="en-US"/>
              </w:rPr>
              <w:t xml:space="preserve"> of Inter-Agency Commission and </w:t>
            </w:r>
            <w:r w:rsidR="002163D1" w:rsidRPr="002163D1">
              <w:rPr>
                <w:rFonts w:ascii="Sylfaen" w:eastAsia="SimSun" w:hAnsi="Sylfaen" w:cs="AcadNusx"/>
                <w:lang w:val="en-US"/>
              </w:rPr>
              <w:t>UN Women</w:t>
            </w:r>
          </w:p>
          <w:p w14:paraId="70669573" w14:textId="77777777" w:rsidR="000A594F" w:rsidRPr="002163D1" w:rsidRDefault="000A594F" w:rsidP="00B53D25">
            <w:pPr>
              <w:spacing w:after="0"/>
              <w:ind w:left="720"/>
              <w:jc w:val="both"/>
              <w:rPr>
                <w:rFonts w:ascii="Sylfaen" w:eastAsia="SimSun" w:hAnsi="Sylfaen" w:cs="AcadNusx"/>
                <w:lang w:val="ka-GE"/>
              </w:rPr>
            </w:pPr>
          </w:p>
        </w:tc>
      </w:tr>
      <w:tr w:rsidR="00681E1C" w:rsidRPr="002163D1" w14:paraId="51C3B1D0" w14:textId="77777777" w:rsidTr="008753B3">
        <w:tc>
          <w:tcPr>
            <w:tcW w:w="2268" w:type="dxa"/>
          </w:tcPr>
          <w:p w14:paraId="1A02F4EE" w14:textId="77777777" w:rsidR="00681E1C" w:rsidRPr="002163D1" w:rsidRDefault="00B53D25" w:rsidP="00A92ECC">
            <w:pPr>
              <w:spacing w:before="120"/>
              <w:contextualSpacing w:val="0"/>
              <w:rPr>
                <w:rFonts w:ascii="Sylfaen" w:hAnsi="Sylfaen"/>
                <w:lang w:val="ka-GE"/>
              </w:rPr>
            </w:pPr>
            <w:r w:rsidRPr="002163D1">
              <w:rPr>
                <w:rFonts w:ascii="Sylfaen" w:hAnsi="Sylfaen"/>
                <w:lang w:val="ka-GE"/>
              </w:rPr>
              <w:t>15:30 – 16:30</w:t>
            </w:r>
          </w:p>
        </w:tc>
        <w:tc>
          <w:tcPr>
            <w:tcW w:w="7371" w:type="dxa"/>
          </w:tcPr>
          <w:p w14:paraId="7E7B0D8C" w14:textId="77777777" w:rsidR="000A594F" w:rsidRPr="002163D1" w:rsidRDefault="002163D1" w:rsidP="000A594F">
            <w:pPr>
              <w:spacing w:after="0"/>
              <w:rPr>
                <w:rFonts w:ascii="Sylfaen" w:eastAsia="SimSun" w:hAnsi="Sylfaen" w:cs="AcadNusx"/>
                <w:b/>
                <w:lang w:val="en-US"/>
              </w:rPr>
            </w:pPr>
            <w:r w:rsidRPr="002163D1">
              <w:rPr>
                <w:rFonts w:ascii="Sylfaen" w:eastAsia="SimSun" w:hAnsi="Sylfaen" w:cs="AcadNusx"/>
                <w:b/>
                <w:lang w:val="en-US"/>
              </w:rPr>
              <w:t>Discussion</w:t>
            </w:r>
          </w:p>
        </w:tc>
      </w:tr>
      <w:tr w:rsidR="00364EB4" w:rsidRPr="002163D1" w14:paraId="64FFD2E4" w14:textId="77777777" w:rsidTr="008753B3">
        <w:tc>
          <w:tcPr>
            <w:tcW w:w="2268" w:type="dxa"/>
            <w:shd w:val="clear" w:color="auto" w:fill="FFFFFF" w:themeFill="background1"/>
          </w:tcPr>
          <w:p w14:paraId="5B895F70" w14:textId="77777777" w:rsidR="00364EB4" w:rsidRPr="002163D1" w:rsidRDefault="00B53D25" w:rsidP="00A31689">
            <w:pPr>
              <w:spacing w:before="120"/>
              <w:contextualSpacing w:val="0"/>
              <w:rPr>
                <w:rFonts w:ascii="Sylfaen" w:hAnsi="Sylfaen"/>
                <w:lang w:val="ka-GE"/>
              </w:rPr>
            </w:pPr>
            <w:r w:rsidRPr="002163D1">
              <w:rPr>
                <w:rFonts w:ascii="Sylfaen" w:hAnsi="Sylfaen"/>
                <w:lang w:val="ka-GE"/>
              </w:rPr>
              <w:t>16:30</w:t>
            </w:r>
          </w:p>
        </w:tc>
        <w:tc>
          <w:tcPr>
            <w:tcW w:w="7371" w:type="dxa"/>
            <w:shd w:val="clear" w:color="auto" w:fill="FFFFFF" w:themeFill="background1"/>
          </w:tcPr>
          <w:p w14:paraId="401F3496" w14:textId="77777777" w:rsidR="00A92ECC" w:rsidRDefault="002163D1" w:rsidP="00AD445A">
            <w:pPr>
              <w:spacing w:before="120"/>
              <w:contextualSpacing w:val="0"/>
              <w:jc w:val="both"/>
              <w:rPr>
                <w:rFonts w:ascii="Sylfaen" w:hAnsi="Sylfaen" w:cstheme="minorHAnsi"/>
                <w:b/>
              </w:rPr>
            </w:pPr>
            <w:r w:rsidRPr="002163D1">
              <w:rPr>
                <w:rFonts w:ascii="Sylfaen" w:hAnsi="Sylfaen" w:cstheme="minorHAnsi"/>
                <w:b/>
              </w:rPr>
              <w:t>Wrap up &amp; Closing remarks</w:t>
            </w:r>
          </w:p>
          <w:p w14:paraId="083143B9" w14:textId="77777777" w:rsidR="0056176B" w:rsidRPr="002163D1" w:rsidRDefault="0056176B" w:rsidP="00AD445A">
            <w:pPr>
              <w:spacing w:before="120"/>
              <w:contextualSpacing w:val="0"/>
              <w:jc w:val="both"/>
              <w:rPr>
                <w:rFonts w:ascii="Sylfaen" w:hAnsi="Sylfaen"/>
                <w:b/>
                <w:lang w:val="ka-GE"/>
              </w:rPr>
            </w:pPr>
          </w:p>
        </w:tc>
      </w:tr>
    </w:tbl>
    <w:p w14:paraId="454A67FE" w14:textId="77777777" w:rsidR="00076AFB" w:rsidRPr="002163D1" w:rsidRDefault="00076AFB" w:rsidP="00A92ECC">
      <w:pPr>
        <w:tabs>
          <w:tab w:val="left" w:pos="3240"/>
        </w:tabs>
        <w:spacing w:line="240" w:lineRule="auto"/>
        <w:rPr>
          <w:rFonts w:ascii="Sylfaen" w:hAnsi="Sylfaen"/>
          <w:sz w:val="20"/>
          <w:szCs w:val="20"/>
        </w:rPr>
      </w:pPr>
    </w:p>
    <w:sectPr w:rsidR="00076AFB" w:rsidRPr="002163D1" w:rsidSect="00A92ECC">
      <w:footerReference w:type="default" r:id="rId10"/>
      <w:footerReference w:type="first" r:id="rId11"/>
      <w:pgSz w:w="11907" w:h="16839" w:code="9"/>
      <w:pgMar w:top="284" w:right="1134" w:bottom="1134" w:left="1134" w:header="1587" w:footer="3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96981" w14:textId="77777777" w:rsidR="00660071" w:rsidRDefault="00660071" w:rsidP="002E39DF">
      <w:pPr>
        <w:spacing w:after="0" w:line="240" w:lineRule="auto"/>
      </w:pPr>
      <w:r>
        <w:separator/>
      </w:r>
    </w:p>
  </w:endnote>
  <w:endnote w:type="continuationSeparator" w:id="0">
    <w:p w14:paraId="7335B4E8" w14:textId="77777777" w:rsidR="00660071" w:rsidRDefault="00660071" w:rsidP="002E3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cadNusx">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9341692"/>
      <w:docPartObj>
        <w:docPartGallery w:val="Page Numbers (Bottom of Page)"/>
        <w:docPartUnique/>
      </w:docPartObj>
    </w:sdtPr>
    <w:sdtEndPr>
      <w:rPr>
        <w:sz w:val="18"/>
        <w:szCs w:val="18"/>
      </w:rPr>
    </w:sdtEndPr>
    <w:sdtContent>
      <w:p w14:paraId="3AB6A84D" w14:textId="77777777" w:rsidR="001F09E2" w:rsidRPr="005630B7" w:rsidRDefault="005C4C37">
        <w:pPr>
          <w:pStyle w:val="Footer"/>
          <w:jc w:val="right"/>
          <w:rPr>
            <w:sz w:val="18"/>
            <w:szCs w:val="18"/>
          </w:rPr>
        </w:pPr>
        <w:r w:rsidRPr="005630B7">
          <w:rPr>
            <w:sz w:val="18"/>
            <w:szCs w:val="18"/>
          </w:rPr>
          <w:fldChar w:fldCharType="begin"/>
        </w:r>
        <w:r w:rsidR="001F09E2" w:rsidRPr="005630B7">
          <w:rPr>
            <w:sz w:val="18"/>
            <w:szCs w:val="18"/>
          </w:rPr>
          <w:instrText xml:space="preserve"> PAGE   \* MERGEFORMAT </w:instrText>
        </w:r>
        <w:r w:rsidRPr="005630B7">
          <w:rPr>
            <w:sz w:val="18"/>
            <w:szCs w:val="18"/>
          </w:rPr>
          <w:fldChar w:fldCharType="separate"/>
        </w:r>
        <w:r w:rsidR="000A594F">
          <w:rPr>
            <w:noProof/>
            <w:sz w:val="18"/>
            <w:szCs w:val="18"/>
          </w:rPr>
          <w:t>2</w:t>
        </w:r>
        <w:r w:rsidRPr="005630B7">
          <w:rPr>
            <w:sz w:val="18"/>
            <w:szCs w:val="18"/>
          </w:rPr>
          <w:fldChar w:fldCharType="end"/>
        </w:r>
      </w:p>
    </w:sdtContent>
  </w:sdt>
  <w:tbl>
    <w:tblPr>
      <w:tblStyle w:val="TableGrid"/>
      <w:tblW w:w="0" w:type="auto"/>
      <w:tblBorders>
        <w:top w:val="single" w:sz="4" w:space="0" w:color="FFB612"/>
        <w:left w:val="single" w:sz="4" w:space="0" w:color="FFB612"/>
        <w:bottom w:val="single" w:sz="4" w:space="0" w:color="FFB612"/>
        <w:right w:val="single" w:sz="4" w:space="0" w:color="FFB612"/>
        <w:insideH w:val="single" w:sz="4" w:space="0" w:color="FFB612"/>
        <w:insideV w:val="single" w:sz="4" w:space="0" w:color="FFB612"/>
      </w:tblBorders>
      <w:tblLook w:val="04A0" w:firstRow="1" w:lastRow="0" w:firstColumn="1" w:lastColumn="0" w:noHBand="0" w:noVBand="1"/>
    </w:tblPr>
    <w:tblGrid>
      <w:gridCol w:w="9629"/>
    </w:tblGrid>
    <w:tr w:rsidR="003A7E77" w14:paraId="5B181429" w14:textId="77777777" w:rsidTr="00B76A24">
      <w:tc>
        <w:tcPr>
          <w:tcW w:w="9779" w:type="dxa"/>
        </w:tcPr>
        <w:p w14:paraId="0C635DF4" w14:textId="77777777" w:rsidR="003A7E77" w:rsidRPr="006003BA" w:rsidRDefault="003A7E77" w:rsidP="00B76A24">
          <w:pPr>
            <w:spacing w:after="0"/>
            <w:contextualSpacing w:val="0"/>
            <w:rPr>
              <w:rFonts w:cs="Arial"/>
              <w:i/>
              <w:sz w:val="20"/>
              <w:szCs w:val="20"/>
            </w:rPr>
          </w:pPr>
          <w:r w:rsidRPr="006003BA">
            <w:rPr>
              <w:i/>
              <w:color w:val="53504F"/>
            </w:rPr>
            <w:t>Please note that photos may be taken in connection with this event. Event participants who do not agree to ICMPD’s use of photos in which they appear for visibility purposes must inform the ICMPD representative.</w:t>
          </w:r>
        </w:p>
      </w:tc>
    </w:tr>
  </w:tbl>
  <w:p w14:paraId="45CA3D6A" w14:textId="77777777" w:rsidR="003A7E77" w:rsidRPr="006003BA" w:rsidRDefault="003A7E77" w:rsidP="003A7E77">
    <w:pPr>
      <w:spacing w:after="0"/>
      <w:contextualSpacing w:val="0"/>
      <w:rPr>
        <w:rFonts w:cs="Arial"/>
        <w:i/>
        <w:sz w:val="20"/>
        <w:szCs w:val="20"/>
      </w:rPr>
    </w:pPr>
  </w:p>
  <w:p w14:paraId="7AA2E126" w14:textId="77777777" w:rsidR="001F09E2" w:rsidRDefault="001F09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D2B07" w14:textId="77777777" w:rsidR="00325B52" w:rsidRPr="00325B52" w:rsidRDefault="00325B52" w:rsidP="00325B52">
    <w:pPr>
      <w:pStyle w:val="Footer"/>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63380" w14:textId="77777777" w:rsidR="00660071" w:rsidRDefault="00660071" w:rsidP="002E39DF">
      <w:pPr>
        <w:spacing w:after="0" w:line="240" w:lineRule="auto"/>
      </w:pPr>
      <w:r>
        <w:separator/>
      </w:r>
    </w:p>
  </w:footnote>
  <w:footnote w:type="continuationSeparator" w:id="0">
    <w:p w14:paraId="7C30BBA9" w14:textId="77777777" w:rsidR="00660071" w:rsidRDefault="00660071" w:rsidP="002E39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D154A"/>
    <w:multiLevelType w:val="hybridMultilevel"/>
    <w:tmpl w:val="598CB7BC"/>
    <w:lvl w:ilvl="0" w:tplc="E7EE1F20">
      <w:start w:val="1"/>
      <w:numFmt w:val="decimal"/>
      <w:lvlText w:val="%1)"/>
      <w:lvlJc w:val="left"/>
      <w:pPr>
        <w:ind w:left="720" w:hanging="360"/>
      </w:pPr>
      <w:rPr>
        <w:rFonts w:hint="default"/>
        <w:color w:val="53504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A6438"/>
    <w:multiLevelType w:val="hybridMultilevel"/>
    <w:tmpl w:val="EBFCD616"/>
    <w:lvl w:ilvl="0" w:tplc="4544C542">
      <w:start w:val="1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AA1637"/>
    <w:multiLevelType w:val="hybridMultilevel"/>
    <w:tmpl w:val="02ACCFC6"/>
    <w:lvl w:ilvl="0" w:tplc="7076BF46">
      <w:start w:val="6"/>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21814"/>
    <w:multiLevelType w:val="hybridMultilevel"/>
    <w:tmpl w:val="BEA2D350"/>
    <w:lvl w:ilvl="0" w:tplc="227C3A1A">
      <w:start w:val="1"/>
      <w:numFmt w:val="bullet"/>
      <w:lvlText w:val=""/>
      <w:lvlJc w:val="left"/>
      <w:pPr>
        <w:tabs>
          <w:tab w:val="num" w:pos="720"/>
        </w:tabs>
        <w:ind w:left="720" w:hanging="360"/>
      </w:pPr>
      <w:rPr>
        <w:rFonts w:ascii="Wingdings" w:hAnsi="Wingdings" w:hint="default"/>
      </w:rPr>
    </w:lvl>
    <w:lvl w:ilvl="1" w:tplc="5BCADD30" w:tentative="1">
      <w:start w:val="1"/>
      <w:numFmt w:val="bullet"/>
      <w:lvlText w:val=""/>
      <w:lvlJc w:val="left"/>
      <w:pPr>
        <w:tabs>
          <w:tab w:val="num" w:pos="1440"/>
        </w:tabs>
        <w:ind w:left="1440" w:hanging="360"/>
      </w:pPr>
      <w:rPr>
        <w:rFonts w:ascii="Wingdings" w:hAnsi="Wingdings" w:hint="default"/>
      </w:rPr>
    </w:lvl>
    <w:lvl w:ilvl="2" w:tplc="170A276A" w:tentative="1">
      <w:start w:val="1"/>
      <w:numFmt w:val="bullet"/>
      <w:lvlText w:val=""/>
      <w:lvlJc w:val="left"/>
      <w:pPr>
        <w:tabs>
          <w:tab w:val="num" w:pos="2160"/>
        </w:tabs>
        <w:ind w:left="2160" w:hanging="360"/>
      </w:pPr>
      <w:rPr>
        <w:rFonts w:ascii="Wingdings" w:hAnsi="Wingdings" w:hint="default"/>
      </w:rPr>
    </w:lvl>
    <w:lvl w:ilvl="3" w:tplc="6D5E3A54" w:tentative="1">
      <w:start w:val="1"/>
      <w:numFmt w:val="bullet"/>
      <w:lvlText w:val=""/>
      <w:lvlJc w:val="left"/>
      <w:pPr>
        <w:tabs>
          <w:tab w:val="num" w:pos="2880"/>
        </w:tabs>
        <w:ind w:left="2880" w:hanging="360"/>
      </w:pPr>
      <w:rPr>
        <w:rFonts w:ascii="Wingdings" w:hAnsi="Wingdings" w:hint="default"/>
      </w:rPr>
    </w:lvl>
    <w:lvl w:ilvl="4" w:tplc="220C9688" w:tentative="1">
      <w:start w:val="1"/>
      <w:numFmt w:val="bullet"/>
      <w:lvlText w:val=""/>
      <w:lvlJc w:val="left"/>
      <w:pPr>
        <w:tabs>
          <w:tab w:val="num" w:pos="3600"/>
        </w:tabs>
        <w:ind w:left="3600" w:hanging="360"/>
      </w:pPr>
      <w:rPr>
        <w:rFonts w:ascii="Wingdings" w:hAnsi="Wingdings" w:hint="default"/>
      </w:rPr>
    </w:lvl>
    <w:lvl w:ilvl="5" w:tplc="44C23454" w:tentative="1">
      <w:start w:val="1"/>
      <w:numFmt w:val="bullet"/>
      <w:lvlText w:val=""/>
      <w:lvlJc w:val="left"/>
      <w:pPr>
        <w:tabs>
          <w:tab w:val="num" w:pos="4320"/>
        </w:tabs>
        <w:ind w:left="4320" w:hanging="360"/>
      </w:pPr>
      <w:rPr>
        <w:rFonts w:ascii="Wingdings" w:hAnsi="Wingdings" w:hint="default"/>
      </w:rPr>
    </w:lvl>
    <w:lvl w:ilvl="6" w:tplc="E38E4280" w:tentative="1">
      <w:start w:val="1"/>
      <w:numFmt w:val="bullet"/>
      <w:lvlText w:val=""/>
      <w:lvlJc w:val="left"/>
      <w:pPr>
        <w:tabs>
          <w:tab w:val="num" w:pos="5040"/>
        </w:tabs>
        <w:ind w:left="5040" w:hanging="360"/>
      </w:pPr>
      <w:rPr>
        <w:rFonts w:ascii="Wingdings" w:hAnsi="Wingdings" w:hint="default"/>
      </w:rPr>
    </w:lvl>
    <w:lvl w:ilvl="7" w:tplc="BE54493E" w:tentative="1">
      <w:start w:val="1"/>
      <w:numFmt w:val="bullet"/>
      <w:lvlText w:val=""/>
      <w:lvlJc w:val="left"/>
      <w:pPr>
        <w:tabs>
          <w:tab w:val="num" w:pos="5760"/>
        </w:tabs>
        <w:ind w:left="5760" w:hanging="360"/>
      </w:pPr>
      <w:rPr>
        <w:rFonts w:ascii="Wingdings" w:hAnsi="Wingdings" w:hint="default"/>
      </w:rPr>
    </w:lvl>
    <w:lvl w:ilvl="8" w:tplc="44D0534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DA580C"/>
    <w:multiLevelType w:val="hybridMultilevel"/>
    <w:tmpl w:val="312E0248"/>
    <w:lvl w:ilvl="0" w:tplc="4544C542">
      <w:start w:val="1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007B03"/>
    <w:multiLevelType w:val="hybridMultilevel"/>
    <w:tmpl w:val="0D62E3B2"/>
    <w:lvl w:ilvl="0" w:tplc="4544C542">
      <w:start w:val="1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A04E03"/>
    <w:multiLevelType w:val="hybridMultilevel"/>
    <w:tmpl w:val="401A752E"/>
    <w:lvl w:ilvl="0" w:tplc="D1E00244">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EA0B2E"/>
    <w:multiLevelType w:val="hybridMultilevel"/>
    <w:tmpl w:val="3DA42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F12081"/>
    <w:multiLevelType w:val="hybridMultilevel"/>
    <w:tmpl w:val="6F98918A"/>
    <w:lvl w:ilvl="0" w:tplc="D8FE27D4">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114354"/>
    <w:multiLevelType w:val="hybridMultilevel"/>
    <w:tmpl w:val="F15ACF1E"/>
    <w:lvl w:ilvl="0" w:tplc="2E9A296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3F34B4"/>
    <w:multiLevelType w:val="hybridMultilevel"/>
    <w:tmpl w:val="29A299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DE04EFD"/>
    <w:multiLevelType w:val="hybridMultilevel"/>
    <w:tmpl w:val="3340AC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875AA0"/>
    <w:multiLevelType w:val="hybridMultilevel"/>
    <w:tmpl w:val="00701ACE"/>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511E2AA0"/>
    <w:multiLevelType w:val="hybridMultilevel"/>
    <w:tmpl w:val="DE867818"/>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55FD1D97"/>
    <w:multiLevelType w:val="hybridMultilevel"/>
    <w:tmpl w:val="BF0233D6"/>
    <w:lvl w:ilvl="0" w:tplc="4544C542">
      <w:start w:val="1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8E22F2"/>
    <w:multiLevelType w:val="hybridMultilevel"/>
    <w:tmpl w:val="A02420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7C8360B"/>
    <w:multiLevelType w:val="hybridMultilevel"/>
    <w:tmpl w:val="135C2946"/>
    <w:lvl w:ilvl="0" w:tplc="7076BF46">
      <w:start w:val="6"/>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C32E9E"/>
    <w:multiLevelType w:val="hybridMultilevel"/>
    <w:tmpl w:val="4BC8C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B2195D"/>
    <w:multiLevelType w:val="hybridMultilevel"/>
    <w:tmpl w:val="659EFD6C"/>
    <w:lvl w:ilvl="0" w:tplc="4544C542">
      <w:start w:val="1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574254"/>
    <w:multiLevelType w:val="hybridMultilevel"/>
    <w:tmpl w:val="970295D6"/>
    <w:lvl w:ilvl="0" w:tplc="4544C542">
      <w:start w:val="1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2"/>
  </w:num>
  <w:num w:numId="4">
    <w:abstractNumId w:val="1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9"/>
  </w:num>
  <w:num w:numId="8">
    <w:abstractNumId w:val="0"/>
  </w:num>
  <w:num w:numId="9">
    <w:abstractNumId w:val="1"/>
  </w:num>
  <w:num w:numId="10">
    <w:abstractNumId w:val="11"/>
  </w:num>
  <w:num w:numId="11">
    <w:abstractNumId w:val="14"/>
  </w:num>
  <w:num w:numId="12">
    <w:abstractNumId w:val="19"/>
  </w:num>
  <w:num w:numId="13">
    <w:abstractNumId w:val="4"/>
  </w:num>
  <w:num w:numId="14">
    <w:abstractNumId w:val="18"/>
  </w:num>
  <w:num w:numId="15">
    <w:abstractNumId w:val="5"/>
  </w:num>
  <w:num w:numId="16">
    <w:abstractNumId w:val="8"/>
  </w:num>
  <w:num w:numId="17">
    <w:abstractNumId w:val="3"/>
  </w:num>
  <w:num w:numId="18">
    <w:abstractNumId w:val="17"/>
  </w:num>
  <w:num w:numId="19">
    <w:abstractNumId w:val="15"/>
  </w:num>
  <w:num w:numId="20">
    <w:abstractNumId w:val="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49">
      <o:colormru v:ext="edit" colors="#ffb6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62F"/>
    <w:rsid w:val="0000382E"/>
    <w:rsid w:val="00007EA2"/>
    <w:rsid w:val="00010E60"/>
    <w:rsid w:val="00013F86"/>
    <w:rsid w:val="000277F6"/>
    <w:rsid w:val="00042F34"/>
    <w:rsid w:val="000501B2"/>
    <w:rsid w:val="00050F07"/>
    <w:rsid w:val="00060612"/>
    <w:rsid w:val="00061B55"/>
    <w:rsid w:val="000632C2"/>
    <w:rsid w:val="00065E37"/>
    <w:rsid w:val="00070081"/>
    <w:rsid w:val="000714B7"/>
    <w:rsid w:val="000719E2"/>
    <w:rsid w:val="0007346B"/>
    <w:rsid w:val="00076AFB"/>
    <w:rsid w:val="0008558A"/>
    <w:rsid w:val="0009170D"/>
    <w:rsid w:val="0009205F"/>
    <w:rsid w:val="000A1816"/>
    <w:rsid w:val="000A34D0"/>
    <w:rsid w:val="000A4F71"/>
    <w:rsid w:val="000A594F"/>
    <w:rsid w:val="000B0165"/>
    <w:rsid w:val="000B2EB7"/>
    <w:rsid w:val="000B6A0B"/>
    <w:rsid w:val="000C763E"/>
    <w:rsid w:val="000C7803"/>
    <w:rsid w:val="000E558A"/>
    <w:rsid w:val="001052A5"/>
    <w:rsid w:val="00110456"/>
    <w:rsid w:val="00114054"/>
    <w:rsid w:val="001148CD"/>
    <w:rsid w:val="001221CD"/>
    <w:rsid w:val="00125CF0"/>
    <w:rsid w:val="00132291"/>
    <w:rsid w:val="0013725B"/>
    <w:rsid w:val="001404FA"/>
    <w:rsid w:val="00146B88"/>
    <w:rsid w:val="0015753D"/>
    <w:rsid w:val="00161C0A"/>
    <w:rsid w:val="00161F9F"/>
    <w:rsid w:val="0016221A"/>
    <w:rsid w:val="00167D61"/>
    <w:rsid w:val="00176194"/>
    <w:rsid w:val="0017782D"/>
    <w:rsid w:val="00181716"/>
    <w:rsid w:val="00185938"/>
    <w:rsid w:val="00186933"/>
    <w:rsid w:val="00186A06"/>
    <w:rsid w:val="00187960"/>
    <w:rsid w:val="001A5A6A"/>
    <w:rsid w:val="001B234A"/>
    <w:rsid w:val="001B2602"/>
    <w:rsid w:val="001B2D13"/>
    <w:rsid w:val="001C362F"/>
    <w:rsid w:val="001D2004"/>
    <w:rsid w:val="001D2E54"/>
    <w:rsid w:val="001D3F50"/>
    <w:rsid w:val="001D46DE"/>
    <w:rsid w:val="001D4A6A"/>
    <w:rsid w:val="001D5C4E"/>
    <w:rsid w:val="001E2D17"/>
    <w:rsid w:val="001F09E2"/>
    <w:rsid w:val="001F760A"/>
    <w:rsid w:val="002066BF"/>
    <w:rsid w:val="00213F58"/>
    <w:rsid w:val="00214BE6"/>
    <w:rsid w:val="00215B13"/>
    <w:rsid w:val="00216013"/>
    <w:rsid w:val="002163D1"/>
    <w:rsid w:val="00224259"/>
    <w:rsid w:val="0023185F"/>
    <w:rsid w:val="00233D32"/>
    <w:rsid w:val="00250173"/>
    <w:rsid w:val="00253276"/>
    <w:rsid w:val="0025628F"/>
    <w:rsid w:val="00272A35"/>
    <w:rsid w:val="002803D5"/>
    <w:rsid w:val="00297549"/>
    <w:rsid w:val="002B0388"/>
    <w:rsid w:val="002B2FEC"/>
    <w:rsid w:val="002B3430"/>
    <w:rsid w:val="002C1103"/>
    <w:rsid w:val="002C4BA8"/>
    <w:rsid w:val="002D2AE8"/>
    <w:rsid w:val="002D36E3"/>
    <w:rsid w:val="002D5C73"/>
    <w:rsid w:val="002E0CF7"/>
    <w:rsid w:val="002E0D95"/>
    <w:rsid w:val="002E39DF"/>
    <w:rsid w:val="002E3DAC"/>
    <w:rsid w:val="002E4730"/>
    <w:rsid w:val="00304FE5"/>
    <w:rsid w:val="00313597"/>
    <w:rsid w:val="003243DB"/>
    <w:rsid w:val="00324F78"/>
    <w:rsid w:val="00324F9C"/>
    <w:rsid w:val="00325B52"/>
    <w:rsid w:val="003322C7"/>
    <w:rsid w:val="00332BB8"/>
    <w:rsid w:val="00353AB6"/>
    <w:rsid w:val="00357A15"/>
    <w:rsid w:val="00364D5A"/>
    <w:rsid w:val="00364EB4"/>
    <w:rsid w:val="00391F69"/>
    <w:rsid w:val="003927D2"/>
    <w:rsid w:val="00393FE9"/>
    <w:rsid w:val="00395E1E"/>
    <w:rsid w:val="003963E1"/>
    <w:rsid w:val="003A7653"/>
    <w:rsid w:val="003A7E77"/>
    <w:rsid w:val="003B29FB"/>
    <w:rsid w:val="003B45D0"/>
    <w:rsid w:val="003C66F3"/>
    <w:rsid w:val="003E0599"/>
    <w:rsid w:val="003E193F"/>
    <w:rsid w:val="003E19FE"/>
    <w:rsid w:val="004016A5"/>
    <w:rsid w:val="0040320E"/>
    <w:rsid w:val="00403885"/>
    <w:rsid w:val="00407584"/>
    <w:rsid w:val="00407832"/>
    <w:rsid w:val="004112D8"/>
    <w:rsid w:val="00414B86"/>
    <w:rsid w:val="00414BEE"/>
    <w:rsid w:val="00427EDB"/>
    <w:rsid w:val="00446CD5"/>
    <w:rsid w:val="004506A3"/>
    <w:rsid w:val="00453EF7"/>
    <w:rsid w:val="00455C59"/>
    <w:rsid w:val="00460549"/>
    <w:rsid w:val="004634B7"/>
    <w:rsid w:val="004714E8"/>
    <w:rsid w:val="0049023C"/>
    <w:rsid w:val="0049234E"/>
    <w:rsid w:val="004A33A3"/>
    <w:rsid w:val="004A365B"/>
    <w:rsid w:val="004B0576"/>
    <w:rsid w:val="004B3AA4"/>
    <w:rsid w:val="004C09D6"/>
    <w:rsid w:val="004C3F35"/>
    <w:rsid w:val="004C7AE7"/>
    <w:rsid w:val="004D288B"/>
    <w:rsid w:val="004D4198"/>
    <w:rsid w:val="004D7945"/>
    <w:rsid w:val="004E4489"/>
    <w:rsid w:val="004F2CC9"/>
    <w:rsid w:val="004F448B"/>
    <w:rsid w:val="00523C53"/>
    <w:rsid w:val="00527DAC"/>
    <w:rsid w:val="005308FA"/>
    <w:rsid w:val="00530F78"/>
    <w:rsid w:val="00531043"/>
    <w:rsid w:val="005316A0"/>
    <w:rsid w:val="00546493"/>
    <w:rsid w:val="0055316F"/>
    <w:rsid w:val="00555E19"/>
    <w:rsid w:val="00557C77"/>
    <w:rsid w:val="0056176B"/>
    <w:rsid w:val="005630B7"/>
    <w:rsid w:val="00577C5E"/>
    <w:rsid w:val="00580959"/>
    <w:rsid w:val="00580E99"/>
    <w:rsid w:val="0058100B"/>
    <w:rsid w:val="00585AD6"/>
    <w:rsid w:val="00587142"/>
    <w:rsid w:val="005912CC"/>
    <w:rsid w:val="005945CC"/>
    <w:rsid w:val="005A3A69"/>
    <w:rsid w:val="005A4AB7"/>
    <w:rsid w:val="005A5C5E"/>
    <w:rsid w:val="005A6C7F"/>
    <w:rsid w:val="005B4709"/>
    <w:rsid w:val="005B68A4"/>
    <w:rsid w:val="005C4C37"/>
    <w:rsid w:val="005D24B8"/>
    <w:rsid w:val="005D52A8"/>
    <w:rsid w:val="005E0575"/>
    <w:rsid w:val="005E558E"/>
    <w:rsid w:val="005E6BD4"/>
    <w:rsid w:val="005F0FD4"/>
    <w:rsid w:val="00600141"/>
    <w:rsid w:val="006003BA"/>
    <w:rsid w:val="00605692"/>
    <w:rsid w:val="00605C21"/>
    <w:rsid w:val="00607665"/>
    <w:rsid w:val="006366FC"/>
    <w:rsid w:val="00641D15"/>
    <w:rsid w:val="00650C92"/>
    <w:rsid w:val="00660071"/>
    <w:rsid w:val="00663F38"/>
    <w:rsid w:val="00670070"/>
    <w:rsid w:val="0067136A"/>
    <w:rsid w:val="0067478C"/>
    <w:rsid w:val="00674CB7"/>
    <w:rsid w:val="00676DDB"/>
    <w:rsid w:val="00681E1C"/>
    <w:rsid w:val="006873E3"/>
    <w:rsid w:val="006927D7"/>
    <w:rsid w:val="0069451F"/>
    <w:rsid w:val="006A1BB1"/>
    <w:rsid w:val="006A20C1"/>
    <w:rsid w:val="006A3919"/>
    <w:rsid w:val="006C2ACF"/>
    <w:rsid w:val="006C5FC1"/>
    <w:rsid w:val="006D3C78"/>
    <w:rsid w:val="006E52CC"/>
    <w:rsid w:val="006E5EF1"/>
    <w:rsid w:val="0072115B"/>
    <w:rsid w:val="007225AB"/>
    <w:rsid w:val="00737E96"/>
    <w:rsid w:val="007441B3"/>
    <w:rsid w:val="00746152"/>
    <w:rsid w:val="007477DF"/>
    <w:rsid w:val="00751521"/>
    <w:rsid w:val="00773C37"/>
    <w:rsid w:val="0078373B"/>
    <w:rsid w:val="00791924"/>
    <w:rsid w:val="00795CE5"/>
    <w:rsid w:val="007A505F"/>
    <w:rsid w:val="007B2CE0"/>
    <w:rsid w:val="007C1D8D"/>
    <w:rsid w:val="007C6C79"/>
    <w:rsid w:val="007D61EB"/>
    <w:rsid w:val="007E27E4"/>
    <w:rsid w:val="00804794"/>
    <w:rsid w:val="00826B41"/>
    <w:rsid w:val="008302A4"/>
    <w:rsid w:val="00836039"/>
    <w:rsid w:val="008503F5"/>
    <w:rsid w:val="008531F4"/>
    <w:rsid w:val="008753B3"/>
    <w:rsid w:val="00881403"/>
    <w:rsid w:val="00887F48"/>
    <w:rsid w:val="008935B3"/>
    <w:rsid w:val="0089535E"/>
    <w:rsid w:val="008957CE"/>
    <w:rsid w:val="008B02D9"/>
    <w:rsid w:val="008B0A20"/>
    <w:rsid w:val="008B7C9E"/>
    <w:rsid w:val="008C017B"/>
    <w:rsid w:val="008C2E8B"/>
    <w:rsid w:val="008C52FE"/>
    <w:rsid w:val="008D11D1"/>
    <w:rsid w:val="008D1BCF"/>
    <w:rsid w:val="008D5252"/>
    <w:rsid w:val="008D530B"/>
    <w:rsid w:val="008E3F86"/>
    <w:rsid w:val="00903659"/>
    <w:rsid w:val="00933727"/>
    <w:rsid w:val="00941258"/>
    <w:rsid w:val="00941C2C"/>
    <w:rsid w:val="00942FA0"/>
    <w:rsid w:val="009553E7"/>
    <w:rsid w:val="0096285B"/>
    <w:rsid w:val="00962C6F"/>
    <w:rsid w:val="00966408"/>
    <w:rsid w:val="0098266C"/>
    <w:rsid w:val="009A0E53"/>
    <w:rsid w:val="009A39C7"/>
    <w:rsid w:val="009A68F3"/>
    <w:rsid w:val="009A7FD9"/>
    <w:rsid w:val="009B3670"/>
    <w:rsid w:val="009C1717"/>
    <w:rsid w:val="009C3B86"/>
    <w:rsid w:val="009D2399"/>
    <w:rsid w:val="009E1019"/>
    <w:rsid w:val="009E139F"/>
    <w:rsid w:val="009E4B64"/>
    <w:rsid w:val="009F0CD3"/>
    <w:rsid w:val="00A02038"/>
    <w:rsid w:val="00A20561"/>
    <w:rsid w:val="00A24013"/>
    <w:rsid w:val="00A265FE"/>
    <w:rsid w:val="00A31689"/>
    <w:rsid w:val="00A332CB"/>
    <w:rsid w:val="00A35839"/>
    <w:rsid w:val="00A449CB"/>
    <w:rsid w:val="00A52FC4"/>
    <w:rsid w:val="00A54365"/>
    <w:rsid w:val="00A55C73"/>
    <w:rsid w:val="00A61EA9"/>
    <w:rsid w:val="00A76582"/>
    <w:rsid w:val="00A85698"/>
    <w:rsid w:val="00A92ECC"/>
    <w:rsid w:val="00A96875"/>
    <w:rsid w:val="00AA5894"/>
    <w:rsid w:val="00AB53D4"/>
    <w:rsid w:val="00AB667D"/>
    <w:rsid w:val="00AC4646"/>
    <w:rsid w:val="00AC681F"/>
    <w:rsid w:val="00AD445A"/>
    <w:rsid w:val="00AD72B2"/>
    <w:rsid w:val="00AE0F6B"/>
    <w:rsid w:val="00AE6D15"/>
    <w:rsid w:val="00AF56D0"/>
    <w:rsid w:val="00B04DAE"/>
    <w:rsid w:val="00B15466"/>
    <w:rsid w:val="00B26764"/>
    <w:rsid w:val="00B3546C"/>
    <w:rsid w:val="00B53D25"/>
    <w:rsid w:val="00B54D69"/>
    <w:rsid w:val="00B57734"/>
    <w:rsid w:val="00B609A6"/>
    <w:rsid w:val="00B64660"/>
    <w:rsid w:val="00B67680"/>
    <w:rsid w:val="00B76A24"/>
    <w:rsid w:val="00B77EB1"/>
    <w:rsid w:val="00B82896"/>
    <w:rsid w:val="00B86DFD"/>
    <w:rsid w:val="00B93158"/>
    <w:rsid w:val="00BA06F5"/>
    <w:rsid w:val="00BB0229"/>
    <w:rsid w:val="00BB32F9"/>
    <w:rsid w:val="00BC674D"/>
    <w:rsid w:val="00BD4593"/>
    <w:rsid w:val="00BF60D3"/>
    <w:rsid w:val="00C062AB"/>
    <w:rsid w:val="00C123FD"/>
    <w:rsid w:val="00C13528"/>
    <w:rsid w:val="00C26B4B"/>
    <w:rsid w:val="00C2762F"/>
    <w:rsid w:val="00C331BC"/>
    <w:rsid w:val="00C33253"/>
    <w:rsid w:val="00C434A9"/>
    <w:rsid w:val="00C441F7"/>
    <w:rsid w:val="00C47B65"/>
    <w:rsid w:val="00C50612"/>
    <w:rsid w:val="00C53CB3"/>
    <w:rsid w:val="00C67ABB"/>
    <w:rsid w:val="00C71BFF"/>
    <w:rsid w:val="00C80474"/>
    <w:rsid w:val="00C94D1E"/>
    <w:rsid w:val="00CA26F2"/>
    <w:rsid w:val="00CA3291"/>
    <w:rsid w:val="00CB0219"/>
    <w:rsid w:val="00CB4CC4"/>
    <w:rsid w:val="00CB78AD"/>
    <w:rsid w:val="00CC00F6"/>
    <w:rsid w:val="00CC2ADF"/>
    <w:rsid w:val="00CD6AB8"/>
    <w:rsid w:val="00CD7255"/>
    <w:rsid w:val="00CE149E"/>
    <w:rsid w:val="00CE6D21"/>
    <w:rsid w:val="00D02010"/>
    <w:rsid w:val="00D07715"/>
    <w:rsid w:val="00D17253"/>
    <w:rsid w:val="00D17F4C"/>
    <w:rsid w:val="00D229A2"/>
    <w:rsid w:val="00D25FC3"/>
    <w:rsid w:val="00D34F09"/>
    <w:rsid w:val="00D54A56"/>
    <w:rsid w:val="00D62E69"/>
    <w:rsid w:val="00D66545"/>
    <w:rsid w:val="00D6660B"/>
    <w:rsid w:val="00D71B24"/>
    <w:rsid w:val="00D769F7"/>
    <w:rsid w:val="00D76B15"/>
    <w:rsid w:val="00D80AD6"/>
    <w:rsid w:val="00D87D05"/>
    <w:rsid w:val="00D928AF"/>
    <w:rsid w:val="00DA5E59"/>
    <w:rsid w:val="00DB07D3"/>
    <w:rsid w:val="00DB0A9F"/>
    <w:rsid w:val="00DC0E5B"/>
    <w:rsid w:val="00DC179B"/>
    <w:rsid w:val="00DD0A64"/>
    <w:rsid w:val="00DD1C8E"/>
    <w:rsid w:val="00DE01CB"/>
    <w:rsid w:val="00DE2B36"/>
    <w:rsid w:val="00DE341D"/>
    <w:rsid w:val="00DE3DDC"/>
    <w:rsid w:val="00DE7302"/>
    <w:rsid w:val="00DF2B22"/>
    <w:rsid w:val="00DF44BF"/>
    <w:rsid w:val="00E064F7"/>
    <w:rsid w:val="00E1075A"/>
    <w:rsid w:val="00E1138C"/>
    <w:rsid w:val="00E123AF"/>
    <w:rsid w:val="00E23547"/>
    <w:rsid w:val="00E308F9"/>
    <w:rsid w:val="00E41C7F"/>
    <w:rsid w:val="00E571DA"/>
    <w:rsid w:val="00E61D67"/>
    <w:rsid w:val="00E6485C"/>
    <w:rsid w:val="00E654F6"/>
    <w:rsid w:val="00E721C1"/>
    <w:rsid w:val="00E72899"/>
    <w:rsid w:val="00E74118"/>
    <w:rsid w:val="00E74B2A"/>
    <w:rsid w:val="00E90175"/>
    <w:rsid w:val="00E9173F"/>
    <w:rsid w:val="00E96885"/>
    <w:rsid w:val="00EA14C3"/>
    <w:rsid w:val="00EA585D"/>
    <w:rsid w:val="00EA7972"/>
    <w:rsid w:val="00EB1219"/>
    <w:rsid w:val="00EC06F8"/>
    <w:rsid w:val="00EC1EFD"/>
    <w:rsid w:val="00EC25C1"/>
    <w:rsid w:val="00EC41E1"/>
    <w:rsid w:val="00EC72A8"/>
    <w:rsid w:val="00EE5C17"/>
    <w:rsid w:val="00EE7C45"/>
    <w:rsid w:val="00EF354E"/>
    <w:rsid w:val="00EF6E79"/>
    <w:rsid w:val="00F012D0"/>
    <w:rsid w:val="00F15C6C"/>
    <w:rsid w:val="00F54652"/>
    <w:rsid w:val="00F66026"/>
    <w:rsid w:val="00F96E6D"/>
    <w:rsid w:val="00FA0340"/>
    <w:rsid w:val="00FB001A"/>
    <w:rsid w:val="00FB15E8"/>
    <w:rsid w:val="00FD1651"/>
    <w:rsid w:val="00FD5CF5"/>
    <w:rsid w:val="00FD6CBE"/>
    <w:rsid w:val="00FD7FE8"/>
    <w:rsid w:val="00FF6D2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b612"/>
    </o:shapedefaults>
    <o:shapelayout v:ext="edit">
      <o:idmap v:ext="edit" data="1"/>
    </o:shapelayout>
  </w:shapeDefaults>
  <w:decimalSymbol w:val="."/>
  <w:listSeparator w:val=","/>
  <w14:docId w14:val="340B43E6"/>
  <w15:docId w15:val="{0EC30ADF-294A-4BBE-9132-2D591D07B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4F78"/>
    <w:pPr>
      <w:spacing w:after="120"/>
      <w:contextualSpacing/>
    </w:pPr>
    <w:rPr>
      <w:rFonts w:ascii="Arial" w:hAnsi="Arial"/>
      <w:lang w:val="en-GB"/>
    </w:rPr>
  </w:style>
  <w:style w:type="paragraph" w:styleId="Heading1">
    <w:name w:val="heading 1"/>
    <w:basedOn w:val="Normal"/>
    <w:next w:val="Normal"/>
    <w:link w:val="Heading1Char"/>
    <w:uiPriority w:val="9"/>
    <w:qFormat/>
    <w:rsid w:val="00546493"/>
    <w:pPr>
      <w:keepNext/>
      <w:keepLines/>
      <w:spacing w:before="240" w:line="240" w:lineRule="auto"/>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4C7AE7"/>
    <w:pPr>
      <w:keepNext/>
      <w:keepLines/>
      <w:numPr>
        <w:numId w:val="2"/>
      </w:numPr>
      <w:spacing w:before="200" w:line="240" w:lineRule="auto"/>
      <w:outlineLvl w:val="1"/>
    </w:pPr>
    <w:rPr>
      <w:rFonts w:eastAsiaTheme="majorEastAsia"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64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9DF"/>
    <w:rPr>
      <w:rFonts w:ascii="Tahoma" w:hAnsi="Tahoma" w:cs="Tahoma"/>
      <w:sz w:val="16"/>
      <w:szCs w:val="16"/>
      <w:lang w:val="en-GB"/>
    </w:rPr>
  </w:style>
  <w:style w:type="paragraph" w:styleId="Header">
    <w:name w:val="header"/>
    <w:basedOn w:val="Normal"/>
    <w:link w:val="HeaderChar"/>
    <w:uiPriority w:val="99"/>
    <w:unhideWhenUsed/>
    <w:rsid w:val="00546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9DF"/>
    <w:rPr>
      <w:rFonts w:ascii="Arial" w:hAnsi="Arial"/>
      <w:lang w:val="en-GB"/>
    </w:rPr>
  </w:style>
  <w:style w:type="paragraph" w:styleId="Footer">
    <w:name w:val="footer"/>
    <w:basedOn w:val="Normal"/>
    <w:link w:val="FooterChar"/>
    <w:uiPriority w:val="99"/>
    <w:unhideWhenUsed/>
    <w:rsid w:val="005464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9DF"/>
    <w:rPr>
      <w:rFonts w:ascii="Arial" w:hAnsi="Arial"/>
      <w:lang w:val="en-GB"/>
    </w:rPr>
  </w:style>
  <w:style w:type="character" w:customStyle="1" w:styleId="Heading1Char">
    <w:name w:val="Heading 1 Char"/>
    <w:basedOn w:val="DefaultParagraphFont"/>
    <w:link w:val="Heading1"/>
    <w:uiPriority w:val="9"/>
    <w:rsid w:val="00546493"/>
    <w:rPr>
      <w:rFonts w:ascii="Arial" w:eastAsiaTheme="majorEastAsia" w:hAnsi="Arial" w:cstheme="majorBidi"/>
      <w:b/>
      <w:bCs/>
      <w:sz w:val="28"/>
      <w:szCs w:val="28"/>
      <w:lang w:val="en-GB"/>
    </w:rPr>
  </w:style>
  <w:style w:type="character" w:customStyle="1" w:styleId="Heading2Char">
    <w:name w:val="Heading 2 Char"/>
    <w:basedOn w:val="DefaultParagraphFont"/>
    <w:link w:val="Heading2"/>
    <w:uiPriority w:val="9"/>
    <w:rsid w:val="004C7AE7"/>
    <w:rPr>
      <w:rFonts w:ascii="Arial" w:eastAsiaTheme="majorEastAsia" w:hAnsi="Arial" w:cstheme="majorBidi"/>
      <w:b/>
      <w:bCs/>
      <w:sz w:val="24"/>
      <w:szCs w:val="26"/>
      <w:lang w:val="en-GB"/>
    </w:rPr>
  </w:style>
  <w:style w:type="table" w:styleId="TableGrid">
    <w:name w:val="Table Grid"/>
    <w:basedOn w:val="TableNormal"/>
    <w:uiPriority w:val="59"/>
    <w:rsid w:val="00546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61B55"/>
    <w:pPr>
      <w:pBdr>
        <w:bottom w:val="single" w:sz="8" w:space="4" w:color="FFC000"/>
      </w:pBdr>
      <w:tabs>
        <w:tab w:val="left" w:pos="1559"/>
      </w:tabs>
      <w:spacing w:after="300" w:line="240" w:lineRule="auto"/>
    </w:pPr>
    <w:rPr>
      <w:rFonts w:eastAsiaTheme="majorEastAsia" w:cstheme="majorBidi"/>
      <w:b/>
      <w:color w:val="808080" w:themeColor="background1" w:themeShade="80"/>
      <w:kern w:val="28"/>
      <w:sz w:val="40"/>
      <w:szCs w:val="52"/>
    </w:rPr>
  </w:style>
  <w:style w:type="character" w:customStyle="1" w:styleId="TitleChar">
    <w:name w:val="Title Char"/>
    <w:basedOn w:val="DefaultParagraphFont"/>
    <w:link w:val="Title"/>
    <w:rsid w:val="00061B55"/>
    <w:rPr>
      <w:rFonts w:ascii="Arial" w:eastAsiaTheme="majorEastAsia" w:hAnsi="Arial" w:cstheme="majorBidi"/>
      <w:b/>
      <w:color w:val="808080" w:themeColor="background1" w:themeShade="80"/>
      <w:kern w:val="28"/>
      <w:sz w:val="40"/>
      <w:szCs w:val="52"/>
      <w:lang w:val="en-GB"/>
    </w:rPr>
  </w:style>
  <w:style w:type="paragraph" w:styleId="ListParagraph">
    <w:name w:val="List Paragraph"/>
    <w:basedOn w:val="Normal"/>
    <w:uiPriority w:val="34"/>
    <w:qFormat/>
    <w:rsid w:val="004C7AE7"/>
    <w:pPr>
      <w:ind w:left="720"/>
    </w:pPr>
  </w:style>
  <w:style w:type="character" w:styleId="PlaceholderText">
    <w:name w:val="Placeholder Text"/>
    <w:basedOn w:val="DefaultParagraphFont"/>
    <w:uiPriority w:val="99"/>
    <w:semiHidden/>
    <w:rsid w:val="001148CD"/>
    <w:rPr>
      <w:color w:val="808080"/>
    </w:rPr>
  </w:style>
  <w:style w:type="character" w:styleId="CommentReference">
    <w:name w:val="annotation reference"/>
    <w:basedOn w:val="DefaultParagraphFont"/>
    <w:uiPriority w:val="99"/>
    <w:semiHidden/>
    <w:unhideWhenUsed/>
    <w:rsid w:val="0098266C"/>
    <w:rPr>
      <w:sz w:val="16"/>
      <w:szCs w:val="16"/>
    </w:rPr>
  </w:style>
  <w:style w:type="paragraph" w:styleId="CommentText">
    <w:name w:val="annotation text"/>
    <w:basedOn w:val="Normal"/>
    <w:link w:val="CommentTextChar"/>
    <w:uiPriority w:val="99"/>
    <w:unhideWhenUsed/>
    <w:rsid w:val="0098266C"/>
    <w:pPr>
      <w:spacing w:after="200" w:line="240" w:lineRule="auto"/>
      <w:contextualSpacing w:val="0"/>
    </w:pPr>
    <w:rPr>
      <w:rFonts w:asciiTheme="minorHAnsi" w:eastAsiaTheme="minorEastAsia" w:hAnsiTheme="minorHAnsi"/>
      <w:sz w:val="20"/>
      <w:szCs w:val="20"/>
      <w:lang w:eastAsia="de-AT"/>
    </w:rPr>
  </w:style>
  <w:style w:type="character" w:customStyle="1" w:styleId="CommentTextChar">
    <w:name w:val="Comment Text Char"/>
    <w:basedOn w:val="DefaultParagraphFont"/>
    <w:link w:val="CommentText"/>
    <w:uiPriority w:val="99"/>
    <w:rsid w:val="0098266C"/>
    <w:rPr>
      <w:rFonts w:eastAsiaTheme="minorEastAsia"/>
      <w:sz w:val="20"/>
      <w:szCs w:val="20"/>
      <w:lang w:val="en-GB" w:eastAsia="de-AT"/>
    </w:rPr>
  </w:style>
  <w:style w:type="paragraph" w:styleId="NoSpacing">
    <w:name w:val="No Spacing"/>
    <w:uiPriority w:val="1"/>
    <w:qFormat/>
    <w:rsid w:val="005E558E"/>
    <w:pPr>
      <w:spacing w:after="0" w:line="240" w:lineRule="auto"/>
      <w:contextualSpacing/>
    </w:pPr>
    <w:rPr>
      <w:rFonts w:ascii="Arial" w:hAnsi="Arial"/>
      <w:lang w:val="en-GB"/>
    </w:rPr>
  </w:style>
  <w:style w:type="paragraph" w:styleId="CommentSubject">
    <w:name w:val="annotation subject"/>
    <w:basedOn w:val="CommentText"/>
    <w:next w:val="CommentText"/>
    <w:link w:val="CommentSubjectChar"/>
    <w:uiPriority w:val="99"/>
    <w:semiHidden/>
    <w:unhideWhenUsed/>
    <w:rsid w:val="004D4198"/>
    <w:pPr>
      <w:spacing w:after="120"/>
      <w:contextualSpacing/>
    </w:pPr>
    <w:rPr>
      <w:rFonts w:ascii="Arial" w:eastAsiaTheme="minorHAnsi" w:hAnsi="Arial"/>
      <w:b/>
      <w:bCs/>
      <w:lang w:eastAsia="en-US"/>
    </w:rPr>
  </w:style>
  <w:style w:type="character" w:customStyle="1" w:styleId="CommentSubjectChar">
    <w:name w:val="Comment Subject Char"/>
    <w:basedOn w:val="CommentTextChar"/>
    <w:link w:val="CommentSubject"/>
    <w:uiPriority w:val="99"/>
    <w:semiHidden/>
    <w:rsid w:val="004D4198"/>
    <w:rPr>
      <w:rFonts w:ascii="Arial" w:eastAsiaTheme="minorEastAsia" w:hAnsi="Arial"/>
      <w:b/>
      <w:bCs/>
      <w:sz w:val="20"/>
      <w:szCs w:val="20"/>
      <w:lang w:val="en-GB" w:eastAsia="de-AT"/>
    </w:rPr>
  </w:style>
  <w:style w:type="character" w:styleId="Emphasis">
    <w:name w:val="Emphasis"/>
    <w:basedOn w:val="DefaultParagraphFont"/>
    <w:uiPriority w:val="20"/>
    <w:qFormat/>
    <w:rsid w:val="002163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756375">
      <w:bodyDiv w:val="1"/>
      <w:marLeft w:val="0"/>
      <w:marRight w:val="0"/>
      <w:marTop w:val="0"/>
      <w:marBottom w:val="0"/>
      <w:divBdr>
        <w:top w:val="none" w:sz="0" w:space="0" w:color="auto"/>
        <w:left w:val="none" w:sz="0" w:space="0" w:color="auto"/>
        <w:bottom w:val="none" w:sz="0" w:space="0" w:color="auto"/>
        <w:right w:val="none" w:sz="0" w:space="0" w:color="auto"/>
      </w:divBdr>
    </w:div>
    <w:div w:id="793793365">
      <w:bodyDiv w:val="1"/>
      <w:marLeft w:val="0"/>
      <w:marRight w:val="0"/>
      <w:marTop w:val="0"/>
      <w:marBottom w:val="0"/>
      <w:divBdr>
        <w:top w:val="none" w:sz="0" w:space="0" w:color="auto"/>
        <w:left w:val="none" w:sz="0" w:space="0" w:color="auto"/>
        <w:bottom w:val="none" w:sz="0" w:space="0" w:color="auto"/>
        <w:right w:val="none" w:sz="0" w:space="0" w:color="auto"/>
      </w:divBdr>
    </w:div>
    <w:div w:id="1278678754">
      <w:bodyDiv w:val="1"/>
      <w:marLeft w:val="0"/>
      <w:marRight w:val="0"/>
      <w:marTop w:val="0"/>
      <w:marBottom w:val="0"/>
      <w:divBdr>
        <w:top w:val="none" w:sz="0" w:space="0" w:color="auto"/>
        <w:left w:val="none" w:sz="0" w:space="0" w:color="auto"/>
        <w:bottom w:val="none" w:sz="0" w:space="0" w:color="auto"/>
        <w:right w:val="none" w:sz="0" w:space="0" w:color="auto"/>
      </w:divBdr>
    </w:div>
    <w:div w:id="1352487812">
      <w:bodyDiv w:val="1"/>
      <w:marLeft w:val="0"/>
      <w:marRight w:val="0"/>
      <w:marTop w:val="0"/>
      <w:marBottom w:val="0"/>
      <w:divBdr>
        <w:top w:val="none" w:sz="0" w:space="0" w:color="auto"/>
        <w:left w:val="none" w:sz="0" w:space="0" w:color="auto"/>
        <w:bottom w:val="none" w:sz="0" w:space="0" w:color="auto"/>
        <w:right w:val="none" w:sz="0" w:space="0" w:color="auto"/>
      </w:divBdr>
    </w:div>
    <w:div w:id="1651786554">
      <w:bodyDiv w:val="1"/>
      <w:marLeft w:val="0"/>
      <w:marRight w:val="0"/>
      <w:marTop w:val="0"/>
      <w:marBottom w:val="0"/>
      <w:divBdr>
        <w:top w:val="none" w:sz="0" w:space="0" w:color="auto"/>
        <w:left w:val="none" w:sz="0" w:space="0" w:color="auto"/>
        <w:bottom w:val="none" w:sz="0" w:space="0" w:color="auto"/>
        <w:right w:val="none" w:sz="0" w:space="0" w:color="auto"/>
      </w:divBdr>
    </w:div>
    <w:div w:id="1958219577">
      <w:bodyDiv w:val="1"/>
      <w:marLeft w:val="0"/>
      <w:marRight w:val="0"/>
      <w:marTop w:val="0"/>
      <w:marBottom w:val="0"/>
      <w:divBdr>
        <w:top w:val="none" w:sz="0" w:space="0" w:color="auto"/>
        <w:left w:val="none" w:sz="0" w:space="0" w:color="auto"/>
        <w:bottom w:val="none" w:sz="0" w:space="0" w:color="auto"/>
        <w:right w:val="none" w:sz="0" w:space="0" w:color="auto"/>
      </w:divBdr>
    </w:div>
    <w:div w:id="1966350506">
      <w:bodyDiv w:val="1"/>
      <w:marLeft w:val="0"/>
      <w:marRight w:val="0"/>
      <w:marTop w:val="0"/>
      <w:marBottom w:val="0"/>
      <w:divBdr>
        <w:top w:val="none" w:sz="0" w:space="0" w:color="auto"/>
        <w:left w:val="none" w:sz="0" w:space="0" w:color="auto"/>
        <w:bottom w:val="none" w:sz="0" w:space="0" w:color="auto"/>
        <w:right w:val="none" w:sz="0" w:space="0" w:color="auto"/>
      </w:divBdr>
    </w:div>
    <w:div w:id="202574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chitishvilin\Desktop\SCMI_VLAP_Workshop\Event_Agenda_TEM115V03_2014-07-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E3C6F-61CD-4ADB-8286-6747B78D2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Event_Agenda_TEM115V03_2014-07-14</Template>
  <TotalTime>0</TotalTime>
  <Pages>1</Pages>
  <Words>135</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Jobava</dc:creator>
  <cp:keywords/>
  <dc:description/>
  <cp:lastModifiedBy>marika</cp:lastModifiedBy>
  <cp:revision>3</cp:revision>
  <cp:lastPrinted>2019-04-10T06:24:00Z</cp:lastPrinted>
  <dcterms:created xsi:type="dcterms:W3CDTF">2019-04-22T09:14:00Z</dcterms:created>
  <dcterms:modified xsi:type="dcterms:W3CDTF">2019-04-22T09:14:00Z</dcterms:modified>
</cp:coreProperties>
</file>