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B4E9D" w14:textId="5B06C627" w:rsidR="002C3A24" w:rsidRPr="00B1384A" w:rsidRDefault="002C3A24" w:rsidP="002C3A24">
      <w:pPr>
        <w:ind w:hanging="900"/>
        <w:rPr>
          <w:b/>
        </w:rPr>
      </w:pPr>
      <w:r w:rsidRPr="00B1384A">
        <w:rPr>
          <w:noProof/>
        </w:rPr>
        <w:drawing>
          <wp:inline distT="0" distB="0" distL="0" distR="0" wp14:anchorId="08AC5169" wp14:editId="479ABD3A">
            <wp:extent cx="3390900" cy="812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295" w:rsidRPr="00B1384A">
        <w:t xml:space="preserve"> </w:t>
      </w:r>
      <w:r w:rsidRPr="00B1384A">
        <w:rPr>
          <w:b/>
          <w:noProof/>
        </w:rPr>
        <w:t xml:space="preserve">                        </w:t>
      </w:r>
      <w:r w:rsidRPr="00B1384A">
        <w:rPr>
          <w:b/>
          <w:noProof/>
        </w:rPr>
        <w:drawing>
          <wp:inline distT="0" distB="0" distL="0" distR="0" wp14:anchorId="49624D17" wp14:editId="7FD86EFC">
            <wp:extent cx="2501900" cy="501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DBD88" w14:textId="77777777" w:rsidR="002C3A24" w:rsidRPr="00B1384A" w:rsidRDefault="002C3A24" w:rsidP="00470575">
      <w:pPr>
        <w:pStyle w:val="Default"/>
        <w:spacing w:line="276" w:lineRule="auto"/>
        <w:jc w:val="center"/>
        <w:rPr>
          <w:noProof/>
          <w:sz w:val="22"/>
          <w:szCs w:val="22"/>
        </w:rPr>
      </w:pPr>
    </w:p>
    <w:p w14:paraId="0FB61D51" w14:textId="77777777" w:rsidR="00D44731" w:rsidRPr="00B1384A" w:rsidRDefault="00D44731" w:rsidP="00470575">
      <w:pPr>
        <w:pStyle w:val="Default"/>
        <w:spacing w:line="276" w:lineRule="auto"/>
        <w:jc w:val="center"/>
        <w:rPr>
          <w:noProof/>
          <w:sz w:val="22"/>
          <w:szCs w:val="22"/>
        </w:rPr>
      </w:pPr>
    </w:p>
    <w:p w14:paraId="2DE2B3EB" w14:textId="6277243D" w:rsidR="002C3A24" w:rsidRPr="00B1384A" w:rsidRDefault="002C3A24" w:rsidP="00470575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B1384A">
        <w:rPr>
          <w:noProof/>
          <w:sz w:val="22"/>
          <w:szCs w:val="22"/>
        </w:rPr>
        <w:drawing>
          <wp:inline distT="0" distB="0" distL="0" distR="0" wp14:anchorId="0680D904" wp14:editId="11C887BC">
            <wp:extent cx="971550" cy="876300"/>
            <wp:effectExtent l="0" t="0" r="0" b="0"/>
            <wp:docPr id="4" name="Picture 4" descr="C:\Users\nkurdovanidze\AppData\Local\Microsoft\Windows\INetCache\Content.Outlook\7ZC8RMF1\LOGO_GYLA-transpare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nkurdovanidze\AppData\Local\Microsoft\Windows\INetCache\Content.Outlook\7ZC8RMF1\LOGO_GYLA-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BE532" w14:textId="77777777" w:rsidR="007A0B4B" w:rsidRPr="00B1384A" w:rsidRDefault="00B22BC6" w:rsidP="00211C2C">
      <w:pPr>
        <w:pStyle w:val="Default"/>
        <w:tabs>
          <w:tab w:val="left" w:pos="1560"/>
        </w:tabs>
        <w:spacing w:line="276" w:lineRule="auto"/>
        <w:rPr>
          <w:sz w:val="22"/>
          <w:szCs w:val="22"/>
        </w:rPr>
      </w:pPr>
      <w:r w:rsidRPr="00B1384A">
        <w:rPr>
          <w:b/>
          <w:sz w:val="22"/>
          <w:szCs w:val="22"/>
        </w:rPr>
        <w:tab/>
      </w:r>
    </w:p>
    <w:p w14:paraId="4DE4931E" w14:textId="77777777" w:rsidR="007C1295" w:rsidRPr="00B1384A" w:rsidRDefault="007C1295" w:rsidP="00470575">
      <w:pPr>
        <w:pStyle w:val="Default"/>
        <w:spacing w:line="276" w:lineRule="auto"/>
        <w:jc w:val="center"/>
        <w:rPr>
          <w:sz w:val="22"/>
          <w:szCs w:val="22"/>
        </w:rPr>
      </w:pPr>
      <w:r w:rsidRPr="00B1384A">
        <w:rPr>
          <w:sz w:val="22"/>
          <w:szCs w:val="22"/>
        </w:rPr>
        <w:t>Presentation of</w:t>
      </w:r>
      <w:r w:rsidR="007A0B4B" w:rsidRPr="00B1384A">
        <w:rPr>
          <w:sz w:val="22"/>
          <w:szCs w:val="22"/>
        </w:rPr>
        <w:t xml:space="preserve"> the</w:t>
      </w:r>
      <w:r w:rsidRPr="00B1384A">
        <w:rPr>
          <w:sz w:val="22"/>
          <w:szCs w:val="22"/>
        </w:rPr>
        <w:t xml:space="preserve"> Report</w:t>
      </w:r>
    </w:p>
    <w:p w14:paraId="3F77FE06" w14:textId="0423BB3F" w:rsidR="002C3A24" w:rsidRPr="00B1384A" w:rsidRDefault="007C1295" w:rsidP="002C3A24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Cambria-Bold"/>
          <w:b/>
          <w:bCs/>
        </w:rPr>
      </w:pPr>
      <w:r w:rsidRPr="00B1384A">
        <w:rPr>
          <w:rFonts w:ascii="Sylfaen" w:hAnsi="Sylfaen" w:cs="Cambria Math"/>
          <w:b/>
        </w:rPr>
        <w:t>“</w:t>
      </w:r>
      <w:r w:rsidR="002C3A24" w:rsidRPr="00B1384A">
        <w:rPr>
          <w:rFonts w:ascii="Sylfaen" w:hAnsi="Sylfaen" w:cs="Cambria-Bold"/>
          <w:b/>
          <w:bCs/>
        </w:rPr>
        <w:t>PREVENTION OF AND RESPONSE TO</w:t>
      </w:r>
    </w:p>
    <w:p w14:paraId="54ECCBBA" w14:textId="79590019" w:rsidR="002F6CDC" w:rsidRPr="00B1384A" w:rsidRDefault="002C3A24" w:rsidP="002C3A24">
      <w:pPr>
        <w:pStyle w:val="Default"/>
        <w:spacing w:line="276" w:lineRule="auto"/>
        <w:jc w:val="center"/>
        <w:rPr>
          <w:rFonts w:cs="Cambria Math"/>
          <w:b/>
          <w:sz w:val="22"/>
          <w:szCs w:val="22"/>
        </w:rPr>
      </w:pPr>
      <w:r w:rsidRPr="00B1384A">
        <w:rPr>
          <w:rFonts w:cs="Cambria-Bold"/>
          <w:b/>
          <w:bCs/>
          <w:sz w:val="22"/>
          <w:szCs w:val="22"/>
        </w:rPr>
        <w:t>INCIDENTS OF ILL-TREATMENT</w:t>
      </w:r>
      <w:r w:rsidR="007C1295" w:rsidRPr="00B1384A">
        <w:rPr>
          <w:rFonts w:cs="Cambria Math"/>
          <w:b/>
          <w:sz w:val="22"/>
          <w:szCs w:val="22"/>
        </w:rPr>
        <w:t>”</w:t>
      </w:r>
    </w:p>
    <w:p w14:paraId="1B5072A4" w14:textId="77777777" w:rsidR="00470575" w:rsidRPr="00B1384A" w:rsidRDefault="00470575" w:rsidP="00470575">
      <w:pPr>
        <w:pStyle w:val="Default"/>
        <w:spacing w:line="276" w:lineRule="auto"/>
        <w:jc w:val="center"/>
        <w:rPr>
          <w:rFonts w:cs="Cambria Math"/>
          <w:b/>
          <w:sz w:val="22"/>
          <w:szCs w:val="22"/>
        </w:rPr>
      </w:pPr>
    </w:p>
    <w:p w14:paraId="3504AE32" w14:textId="4DAE6F1C" w:rsidR="007C4366" w:rsidRPr="00B1384A" w:rsidRDefault="007C4366" w:rsidP="007C4366">
      <w:pPr>
        <w:pStyle w:val="Default"/>
        <w:spacing w:line="276" w:lineRule="auto"/>
        <w:jc w:val="center"/>
        <w:rPr>
          <w:rFonts w:cs="Cambria Math"/>
          <w:sz w:val="22"/>
          <w:szCs w:val="22"/>
        </w:rPr>
      </w:pPr>
      <w:r w:rsidRPr="00B1384A">
        <w:rPr>
          <w:rFonts w:eastAsia="Sylfaen"/>
          <w:b/>
          <w:spacing w:val="1"/>
          <w:sz w:val="22"/>
          <w:szCs w:val="22"/>
        </w:rPr>
        <w:t>D</w:t>
      </w:r>
      <w:r w:rsidRPr="00B1384A">
        <w:rPr>
          <w:rFonts w:eastAsia="Sylfaen"/>
          <w:b/>
          <w:sz w:val="22"/>
          <w:szCs w:val="22"/>
        </w:rPr>
        <w:t>at</w:t>
      </w:r>
      <w:r w:rsidRPr="00B1384A">
        <w:rPr>
          <w:rFonts w:eastAsia="Sylfaen"/>
          <w:b/>
          <w:spacing w:val="-1"/>
          <w:sz w:val="22"/>
          <w:szCs w:val="22"/>
        </w:rPr>
        <w:t>e</w:t>
      </w:r>
      <w:r w:rsidRPr="00B1384A">
        <w:rPr>
          <w:rFonts w:eastAsia="Sylfaen"/>
          <w:b/>
          <w:sz w:val="22"/>
          <w:szCs w:val="22"/>
        </w:rPr>
        <w:t>:</w:t>
      </w:r>
      <w:r w:rsidRPr="00B1384A">
        <w:rPr>
          <w:rFonts w:eastAsia="Sylfaen"/>
          <w:sz w:val="22"/>
          <w:szCs w:val="22"/>
        </w:rPr>
        <w:t xml:space="preserve"> </w:t>
      </w:r>
      <w:r w:rsidR="00144509" w:rsidRPr="00B1384A">
        <w:rPr>
          <w:rFonts w:cs="Cambria Math"/>
          <w:sz w:val="22"/>
          <w:szCs w:val="22"/>
        </w:rPr>
        <w:t xml:space="preserve">February 26, </w:t>
      </w:r>
      <w:r w:rsidR="00D44731" w:rsidRPr="00B1384A">
        <w:rPr>
          <w:rFonts w:cs="Cambria Math"/>
          <w:sz w:val="22"/>
          <w:szCs w:val="22"/>
        </w:rPr>
        <w:t>2019</w:t>
      </w:r>
    </w:p>
    <w:p w14:paraId="5B0C8934" w14:textId="512AC886" w:rsidR="004C5B74" w:rsidRPr="00B1384A" w:rsidRDefault="007C4366" w:rsidP="00144509">
      <w:pPr>
        <w:pStyle w:val="Default"/>
        <w:jc w:val="center"/>
        <w:rPr>
          <w:sz w:val="22"/>
          <w:szCs w:val="22"/>
        </w:rPr>
      </w:pPr>
      <w:r w:rsidRPr="00B1384A">
        <w:rPr>
          <w:rFonts w:eastAsia="Sylfaen"/>
          <w:b/>
          <w:spacing w:val="-1"/>
          <w:sz w:val="22"/>
          <w:szCs w:val="22"/>
        </w:rPr>
        <w:t>V</w:t>
      </w:r>
      <w:r w:rsidRPr="00B1384A">
        <w:rPr>
          <w:rFonts w:eastAsia="Sylfaen"/>
          <w:b/>
          <w:sz w:val="22"/>
          <w:szCs w:val="22"/>
        </w:rPr>
        <w:t>e</w:t>
      </w:r>
      <w:r w:rsidRPr="00B1384A">
        <w:rPr>
          <w:rFonts w:eastAsia="Sylfaen"/>
          <w:b/>
          <w:spacing w:val="-1"/>
          <w:sz w:val="22"/>
          <w:szCs w:val="22"/>
        </w:rPr>
        <w:t>n</w:t>
      </w:r>
      <w:r w:rsidRPr="00B1384A">
        <w:rPr>
          <w:rFonts w:eastAsia="Sylfaen"/>
          <w:b/>
          <w:sz w:val="22"/>
          <w:szCs w:val="22"/>
        </w:rPr>
        <w:t xml:space="preserve">ue: </w:t>
      </w:r>
      <w:r w:rsidR="00144509" w:rsidRPr="00B1384A">
        <w:rPr>
          <w:sz w:val="22"/>
          <w:szCs w:val="22"/>
        </w:rPr>
        <w:t xml:space="preserve"> Rooms Hotel Tbilisi</w:t>
      </w:r>
    </w:p>
    <w:p w14:paraId="784ACFC5" w14:textId="249B65BF" w:rsidR="007C1295" w:rsidRPr="00B1384A" w:rsidRDefault="007C1295" w:rsidP="004C5B74">
      <w:pPr>
        <w:pStyle w:val="Default"/>
        <w:spacing w:line="276" w:lineRule="auto"/>
        <w:jc w:val="center"/>
        <w:rPr>
          <w:rFonts w:cs="Cambria Math"/>
          <w:sz w:val="22"/>
          <w:szCs w:val="22"/>
        </w:rPr>
      </w:pPr>
    </w:p>
    <w:p w14:paraId="6911C2BB" w14:textId="77777777" w:rsidR="002F6CDC" w:rsidRPr="00B1384A" w:rsidRDefault="002F6CDC" w:rsidP="00485588">
      <w:pPr>
        <w:pStyle w:val="Default"/>
        <w:spacing w:line="360" w:lineRule="auto"/>
        <w:jc w:val="center"/>
        <w:rPr>
          <w:rFonts w:cs="Cambria Math"/>
          <w:sz w:val="22"/>
          <w:szCs w:val="22"/>
        </w:rPr>
      </w:pPr>
    </w:p>
    <w:p w14:paraId="68B81401" w14:textId="4ECC57BC" w:rsidR="00470575" w:rsidRPr="00B1384A" w:rsidRDefault="007C1295" w:rsidP="00485588">
      <w:pPr>
        <w:pStyle w:val="Default"/>
        <w:spacing w:line="360" w:lineRule="auto"/>
        <w:rPr>
          <w:rFonts w:cs="Cambria Math"/>
          <w:sz w:val="22"/>
          <w:szCs w:val="22"/>
        </w:rPr>
      </w:pPr>
      <w:r w:rsidRPr="00B1384A">
        <w:rPr>
          <w:rFonts w:cs="Cambria Math"/>
          <w:b/>
          <w:sz w:val="22"/>
          <w:szCs w:val="22"/>
        </w:rPr>
        <w:t>11:30 – 12:00</w:t>
      </w:r>
      <w:r w:rsidRPr="00B1384A">
        <w:rPr>
          <w:rFonts w:cs="Cambria Math"/>
          <w:sz w:val="22"/>
          <w:szCs w:val="22"/>
        </w:rPr>
        <w:t xml:space="preserve"> – </w:t>
      </w:r>
      <w:r w:rsidR="00144509" w:rsidRPr="00B1384A">
        <w:rPr>
          <w:rFonts w:cs="Cambria Math"/>
          <w:b/>
          <w:sz w:val="22"/>
          <w:szCs w:val="22"/>
        </w:rPr>
        <w:t>Registration/Coffee</w:t>
      </w:r>
    </w:p>
    <w:p w14:paraId="78E46A6A" w14:textId="01889A4E" w:rsidR="00470575" w:rsidRPr="00B1384A" w:rsidRDefault="00742A11" w:rsidP="00485588">
      <w:pPr>
        <w:pStyle w:val="Default"/>
        <w:spacing w:line="360" w:lineRule="auto"/>
        <w:rPr>
          <w:rFonts w:cs="Cambria Math"/>
          <w:sz w:val="22"/>
          <w:szCs w:val="22"/>
        </w:rPr>
      </w:pPr>
      <w:r w:rsidRPr="00B1384A">
        <w:rPr>
          <w:rFonts w:cs="Cambria Math"/>
          <w:b/>
          <w:sz w:val="22"/>
          <w:szCs w:val="22"/>
        </w:rPr>
        <w:t>12:00 -12:3</w:t>
      </w:r>
      <w:r w:rsidR="007C1295" w:rsidRPr="00B1384A">
        <w:rPr>
          <w:rFonts w:cs="Cambria Math"/>
          <w:b/>
          <w:sz w:val="22"/>
          <w:szCs w:val="22"/>
        </w:rPr>
        <w:t>0</w:t>
      </w:r>
      <w:r w:rsidR="007C1295" w:rsidRPr="00B1384A">
        <w:rPr>
          <w:rFonts w:cs="Cambria Math"/>
          <w:sz w:val="22"/>
          <w:szCs w:val="22"/>
        </w:rPr>
        <w:t xml:space="preserve"> – </w:t>
      </w:r>
      <w:r w:rsidR="007C1295" w:rsidRPr="00B1384A">
        <w:rPr>
          <w:rFonts w:cs="Cambria Math"/>
          <w:b/>
          <w:sz w:val="22"/>
          <w:szCs w:val="22"/>
        </w:rPr>
        <w:t>Welcome and Opening Speeches</w:t>
      </w:r>
      <w:r w:rsidR="007C1295" w:rsidRPr="00B1384A">
        <w:rPr>
          <w:rFonts w:cs="Cambria Math"/>
          <w:sz w:val="22"/>
          <w:szCs w:val="22"/>
        </w:rPr>
        <w:t xml:space="preserve"> </w:t>
      </w:r>
    </w:p>
    <w:p w14:paraId="3EF86BE2" w14:textId="7307B000" w:rsidR="008A2F99" w:rsidRPr="00B1384A" w:rsidRDefault="00D44731" w:rsidP="00485588">
      <w:pPr>
        <w:pStyle w:val="Default"/>
        <w:spacing w:line="360" w:lineRule="auto"/>
        <w:rPr>
          <w:rFonts w:cs="Cambria Math"/>
          <w:sz w:val="22"/>
          <w:szCs w:val="22"/>
        </w:rPr>
      </w:pPr>
      <w:r w:rsidRPr="00B1384A">
        <w:rPr>
          <w:rFonts w:cs="Cambria Math"/>
          <w:sz w:val="22"/>
          <w:szCs w:val="22"/>
        </w:rPr>
        <w:t>Sulkhan Saladze</w:t>
      </w:r>
      <w:r w:rsidR="00B1384A">
        <w:rPr>
          <w:rFonts w:cs="Cambria Math"/>
          <w:sz w:val="22"/>
          <w:szCs w:val="22"/>
        </w:rPr>
        <w:t xml:space="preserve"> - </w:t>
      </w:r>
      <w:r w:rsidR="007C1295" w:rsidRPr="00B1384A">
        <w:rPr>
          <w:rFonts w:cs="Cambria Math"/>
          <w:sz w:val="22"/>
          <w:szCs w:val="22"/>
        </w:rPr>
        <w:t xml:space="preserve">Chairmen </w:t>
      </w:r>
      <w:r w:rsidRPr="00B1384A">
        <w:rPr>
          <w:rFonts w:cs="Cambria Math"/>
          <w:sz w:val="22"/>
          <w:szCs w:val="22"/>
        </w:rPr>
        <w:t xml:space="preserve">of </w:t>
      </w:r>
      <w:r w:rsidRPr="00B1384A">
        <w:rPr>
          <w:rFonts w:cs="Cambria-BoldItalic"/>
          <w:bCs/>
          <w:iCs/>
          <w:sz w:val="22"/>
          <w:szCs w:val="22"/>
        </w:rPr>
        <w:t>Georgian Young Lawyers’ Association</w:t>
      </w:r>
    </w:p>
    <w:p w14:paraId="7F5FD6C0" w14:textId="4CEDE8E5" w:rsidR="002F532E" w:rsidRDefault="00B1384A" w:rsidP="00485588">
      <w:pPr>
        <w:pStyle w:val="Default"/>
        <w:spacing w:line="360" w:lineRule="auto"/>
        <w:rPr>
          <w:rFonts w:cs="Cambria Math"/>
          <w:sz w:val="22"/>
          <w:szCs w:val="22"/>
        </w:rPr>
      </w:pPr>
      <w:r w:rsidRPr="00B1384A">
        <w:rPr>
          <w:rFonts w:cs="Cambria Math"/>
          <w:sz w:val="22"/>
          <w:szCs w:val="22"/>
        </w:rPr>
        <w:t xml:space="preserve">Lela Tsiskarishvili - </w:t>
      </w:r>
      <w:r w:rsidRPr="00B1384A">
        <w:rPr>
          <w:rFonts w:ascii="Arial Narrow" w:hAnsi="Arial Narrow"/>
          <w:sz w:val="22"/>
          <w:szCs w:val="22"/>
          <w:shd w:val="clear" w:color="auto" w:fill="FFFFFF"/>
        </w:rPr>
        <w:t> </w:t>
      </w:r>
      <w:r w:rsidRPr="00B1384A">
        <w:rPr>
          <w:sz w:val="22"/>
          <w:szCs w:val="22"/>
          <w:shd w:val="clear" w:color="auto" w:fill="FFFFFF"/>
        </w:rPr>
        <w:t>Ex</w:t>
      </w:r>
      <w:bookmarkStart w:id="0" w:name="_GoBack"/>
      <w:bookmarkEnd w:id="0"/>
      <w:r w:rsidRPr="00B1384A">
        <w:rPr>
          <w:sz w:val="22"/>
          <w:szCs w:val="22"/>
          <w:shd w:val="clear" w:color="auto" w:fill="FFFFFF"/>
        </w:rPr>
        <w:t>ecutive D</w:t>
      </w:r>
      <w:r>
        <w:rPr>
          <w:sz w:val="22"/>
          <w:szCs w:val="22"/>
          <w:shd w:val="clear" w:color="auto" w:fill="FFFFFF"/>
        </w:rPr>
        <w:t xml:space="preserve">irector of </w:t>
      </w:r>
      <w:proofErr w:type="gramStart"/>
      <w:r>
        <w:rPr>
          <w:sz w:val="22"/>
          <w:szCs w:val="22"/>
          <w:shd w:val="clear" w:color="auto" w:fill="FFFFFF"/>
        </w:rPr>
        <w:t>The</w:t>
      </w:r>
      <w:proofErr w:type="gramEnd"/>
      <w:r>
        <w:rPr>
          <w:sz w:val="22"/>
          <w:szCs w:val="22"/>
          <w:shd w:val="clear" w:color="auto" w:fill="FFFFFF"/>
        </w:rPr>
        <w:t xml:space="preserve"> Georgian Centre for Psychosocial a</w:t>
      </w:r>
      <w:r w:rsidRPr="00B1384A">
        <w:rPr>
          <w:sz w:val="22"/>
          <w:szCs w:val="22"/>
          <w:shd w:val="clear" w:color="auto" w:fill="FFFFFF"/>
        </w:rPr>
        <w:t>nd Medical Rehabilitation of Torture Victims (</w:t>
      </w:r>
      <w:r w:rsidR="00D44731" w:rsidRPr="00B1384A">
        <w:rPr>
          <w:rFonts w:cs="Cambria Math"/>
          <w:sz w:val="22"/>
          <w:szCs w:val="22"/>
        </w:rPr>
        <w:t>GCRT</w:t>
      </w:r>
      <w:r w:rsidRPr="00B1384A">
        <w:rPr>
          <w:rFonts w:cs="Cambria Math"/>
          <w:sz w:val="22"/>
          <w:szCs w:val="22"/>
        </w:rPr>
        <w:t>)</w:t>
      </w:r>
    </w:p>
    <w:p w14:paraId="5F10D735" w14:textId="31AD9D39" w:rsidR="005127D7" w:rsidRPr="00B1384A" w:rsidRDefault="00C2551F" w:rsidP="00485588">
      <w:pPr>
        <w:pStyle w:val="Default"/>
        <w:spacing w:line="360" w:lineRule="auto"/>
        <w:rPr>
          <w:rFonts w:cs="Cambria Math"/>
          <w:sz w:val="22"/>
          <w:szCs w:val="22"/>
        </w:rPr>
      </w:pPr>
      <w:r w:rsidRPr="00B1384A">
        <w:rPr>
          <w:rFonts w:cs="Cambria Math"/>
          <w:b/>
          <w:sz w:val="22"/>
          <w:szCs w:val="22"/>
        </w:rPr>
        <w:t>12:</w:t>
      </w:r>
      <w:r w:rsidRPr="00B1384A">
        <w:rPr>
          <w:rFonts w:cs="Cambria Math"/>
          <w:b/>
          <w:sz w:val="22"/>
          <w:szCs w:val="22"/>
          <w:lang w:val="ka-GE"/>
        </w:rPr>
        <w:t>3</w:t>
      </w:r>
      <w:r w:rsidR="00082D09" w:rsidRPr="00B1384A">
        <w:rPr>
          <w:rFonts w:cs="Cambria Math"/>
          <w:b/>
          <w:sz w:val="22"/>
          <w:szCs w:val="22"/>
        </w:rPr>
        <w:t>0 – 13:00</w:t>
      </w:r>
      <w:r w:rsidR="007C1295" w:rsidRPr="00B1384A">
        <w:rPr>
          <w:rFonts w:cs="Cambria Math"/>
          <w:sz w:val="22"/>
          <w:szCs w:val="22"/>
        </w:rPr>
        <w:t xml:space="preserve"> – </w:t>
      </w:r>
      <w:r w:rsidR="007C1295" w:rsidRPr="00B1384A">
        <w:rPr>
          <w:rFonts w:cs="Cambria Math"/>
          <w:b/>
          <w:sz w:val="22"/>
          <w:szCs w:val="22"/>
        </w:rPr>
        <w:t>Presentation of the Report</w:t>
      </w:r>
      <w:r w:rsidR="007C1295" w:rsidRPr="00B1384A">
        <w:rPr>
          <w:rFonts w:cs="Cambria Math"/>
          <w:sz w:val="22"/>
          <w:szCs w:val="22"/>
        </w:rPr>
        <w:t xml:space="preserve"> </w:t>
      </w:r>
    </w:p>
    <w:p w14:paraId="23E3ED10" w14:textId="7079DD80" w:rsidR="002E02A7" w:rsidRPr="00B1384A" w:rsidRDefault="00D44731" w:rsidP="00485588">
      <w:pPr>
        <w:pStyle w:val="Default"/>
        <w:spacing w:line="360" w:lineRule="auto"/>
        <w:rPr>
          <w:rFonts w:cs="Cambria Math"/>
          <w:sz w:val="22"/>
          <w:szCs w:val="22"/>
        </w:rPr>
      </w:pPr>
      <w:r w:rsidRPr="00B1384A">
        <w:rPr>
          <w:rFonts w:cs="Cambria Math"/>
          <w:sz w:val="22"/>
          <w:szCs w:val="22"/>
        </w:rPr>
        <w:t>Nona Kurdovanidze - GYLA</w:t>
      </w:r>
    </w:p>
    <w:p w14:paraId="1ABE8A66" w14:textId="34F3346D" w:rsidR="002F532E" w:rsidRPr="00B1384A" w:rsidRDefault="00D44731" w:rsidP="00485588">
      <w:pPr>
        <w:pStyle w:val="Default"/>
        <w:spacing w:line="360" w:lineRule="auto"/>
        <w:rPr>
          <w:rFonts w:cs="Cambria Math"/>
          <w:sz w:val="22"/>
          <w:szCs w:val="22"/>
        </w:rPr>
      </w:pPr>
      <w:r w:rsidRPr="00B1384A">
        <w:rPr>
          <w:rFonts w:cs="Cambria Math"/>
          <w:sz w:val="22"/>
          <w:szCs w:val="22"/>
        </w:rPr>
        <w:t>Meri Daushvili</w:t>
      </w:r>
      <w:r w:rsidR="002E02A7" w:rsidRPr="00B1384A">
        <w:rPr>
          <w:rFonts w:cs="Cambria Math"/>
          <w:sz w:val="22"/>
          <w:szCs w:val="22"/>
        </w:rPr>
        <w:t xml:space="preserve"> - </w:t>
      </w:r>
      <w:r w:rsidRPr="00B1384A">
        <w:rPr>
          <w:rFonts w:cs="Cambria Math"/>
          <w:sz w:val="22"/>
          <w:szCs w:val="22"/>
        </w:rPr>
        <w:t>GYLA</w:t>
      </w:r>
    </w:p>
    <w:p w14:paraId="6D31FED8" w14:textId="4BF82C12" w:rsidR="00470575" w:rsidRPr="00B1384A" w:rsidRDefault="005A19EB" w:rsidP="00485588">
      <w:pPr>
        <w:pStyle w:val="Default"/>
        <w:spacing w:line="360" w:lineRule="auto"/>
        <w:rPr>
          <w:rFonts w:eastAsia="MS Mincho" w:cs="BPG Glaho"/>
          <w:sz w:val="22"/>
          <w:szCs w:val="22"/>
        </w:rPr>
      </w:pPr>
      <w:proofErr w:type="gramStart"/>
      <w:r w:rsidRPr="00B1384A">
        <w:rPr>
          <w:rFonts w:cs="Cambria Math"/>
          <w:b/>
          <w:sz w:val="22"/>
          <w:szCs w:val="22"/>
        </w:rPr>
        <w:t>13:00  -</w:t>
      </w:r>
      <w:proofErr w:type="gramEnd"/>
      <w:r w:rsidRPr="00B1384A">
        <w:rPr>
          <w:rFonts w:cs="Cambria Math"/>
          <w:b/>
          <w:sz w:val="22"/>
          <w:szCs w:val="22"/>
        </w:rPr>
        <w:t xml:space="preserve"> 13:4</w:t>
      </w:r>
      <w:r w:rsidR="00BE6AB4" w:rsidRPr="00B1384A">
        <w:rPr>
          <w:rFonts w:cs="Cambria Math"/>
          <w:b/>
          <w:sz w:val="22"/>
          <w:szCs w:val="22"/>
        </w:rPr>
        <w:t>0</w:t>
      </w:r>
      <w:r w:rsidR="00082D09" w:rsidRPr="00B1384A">
        <w:rPr>
          <w:rFonts w:cs="Cambria Math"/>
          <w:b/>
          <w:sz w:val="22"/>
          <w:szCs w:val="22"/>
        </w:rPr>
        <w:t xml:space="preserve"> –</w:t>
      </w:r>
      <w:r w:rsidRPr="00B1384A">
        <w:rPr>
          <w:rFonts w:eastAsia="MS Mincho" w:cs="BPG Glaho"/>
          <w:sz w:val="22"/>
          <w:szCs w:val="22"/>
        </w:rPr>
        <w:t xml:space="preserve"> </w:t>
      </w:r>
      <w:r w:rsidR="007C1295" w:rsidRPr="00B1384A">
        <w:rPr>
          <w:rFonts w:cs="Cambria Math"/>
          <w:sz w:val="22"/>
          <w:szCs w:val="22"/>
        </w:rPr>
        <w:t xml:space="preserve">Discussion, Q&amp;A </w:t>
      </w:r>
    </w:p>
    <w:p w14:paraId="320A89C6" w14:textId="44333B96" w:rsidR="006501A8" w:rsidRPr="00B1384A" w:rsidRDefault="005A19EB" w:rsidP="00485588">
      <w:pPr>
        <w:tabs>
          <w:tab w:val="left" w:pos="1260"/>
        </w:tabs>
        <w:spacing w:line="360" w:lineRule="auto"/>
        <w:rPr>
          <w:rFonts w:ascii="Sylfaen" w:hAnsi="Sylfaen"/>
          <w:lang w:val="ka-GE"/>
        </w:rPr>
      </w:pPr>
      <w:r w:rsidRPr="00B1384A">
        <w:rPr>
          <w:rFonts w:ascii="Sylfaen" w:hAnsi="Sylfaen" w:cs="Cambria Math"/>
          <w:b/>
        </w:rPr>
        <w:t>13:40 – 13:5</w:t>
      </w:r>
      <w:r w:rsidR="007C1295" w:rsidRPr="00B1384A">
        <w:rPr>
          <w:rFonts w:ascii="Sylfaen" w:hAnsi="Sylfaen" w:cs="Cambria Math"/>
          <w:b/>
        </w:rPr>
        <w:t>0</w:t>
      </w:r>
      <w:r w:rsidR="007C1295" w:rsidRPr="00B1384A">
        <w:rPr>
          <w:rFonts w:ascii="Sylfaen" w:hAnsi="Sylfaen" w:cs="Cambria Math"/>
        </w:rPr>
        <w:t xml:space="preserve"> – Concluding Remarks</w:t>
      </w:r>
    </w:p>
    <w:sectPr w:rsidR="006501A8" w:rsidRPr="00B1384A" w:rsidSect="002C3A24">
      <w:headerReference w:type="default" r:id="rId10"/>
      <w:pgSz w:w="12240" w:h="15840"/>
      <w:pgMar w:top="63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307AF" w14:textId="77777777" w:rsidR="00FD0957" w:rsidRDefault="00FD0957" w:rsidP="007C1295">
      <w:pPr>
        <w:spacing w:after="0" w:line="240" w:lineRule="auto"/>
      </w:pPr>
      <w:r>
        <w:separator/>
      </w:r>
    </w:p>
  </w:endnote>
  <w:endnote w:type="continuationSeparator" w:id="0">
    <w:p w14:paraId="4F57D5BA" w14:textId="77777777" w:rsidR="00FD0957" w:rsidRDefault="00FD0957" w:rsidP="007C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PG Glaho">
    <w:panose1 w:val="020B0604020202020204"/>
    <w:charset w:val="00"/>
    <w:family w:val="swiss"/>
    <w:pitch w:val="variable"/>
    <w:sig w:usb0="84000023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2B407" w14:textId="77777777" w:rsidR="00FD0957" w:rsidRDefault="00FD0957" w:rsidP="007C1295">
      <w:pPr>
        <w:spacing w:after="0" w:line="240" w:lineRule="auto"/>
      </w:pPr>
      <w:r>
        <w:separator/>
      </w:r>
    </w:p>
  </w:footnote>
  <w:footnote w:type="continuationSeparator" w:id="0">
    <w:p w14:paraId="7662F12E" w14:textId="77777777" w:rsidR="00FD0957" w:rsidRDefault="00FD0957" w:rsidP="007C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D44D4" w14:textId="77777777" w:rsidR="007C1295" w:rsidRDefault="007C1295">
    <w:pPr>
      <w:pStyle w:val="Header"/>
    </w:pPr>
    <w:r>
      <w:t xml:space="preserve">                           </w:t>
    </w:r>
  </w:p>
  <w:p w14:paraId="17E675A0" w14:textId="77777777" w:rsidR="007C1295" w:rsidRDefault="007C1295"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68"/>
    <w:rsid w:val="000173D1"/>
    <w:rsid w:val="00023A7E"/>
    <w:rsid w:val="000261C8"/>
    <w:rsid w:val="00082D09"/>
    <w:rsid w:val="00086291"/>
    <w:rsid w:val="001064F8"/>
    <w:rsid w:val="001113ED"/>
    <w:rsid w:val="00132888"/>
    <w:rsid w:val="00144509"/>
    <w:rsid w:val="001D1A85"/>
    <w:rsid w:val="00211C2C"/>
    <w:rsid w:val="00242B67"/>
    <w:rsid w:val="002931D7"/>
    <w:rsid w:val="002B5528"/>
    <w:rsid w:val="002C3A24"/>
    <w:rsid w:val="002E02A7"/>
    <w:rsid w:val="002F1361"/>
    <w:rsid w:val="002F532E"/>
    <w:rsid w:val="002F6CDC"/>
    <w:rsid w:val="003105D9"/>
    <w:rsid w:val="00354C27"/>
    <w:rsid w:val="00385F0C"/>
    <w:rsid w:val="003B51CA"/>
    <w:rsid w:val="004116D6"/>
    <w:rsid w:val="00470575"/>
    <w:rsid w:val="00485588"/>
    <w:rsid w:val="004C5B74"/>
    <w:rsid w:val="005127D7"/>
    <w:rsid w:val="005879F5"/>
    <w:rsid w:val="005A19EB"/>
    <w:rsid w:val="005B7911"/>
    <w:rsid w:val="005D6AC0"/>
    <w:rsid w:val="006061A0"/>
    <w:rsid w:val="006501A8"/>
    <w:rsid w:val="00655F46"/>
    <w:rsid w:val="0067427A"/>
    <w:rsid w:val="006D4A71"/>
    <w:rsid w:val="006E7CC0"/>
    <w:rsid w:val="006F7FD5"/>
    <w:rsid w:val="00714E6F"/>
    <w:rsid w:val="00742A11"/>
    <w:rsid w:val="00762CB5"/>
    <w:rsid w:val="00773E7A"/>
    <w:rsid w:val="007A0B4B"/>
    <w:rsid w:val="007C052F"/>
    <w:rsid w:val="007C1295"/>
    <w:rsid w:val="007C4366"/>
    <w:rsid w:val="008018B9"/>
    <w:rsid w:val="00831CF1"/>
    <w:rsid w:val="008427B8"/>
    <w:rsid w:val="0084527D"/>
    <w:rsid w:val="00887975"/>
    <w:rsid w:val="008A103A"/>
    <w:rsid w:val="008A2F99"/>
    <w:rsid w:val="008D3F86"/>
    <w:rsid w:val="008E2D16"/>
    <w:rsid w:val="00911EE6"/>
    <w:rsid w:val="00967EDE"/>
    <w:rsid w:val="009B4C77"/>
    <w:rsid w:val="009F00D7"/>
    <w:rsid w:val="00A07956"/>
    <w:rsid w:val="00A433DE"/>
    <w:rsid w:val="00AB4987"/>
    <w:rsid w:val="00AF777B"/>
    <w:rsid w:val="00B121B9"/>
    <w:rsid w:val="00B1384A"/>
    <w:rsid w:val="00B22BC6"/>
    <w:rsid w:val="00B3546C"/>
    <w:rsid w:val="00B60790"/>
    <w:rsid w:val="00BC63EF"/>
    <w:rsid w:val="00BE6AB4"/>
    <w:rsid w:val="00C2551F"/>
    <w:rsid w:val="00C27116"/>
    <w:rsid w:val="00C53855"/>
    <w:rsid w:val="00C917C4"/>
    <w:rsid w:val="00CA45C6"/>
    <w:rsid w:val="00CC5F3C"/>
    <w:rsid w:val="00D12451"/>
    <w:rsid w:val="00D44731"/>
    <w:rsid w:val="00DD1745"/>
    <w:rsid w:val="00E761E9"/>
    <w:rsid w:val="00E846FB"/>
    <w:rsid w:val="00F050CD"/>
    <w:rsid w:val="00F130E4"/>
    <w:rsid w:val="00F22368"/>
    <w:rsid w:val="00F92EBE"/>
    <w:rsid w:val="00FA13FA"/>
    <w:rsid w:val="00FA51F4"/>
    <w:rsid w:val="00FD0957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D4B94"/>
  <w15:docId w15:val="{E1DC4C51-4FAC-43AF-B3F0-D7F06DA4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2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295"/>
  </w:style>
  <w:style w:type="paragraph" w:styleId="Footer">
    <w:name w:val="footer"/>
    <w:basedOn w:val="Normal"/>
    <w:link w:val="FooterChar"/>
    <w:uiPriority w:val="99"/>
    <w:unhideWhenUsed/>
    <w:rsid w:val="007C12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295"/>
  </w:style>
  <w:style w:type="paragraph" w:customStyle="1" w:styleId="Default">
    <w:name w:val="Default"/>
    <w:rsid w:val="007C1295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0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B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B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B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77ED4-EB35-42B2-B236-342F6026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manjgaladze</dc:creator>
  <cp:keywords/>
  <dc:description/>
  <cp:lastModifiedBy>Nona Kurdovanidze</cp:lastModifiedBy>
  <cp:revision>47</cp:revision>
  <dcterms:created xsi:type="dcterms:W3CDTF">2018-10-12T11:09:00Z</dcterms:created>
  <dcterms:modified xsi:type="dcterms:W3CDTF">2019-02-18T12:15:00Z</dcterms:modified>
</cp:coreProperties>
</file>