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469" w:rsidRPr="00842376" w:rsidRDefault="00297469" w:rsidP="00933F9E">
      <w:pPr>
        <w:autoSpaceDE w:val="0"/>
        <w:autoSpaceDN w:val="0"/>
        <w:adjustRightInd w:val="0"/>
        <w:spacing w:after="0" w:line="276" w:lineRule="auto"/>
        <w:ind w:left="360"/>
        <w:rPr>
          <w:rFonts w:ascii="Sylfaen" w:hAnsi="Sylfaen" w:cs="Sylfaen"/>
          <w:color w:val="000000"/>
          <w:sz w:val="24"/>
          <w:szCs w:val="24"/>
          <w:lang w:val="ka-GE"/>
        </w:rPr>
      </w:pPr>
    </w:p>
    <w:p w:rsidR="00297469" w:rsidRPr="00842376" w:rsidRDefault="00297469" w:rsidP="00842376">
      <w:pPr>
        <w:autoSpaceDE w:val="0"/>
        <w:autoSpaceDN w:val="0"/>
        <w:adjustRightInd w:val="0"/>
        <w:spacing w:after="0" w:line="276" w:lineRule="auto"/>
        <w:rPr>
          <w:rFonts w:ascii="Sylfaen" w:hAnsi="Sylfaen" w:cs="Sylfaen"/>
          <w:color w:val="000000"/>
          <w:sz w:val="24"/>
          <w:szCs w:val="24"/>
          <w:lang w:val="ka-GE"/>
        </w:rPr>
      </w:pPr>
    </w:p>
    <w:p w:rsidR="00297469" w:rsidRPr="00842376" w:rsidRDefault="00297469" w:rsidP="00842376">
      <w:pPr>
        <w:autoSpaceDE w:val="0"/>
        <w:autoSpaceDN w:val="0"/>
        <w:adjustRightInd w:val="0"/>
        <w:spacing w:after="0" w:line="276" w:lineRule="auto"/>
        <w:ind w:left="360"/>
        <w:jc w:val="center"/>
        <w:rPr>
          <w:rFonts w:ascii="Sylfaen" w:hAnsi="Sylfaen" w:cs="Sylfaen"/>
          <w:color w:val="000000"/>
          <w:sz w:val="24"/>
          <w:szCs w:val="24"/>
          <w:lang w:val="ka-GE"/>
        </w:rPr>
      </w:pPr>
    </w:p>
    <w:p w:rsidR="00297469" w:rsidRPr="00842376" w:rsidRDefault="00297469" w:rsidP="00842376">
      <w:pPr>
        <w:autoSpaceDE w:val="0"/>
        <w:autoSpaceDN w:val="0"/>
        <w:adjustRightInd w:val="0"/>
        <w:spacing w:after="0" w:line="276" w:lineRule="auto"/>
        <w:ind w:left="360"/>
        <w:jc w:val="center"/>
        <w:rPr>
          <w:rFonts w:ascii="Sylfaen" w:hAnsi="Sylfaen" w:cs="Sylfaen"/>
          <w:color w:val="000000"/>
          <w:sz w:val="24"/>
          <w:szCs w:val="24"/>
          <w:lang w:val="ka-GE"/>
        </w:rPr>
      </w:pPr>
    </w:p>
    <w:p w:rsidR="00297469" w:rsidRPr="00842376" w:rsidRDefault="00297469" w:rsidP="00842376">
      <w:pPr>
        <w:autoSpaceDE w:val="0"/>
        <w:autoSpaceDN w:val="0"/>
        <w:adjustRightInd w:val="0"/>
        <w:spacing w:after="0" w:line="276" w:lineRule="auto"/>
        <w:ind w:left="360"/>
        <w:jc w:val="center"/>
        <w:rPr>
          <w:rFonts w:ascii="Sylfaen" w:hAnsi="Sylfaen" w:cs="Sylfaen"/>
          <w:color w:val="000000"/>
          <w:sz w:val="24"/>
          <w:szCs w:val="24"/>
          <w:lang w:val="ka-GE"/>
        </w:rPr>
      </w:pPr>
    </w:p>
    <w:p w:rsidR="00297469" w:rsidRPr="00842376" w:rsidRDefault="00297469" w:rsidP="00842376">
      <w:pPr>
        <w:autoSpaceDE w:val="0"/>
        <w:autoSpaceDN w:val="0"/>
        <w:adjustRightInd w:val="0"/>
        <w:spacing w:after="0" w:line="276" w:lineRule="auto"/>
        <w:ind w:left="360"/>
        <w:jc w:val="center"/>
        <w:rPr>
          <w:rFonts w:ascii="Sylfaen" w:hAnsi="Sylfaen" w:cs="Sylfaen"/>
          <w:color w:val="000000"/>
          <w:sz w:val="24"/>
          <w:szCs w:val="24"/>
          <w:lang w:val="ka-GE"/>
        </w:rPr>
      </w:pPr>
    </w:p>
    <w:p w:rsidR="00297469" w:rsidRPr="00842376" w:rsidRDefault="00297469" w:rsidP="00842376">
      <w:pPr>
        <w:autoSpaceDE w:val="0"/>
        <w:autoSpaceDN w:val="0"/>
        <w:adjustRightInd w:val="0"/>
        <w:spacing w:after="0" w:line="276" w:lineRule="auto"/>
        <w:rPr>
          <w:rFonts w:ascii="Sylfaen" w:hAnsi="Sylfaen" w:cs="Sylfaen"/>
          <w:color w:val="000000"/>
          <w:sz w:val="28"/>
          <w:szCs w:val="28"/>
          <w:lang w:val="ka-GE"/>
        </w:rPr>
      </w:pPr>
    </w:p>
    <w:p w:rsidR="00297469" w:rsidRPr="0028513B" w:rsidRDefault="00297469" w:rsidP="00842376">
      <w:pPr>
        <w:autoSpaceDE w:val="0"/>
        <w:autoSpaceDN w:val="0"/>
        <w:adjustRightInd w:val="0"/>
        <w:spacing w:after="0" w:line="276" w:lineRule="auto"/>
        <w:ind w:left="360"/>
        <w:jc w:val="center"/>
        <w:rPr>
          <w:rFonts w:ascii="Sylfaen" w:hAnsi="Sylfaen" w:cs="Sylfaen"/>
          <w:color w:val="000000"/>
          <w:sz w:val="28"/>
          <w:szCs w:val="28"/>
          <w:lang w:val="ka-GE"/>
        </w:rPr>
      </w:pPr>
      <w:r w:rsidRPr="0028513B">
        <w:rPr>
          <w:rFonts w:ascii="Sylfaen" w:hAnsi="Sylfaen" w:cs="Sylfaen"/>
          <w:color w:val="000000"/>
          <w:sz w:val="28"/>
          <w:szCs w:val="28"/>
          <w:lang w:val="ka-GE"/>
        </w:rPr>
        <w:t xml:space="preserve">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2019 წლის ანგარიშში  </w:t>
      </w:r>
    </w:p>
    <w:p w:rsidR="00297469" w:rsidRPr="0028513B" w:rsidRDefault="00297469" w:rsidP="00842376">
      <w:pPr>
        <w:autoSpaceDE w:val="0"/>
        <w:autoSpaceDN w:val="0"/>
        <w:adjustRightInd w:val="0"/>
        <w:spacing w:after="0" w:line="276" w:lineRule="auto"/>
        <w:ind w:left="360"/>
        <w:jc w:val="center"/>
        <w:rPr>
          <w:rFonts w:ascii="Sylfaen" w:hAnsi="Sylfaen" w:cs="Sylfaen"/>
          <w:color w:val="000000"/>
          <w:sz w:val="28"/>
          <w:szCs w:val="28"/>
          <w:lang w:val="ka-GE"/>
        </w:rPr>
      </w:pPr>
      <w:r w:rsidRPr="0028513B">
        <w:rPr>
          <w:rFonts w:ascii="Sylfaen" w:hAnsi="Sylfaen" w:cs="Sylfaen"/>
          <w:color w:val="000000"/>
          <w:sz w:val="28"/>
          <w:szCs w:val="28"/>
          <w:lang w:val="ka-GE"/>
        </w:rPr>
        <w:t xml:space="preserve">საქართველოს მთავრობისადმი </w:t>
      </w:r>
      <w:r w:rsidR="005F75E3" w:rsidRPr="0028513B">
        <w:rPr>
          <w:rFonts w:ascii="Sylfaen" w:hAnsi="Sylfaen" w:cs="Sylfaen"/>
          <w:color w:val="000000"/>
          <w:sz w:val="28"/>
          <w:szCs w:val="28"/>
          <w:lang w:val="ka-GE"/>
        </w:rPr>
        <w:t>გაცემული</w:t>
      </w:r>
      <w:r w:rsidRPr="0028513B">
        <w:rPr>
          <w:rFonts w:ascii="Sylfaen" w:hAnsi="Sylfaen" w:cs="Sylfaen"/>
          <w:color w:val="000000"/>
          <w:sz w:val="28"/>
          <w:szCs w:val="28"/>
          <w:lang w:val="ka-GE"/>
        </w:rPr>
        <w:t xml:space="preserve"> რეკომენდაციებ</w:t>
      </w:r>
      <w:r w:rsidR="00F83A99" w:rsidRPr="0028513B">
        <w:rPr>
          <w:rFonts w:ascii="Sylfaen" w:hAnsi="Sylfaen" w:cs="Sylfaen"/>
          <w:color w:val="000000"/>
          <w:sz w:val="28"/>
          <w:szCs w:val="28"/>
          <w:lang w:val="ka-GE"/>
        </w:rPr>
        <w:t xml:space="preserve">ის თაობაზე </w:t>
      </w:r>
      <w:r w:rsidRPr="0028513B">
        <w:rPr>
          <w:rFonts w:ascii="Sylfaen" w:hAnsi="Sylfaen" w:cs="Sylfaen"/>
          <w:color w:val="000000"/>
          <w:sz w:val="28"/>
          <w:szCs w:val="28"/>
          <w:lang w:val="ka-GE"/>
        </w:rPr>
        <w:t>პოზიცი</w:t>
      </w:r>
      <w:r w:rsidR="00857713" w:rsidRPr="0028513B">
        <w:rPr>
          <w:rFonts w:ascii="Sylfaen" w:hAnsi="Sylfaen" w:cs="Sylfaen"/>
          <w:color w:val="000000"/>
          <w:sz w:val="28"/>
          <w:szCs w:val="28"/>
          <w:lang w:val="ka-GE"/>
        </w:rPr>
        <w:t>ა</w:t>
      </w:r>
      <w:r w:rsidRPr="0028513B">
        <w:rPr>
          <w:rFonts w:ascii="Sylfaen" w:hAnsi="Sylfaen" w:cs="Sylfaen"/>
          <w:color w:val="000000"/>
          <w:sz w:val="28"/>
          <w:szCs w:val="28"/>
          <w:lang w:val="ka-GE"/>
        </w:rPr>
        <w:t xml:space="preserve"> </w:t>
      </w:r>
      <w:r w:rsidR="0029668F" w:rsidRPr="0028513B">
        <w:rPr>
          <w:rFonts w:ascii="Sylfaen" w:hAnsi="Sylfaen" w:cs="Sylfaen"/>
          <w:color w:val="000000"/>
          <w:sz w:val="28"/>
          <w:szCs w:val="28"/>
          <w:lang w:val="ka-GE"/>
        </w:rPr>
        <w:br/>
      </w:r>
      <w:r w:rsidRPr="0028513B">
        <w:rPr>
          <w:rFonts w:ascii="Sylfaen" w:hAnsi="Sylfaen" w:cs="Sylfaen"/>
          <w:color w:val="000000"/>
          <w:sz w:val="28"/>
          <w:szCs w:val="2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კომპეტენციის ფარგლებში</w:t>
      </w:r>
    </w:p>
    <w:p w:rsidR="00297469" w:rsidRPr="0028513B" w:rsidRDefault="00297469" w:rsidP="00842376">
      <w:pPr>
        <w:autoSpaceDE w:val="0"/>
        <w:autoSpaceDN w:val="0"/>
        <w:adjustRightInd w:val="0"/>
        <w:spacing w:after="0" w:line="276" w:lineRule="auto"/>
        <w:ind w:left="360"/>
        <w:jc w:val="center"/>
        <w:rPr>
          <w:rFonts w:ascii="Sylfaen" w:hAnsi="Sylfaen" w:cs="Sylfaen"/>
          <w:color w:val="000000"/>
          <w:sz w:val="28"/>
          <w:szCs w:val="28"/>
          <w:lang w:val="ka-GE"/>
        </w:rPr>
      </w:pPr>
    </w:p>
    <w:p w:rsidR="00297469" w:rsidRPr="0028513B" w:rsidRDefault="00297469" w:rsidP="00737704">
      <w:pPr>
        <w:autoSpaceDE w:val="0"/>
        <w:autoSpaceDN w:val="0"/>
        <w:adjustRightInd w:val="0"/>
        <w:spacing w:after="0" w:line="276" w:lineRule="auto"/>
        <w:rPr>
          <w:rFonts w:ascii="Sylfaen" w:hAnsi="Sylfaen" w:cs="Sylfaen"/>
          <w:color w:val="000000"/>
          <w:sz w:val="28"/>
          <w:szCs w:val="28"/>
          <w:lang w:val="ka-GE"/>
        </w:rPr>
      </w:pPr>
    </w:p>
    <w:p w:rsidR="00297469" w:rsidRPr="0028513B" w:rsidRDefault="00297469" w:rsidP="00842376">
      <w:pPr>
        <w:autoSpaceDE w:val="0"/>
        <w:autoSpaceDN w:val="0"/>
        <w:adjustRightInd w:val="0"/>
        <w:spacing w:after="0" w:line="276" w:lineRule="auto"/>
        <w:ind w:left="360"/>
        <w:jc w:val="center"/>
        <w:rPr>
          <w:rFonts w:ascii="Sylfaen" w:hAnsi="Sylfaen" w:cs="Sylfaen"/>
          <w:color w:val="000000"/>
          <w:sz w:val="28"/>
          <w:szCs w:val="28"/>
          <w:lang w:val="ka-GE"/>
        </w:rPr>
      </w:pPr>
    </w:p>
    <w:p w:rsidR="00297469" w:rsidRPr="0028513B" w:rsidRDefault="00297469" w:rsidP="00842376">
      <w:pPr>
        <w:autoSpaceDE w:val="0"/>
        <w:autoSpaceDN w:val="0"/>
        <w:adjustRightInd w:val="0"/>
        <w:spacing w:after="0" w:line="276" w:lineRule="auto"/>
        <w:ind w:left="360"/>
        <w:jc w:val="center"/>
        <w:rPr>
          <w:rFonts w:ascii="Sylfaen" w:hAnsi="Sylfaen" w:cs="Sylfaen"/>
          <w:color w:val="000000"/>
          <w:sz w:val="28"/>
          <w:szCs w:val="28"/>
          <w:lang w:val="ka-GE"/>
        </w:rPr>
      </w:pPr>
    </w:p>
    <w:p w:rsidR="00297469" w:rsidRPr="0028513B" w:rsidRDefault="00A41728" w:rsidP="00842376">
      <w:pPr>
        <w:autoSpaceDE w:val="0"/>
        <w:autoSpaceDN w:val="0"/>
        <w:adjustRightInd w:val="0"/>
        <w:spacing w:after="0" w:line="276" w:lineRule="auto"/>
        <w:ind w:left="360"/>
        <w:jc w:val="center"/>
        <w:rPr>
          <w:rFonts w:ascii="Sylfaen" w:hAnsi="Sylfaen" w:cs="Sylfaen"/>
          <w:color w:val="000000"/>
          <w:sz w:val="28"/>
          <w:szCs w:val="28"/>
          <w:lang w:val="ka-GE"/>
        </w:rPr>
      </w:pPr>
      <w:r w:rsidRPr="0028513B">
        <w:rPr>
          <w:noProof/>
        </w:rPr>
        <w:drawing>
          <wp:inline distT="0" distB="0" distL="0" distR="0" wp14:anchorId="1855AABD" wp14:editId="2983D819">
            <wp:extent cx="3228975" cy="571500"/>
            <wp:effectExtent l="0" t="0" r="9525" b="0"/>
            <wp:docPr id="2" name="Picture 2"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gov.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571500"/>
                    </a:xfrm>
                    <a:prstGeom prst="rect">
                      <a:avLst/>
                    </a:prstGeom>
                    <a:noFill/>
                    <a:ln>
                      <a:noFill/>
                    </a:ln>
                  </pic:spPr>
                </pic:pic>
              </a:graphicData>
            </a:graphic>
          </wp:inline>
        </w:drawing>
      </w:r>
    </w:p>
    <w:p w:rsidR="00297469" w:rsidRPr="0028513B" w:rsidRDefault="00297469" w:rsidP="00842376">
      <w:pPr>
        <w:autoSpaceDE w:val="0"/>
        <w:autoSpaceDN w:val="0"/>
        <w:adjustRightInd w:val="0"/>
        <w:spacing w:after="0" w:line="276" w:lineRule="auto"/>
        <w:ind w:left="360"/>
        <w:jc w:val="center"/>
        <w:rPr>
          <w:rFonts w:ascii="Sylfaen" w:hAnsi="Sylfaen" w:cs="Sylfaen"/>
          <w:color w:val="000000"/>
          <w:sz w:val="28"/>
          <w:szCs w:val="28"/>
          <w:lang w:val="ka-GE"/>
        </w:rPr>
      </w:pPr>
    </w:p>
    <w:p w:rsidR="00297469" w:rsidRPr="0028513B" w:rsidRDefault="00297469" w:rsidP="00842376">
      <w:pPr>
        <w:autoSpaceDE w:val="0"/>
        <w:autoSpaceDN w:val="0"/>
        <w:adjustRightInd w:val="0"/>
        <w:spacing w:after="0" w:line="276" w:lineRule="auto"/>
        <w:ind w:left="360"/>
        <w:jc w:val="center"/>
        <w:rPr>
          <w:rFonts w:ascii="Sylfaen" w:hAnsi="Sylfaen" w:cs="Sylfaen"/>
          <w:color w:val="000000"/>
          <w:sz w:val="28"/>
          <w:szCs w:val="28"/>
          <w:lang w:val="ka-GE"/>
        </w:rPr>
      </w:pPr>
    </w:p>
    <w:p w:rsidR="00297469" w:rsidRPr="0028513B" w:rsidRDefault="00297469" w:rsidP="00842376">
      <w:pPr>
        <w:autoSpaceDE w:val="0"/>
        <w:autoSpaceDN w:val="0"/>
        <w:adjustRightInd w:val="0"/>
        <w:spacing w:after="0" w:line="276" w:lineRule="auto"/>
        <w:ind w:left="360"/>
        <w:jc w:val="center"/>
        <w:rPr>
          <w:rFonts w:ascii="Sylfaen" w:hAnsi="Sylfaen" w:cs="Sylfaen"/>
          <w:color w:val="000000"/>
          <w:sz w:val="28"/>
          <w:szCs w:val="28"/>
          <w:lang w:val="ka-GE"/>
        </w:rPr>
      </w:pPr>
    </w:p>
    <w:p w:rsidR="00842376" w:rsidRPr="0028513B" w:rsidRDefault="00842376" w:rsidP="002C2D93">
      <w:pPr>
        <w:autoSpaceDE w:val="0"/>
        <w:autoSpaceDN w:val="0"/>
        <w:adjustRightInd w:val="0"/>
        <w:spacing w:after="0" w:line="276" w:lineRule="auto"/>
        <w:rPr>
          <w:rFonts w:ascii="Sylfaen" w:hAnsi="Sylfaen" w:cs="Sylfaen"/>
          <w:color w:val="000000"/>
          <w:sz w:val="28"/>
          <w:szCs w:val="28"/>
          <w:lang w:val="ka-GE"/>
        </w:rPr>
      </w:pPr>
    </w:p>
    <w:p w:rsidR="00842376" w:rsidRPr="0028513B" w:rsidRDefault="00842376" w:rsidP="00842376">
      <w:pPr>
        <w:autoSpaceDE w:val="0"/>
        <w:autoSpaceDN w:val="0"/>
        <w:adjustRightInd w:val="0"/>
        <w:spacing w:after="0" w:line="276" w:lineRule="auto"/>
        <w:jc w:val="center"/>
        <w:rPr>
          <w:rFonts w:ascii="Sylfaen" w:hAnsi="Sylfaen" w:cs="Sylfaen"/>
          <w:color w:val="000000"/>
          <w:sz w:val="28"/>
          <w:szCs w:val="28"/>
          <w:lang w:val="ka-GE"/>
        </w:rPr>
      </w:pPr>
    </w:p>
    <w:p w:rsidR="00842376" w:rsidRPr="0028513B" w:rsidRDefault="00842376" w:rsidP="00842376">
      <w:pPr>
        <w:autoSpaceDE w:val="0"/>
        <w:autoSpaceDN w:val="0"/>
        <w:adjustRightInd w:val="0"/>
        <w:spacing w:after="0" w:line="276" w:lineRule="auto"/>
        <w:jc w:val="center"/>
        <w:rPr>
          <w:rFonts w:ascii="Sylfaen" w:hAnsi="Sylfaen" w:cs="Sylfaen"/>
          <w:color w:val="000000"/>
          <w:sz w:val="28"/>
          <w:szCs w:val="28"/>
          <w:lang w:val="ka-GE"/>
        </w:rPr>
      </w:pPr>
    </w:p>
    <w:p w:rsidR="00842376" w:rsidRPr="0028513B" w:rsidRDefault="00842376" w:rsidP="00842376">
      <w:pPr>
        <w:autoSpaceDE w:val="0"/>
        <w:autoSpaceDN w:val="0"/>
        <w:adjustRightInd w:val="0"/>
        <w:spacing w:after="0" w:line="276" w:lineRule="auto"/>
        <w:jc w:val="center"/>
        <w:rPr>
          <w:rFonts w:ascii="Sylfaen" w:hAnsi="Sylfaen" w:cs="Sylfaen"/>
          <w:color w:val="000000"/>
          <w:sz w:val="28"/>
          <w:szCs w:val="28"/>
          <w:lang w:val="ka-GE"/>
        </w:rPr>
      </w:pPr>
    </w:p>
    <w:p w:rsidR="00842376" w:rsidRPr="0028513B" w:rsidRDefault="00842376" w:rsidP="00842376">
      <w:pPr>
        <w:autoSpaceDE w:val="0"/>
        <w:autoSpaceDN w:val="0"/>
        <w:adjustRightInd w:val="0"/>
        <w:spacing w:after="0" w:line="276" w:lineRule="auto"/>
        <w:jc w:val="center"/>
        <w:rPr>
          <w:rFonts w:ascii="Sylfaen" w:hAnsi="Sylfaen" w:cs="Sylfaen"/>
          <w:color w:val="000000"/>
          <w:sz w:val="28"/>
          <w:szCs w:val="28"/>
          <w:lang w:val="ka-GE"/>
        </w:rPr>
      </w:pPr>
    </w:p>
    <w:p w:rsidR="00842376" w:rsidRPr="0028513B" w:rsidRDefault="00842376" w:rsidP="00842376">
      <w:pPr>
        <w:autoSpaceDE w:val="0"/>
        <w:autoSpaceDN w:val="0"/>
        <w:adjustRightInd w:val="0"/>
        <w:spacing w:after="0" w:line="276" w:lineRule="auto"/>
        <w:jc w:val="center"/>
        <w:rPr>
          <w:rFonts w:ascii="Sylfaen" w:hAnsi="Sylfaen" w:cs="Sylfaen"/>
          <w:color w:val="000000"/>
          <w:sz w:val="28"/>
          <w:szCs w:val="28"/>
          <w:lang w:val="ka-GE"/>
        </w:rPr>
      </w:pPr>
    </w:p>
    <w:p w:rsidR="00297469" w:rsidRPr="0028513B" w:rsidRDefault="00297469" w:rsidP="00842376">
      <w:pPr>
        <w:autoSpaceDE w:val="0"/>
        <w:autoSpaceDN w:val="0"/>
        <w:adjustRightInd w:val="0"/>
        <w:spacing w:after="0" w:line="276" w:lineRule="auto"/>
        <w:jc w:val="center"/>
        <w:rPr>
          <w:rFonts w:ascii="Sylfaen" w:hAnsi="Sylfaen" w:cs="Sylfaen"/>
          <w:color w:val="000000"/>
          <w:sz w:val="28"/>
          <w:szCs w:val="28"/>
          <w:lang w:val="ka-GE"/>
        </w:rPr>
        <w:sectPr w:rsidR="00297469" w:rsidRPr="0028513B">
          <w:headerReference w:type="default" r:id="rId8"/>
          <w:footerReference w:type="default" r:id="rId9"/>
          <w:pgSz w:w="12240" w:h="15840"/>
          <w:pgMar w:top="1440" w:right="1440" w:bottom="1440" w:left="1440" w:header="720" w:footer="720" w:gutter="0"/>
          <w:cols w:space="720"/>
          <w:docGrid w:linePitch="360"/>
        </w:sectPr>
      </w:pPr>
      <w:r w:rsidRPr="0028513B">
        <w:rPr>
          <w:rFonts w:ascii="Sylfaen" w:hAnsi="Sylfaen" w:cs="Sylfaen"/>
          <w:color w:val="000000"/>
          <w:sz w:val="28"/>
          <w:szCs w:val="28"/>
          <w:lang w:val="ka-GE"/>
        </w:rPr>
        <w:t>2020</w:t>
      </w:r>
    </w:p>
    <w:p w:rsidR="00297469" w:rsidRPr="0028513B" w:rsidRDefault="00297469" w:rsidP="00842376">
      <w:pPr>
        <w:spacing w:line="276" w:lineRule="auto"/>
        <w:rPr>
          <w:rFonts w:ascii="Sylfaen" w:hAnsi="Sylfaen" w:cs="Sylfaen"/>
          <w:color w:val="000000"/>
          <w:sz w:val="24"/>
          <w:szCs w:val="24"/>
          <w:lang w:val="ka-GE"/>
        </w:rPr>
      </w:pPr>
    </w:p>
    <w:p w:rsidR="00297469" w:rsidRPr="0028513B" w:rsidRDefault="00297469" w:rsidP="00842376">
      <w:pPr>
        <w:spacing w:line="276" w:lineRule="auto"/>
        <w:rPr>
          <w:rFonts w:ascii="Sylfaen" w:hAnsi="Sylfaen"/>
          <w:lang w:val="ka-GE"/>
        </w:rPr>
      </w:pPr>
    </w:p>
    <w:p w:rsidR="004907AA" w:rsidRPr="0028513B" w:rsidRDefault="004907AA" w:rsidP="00842376">
      <w:pPr>
        <w:spacing w:line="276" w:lineRule="auto"/>
        <w:rPr>
          <w:rFonts w:ascii="Sylfaen" w:hAnsi="Sylfaen"/>
          <w:lang w:val="ka-GE"/>
        </w:rPr>
      </w:pPr>
      <w:r w:rsidRPr="0028513B">
        <w:rPr>
          <w:rFonts w:ascii="Sylfaen" w:hAnsi="Sylfaen"/>
          <w:lang w:val="ka-GE"/>
        </w:rPr>
        <w:t xml:space="preserve">გვ. 108 </w:t>
      </w:r>
    </w:p>
    <w:p w:rsidR="004907AA" w:rsidRPr="0028513B" w:rsidRDefault="004907AA" w:rsidP="00842376">
      <w:pPr>
        <w:spacing w:line="276" w:lineRule="auto"/>
        <w:rPr>
          <w:rFonts w:ascii="Sylfaen" w:hAnsi="Sylfaen"/>
          <w:lang w:val="ka-GE"/>
        </w:rPr>
      </w:pPr>
      <w:r w:rsidRPr="0028513B">
        <w:rPr>
          <w:rFonts w:ascii="Sylfaen" w:hAnsi="Sylfaen"/>
          <w:lang w:val="ka-GE"/>
        </w:rPr>
        <w:t>საქართველოს მთავრობას:</w:t>
      </w:r>
    </w:p>
    <w:p w:rsidR="004907AA" w:rsidRPr="0028513B" w:rsidRDefault="004907AA" w:rsidP="00842376">
      <w:pPr>
        <w:spacing w:line="276" w:lineRule="auto"/>
        <w:rPr>
          <w:rFonts w:ascii="Sylfaen" w:hAnsi="Sylfaen"/>
          <w:lang w:val="ka-GE"/>
        </w:rPr>
      </w:pPr>
      <w:r w:rsidRPr="0028513B">
        <w:rPr>
          <w:rFonts w:ascii="Sylfaen" w:hAnsi="Sylfaen"/>
          <w:i/>
          <w:u w:val="single"/>
          <w:lang w:val="ka-GE"/>
        </w:rPr>
        <w:t xml:space="preserve">რეკომენდაცია: </w:t>
      </w:r>
    </w:p>
    <w:p w:rsidR="004907AA" w:rsidRPr="0028513B" w:rsidRDefault="004907AA" w:rsidP="00842376">
      <w:pPr>
        <w:pStyle w:val="ListParagraph"/>
        <w:numPr>
          <w:ilvl w:val="0"/>
          <w:numId w:val="5"/>
        </w:numPr>
        <w:spacing w:line="276" w:lineRule="auto"/>
        <w:jc w:val="both"/>
        <w:rPr>
          <w:rFonts w:ascii="Sylfaen" w:hAnsi="Sylfaen"/>
          <w:b/>
          <w:lang w:val="ka-GE"/>
        </w:rPr>
      </w:pPr>
      <w:r w:rsidRPr="0028513B">
        <w:rPr>
          <w:rFonts w:ascii="Sylfaen" w:hAnsi="Sylfaen"/>
          <w:b/>
          <w:lang w:val="ka-GE"/>
        </w:rPr>
        <w:t>შეიქმნას 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 რომლის კომპეტენციაც იქნება ფსიქიატრიული სერვისების მომხმარებლებისგან, მათი წარმომადგენლებისა და სხვა დაინტერესებული პირებისგან კონფიდენციალური/ღია საჩივრების მიღება ფსიქიატრიული სერვისების ხარისხისა და უფლებების კუთხით გამოვლენილ დარღვევებზე და ფსიქიატრიული სერვისების მიმწოდებლების რეგულარული, სისტემური და პროაქტიული მონიტორინგი</w:t>
      </w:r>
    </w:p>
    <w:p w:rsidR="004907AA" w:rsidRPr="0028513B" w:rsidRDefault="004907AA" w:rsidP="00842376">
      <w:pPr>
        <w:spacing w:line="276" w:lineRule="auto"/>
        <w:jc w:val="both"/>
        <w:rPr>
          <w:rFonts w:ascii="Sylfaen" w:hAnsi="Sylfaen"/>
          <w:i/>
          <w:u w:val="single"/>
          <w:lang w:val="ka-GE"/>
        </w:rPr>
      </w:pPr>
      <w:r w:rsidRPr="0028513B">
        <w:rPr>
          <w:rFonts w:ascii="Sylfaen" w:hAnsi="Sylfaen"/>
          <w:i/>
          <w:u w:val="single"/>
          <w:lang w:val="ka-GE"/>
        </w:rPr>
        <w:t>პასუხი:</w:t>
      </w:r>
    </w:p>
    <w:p w:rsidR="004907AA" w:rsidRPr="0028513B" w:rsidRDefault="004907AA" w:rsidP="00842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line="276" w:lineRule="auto"/>
        <w:jc w:val="both"/>
        <w:rPr>
          <w:rFonts w:ascii="Sylfaen" w:hAnsi="Sylfaen" w:cs="Sylfaen"/>
          <w:color w:val="000000" w:themeColor="text1"/>
          <w:szCs w:val="24"/>
          <w:lang w:val="ka-GE"/>
        </w:rPr>
      </w:pPr>
      <w:r w:rsidRPr="0028513B">
        <w:rPr>
          <w:rFonts w:ascii="Sylfaen" w:eastAsia="Sylfaen" w:hAnsi="Sylfaen"/>
          <w:lang w:val="ka-GE"/>
        </w:rPr>
        <w:t>სამინისტრო მუშაობს WHO QualityRights tool kit კითხვარის დანერგვაზე, რომელიც იქნება შიდა ინსპექტირებისა და მონიტორინგის მექანიზმების საფუძველი.</w:t>
      </w:r>
    </w:p>
    <w:p w:rsidR="00842376" w:rsidRPr="0028513B" w:rsidRDefault="004907AA" w:rsidP="00842376">
      <w:pPr>
        <w:spacing w:before="100" w:beforeAutospacing="1" w:after="100" w:afterAutospacing="1" w:line="276" w:lineRule="auto"/>
        <w:jc w:val="both"/>
        <w:rPr>
          <w:rFonts w:ascii="Sylfaen" w:eastAsia="Times New Roman" w:hAnsi="Sylfaen"/>
          <w:color w:val="000000"/>
          <w:lang w:val="ka-GE"/>
        </w:rPr>
      </w:pPr>
      <w:r w:rsidRPr="0028513B">
        <w:rPr>
          <w:rFonts w:ascii="Sylfaen" w:hAnsi="Sylfaen" w:cs="Sylfaen"/>
          <w:color w:val="000000" w:themeColor="text1"/>
          <w:szCs w:val="24"/>
          <w:lang w:val="ka-GE"/>
        </w:rPr>
        <w:t xml:space="preserve">საფრანგეთის საერთაშორისო განვითარების სააგენტოს ტექნიკური დახმარების ფარგლებში, </w:t>
      </w:r>
      <w:r w:rsidRPr="0028513B">
        <w:rPr>
          <w:rFonts w:ascii="Sylfaen" w:eastAsia="Times New Roman" w:hAnsi="Sylfaen" w:cs="Sylfaen"/>
          <w:color w:val="000000" w:themeColor="text1"/>
          <w:szCs w:val="24"/>
          <w:lang w:val="ka-GE"/>
        </w:rPr>
        <w:t>მიმდინარეობს</w:t>
      </w:r>
      <w:r w:rsidRPr="0028513B">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28513B">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28513B">
        <w:rPr>
          <w:rFonts w:ascii="Sylfaen" w:hAnsi="Sylfaen" w:cs="Sylfaen"/>
          <w:lang w:val="ka-GE"/>
        </w:rPr>
        <w:t>პარლამენტის მიერ მომზადდა შესაბამისი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მიმდინარე წელს.</w:t>
      </w:r>
    </w:p>
    <w:p w:rsidR="00842376" w:rsidRPr="0028513B" w:rsidRDefault="00842376" w:rsidP="00842376">
      <w:pPr>
        <w:spacing w:before="100" w:beforeAutospacing="1" w:after="100" w:afterAutospacing="1" w:line="276" w:lineRule="auto"/>
        <w:jc w:val="both"/>
        <w:rPr>
          <w:rFonts w:ascii="Sylfaen" w:eastAsia="Times New Roman" w:hAnsi="Sylfaen"/>
          <w:color w:val="000000"/>
          <w:lang w:val="ka-GE"/>
        </w:rPr>
      </w:pPr>
    </w:p>
    <w:p w:rsidR="004907AA" w:rsidRPr="0028513B" w:rsidRDefault="00BD7BFC" w:rsidP="00842376">
      <w:pPr>
        <w:spacing w:line="276" w:lineRule="auto"/>
        <w:jc w:val="both"/>
        <w:rPr>
          <w:rFonts w:ascii="Sylfaen" w:hAnsi="Sylfaen"/>
          <w:lang w:val="ka-GE"/>
        </w:rPr>
      </w:pPr>
      <w:r w:rsidRPr="0028513B">
        <w:rPr>
          <w:rFonts w:ascii="Sylfaen" w:hAnsi="Sylfaen"/>
          <w:lang w:val="ka-GE"/>
        </w:rPr>
        <w:t>გვ. 184</w:t>
      </w:r>
    </w:p>
    <w:p w:rsidR="00BD7BFC" w:rsidRPr="0028513B" w:rsidRDefault="00BD7BFC" w:rsidP="00842376">
      <w:pPr>
        <w:spacing w:line="276" w:lineRule="auto"/>
        <w:jc w:val="both"/>
        <w:rPr>
          <w:rFonts w:ascii="Sylfaen" w:hAnsi="Sylfaen"/>
          <w:i/>
          <w:u w:val="single"/>
          <w:lang w:val="ka-GE"/>
        </w:rPr>
      </w:pPr>
      <w:r w:rsidRPr="0028513B">
        <w:rPr>
          <w:rFonts w:ascii="Sylfaen" w:hAnsi="Sylfaen"/>
          <w:i/>
          <w:u w:val="single"/>
          <w:lang w:val="ka-GE"/>
        </w:rPr>
        <w:t>რეკომენდაცია:</w:t>
      </w:r>
    </w:p>
    <w:p w:rsidR="007D15EE" w:rsidRPr="0028513B" w:rsidRDefault="007D15EE" w:rsidP="00842376">
      <w:pPr>
        <w:pStyle w:val="ListParagraph"/>
        <w:numPr>
          <w:ilvl w:val="0"/>
          <w:numId w:val="5"/>
        </w:numPr>
        <w:spacing w:line="276" w:lineRule="auto"/>
        <w:jc w:val="both"/>
        <w:rPr>
          <w:rFonts w:ascii="Sylfaen" w:hAnsi="Sylfaen"/>
          <w:b/>
          <w:lang w:val="ka-GE"/>
        </w:rPr>
      </w:pPr>
      <w:r w:rsidRPr="0028513B">
        <w:rPr>
          <w:rFonts w:ascii="Sylfaen" w:hAnsi="Sylfaen"/>
          <w:b/>
          <w:lang w:val="ka-GE"/>
        </w:rPr>
        <w:t>უზრუნველყოს 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პაკეტით</w:t>
      </w:r>
    </w:p>
    <w:p w:rsidR="00BD7BFC" w:rsidRPr="0028513B" w:rsidRDefault="007D15EE" w:rsidP="00842376">
      <w:pPr>
        <w:spacing w:line="276" w:lineRule="auto"/>
        <w:jc w:val="both"/>
        <w:rPr>
          <w:rFonts w:ascii="Sylfaen" w:hAnsi="Sylfaen"/>
          <w:i/>
          <w:u w:val="single"/>
          <w:lang w:val="ka-GE"/>
        </w:rPr>
      </w:pPr>
      <w:r w:rsidRPr="0028513B">
        <w:rPr>
          <w:rFonts w:ascii="Sylfaen" w:hAnsi="Sylfaen"/>
          <w:b/>
          <w:lang w:val="ka-GE"/>
        </w:rPr>
        <w:lastRenderedPageBreak/>
        <w:t xml:space="preserve"> </w:t>
      </w:r>
      <w:r w:rsidR="00BD7BFC" w:rsidRPr="0028513B">
        <w:rPr>
          <w:rFonts w:ascii="Sylfaen" w:hAnsi="Sylfaen"/>
          <w:i/>
          <w:u w:val="single"/>
          <w:lang w:val="ka-GE"/>
        </w:rPr>
        <w:t>პასუხი:</w:t>
      </w:r>
    </w:p>
    <w:p w:rsidR="007D15EE" w:rsidRPr="0028513B" w:rsidRDefault="007D15EE" w:rsidP="00842376">
      <w:pPr>
        <w:pStyle w:val="BodyText"/>
        <w:spacing w:line="276" w:lineRule="auto"/>
        <w:ind w:left="0"/>
        <w:jc w:val="both"/>
        <w:rPr>
          <w:lang w:val="ka-GE"/>
        </w:rPr>
      </w:pPr>
      <w:r w:rsidRPr="0028513B">
        <w:rPr>
          <w:lang w:val="ka-GE"/>
        </w:rPr>
        <w:t>,,სოციალური პაკეტის განსაზღვრის შესახებ“ საქართველოს მთავრობის 2012 წლის 23 ივლისის  №279   დადგენილებით დამტკიცებული წესის  მე-6 მუხლის მე-4 პუნქტის მოთხოვნათა შესაბამისად, სოციალური პაკეტის მიღების უფლება არ წარმოიშობა და წარმოშობილი უფლება წყდება პირის მიერ საჯარო საქმიანობის განხორციელების პერიოდში, გარდა მკვეთრად გამოხატული შეზღუდული შესაძლებლობის მქონე და მხედველობის გამო მნიშვნელოვნად გამოხატული შეზღუდული შესაძლებლობის მქონე პირებისა.</w:t>
      </w:r>
    </w:p>
    <w:p w:rsidR="007D15EE" w:rsidRPr="0028513B" w:rsidRDefault="007D15EE" w:rsidP="00842376">
      <w:pPr>
        <w:pStyle w:val="BodyText"/>
        <w:spacing w:line="276" w:lineRule="auto"/>
        <w:ind w:left="0" w:firstLine="90"/>
        <w:jc w:val="both"/>
        <w:rPr>
          <w:lang w:val="ka-GE"/>
        </w:rPr>
      </w:pPr>
    </w:p>
    <w:p w:rsidR="007D15EE" w:rsidRPr="0028513B" w:rsidRDefault="007D15EE" w:rsidP="0084237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Style w:val="BodyTextChar"/>
          <w:sz w:val="22"/>
          <w:szCs w:val="22"/>
          <w:lang w:val="ka-GE"/>
        </w:rPr>
      </w:pPr>
      <w:r w:rsidRPr="0028513B">
        <w:rPr>
          <w:rStyle w:val="BodyTextChar"/>
          <w:sz w:val="22"/>
          <w:szCs w:val="22"/>
          <w:lang w:val="ka-GE"/>
        </w:rPr>
        <w:t xml:space="preserve">მკვეთრად გამოხატული შესაძლებლობის შეზღუდვის სტატუსის დადგენის კრიტერიუმს წარმოადგენს დაავადების, ტრავმის, ანატომიური ან გონებრივი დეფექტის შედეგად გამოწვეული ადამიანის ჯანმრთელობის მოშლა ორგანიზმის სისტემებისა და ორგანოთა მყარი, შეუქცევადი მორფოლოგიური ცვლილებებითა და ფუნქციური დარღვევებით, როდესაც დასრულებული მკურნალობისა და სრული სარეაბილიტაციო კურსის გავლის შედეგად არ ხდება დარღვეული ფუნქციის აღდგენა ან გაუმჯობესება,  რაც განაპირობებს ქმედობაუნარიანობის მკვეთრად გამოხატულ შეზღუდვას და მუდმივი გარეშე მოვლის, დახმარების ან მეთვალყურეობის საჭიროებას. ცხადია, აღნიშნული მდგომარეობა შესაძლებლობის შეზღუდვის სხვა ხარისხებთან (მნიშვნელოვნად და მით უფრო - ზომიერად გამოხატულთან) შედარებით მოითხოვს დამატებით და განსხვავებულ საჭიროებებს, რაც თავის მხრივ, დაკავშირებულია დამატებით ფინანსურ ხარჯებთან, რომლის საკომპენსაციოდაც ასეთ პირებს საჯარო საქმიანობის განხორციელებისას შრომითი გასამრჯელოს მიღებასთან ერთად არ ეზღუდებათ სოციალური პაკეტით განსაზღვრული თანხის მიღების უფლება. </w:t>
      </w:r>
    </w:p>
    <w:p w:rsidR="007D15EE" w:rsidRPr="0028513B" w:rsidRDefault="007D15EE" w:rsidP="0084237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Style w:val="BodyTextChar"/>
          <w:sz w:val="22"/>
          <w:szCs w:val="22"/>
          <w:lang w:val="ka-GE"/>
        </w:rPr>
      </w:pPr>
    </w:p>
    <w:p w:rsidR="007D15EE" w:rsidRPr="0028513B" w:rsidRDefault="007D15EE" w:rsidP="0084237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sz w:val="22"/>
          <w:szCs w:val="22"/>
          <w:lang w:val="ka-GE"/>
        </w:rPr>
      </w:pPr>
      <w:r w:rsidRPr="0028513B">
        <w:rPr>
          <w:rStyle w:val="BodyTextChar"/>
          <w:sz w:val="22"/>
          <w:szCs w:val="22"/>
          <w:lang w:val="ka-GE"/>
        </w:rPr>
        <w:t xml:space="preserve">რაც შეეხება მნიშვნელოვნად გამოხატული შესაძლებლობის შეზღუდვას,  ასეთი სტატუსი დგინდება ფუნქციის მნიშვნელოვნად დარღვევისა და უმეტესად შექცევადი მორფოლოგიური პროცესების  არსებობისას, ხშირ შემთხვევაში, ყოველწლიური გადამოწმების ვადით, რადგან    </w:t>
      </w:r>
      <w:r w:rsidRPr="0028513B">
        <w:rPr>
          <w:rFonts w:ascii="Sylfaen" w:hAnsi="Sylfaen" w:cs="Sylfaen"/>
          <w:sz w:val="22"/>
          <w:szCs w:val="22"/>
          <w:lang w:val="ka-GE"/>
        </w:rPr>
        <w:t xml:space="preserve"> მკურნალობის ან ოპერაციული ჩარევის შედეგად  შესაძლებელია  აღარც კი წარმოადგენდეს ჯანმრთელობის მდგომარეობა  პრობლემას და მით უფრო, შეზღუდულ შესაძლებლობას. ამასთან, მნიშვნელოვნად გამოხატული შეზღუდული შესაძლებლობის სტატუსის მქონე პირები არ საჭიროებენ მუდმივად სხვა პირის დახმარებას, გარდა იმ შემთხვევებისა, როდესაც შესაძლებლობის შეზღუდვა გამოწვეულია ოფთალმოლოგიური პათოლოგიებით.</w:t>
      </w:r>
    </w:p>
    <w:p w:rsidR="007D15EE" w:rsidRPr="0028513B" w:rsidRDefault="007D15EE" w:rsidP="0084237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cs="Sylfaen"/>
          <w:lang w:val="ka-GE"/>
        </w:rPr>
      </w:pPr>
    </w:p>
    <w:p w:rsidR="007D15EE" w:rsidRPr="0028513B" w:rsidRDefault="007D15EE" w:rsidP="00842376">
      <w:pPr>
        <w:pStyle w:val="BodyText"/>
        <w:spacing w:line="276" w:lineRule="auto"/>
        <w:ind w:left="0"/>
        <w:jc w:val="both"/>
        <w:rPr>
          <w:lang w:val="ka-GE"/>
        </w:rPr>
      </w:pPr>
      <w:r w:rsidRPr="0028513B">
        <w:rPr>
          <w:lang w:val="ka-GE"/>
        </w:rPr>
        <w:t xml:space="preserve">ზომიერად გამოხატული შეზღუდული შესაძლებლობის სტატუსის საფუძვლით  ზემოაღნიშნული დადგენილების შესაბამისად, სოციალური პაკეტის დანიშვნისა და მიღების უფლება აქვთ მხოლოდ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შედეგად  და  სხვა სახელმწიფოთა ტერიტორიაზე საბრძოლო მოქმედების შედეგად ზომიერად გამოხატული შეზღუდული შესაძლებლობის მქონე პირებს, ასევე,  ბავშვობიდან შეზღუდული შესაძლებლობის მქონე </w:t>
      </w:r>
      <w:r w:rsidRPr="0028513B">
        <w:rPr>
          <w:lang w:val="ka-GE"/>
        </w:rPr>
        <w:lastRenderedPageBreak/>
        <w:t xml:space="preserve">პირებს, რომლებსაც 18 წლის ასაკის შემდეგ დადგენილი აქვთ ზომიერად გამოხატული შეზღუდული შესაძლებლობის სტატუსი.   ამ კატეგორიის </w:t>
      </w:r>
      <w:r w:rsidR="003E4AA2" w:rsidRPr="0028513B">
        <w:rPr>
          <w:lang w:val="ka-GE"/>
        </w:rPr>
        <w:t>შეზღუდული შესაძლებლობის მქონე (შემდგომში -</w:t>
      </w:r>
      <w:r w:rsidRPr="0028513B">
        <w:rPr>
          <w:lang w:val="ka-GE"/>
        </w:rPr>
        <w:t>შშმ</w:t>
      </w:r>
      <w:r w:rsidR="003E4AA2" w:rsidRPr="0028513B">
        <w:rPr>
          <w:lang w:val="ka-GE"/>
        </w:rPr>
        <w:t>)</w:t>
      </w:r>
      <w:r w:rsidRPr="0028513B">
        <w:rPr>
          <w:lang w:val="ka-GE"/>
        </w:rPr>
        <w:t xml:space="preserve"> პირები  არ საჭიროებენ სხვა პირის მუდმივ დახმარებას.</w:t>
      </w:r>
    </w:p>
    <w:p w:rsidR="007D15EE" w:rsidRPr="0028513B" w:rsidRDefault="007D15EE" w:rsidP="00842376">
      <w:pPr>
        <w:pStyle w:val="BodyText"/>
        <w:spacing w:line="276" w:lineRule="auto"/>
        <w:ind w:left="0"/>
        <w:jc w:val="both"/>
        <w:rPr>
          <w:lang w:val="ka-GE"/>
        </w:rPr>
      </w:pPr>
    </w:p>
    <w:p w:rsidR="007D15EE" w:rsidRPr="0028513B" w:rsidRDefault="007D15EE" w:rsidP="00842376">
      <w:pPr>
        <w:spacing w:after="240" w:line="276" w:lineRule="auto"/>
        <w:contextualSpacing/>
        <w:jc w:val="both"/>
        <w:rPr>
          <w:rFonts w:ascii="Sylfaen" w:eastAsia="Times New Roman" w:hAnsi="Sylfaen"/>
        </w:rPr>
      </w:pPr>
      <w:r w:rsidRPr="0028513B">
        <w:rPr>
          <w:rFonts w:ascii="Sylfaen" w:eastAsia="Times New Roman" w:hAnsi="Sylfaen"/>
          <w:lang w:val="ka-GE"/>
        </w:rPr>
        <w:t>უნდა აღინიშნოს, რომ მიმდინარე წლის სახელმწიფო ბიუჯეტით გათვალისწინებული ასიგნებების დაახლოებით 30% მიმართულია სოციალური ვალდებულებების უზრუნველსაყოფად, მათ შორის პრიორიტეტია სიღარიბის ზღვარს ქვემოთ მყოფი ოჯახების დახმარება, განსაკუთრებით ბავშვიანი ოჯახების,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საყოველთაო ჯანმრთელობის დაცვის პროგრამის დაფინანსება და ჯანდაცვის სისტემის მდგრადობის შენარჩუნება, რათა საქართველოს ყველა მოქალაქე დაცული იყოს სამედიცინო მომსახურებასთან დაკავშირებული მაღალი ხარჯებისაგან და შესაბამისად, გაღარიბებისაგან. გარდა ამისა, სხვადასხვა მიზნობრივი ჯგუფების ფულადი და არაფულადი სოციალური დახმარებით უზრუნველყოფა სახელმწიფო სოციალური პოლიტიკის მნიშვნელოვანი კომპონენტია. ამდენად, არსებული ფინანსური შესაძლებლობების გათვალისწინებით, შეუძლებელია მნიშვნელოვნად და ზომიერად გამოხატული ყველა შშმ პირი, რომელიც საჯარო საქმიანობას ახორციელებს ხელფასის პარალელურად უზრუნველყოფილი იყოს სოციალური პაკეტით, რადგანაც გაიზრდება შესაბამისი წლის სახელმწიფო ბიუჯეტის შესახებ საქართველოს კანონით ამ მიზნისათვის გათვალისწინებული ასიგნებების ოდენობა, მით უფრო, რომ შეუძლებელია იმის განსაზღვრაც, საჯარო სამსახურში დასაქმებული რამდენი შშმ პირია, რომელთაც არ მიუმართავს სოციალური პაკეტის ადმინისტრირების ორგანოსათვის - სსიპ სოციალური მომსახურების სააგენტოსთვის სოციალური პაკეტის დანიშვნის მ</w:t>
      </w:r>
      <w:r w:rsidR="00FF156F" w:rsidRPr="0028513B">
        <w:rPr>
          <w:rFonts w:ascii="Sylfaen" w:eastAsia="Times New Roman" w:hAnsi="Sylfaen"/>
          <w:lang w:val="ka-GE"/>
        </w:rPr>
        <w:t>იზნით ან რამდენ</w:t>
      </w:r>
      <w:r w:rsidR="006E5F78" w:rsidRPr="0028513B">
        <w:rPr>
          <w:rFonts w:ascii="Sylfaen" w:eastAsia="Times New Roman" w:hAnsi="Sylfaen"/>
          <w:lang w:val="ka-GE"/>
        </w:rPr>
        <w:t xml:space="preserve"> პირს</w:t>
      </w:r>
      <w:r w:rsidRPr="0028513B">
        <w:rPr>
          <w:rFonts w:ascii="Sylfaen" w:eastAsia="Times New Roman" w:hAnsi="Sylfaen"/>
          <w:lang w:val="ka-GE"/>
        </w:rPr>
        <w:t xml:space="preserve"> და</w:t>
      </w:r>
      <w:r w:rsidR="006E5F78" w:rsidRPr="0028513B">
        <w:rPr>
          <w:rFonts w:ascii="Sylfaen" w:eastAsia="Times New Roman" w:hAnsi="Sylfaen"/>
          <w:lang w:val="ka-GE"/>
        </w:rPr>
        <w:t>უდგინდება</w:t>
      </w:r>
      <w:r w:rsidRPr="0028513B">
        <w:rPr>
          <w:rFonts w:ascii="Sylfaen" w:eastAsia="Times New Roman" w:hAnsi="Sylfaen"/>
          <w:lang w:val="ka-GE"/>
        </w:rPr>
        <w:t xml:space="preserve"> მომავალში</w:t>
      </w:r>
      <w:r w:rsidR="009A7E4B" w:rsidRPr="0028513B">
        <w:rPr>
          <w:rFonts w:ascii="Sylfaen" w:eastAsia="Times New Roman" w:hAnsi="Sylfaen"/>
          <w:lang w:val="ka-GE"/>
        </w:rPr>
        <w:t xml:space="preserve"> შშმ სტატუსი</w:t>
      </w:r>
      <w:r w:rsidRPr="0028513B">
        <w:rPr>
          <w:rFonts w:ascii="Sylfaen" w:eastAsia="Times New Roman" w:hAnsi="Sylfaen"/>
          <w:lang w:val="ka-GE"/>
        </w:rPr>
        <w:t xml:space="preserve">. შესაბამისად, არაპროგნოზირებადია სავარაუდო საბიუჯეტო ხარჯები, ამოწურვადი </w:t>
      </w:r>
      <w:r w:rsidR="008C449C" w:rsidRPr="0028513B">
        <w:rPr>
          <w:rFonts w:ascii="Sylfaen" w:eastAsia="Times New Roman" w:hAnsi="Sylfaen"/>
          <w:lang w:val="ka-GE"/>
        </w:rPr>
        <w:t>ფინანსური რესურსების პირობებში.</w:t>
      </w:r>
    </w:p>
    <w:p w:rsidR="0008326A" w:rsidRPr="0028513B" w:rsidRDefault="0008326A" w:rsidP="00842376">
      <w:pPr>
        <w:spacing w:after="240" w:line="276" w:lineRule="auto"/>
        <w:contextualSpacing/>
        <w:jc w:val="both"/>
        <w:rPr>
          <w:rFonts w:ascii="Sylfaen" w:eastAsia="Times New Roman" w:hAnsi="Sylfaen"/>
          <w:lang w:val="ka-GE"/>
        </w:rPr>
      </w:pPr>
    </w:p>
    <w:p w:rsidR="007D15EE" w:rsidRPr="0028513B" w:rsidRDefault="007D15EE" w:rsidP="00842376">
      <w:pPr>
        <w:spacing w:after="240" w:line="276" w:lineRule="auto"/>
        <w:contextualSpacing/>
        <w:jc w:val="both"/>
        <w:rPr>
          <w:rFonts w:ascii="Sylfaen" w:eastAsia="Times New Roman" w:hAnsi="Sylfaen"/>
          <w:lang w:val="ka-GE"/>
        </w:rPr>
      </w:pPr>
      <w:r w:rsidRPr="0028513B">
        <w:rPr>
          <w:rFonts w:ascii="Sylfaen" w:eastAsia="Times New Roman" w:hAnsi="Sylfaen"/>
          <w:lang w:val="ka-GE"/>
        </w:rPr>
        <w:t>საქართველოს საკონსტიტუციო სასამართლოს განმარტებით, „ამოწურვადი რესურსების დაზოგვა, ზოგადად, შეიძლება წარმოადგენდეს უფლების შეზღუდვის მნიშვნელოვან საჯარო ინტერესს. ყურადსაღებია, რომ სახელწიფოს გააჩნია საკმაოდ ფართო მიხედულების ზღვარი, მაშინ როდესაც საქმე უკავშირდება შეზღუდვად რესურსებს და ეკონომიკური სტრატეგიის დაგეგმარებას. ამასთან, მნიშვნელოვანია აღინიშნოს, რომ ამოწურვადი სახელმწიფო რესურსი, როგორიც სახელმწიფო ბიუჯეტია, პირველ რიგში, ადამიანის ძირითადი უფლებების ეფექტურ რეალიზაციას უნდა მოხმარდეს.“ (საქართველოს საკონსტიტუციო სასამართლოს 2014 წლის 12 სექტემბრის N2/3/540 გადაწყვეტილება საქმეზე „რუსეთის მოქალაქეები – ოგანეს დარბინიანი, რუდოლფ დარბინიანი, სუსანნა ჟამკოციანი და სომხეთის მოქალაქეები – მილენა ბარსეღიანი და ლენა ბარსეღიანი საქართველოს პარლამენტის წინააღმდეგ).</w:t>
      </w:r>
    </w:p>
    <w:p w:rsidR="00BD7BFC" w:rsidRPr="0028513B" w:rsidRDefault="00BD7BFC" w:rsidP="00842376">
      <w:pPr>
        <w:spacing w:line="276" w:lineRule="auto"/>
        <w:jc w:val="both"/>
        <w:rPr>
          <w:rFonts w:ascii="Sylfaen" w:hAnsi="Sylfaen"/>
          <w:i/>
          <w:u w:val="single"/>
          <w:lang w:val="ka-GE"/>
        </w:rPr>
      </w:pPr>
    </w:p>
    <w:p w:rsidR="00BD7BFC" w:rsidRPr="0028513B" w:rsidRDefault="00BD7BFC" w:rsidP="00842376">
      <w:pPr>
        <w:spacing w:line="276" w:lineRule="auto"/>
        <w:jc w:val="both"/>
        <w:rPr>
          <w:rFonts w:ascii="Sylfaen" w:hAnsi="Sylfaen"/>
          <w:i/>
          <w:u w:val="single"/>
          <w:lang w:val="ka-GE"/>
        </w:rPr>
      </w:pPr>
    </w:p>
    <w:p w:rsidR="00BD7BFC" w:rsidRPr="0028513B" w:rsidRDefault="00FC3B60" w:rsidP="00842376">
      <w:pPr>
        <w:spacing w:line="276" w:lineRule="auto"/>
        <w:rPr>
          <w:rFonts w:ascii="Sylfaen" w:hAnsi="Sylfaen"/>
          <w:lang w:val="ka-GE"/>
        </w:rPr>
      </w:pPr>
      <w:r w:rsidRPr="0028513B">
        <w:rPr>
          <w:rFonts w:ascii="Sylfaen" w:hAnsi="Sylfaen"/>
          <w:lang w:val="ka-GE"/>
        </w:rPr>
        <w:lastRenderedPageBreak/>
        <w:t>გვ. 209</w:t>
      </w:r>
    </w:p>
    <w:p w:rsidR="00BD7BFC" w:rsidRPr="0028513B" w:rsidRDefault="00BD7BFC" w:rsidP="00842376">
      <w:pPr>
        <w:spacing w:line="276" w:lineRule="auto"/>
        <w:jc w:val="both"/>
        <w:rPr>
          <w:rFonts w:ascii="Sylfaen" w:hAnsi="Sylfaen"/>
          <w:i/>
          <w:u w:val="single"/>
          <w:lang w:val="ka-GE"/>
        </w:rPr>
      </w:pPr>
      <w:r w:rsidRPr="0028513B">
        <w:rPr>
          <w:rFonts w:ascii="Sylfaen" w:hAnsi="Sylfaen"/>
          <w:i/>
          <w:u w:val="single"/>
          <w:lang w:val="ka-GE"/>
        </w:rPr>
        <w:t>რეკომენდაცია:</w:t>
      </w:r>
    </w:p>
    <w:p w:rsidR="007D0995" w:rsidRPr="0028513B" w:rsidRDefault="00FC3B60" w:rsidP="00842376">
      <w:pPr>
        <w:pStyle w:val="ListParagraph"/>
        <w:numPr>
          <w:ilvl w:val="0"/>
          <w:numId w:val="5"/>
        </w:numPr>
        <w:spacing w:line="276" w:lineRule="auto"/>
        <w:jc w:val="both"/>
        <w:rPr>
          <w:rFonts w:ascii="Sylfaen" w:hAnsi="Sylfaen"/>
          <w:b/>
          <w:lang w:val="ka-GE"/>
        </w:rPr>
      </w:pPr>
      <w:r w:rsidRPr="0028513B">
        <w:rPr>
          <w:rFonts w:ascii="Sylfaen" w:hAnsi="Sylfaen"/>
          <w:b/>
          <w:lang w:val="ka-GE"/>
        </w:rPr>
        <w:t>ქალთა მიმართ და ოჯახში ძალადობის მსხვერპლთათვის,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30-ე მუხლით განსაზღვრული ვალდებულების შესაბამისად, შემუშავდეს დროული, ადეკვატური და ეფექტიანი კომპენსაციის გაცემის წესი</w:t>
      </w:r>
    </w:p>
    <w:p w:rsidR="00BD7BFC" w:rsidRPr="0028513B" w:rsidRDefault="00BD7BFC" w:rsidP="00842376">
      <w:pPr>
        <w:spacing w:line="276" w:lineRule="auto"/>
        <w:jc w:val="both"/>
        <w:rPr>
          <w:rFonts w:ascii="Sylfaen" w:hAnsi="Sylfaen"/>
          <w:i/>
          <w:u w:val="single"/>
          <w:lang w:val="ka-GE"/>
        </w:rPr>
      </w:pPr>
      <w:r w:rsidRPr="0028513B">
        <w:rPr>
          <w:rFonts w:ascii="Sylfaen" w:hAnsi="Sylfaen"/>
          <w:i/>
          <w:u w:val="single"/>
          <w:lang w:val="ka-GE"/>
        </w:rPr>
        <w:t>პასუხი:</w:t>
      </w:r>
    </w:p>
    <w:p w:rsidR="007D0995" w:rsidRPr="0028513B" w:rsidRDefault="00933F9E" w:rsidP="00842376">
      <w:pPr>
        <w:spacing w:line="276" w:lineRule="auto"/>
        <w:jc w:val="both"/>
        <w:rPr>
          <w:rFonts w:ascii="Sylfaen" w:hAnsi="Sylfaen"/>
          <w:lang w:val="ka-GE"/>
        </w:rPr>
      </w:pPr>
      <w:r w:rsidRPr="0028513B">
        <w:rPr>
          <w:rFonts w:ascii="Sylfaen" w:hAnsi="Sylfaen" w:cs="Sylfaen"/>
          <w:lang w:val="ka-GE"/>
        </w:rPr>
        <w:t xml:space="preserve">მიმდინარეობს მუშაობა კომპენსაციის გაცემის წესის შემუშავების მიზნით. აღნიშნულ ვალდებულებას ითვალისწინებს </w:t>
      </w:r>
      <w:r w:rsidR="007D0995" w:rsidRPr="0028513B">
        <w:rPr>
          <w:rFonts w:ascii="Sylfaen" w:hAnsi="Sylfaen"/>
          <w:lang w:val="ka-GE"/>
        </w:rPr>
        <w:t>საქართველოს კანონი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ცვლილების შეტანის თაობაზე“  (04/05/2017), რომლის თანახმადაც  საქართველოს მთავრობამ   მსხვერპლისათვის გასაცემი კომპენსაციის ოდენობა და კომპენსაციის გაცემის წესი უნდა  დაამტკიცოს 2022 წლის 1 იანვრამდე.</w:t>
      </w:r>
    </w:p>
    <w:p w:rsidR="00FC3B60" w:rsidRPr="0028513B" w:rsidRDefault="00FC3B60" w:rsidP="00842376">
      <w:pPr>
        <w:spacing w:after="0" w:line="276" w:lineRule="auto"/>
        <w:jc w:val="both"/>
        <w:rPr>
          <w:rFonts w:ascii="Sylfaen" w:hAnsi="Sylfaen" w:cs="Sylfaen"/>
          <w:lang w:val="ka-GE"/>
        </w:rPr>
      </w:pPr>
      <w:r w:rsidRPr="0028513B">
        <w:rPr>
          <w:rFonts w:ascii="Sylfaen" w:hAnsi="Sylfaen" w:cs="Sylfaen"/>
          <w:lang w:val="ka-GE"/>
        </w:rPr>
        <w:t>გვ, 278</w:t>
      </w:r>
    </w:p>
    <w:p w:rsidR="00933F9E" w:rsidRPr="0028513B" w:rsidRDefault="00933F9E" w:rsidP="00842376">
      <w:pPr>
        <w:spacing w:after="0" w:line="276" w:lineRule="auto"/>
        <w:jc w:val="both"/>
        <w:rPr>
          <w:rFonts w:ascii="Sylfaen" w:hAnsi="Sylfaen" w:cs="Sylfaen"/>
          <w:lang w:val="ka-GE"/>
        </w:rPr>
      </w:pPr>
    </w:p>
    <w:p w:rsidR="00FC3B60" w:rsidRPr="0028513B" w:rsidRDefault="00FC3B60" w:rsidP="00842376">
      <w:pPr>
        <w:spacing w:after="0" w:line="276" w:lineRule="auto"/>
        <w:jc w:val="both"/>
        <w:rPr>
          <w:rFonts w:ascii="Sylfaen" w:hAnsi="Sylfaen" w:cs="Sylfaen"/>
          <w:lang w:val="ka-GE"/>
        </w:rPr>
      </w:pPr>
      <w:r w:rsidRPr="0028513B">
        <w:rPr>
          <w:rFonts w:ascii="Sylfaen" w:hAnsi="Sylfaen"/>
          <w:i/>
          <w:u w:val="single"/>
          <w:lang w:val="ka-GE"/>
        </w:rPr>
        <w:t>რეკომენდაცია</w:t>
      </w:r>
      <w:r w:rsidR="002C2D93" w:rsidRPr="0028513B">
        <w:rPr>
          <w:rFonts w:ascii="Sylfaen" w:hAnsi="Sylfaen"/>
          <w:i/>
          <w:u w:val="single"/>
          <w:lang w:val="ka-GE"/>
        </w:rPr>
        <w:t>:</w:t>
      </w:r>
    </w:p>
    <w:p w:rsidR="00FC3B60" w:rsidRPr="0028513B" w:rsidRDefault="00FC3B60" w:rsidP="00842376">
      <w:pPr>
        <w:spacing w:after="0" w:line="276" w:lineRule="auto"/>
        <w:jc w:val="both"/>
        <w:rPr>
          <w:rFonts w:ascii="Sylfaen" w:hAnsi="Sylfaen" w:cs="Sylfaen"/>
          <w:lang w:val="ka-GE"/>
        </w:rPr>
      </w:pPr>
    </w:p>
    <w:p w:rsidR="00FC3B60" w:rsidRPr="0028513B" w:rsidRDefault="00FC3B60" w:rsidP="00842376">
      <w:pPr>
        <w:pStyle w:val="ListParagraph"/>
        <w:numPr>
          <w:ilvl w:val="0"/>
          <w:numId w:val="4"/>
        </w:numPr>
        <w:spacing w:after="0" w:line="276" w:lineRule="auto"/>
        <w:jc w:val="both"/>
        <w:rPr>
          <w:rFonts w:ascii="Sylfaen" w:hAnsi="Sylfaen" w:cs="Sylfaen"/>
          <w:b/>
          <w:lang w:val="ka-GE"/>
        </w:rPr>
      </w:pPr>
      <w:r w:rsidRPr="0028513B">
        <w:rPr>
          <w:rFonts w:ascii="Sylfaen" w:hAnsi="Sylfaen" w:cs="Sylfaen"/>
          <w:b/>
          <w:lang w:val="ka-GE"/>
        </w:rPr>
        <w:t xml:space="preserve">უზრუნველყოს ნორმატიული აქტების მიღება სამუშაო ადგილზე უსაფრთხოებისა და ჯანმრთელობის მინიმალური მოთხოვნების თაობაზე 1989 წლის 30 ნოემბრის საბჭოს 89/654/EEC დირექტივის,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თაობაზე 2009 წლის 16 სექტემბრის ევროპარლამენტისა და საბჭოს 2009/104/EC დირექტივისა და მონიტორიან დანადგარებთან მუშაობისთვის უსაფრთხოებისა და ჯანმრთელობის მინიმალური მოთხოვნების შესახებ 1990 წლის 29 მაისის საბჭოს 90/270/EEC დირექტივის დებულებათა შესასრულებლად </w:t>
      </w:r>
    </w:p>
    <w:p w:rsidR="00FC3B60" w:rsidRPr="0028513B" w:rsidRDefault="00FC3B60" w:rsidP="00842376">
      <w:pPr>
        <w:spacing w:line="276" w:lineRule="auto"/>
        <w:jc w:val="both"/>
        <w:rPr>
          <w:rFonts w:ascii="Sylfaen" w:hAnsi="Sylfaen"/>
          <w:i/>
          <w:u w:val="single"/>
          <w:lang w:val="ka-GE"/>
        </w:rPr>
      </w:pPr>
      <w:r w:rsidRPr="0028513B">
        <w:rPr>
          <w:rFonts w:ascii="Sylfaen" w:hAnsi="Sylfaen" w:cs="Sylfaen"/>
          <w:i/>
          <w:u w:val="single"/>
          <w:lang w:val="ka-GE"/>
        </w:rPr>
        <w:t>პასუხი</w:t>
      </w:r>
      <w:r w:rsidRPr="0028513B">
        <w:rPr>
          <w:rFonts w:ascii="Sylfaen" w:hAnsi="Sylfaen"/>
          <w:i/>
          <w:u w:val="single"/>
          <w:lang w:val="ka-GE"/>
        </w:rPr>
        <w:t>:</w:t>
      </w:r>
    </w:p>
    <w:p w:rsidR="00193AC7" w:rsidRPr="0028513B" w:rsidRDefault="00193AC7" w:rsidP="00193AC7">
      <w:pPr>
        <w:spacing w:line="276" w:lineRule="auto"/>
        <w:jc w:val="both"/>
        <w:rPr>
          <w:rFonts w:ascii="Sylfaen" w:hAnsi="Sylfaen"/>
          <w:lang w:val="ka-GE"/>
        </w:rPr>
      </w:pPr>
      <w:r w:rsidRPr="0028513B">
        <w:rPr>
          <w:rFonts w:ascii="Sylfaen" w:hAnsi="Sylfaen"/>
          <w:lang w:val="ka-GE"/>
        </w:rPr>
        <w:t>მონიტორიან  დანადგარებთან მუშაობისთვის  უსაფრთხოებისა  და  ჯანმრთელობის  მინიმალური  მოთხოვნების  შესახებ  1990  წლის  29  მაისის  საბჭოს  90/270/EEC  დირექტივის საქართველოს კანონმდებლობაში იმპლემენტაციის მიზნით შემუშავებულ იქნა „მონიტორიან მოწყობილობებთან მუშაობისას უსაფრთხოებისა და ჯანმრთელობის დაცვის მოთხოვნებისა და სამუშაო ადგილებზე მინიმალური სტანდარტების დადგენის თაობაზე“ ნორმატიული აქტის პროექტი, რომელიც აქტიური განხილვის ფაზაშია;</w:t>
      </w:r>
    </w:p>
    <w:p w:rsidR="00FC3B60" w:rsidRPr="0028513B" w:rsidRDefault="00193AC7" w:rsidP="00193AC7">
      <w:pPr>
        <w:spacing w:line="276" w:lineRule="auto"/>
        <w:jc w:val="both"/>
        <w:rPr>
          <w:rFonts w:ascii="Sylfaen" w:hAnsi="Sylfaen"/>
          <w:lang w:val="ka-GE"/>
        </w:rPr>
      </w:pPr>
      <w:r w:rsidRPr="0028513B">
        <w:rPr>
          <w:rFonts w:ascii="Sylfaen" w:hAnsi="Sylfaen"/>
          <w:lang w:val="ka-GE"/>
        </w:rPr>
        <w:t xml:space="preserve">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თაობაზე 2009 წლის 16 </w:t>
      </w:r>
      <w:r w:rsidRPr="0028513B">
        <w:rPr>
          <w:rFonts w:ascii="Sylfaen" w:hAnsi="Sylfaen"/>
          <w:lang w:val="ka-GE"/>
        </w:rPr>
        <w:lastRenderedPageBreak/>
        <w:t>სექტემბრის ევროპარლამენტისა და  საბჭოს  2009/104/EC  დირექტივა „შრომის უსაფრთხოების შესახებ“</w:t>
      </w:r>
      <w:r w:rsidRPr="0028513B">
        <w:rPr>
          <w:rFonts w:ascii="Sylfaen" w:hAnsi="Sylfaen"/>
        </w:rPr>
        <w:t xml:space="preserve"> </w:t>
      </w:r>
      <w:r w:rsidRPr="0028513B">
        <w:rPr>
          <w:rFonts w:ascii="Sylfaen" w:hAnsi="Sylfaen"/>
          <w:lang w:val="ka-GE"/>
        </w:rPr>
        <w:t>საქართველოს ორგანული კანონის 25-ე მუხლის შესაბამისად განისაზღვრა რომ 2021 წლისთვის იქნას მიღებული. განისაზღვრა, რომ 2021 წლისთვის იქნას მიღებული. გარდა ამისა, აღნიშნული დირექტივის ტექნიკური ექსპერტიზა დაგეგმილია ევროკავშირის დაძმობილების პროექტის ფარგლებშია.</w:t>
      </w:r>
    </w:p>
    <w:p w:rsidR="00FC3B60" w:rsidRPr="0028513B" w:rsidRDefault="00FC3B60" w:rsidP="00842376">
      <w:pPr>
        <w:spacing w:after="0" w:line="276" w:lineRule="auto"/>
        <w:jc w:val="both"/>
        <w:rPr>
          <w:rFonts w:ascii="Sylfaen" w:hAnsi="Sylfaen" w:cs="Sylfaen"/>
          <w:b/>
          <w:lang w:val="ka-GE"/>
        </w:rPr>
      </w:pPr>
    </w:p>
    <w:p w:rsidR="00FC3B60" w:rsidRPr="0028513B" w:rsidRDefault="00FC3B60" w:rsidP="00842376">
      <w:pPr>
        <w:spacing w:after="0" w:line="276" w:lineRule="auto"/>
        <w:jc w:val="both"/>
        <w:rPr>
          <w:rFonts w:ascii="Sylfaen" w:hAnsi="Sylfaen" w:cs="Sylfaen"/>
          <w:b/>
          <w:lang w:val="ka-GE"/>
        </w:rPr>
      </w:pPr>
      <w:r w:rsidRPr="0028513B">
        <w:rPr>
          <w:rFonts w:ascii="Sylfaen" w:hAnsi="Sylfaen"/>
          <w:i/>
          <w:u w:val="single"/>
          <w:lang w:val="ka-GE"/>
        </w:rPr>
        <w:t>რეკომენდაცია</w:t>
      </w:r>
    </w:p>
    <w:p w:rsidR="00A13759" w:rsidRPr="0028513B" w:rsidRDefault="00FC3B60" w:rsidP="00A13759">
      <w:pPr>
        <w:pStyle w:val="ListParagraph"/>
        <w:numPr>
          <w:ilvl w:val="0"/>
          <w:numId w:val="4"/>
        </w:numPr>
        <w:spacing w:after="0" w:line="276" w:lineRule="auto"/>
        <w:jc w:val="both"/>
        <w:rPr>
          <w:rFonts w:ascii="Sylfaen" w:hAnsi="Sylfaen" w:cs="Sylfaen"/>
          <w:b/>
          <w:lang w:val="ka-GE"/>
        </w:rPr>
      </w:pPr>
      <w:r w:rsidRPr="0028513B">
        <w:rPr>
          <w:rFonts w:ascii="Sylfaen" w:hAnsi="Sylfaen" w:cs="Sylfaen"/>
          <w:b/>
          <w:lang w:val="ka-GE"/>
        </w:rPr>
        <w:t>გატარდეს სათანადო ღონისძიებები შრომის საერთაშორისო ორგანიზაციის „მრეწველობასა და ვაჭრობაში შრომის ინსპექციის შესახებ“ №81, „შრომის ინსპექციის (სოფლის მეურნეობაში) შესახებ“ №129 და „სამუშაო ადგილებზე ჯანმრთელობის უსაფრთხოების შესახებ“ №155 კონვენციების რატიფიკაციისთვის საჭირო პროცედურების დასაწყებად.</w:t>
      </w:r>
    </w:p>
    <w:p w:rsidR="00FC3B60" w:rsidRPr="0028513B" w:rsidRDefault="00FC3B60" w:rsidP="00842376">
      <w:pPr>
        <w:spacing w:line="276" w:lineRule="auto"/>
        <w:jc w:val="both"/>
        <w:rPr>
          <w:rFonts w:ascii="Sylfaen" w:hAnsi="Sylfaen"/>
          <w:i/>
          <w:u w:val="single"/>
          <w:lang w:val="ka-GE"/>
        </w:rPr>
      </w:pPr>
      <w:r w:rsidRPr="0028513B">
        <w:rPr>
          <w:rFonts w:ascii="Sylfaen" w:hAnsi="Sylfaen"/>
          <w:i/>
          <w:u w:val="single"/>
          <w:lang w:val="ka-GE"/>
        </w:rPr>
        <w:t>პასუხი:</w:t>
      </w:r>
    </w:p>
    <w:p w:rsidR="0060160D" w:rsidRPr="0028513B" w:rsidRDefault="00193AC7" w:rsidP="00193AC7">
      <w:pPr>
        <w:spacing w:line="276" w:lineRule="auto"/>
        <w:jc w:val="both"/>
        <w:rPr>
          <w:rFonts w:ascii="Sylfaen" w:hAnsi="Sylfaen"/>
          <w:lang w:val="ka-GE"/>
        </w:rPr>
      </w:pPr>
      <w:r w:rsidRPr="0028513B">
        <w:rPr>
          <w:rFonts w:ascii="Sylfaen" w:hAnsi="Sylfaen"/>
          <w:lang w:val="ka-GE"/>
        </w:rPr>
        <w:t>რაც შეეხება  სამუშაო  ადგილზე  უსაფრთხოებისა და  ჯანმრთელობის  მინიმალური  მოთხოვნების  თაობაზე  1989  წლის  30  ნოემბრის საბჭოს  89/654/EEC  დირექტივის იმპლემენტაციასა და შრომის საერთაშორისო ორგანიზაციის: „მრეწველობასა და ვაჭრობაში</w:t>
      </w:r>
      <w:r w:rsidRPr="0028513B">
        <w:rPr>
          <w:rFonts w:ascii="Sylfaen" w:hAnsi="Sylfaen"/>
        </w:rPr>
        <w:t xml:space="preserve"> </w:t>
      </w:r>
      <w:r w:rsidRPr="0028513B">
        <w:rPr>
          <w:rFonts w:ascii="Sylfaen" w:hAnsi="Sylfaen"/>
          <w:lang w:val="ka-GE"/>
        </w:rPr>
        <w:t>შრომის ინსპექციის შესახებ“ №81, „შრომის ინსპექციის (სოფლის მეურნეობაში) შესახებ“ №129,</w:t>
      </w:r>
      <w:r w:rsidRPr="0028513B">
        <w:rPr>
          <w:rFonts w:ascii="Sylfaen" w:hAnsi="Sylfaen"/>
        </w:rPr>
        <w:t xml:space="preserve"> </w:t>
      </w:r>
      <w:r w:rsidRPr="0028513B">
        <w:rPr>
          <w:rFonts w:ascii="Sylfaen" w:hAnsi="Sylfaen"/>
          <w:lang w:val="ka-GE"/>
        </w:rPr>
        <w:t>„სამუშაო ადგილებზე ჯანმრთელობის უსაფრთხოების შესახებ“ № 155, კონვენციების რატიფიკაციის პროცედურების დაწყებას, აღნიშნულის განხილვა მიზანშეწონილია განხორციელდეს სოციალური პარტნიორობის სამმხრივ</w:t>
      </w:r>
      <w:r w:rsidR="00484D63" w:rsidRPr="0028513B">
        <w:rPr>
          <w:rFonts w:ascii="Sylfaen" w:hAnsi="Sylfaen"/>
          <w:lang w:val="ka-GE"/>
        </w:rPr>
        <w:t>ი</w:t>
      </w:r>
      <w:r w:rsidRPr="0028513B">
        <w:rPr>
          <w:rFonts w:ascii="Sylfaen" w:hAnsi="Sylfaen"/>
          <w:lang w:val="ka-GE"/>
        </w:rPr>
        <w:t xml:space="preserve"> კომისიის ფორმატში.</w:t>
      </w:r>
      <w:r w:rsidR="00933F9E" w:rsidRPr="0028513B">
        <w:rPr>
          <w:rFonts w:ascii="Sylfaen" w:hAnsi="Sylfaen"/>
          <w:lang w:val="ka-GE"/>
        </w:rPr>
        <w:t xml:space="preserve"> ამასთან, </w:t>
      </w:r>
      <w:r w:rsidR="00933F9E" w:rsidRPr="0028513B">
        <w:rPr>
          <w:rFonts w:ascii="Sylfaen" w:hAnsi="Sylfaen" w:cs="Segoe UI Semilight"/>
          <w:bCs/>
          <w:lang w:val="ka-GE"/>
        </w:rPr>
        <w:t xml:space="preserve">რატიფიკაციის საკითხი განეკუთვნება </w:t>
      </w:r>
      <w:r w:rsidR="0060160D" w:rsidRPr="0028513B">
        <w:rPr>
          <w:rFonts w:ascii="Sylfaen" w:hAnsi="Sylfaen"/>
        </w:rPr>
        <w:t xml:space="preserve"> </w:t>
      </w:r>
      <w:r w:rsidR="00933F9E" w:rsidRPr="0028513B">
        <w:rPr>
          <w:rFonts w:ascii="Sylfaen" w:hAnsi="Sylfaen" w:cs="Segoe UI Semilight"/>
          <w:bCs/>
          <w:lang w:val="ka-GE"/>
        </w:rPr>
        <w:t>მთავრობის კომპეტენციას.</w:t>
      </w:r>
    </w:p>
    <w:p w:rsidR="00FC3B60" w:rsidRPr="0028513B" w:rsidRDefault="00FC3B60" w:rsidP="00193AC7">
      <w:pPr>
        <w:spacing w:line="276" w:lineRule="auto"/>
        <w:jc w:val="both"/>
        <w:rPr>
          <w:rFonts w:ascii="Sylfaen" w:hAnsi="Sylfaen"/>
          <w:i/>
          <w:u w:val="single"/>
          <w:lang w:val="ka-GE"/>
        </w:rPr>
      </w:pPr>
      <w:r w:rsidRPr="0028513B">
        <w:rPr>
          <w:rFonts w:ascii="Sylfaen" w:hAnsi="Sylfaen"/>
          <w:i/>
          <w:u w:val="single"/>
          <w:lang w:val="ka-GE"/>
        </w:rPr>
        <w:t>რეკომენდაცია:</w:t>
      </w:r>
    </w:p>
    <w:p w:rsidR="00D639F6" w:rsidRPr="0028513B" w:rsidRDefault="00FC3B60" w:rsidP="009D6245">
      <w:pPr>
        <w:spacing w:line="276" w:lineRule="auto"/>
        <w:jc w:val="both"/>
        <w:rPr>
          <w:rFonts w:ascii="Sylfaen" w:hAnsi="Sylfaen"/>
          <w:lang w:val="ka-GE"/>
        </w:rPr>
      </w:pPr>
      <w:r w:rsidRPr="0028513B">
        <w:rPr>
          <w:rFonts w:ascii="Sylfaen" w:hAnsi="Sylfaen" w:cs="Sylfaen"/>
          <w:lang w:val="ka-GE"/>
        </w:rPr>
        <w:t>საქართველოს</w:t>
      </w:r>
      <w:r w:rsidRPr="0028513B">
        <w:rPr>
          <w:rFonts w:ascii="Sylfaen" w:hAnsi="Sylfaen"/>
          <w:lang w:val="ka-GE"/>
        </w:rPr>
        <w:t xml:space="preserve"> მთავრობას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მინისტრს: </w:t>
      </w:r>
    </w:p>
    <w:p w:rsidR="00FC3B60" w:rsidRPr="0028513B" w:rsidRDefault="00FC3B60" w:rsidP="00D639F6">
      <w:pPr>
        <w:pStyle w:val="ListParagraph"/>
        <w:numPr>
          <w:ilvl w:val="0"/>
          <w:numId w:val="4"/>
        </w:numPr>
        <w:spacing w:line="276" w:lineRule="auto"/>
        <w:jc w:val="both"/>
        <w:rPr>
          <w:rFonts w:ascii="Sylfaen" w:hAnsi="Sylfaen"/>
          <w:b/>
          <w:lang w:val="ka-GE"/>
        </w:rPr>
      </w:pPr>
      <w:r w:rsidRPr="0028513B">
        <w:rPr>
          <w:rFonts w:ascii="Sylfaen" w:hAnsi="Sylfaen" w:cs="Sylfaen"/>
          <w:b/>
          <w:lang w:val="ka-GE"/>
        </w:rPr>
        <w:t>დააჩქარონ</w:t>
      </w:r>
      <w:r w:rsidRPr="0028513B">
        <w:rPr>
          <w:rFonts w:ascii="Sylfaen" w:hAnsi="Sylfaen"/>
          <w:b/>
          <w:lang w:val="ka-GE"/>
        </w:rPr>
        <w:t xml:space="preserve"> შრომის პირობების ინსპექტირების დეპარტამენტის ორგანიზაციული და სტრუქტურული გაძლიერება, მათ შორის, რეგიონული ოფისებით აღჭურვის გზით.</w:t>
      </w:r>
    </w:p>
    <w:p w:rsidR="00FC3B60" w:rsidRPr="0028513B" w:rsidRDefault="00FC3B60" w:rsidP="00842376">
      <w:pPr>
        <w:spacing w:line="276" w:lineRule="auto"/>
        <w:jc w:val="both"/>
        <w:rPr>
          <w:rFonts w:ascii="Sylfaen" w:hAnsi="Sylfaen"/>
          <w:lang w:val="ka-GE"/>
        </w:rPr>
      </w:pPr>
    </w:p>
    <w:p w:rsidR="00FC3B60" w:rsidRPr="0028513B" w:rsidRDefault="00FC3B60" w:rsidP="00842376">
      <w:pPr>
        <w:spacing w:line="276" w:lineRule="auto"/>
        <w:jc w:val="both"/>
        <w:rPr>
          <w:rFonts w:ascii="Sylfaen" w:hAnsi="Sylfaen"/>
          <w:i/>
          <w:u w:val="single"/>
          <w:lang w:val="ka-GE"/>
        </w:rPr>
      </w:pPr>
      <w:r w:rsidRPr="0028513B">
        <w:rPr>
          <w:rFonts w:ascii="Sylfaen" w:hAnsi="Sylfaen"/>
          <w:i/>
          <w:u w:val="single"/>
          <w:lang w:val="ka-GE"/>
        </w:rPr>
        <w:t>პასუხი:</w:t>
      </w:r>
    </w:p>
    <w:p w:rsidR="00E1626B" w:rsidRPr="00E1626B" w:rsidRDefault="00E1626B" w:rsidP="00E1626B">
      <w:pPr>
        <w:spacing w:after="200" w:line="276" w:lineRule="auto"/>
        <w:jc w:val="both"/>
        <w:rPr>
          <w:rFonts w:ascii="Sylfaen" w:hAnsi="Sylfaen"/>
          <w:lang w:val="ka-GE"/>
        </w:rPr>
      </w:pPr>
      <w:r w:rsidRPr="00E1626B">
        <w:rPr>
          <w:rFonts w:ascii="Sylfaen" w:hAnsi="Sylfaen"/>
          <w:lang w:val="ka-GE"/>
        </w:rPr>
        <w:t xml:space="preserve">შრომის პირობების ინსპექტირების დეპარტამენტის ორგანიზაციული და სტრუქტურული გაძლიერების მიზნით, საქართველოს პარლამენტის აქტიური ჩართულობით მომზადდა საქართველოს კანონის პროექტი „შრომის ინსპექციის შესახებ“. მისი მიზანია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 – საქართველოს შრომის ინსპექციის სამსახურის შექმნა და </w:t>
      </w:r>
      <w:r w:rsidRPr="00E1626B">
        <w:rPr>
          <w:rFonts w:ascii="Sylfaen" w:hAnsi="Sylfaen"/>
          <w:lang w:val="ka-GE"/>
        </w:rPr>
        <w:lastRenderedPageBreak/>
        <w:t xml:space="preserve">მისი ფუნქციონირების ძირითადი პრინციპების, უფლებამოსილებებისა და საქმიანობის მიმართულებების განსაზღვრა. ასევე შრომითი კანონმდებლობის აღსრულებაზე ეფექტური კონტროლის უზრუნველყოფა. </w:t>
      </w:r>
    </w:p>
    <w:p w:rsidR="00E1626B" w:rsidRPr="00E1626B" w:rsidRDefault="00E1626B" w:rsidP="00E1626B">
      <w:pPr>
        <w:spacing w:after="200" w:line="276" w:lineRule="auto"/>
        <w:jc w:val="both"/>
        <w:rPr>
          <w:rFonts w:ascii="Sylfaen" w:hAnsi="Sylfaen"/>
          <w:lang w:val="ka-GE"/>
        </w:rPr>
      </w:pPr>
      <w:r w:rsidRPr="00E1626B">
        <w:rPr>
          <w:rFonts w:ascii="Sylfaen" w:hAnsi="Sylfaen"/>
          <w:lang w:val="ka-GE"/>
        </w:rPr>
        <w:t xml:space="preserve">კანონპროექტის დარეგისტრირება პარლამენტში განსახილველად დეპუტატების ჯგუფის მიერ 2020 წლის 27 აპრილს მოხდა. კანონპროექტის განხილვა და დამტკიცება დაგეგმილია პარლამენტის მიმდინარე საგაზაფხულო სესიაზე. </w:t>
      </w:r>
    </w:p>
    <w:p w:rsidR="00FC3B60" w:rsidRPr="0028513B" w:rsidRDefault="00E1626B" w:rsidP="00E1626B">
      <w:pPr>
        <w:spacing w:line="276" w:lineRule="auto"/>
        <w:rPr>
          <w:rFonts w:ascii="Sylfaen" w:hAnsi="Sylfaen"/>
          <w:lang w:val="ka-GE"/>
        </w:rPr>
      </w:pPr>
      <w:r w:rsidRPr="00E1626B">
        <w:rPr>
          <w:rFonts w:ascii="Sylfaen" w:hAnsi="Sylfaen"/>
          <w:lang w:val="ka-GE"/>
        </w:rPr>
        <w:t>მიმდინარე წლის იანვარში, საქართველოს მთავრობის გადაწყვეტილებით შრომის ინსპექტორთა რაოდენობა 40-დან 100 ერთეულამდე გაიზარდა. აღნიშნული ვაკანტური ადგილების შევსების მიზნით მაისის თვეში გამოცხადდა კონკურსი, ამჟამად მიმდინარეობს გასაუბრებების ეტაპი.</w:t>
      </w:r>
      <w:bookmarkStart w:id="0" w:name="_GoBack"/>
      <w:bookmarkEnd w:id="0"/>
    </w:p>
    <w:p w:rsidR="00F27C11" w:rsidRPr="0028513B" w:rsidRDefault="00CC7519" w:rsidP="00842376">
      <w:pPr>
        <w:spacing w:line="276" w:lineRule="auto"/>
        <w:rPr>
          <w:rFonts w:ascii="Sylfaen" w:hAnsi="Sylfaen"/>
          <w:lang w:val="ka-GE"/>
        </w:rPr>
      </w:pPr>
      <w:r w:rsidRPr="0028513B">
        <w:rPr>
          <w:rFonts w:ascii="Sylfaen" w:hAnsi="Sylfaen"/>
          <w:lang w:val="ka-GE"/>
        </w:rPr>
        <w:t xml:space="preserve">გვ. 286-287 </w:t>
      </w:r>
    </w:p>
    <w:p w:rsidR="00CC7519" w:rsidRPr="0028513B" w:rsidRDefault="00CC7519" w:rsidP="00842376">
      <w:pPr>
        <w:spacing w:line="276" w:lineRule="auto"/>
        <w:jc w:val="both"/>
        <w:rPr>
          <w:rFonts w:ascii="Sylfaen" w:hAnsi="Sylfaen"/>
          <w:lang w:val="ka-GE"/>
        </w:rPr>
      </w:pPr>
      <w:r w:rsidRPr="0028513B">
        <w:rPr>
          <w:rFonts w:ascii="Sylfaen" w:hAnsi="Sylfaen"/>
          <w:lang w:val="ka-GE"/>
        </w:rPr>
        <w:t xml:space="preserve">საქართველოს მთავრობას: </w:t>
      </w:r>
    </w:p>
    <w:p w:rsidR="00CC7519" w:rsidRPr="0028513B" w:rsidRDefault="00CC7519" w:rsidP="00842376">
      <w:pPr>
        <w:spacing w:line="276" w:lineRule="auto"/>
        <w:jc w:val="both"/>
        <w:rPr>
          <w:rFonts w:ascii="Sylfaen" w:hAnsi="Sylfaen"/>
          <w:i/>
          <w:u w:val="single"/>
          <w:lang w:val="ka-GE"/>
        </w:rPr>
      </w:pPr>
      <w:r w:rsidRPr="0028513B">
        <w:rPr>
          <w:rFonts w:ascii="Sylfaen" w:hAnsi="Sylfaen"/>
          <w:i/>
          <w:u w:val="single"/>
          <w:lang w:val="ka-GE"/>
        </w:rPr>
        <w:t>რეკომენდაცია:</w:t>
      </w:r>
    </w:p>
    <w:p w:rsidR="00CC7519" w:rsidRPr="0028513B" w:rsidRDefault="00CC7519" w:rsidP="00842376">
      <w:pPr>
        <w:pStyle w:val="ListParagraph"/>
        <w:numPr>
          <w:ilvl w:val="0"/>
          <w:numId w:val="1"/>
        </w:numPr>
        <w:spacing w:line="276" w:lineRule="auto"/>
        <w:jc w:val="both"/>
        <w:rPr>
          <w:rFonts w:ascii="Sylfaen" w:hAnsi="Sylfaen"/>
          <w:b/>
          <w:lang w:val="ka-GE"/>
        </w:rPr>
      </w:pPr>
      <w:r w:rsidRPr="0028513B">
        <w:rPr>
          <w:rFonts w:ascii="Sylfaen" w:hAnsi="Sylfaen"/>
          <w:b/>
          <w:lang w:val="ka-GE"/>
        </w:rPr>
        <w:t>შეიმუშაოს ერთიანი 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შეფერხებას და ონკოლოგიური პაციენტებისათვის მკურნალობის ხელმისაწვდომობას.</w:t>
      </w:r>
      <w:r w:rsidRPr="0028513B">
        <w:rPr>
          <w:rFonts w:ascii="Sylfaen" w:hAnsi="Sylfaen"/>
          <w:b/>
          <w:lang w:val="ka-GE"/>
        </w:rPr>
        <w:br/>
      </w:r>
    </w:p>
    <w:p w:rsidR="00CC7519" w:rsidRPr="0028513B" w:rsidRDefault="00CC7519" w:rsidP="00842376">
      <w:pPr>
        <w:spacing w:line="276" w:lineRule="auto"/>
        <w:jc w:val="both"/>
        <w:rPr>
          <w:rFonts w:ascii="Sylfaen" w:hAnsi="Sylfaen"/>
          <w:i/>
          <w:u w:val="single"/>
          <w:lang w:val="ka-GE"/>
        </w:rPr>
      </w:pPr>
      <w:r w:rsidRPr="0028513B">
        <w:rPr>
          <w:rFonts w:ascii="Sylfaen" w:hAnsi="Sylfaen"/>
          <w:i/>
          <w:u w:val="single"/>
          <w:lang w:val="ka-GE"/>
        </w:rPr>
        <w:t>პოზიცია:</w:t>
      </w: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hAnsi="Sylfaen"/>
          <w:lang w:val="ka-GE"/>
        </w:rPr>
      </w:pPr>
      <w:r w:rsidRPr="0028513B">
        <w:rPr>
          <w:rFonts w:ascii="Sylfaen" w:hAnsi="Sylfaen"/>
          <w:lang w:val="ka-GE"/>
        </w:rPr>
        <w:t xml:space="preserve">„ჯანმრთელობის ხელშეწყობის სახელმწიფო პროგრამა“ ითვალისწინებს ონკოლოგიური დაავადებების რისკ-ფაქტორების შემცირების ხელშეწყობას: </w:t>
      </w:r>
      <w:r w:rsidRPr="0028513B">
        <w:rPr>
          <w:rFonts w:ascii="Sylfaen" w:eastAsia="Sylfaen" w:hAnsi="Sylfae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ნივთიერებადამოკიდებულების პრევენცია; გარემო და ჯანმრთელობა; ჯანმრთელობის ხელშეწყობის პოპულარიზაცია და გაძლიერება. </w:t>
      </w: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hAnsi="Sylfaen"/>
          <w:lang w:val="ka-GE"/>
        </w:rPr>
      </w:pP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eastAsia="Sylfaen" w:hAnsi="Sylfaen"/>
          <w:lang w:val="ka-GE" w:bidi="en-US"/>
        </w:rPr>
      </w:pPr>
      <w:r w:rsidRPr="0028513B">
        <w:rPr>
          <w:rFonts w:ascii="Sylfaen" w:hAnsi="Sylfaen"/>
          <w:lang w:val="ka-GE"/>
        </w:rPr>
        <w:t xml:space="preserve">„დაავადებათა ადრეული გამოვლენისა და სკრინინგის პროგრამა“ მოიცავს </w:t>
      </w:r>
      <w:r w:rsidRPr="0028513B">
        <w:rPr>
          <w:rFonts w:ascii="Sylfaen" w:eastAsia="Sylfaen" w:hAnsi="Sylfaen"/>
          <w:lang w:val="ka-GE" w:bidi="en-US"/>
        </w:rPr>
        <w:t xml:space="preserve">ძუძუს, საშვილოსნოს ყელის და კოლორექტული კიბოს სკრინინგს. </w:t>
      </w: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eastAsia="Sylfaen" w:hAnsi="Sylfaen"/>
          <w:lang w:val="ka-GE" w:bidi="en-US"/>
        </w:rPr>
      </w:pP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eastAsia="Sylfaen" w:hAnsi="Sylfaen"/>
          <w:lang w:val="ka-GE" w:bidi="en-US"/>
        </w:rPr>
      </w:pPr>
      <w:r w:rsidRPr="0028513B">
        <w:rPr>
          <w:rFonts w:ascii="Sylfaen" w:eastAsia="Sylfaen" w:hAnsi="Sylfaen"/>
          <w:lang w:val="ka-GE" w:bidi="en-US"/>
        </w:rPr>
        <w:t xml:space="preserve">„სოფლის ექიმის და საყოველთაო ჯანდაცვის პროგრამის“ გეგმიური ამბულატორიული მომსახურების კომპონენტის ფარგლებში სოფლის ექიმის/ოჯახის ექიმის მოვალეობაა </w:t>
      </w:r>
      <w:r w:rsidRPr="0028513B">
        <w:rPr>
          <w:rFonts w:ascii="Sylfaen" w:eastAsia="Sylfaen" w:hAnsi="Sylfaen"/>
          <w:lang w:val="ka-GE"/>
        </w:rPr>
        <w:t>ჯანმრთელობის მდგომარეობისა და რისკ-ფაქტორების შეფასება, პრევე</w:t>
      </w:r>
      <w:r w:rsidRPr="0028513B">
        <w:rPr>
          <w:rFonts w:ascii="Sylfaen" w:eastAsia="Sylfaen" w:hAnsi="Sylfaen"/>
          <w:lang w:val="ka-GE"/>
        </w:rPr>
        <w:softHyphen/>
        <w:t xml:space="preserve">ნციული ღონისძიებები; </w:t>
      </w:r>
      <w:r w:rsidRPr="0028513B">
        <w:rPr>
          <w:rFonts w:ascii="Sylfaen" w:eastAsia="Sylfaen" w:hAnsi="Sylfae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w:t>
      </w:r>
      <w:r w:rsidRPr="0028513B">
        <w:rPr>
          <w:rFonts w:ascii="Sylfaen" w:eastAsia="Sylfaen" w:hAnsi="Sylfaen"/>
          <w:lang w:val="ka-GE" w:bidi="en-US"/>
        </w:rPr>
        <w:lastRenderedPageBreak/>
        <w:t xml:space="preserve">კვლევების საფუძველზე; ქრონიკული დაავადებების მართვა და რეფერალი საჭიროების შესაბამისად; ასევე ინკურაბელურ პაციენტებთან ბინაზე ვიზიტი და მეთვალყურეობა. </w:t>
      </w: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eastAsia="Sylfaen" w:hAnsi="Sylfaen"/>
          <w:lang w:val="ka-GE" w:bidi="en-US"/>
        </w:rPr>
      </w:pP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eastAsia="Sylfaen" w:hAnsi="Sylfaen"/>
          <w:lang w:val="ka-GE" w:bidi="en-US"/>
        </w:rPr>
      </w:pPr>
      <w:r w:rsidRPr="0028513B">
        <w:rPr>
          <w:rFonts w:ascii="Sylfaen" w:eastAsia="Sylfaen" w:hAnsi="Sylfaen"/>
          <w:lang w:val="ka-GE" w:bidi="en-US"/>
        </w:rPr>
        <w:t>„საყოველთაო ჯანდაცვის პროგრამის“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Pr="0028513B">
        <w:rPr>
          <w:rFonts w:ascii="Sylfaen" w:eastAsia="Sylfaen" w:hAnsi="Sylfae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Pr="0028513B">
        <w:rPr>
          <w:rFonts w:ascii="Sylfaen" w:eastAsia="Sylfaen" w:hAnsi="Sylfaen"/>
          <w:lang w:val="ka-GE" w:bidi="en-US"/>
        </w:rPr>
        <w:t xml:space="preserve">) </w:t>
      </w:r>
      <w:r w:rsidRPr="0028513B">
        <w:rPr>
          <w:rFonts w:ascii="Sylfaen" w:eastAsia="Sylfaen" w:hAnsi="Sylfaen"/>
          <w:lang w:val="ka-GE"/>
        </w:rPr>
        <w:t>ოჯახის ან სოფლის ან უბნის ექიმის დანიშნულებით.</w:t>
      </w: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hAnsi="Sylfaen"/>
          <w:lang w:val="ka-GE"/>
        </w:rPr>
      </w:pP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hAnsi="Sylfaen"/>
          <w:lang w:val="ka-GE"/>
        </w:rPr>
      </w:pPr>
      <w:r w:rsidRPr="0028513B">
        <w:rPr>
          <w:rFonts w:ascii="Sylfaen" w:hAnsi="Sylfaen"/>
          <w:lang w:val="ka-GE"/>
        </w:rPr>
        <w:t xml:space="preserve">„საყოველთაო ჯანდაცვის სახელმწიფო პროგრამის“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hAnsi="Sylfaen"/>
          <w:lang w:val="ka-GE"/>
        </w:rPr>
      </w:pP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hAnsi="Sylfaen"/>
          <w:lang w:val="ka-GE"/>
        </w:rPr>
      </w:pPr>
      <w:r w:rsidRPr="0028513B">
        <w:rPr>
          <w:rFonts w:ascii="Sylfaen" w:hAnsi="Sylfaen"/>
          <w:lang w:val="ka-GE"/>
        </w:rPr>
        <w:t xml:space="preserve">„რეფერალური მომსახურების სახელმწიფო პროგრამის“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hAnsi="Sylfaen"/>
          <w:lang w:val="ka-GE"/>
        </w:rPr>
      </w:pP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hAnsi="Sylfaen"/>
          <w:lang w:val="ka-GE"/>
        </w:rPr>
      </w:pPr>
      <w:r w:rsidRPr="0028513B">
        <w:rPr>
          <w:rFonts w:ascii="Sylfaen" w:hAnsi="Sylfaen"/>
          <w:lang w:val="ka-GE"/>
        </w:rPr>
        <w:t>„ბავშვთა ონკოჰემატოლოგიური დახმარების პროგრამა“ უზრუნველყოფს 18 წლამდე ასაკის ონკოჰემატოლოგიური პაციენტების ჯანმრთელობის მდგომარეობის გაუმჯობესებას.</w:t>
      </w: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hAnsi="Sylfaen"/>
          <w:lang w:val="ka-GE"/>
        </w:rPr>
      </w:pPr>
    </w:p>
    <w:p w:rsidR="00CC7519" w:rsidRPr="0028513B" w:rsidRDefault="00CC7519" w:rsidP="008423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0"/>
        <w:jc w:val="both"/>
        <w:rPr>
          <w:rFonts w:ascii="Sylfaen" w:hAnsi="Sylfaen"/>
          <w:lang w:val="ka-GE"/>
        </w:rPr>
      </w:pPr>
      <w:r w:rsidRPr="0028513B">
        <w:rPr>
          <w:rFonts w:ascii="Sylfaen" w:hAnsi="Sylfaen"/>
          <w:lang w:val="ka-GE"/>
        </w:rPr>
        <w:t>„პალიატიური პროგრამის“ ფარგლებში 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w:t>
      </w:r>
    </w:p>
    <w:p w:rsidR="00CC7519" w:rsidRPr="0028513B" w:rsidRDefault="00CC7519" w:rsidP="00842376">
      <w:pPr>
        <w:spacing w:after="0" w:line="276" w:lineRule="auto"/>
        <w:jc w:val="both"/>
        <w:rPr>
          <w:rFonts w:ascii="Sylfaen" w:hAnsi="Sylfaen" w:cs="Sylfaen"/>
          <w:lang w:val="ka-GE"/>
        </w:rPr>
      </w:pPr>
    </w:p>
    <w:p w:rsidR="00CC7519" w:rsidRPr="0028513B" w:rsidRDefault="00CC7519" w:rsidP="00842376">
      <w:pPr>
        <w:spacing w:after="0" w:line="276" w:lineRule="auto"/>
        <w:jc w:val="both"/>
        <w:rPr>
          <w:rFonts w:ascii="Sylfaen" w:hAnsi="Sylfaen" w:cs="Sylfaen"/>
          <w:lang w:val="ka-GE"/>
        </w:rPr>
      </w:pPr>
      <w:r w:rsidRPr="0028513B">
        <w:rPr>
          <w:rFonts w:ascii="Sylfaen" w:hAnsi="Sylfaen" w:cs="Sylfaen"/>
          <w:lang w:val="ka-GE"/>
        </w:rPr>
        <w:t xml:space="preserve">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w:t>
      </w:r>
      <w:r w:rsidR="008065D4" w:rsidRPr="0028513B">
        <w:rPr>
          <w:rFonts w:ascii="Sylfaen" w:hAnsi="Sylfaen" w:cs="Sylfaen"/>
          <w:lang w:val="ka-GE"/>
        </w:rPr>
        <w:t>შესაბამისად, მაშინ როდესაც დაწყებულია ვერტიკალური პროგრამების საყოველთაო ჯანდაცვის პროგრამაში ინტეგრაციის პროცესი ხარჯების შეკავებისა და ეფექტიანობის ამაღლების მიზნით, ახალი ვერტიკალის გაჩენას სამინისტრო არ მიესალმება. თუმცა სამინისტრო გააუმჯობესებს აღნიშნულ პროგრამებს შორის კოორდინაციას და მუშაობას  ადმინისტრირების ეფექტიანობის და მომსახურების გაუმჯობესების მიმართულებით.</w:t>
      </w:r>
    </w:p>
    <w:p w:rsidR="008B6F0F" w:rsidRPr="0028513B" w:rsidRDefault="008B6F0F" w:rsidP="00842376">
      <w:pPr>
        <w:spacing w:after="0" w:line="276" w:lineRule="auto"/>
        <w:jc w:val="both"/>
        <w:rPr>
          <w:rFonts w:ascii="Sylfaen" w:hAnsi="Sylfaen" w:cs="Sylfaen"/>
          <w:lang w:val="ka-GE"/>
        </w:rPr>
      </w:pPr>
    </w:p>
    <w:p w:rsidR="00DE29E1" w:rsidRPr="0028513B" w:rsidRDefault="00DE29E1" w:rsidP="00842376">
      <w:pPr>
        <w:spacing w:line="276" w:lineRule="auto"/>
        <w:jc w:val="both"/>
        <w:rPr>
          <w:rFonts w:ascii="Sylfaen" w:hAnsi="Sylfaen"/>
          <w:lang w:val="ka-GE"/>
        </w:rPr>
      </w:pPr>
    </w:p>
    <w:p w:rsidR="00A974D6" w:rsidRPr="0028513B" w:rsidRDefault="00A974D6" w:rsidP="00842376">
      <w:pPr>
        <w:spacing w:line="276" w:lineRule="auto"/>
        <w:jc w:val="both"/>
        <w:rPr>
          <w:rFonts w:ascii="Sylfaen" w:hAnsi="Sylfaen"/>
          <w:lang w:val="ka-GE"/>
        </w:rPr>
      </w:pPr>
      <w:r w:rsidRPr="0028513B">
        <w:rPr>
          <w:rFonts w:ascii="Sylfaen" w:hAnsi="Sylfaen"/>
          <w:lang w:val="ka-GE"/>
        </w:rPr>
        <w:t>საქართველოს მთავრობას:</w:t>
      </w:r>
    </w:p>
    <w:p w:rsidR="00A974D6" w:rsidRPr="0028513B" w:rsidRDefault="00A974D6" w:rsidP="00842376">
      <w:pPr>
        <w:spacing w:line="276" w:lineRule="auto"/>
        <w:jc w:val="both"/>
        <w:rPr>
          <w:rFonts w:ascii="Sylfaen" w:hAnsi="Sylfaen"/>
          <w:lang w:val="ka-GE"/>
        </w:rPr>
      </w:pPr>
      <w:r w:rsidRPr="0028513B">
        <w:rPr>
          <w:rFonts w:ascii="Sylfaen" w:hAnsi="Sylfaen"/>
          <w:lang w:val="ka-GE"/>
        </w:rPr>
        <w:lastRenderedPageBreak/>
        <w:t>გვ.293</w:t>
      </w:r>
    </w:p>
    <w:p w:rsidR="00A974D6" w:rsidRPr="0028513B" w:rsidRDefault="00A974D6" w:rsidP="00842376">
      <w:pPr>
        <w:spacing w:line="276" w:lineRule="auto"/>
        <w:jc w:val="both"/>
        <w:rPr>
          <w:rFonts w:ascii="Sylfaen" w:hAnsi="Sylfaen"/>
          <w:i/>
          <w:u w:val="single"/>
          <w:lang w:val="ka-GE"/>
        </w:rPr>
      </w:pPr>
      <w:r w:rsidRPr="0028513B">
        <w:rPr>
          <w:rFonts w:ascii="Sylfaen" w:hAnsi="Sylfaen"/>
          <w:i/>
          <w:u w:val="single"/>
          <w:lang w:val="ka-GE"/>
        </w:rPr>
        <w:t>რეკომენდაცია:</w:t>
      </w:r>
    </w:p>
    <w:p w:rsidR="00A974D6" w:rsidRPr="0028513B" w:rsidRDefault="00A974D6" w:rsidP="00842376">
      <w:pPr>
        <w:pStyle w:val="ListParagraph"/>
        <w:numPr>
          <w:ilvl w:val="0"/>
          <w:numId w:val="2"/>
        </w:numPr>
        <w:spacing w:line="276" w:lineRule="auto"/>
        <w:jc w:val="both"/>
        <w:rPr>
          <w:rFonts w:ascii="Sylfaen" w:hAnsi="Sylfaen"/>
          <w:b/>
          <w:lang w:val="ka-GE"/>
        </w:rPr>
      </w:pPr>
      <w:r w:rsidRPr="0028513B">
        <w:rPr>
          <w:rFonts w:ascii="Sylfaen" w:hAnsi="Sylfaen"/>
          <w:b/>
          <w:lang w:val="ka-GE"/>
        </w:rPr>
        <w:t xml:space="preserve">საქართველოს სტატისტიკის ეროვნული სამსახურის მიერ განხორციელებული შინამეურნეობის კვლევებზე დაყრდნობით, უზრუნველყოს „მიზნობრივი სოციალური დახმარების“ პროგრამის განახლების და მისი ეფექტიანობის პერიოდული შესწავლის მეთოდოლოგიის შემუშავება </w:t>
      </w:r>
    </w:p>
    <w:p w:rsidR="00A974D6" w:rsidRPr="0028513B" w:rsidRDefault="00A974D6" w:rsidP="00842376">
      <w:pPr>
        <w:spacing w:line="276" w:lineRule="auto"/>
        <w:jc w:val="both"/>
        <w:rPr>
          <w:rFonts w:ascii="Sylfaen" w:hAnsi="Sylfaen"/>
          <w:i/>
          <w:u w:val="single"/>
          <w:lang w:val="ka-GE"/>
        </w:rPr>
      </w:pPr>
      <w:r w:rsidRPr="0028513B">
        <w:rPr>
          <w:rFonts w:ascii="Sylfaen" w:hAnsi="Sylfaen"/>
          <w:i/>
          <w:u w:val="single"/>
          <w:lang w:val="ka-GE"/>
        </w:rPr>
        <w:t>პოზიცია:</w:t>
      </w:r>
    </w:p>
    <w:p w:rsidR="004E08A7" w:rsidRPr="0028513B" w:rsidRDefault="0074669F" w:rsidP="00842376">
      <w:pPr>
        <w:spacing w:line="276" w:lineRule="auto"/>
        <w:jc w:val="both"/>
        <w:rPr>
          <w:rFonts w:ascii="Sylfaen" w:hAnsi="Sylfaen"/>
          <w:lang w:val="ka-GE"/>
        </w:rPr>
      </w:pPr>
      <w:r w:rsidRPr="0028513B">
        <w:rPr>
          <w:rFonts w:ascii="Sylfaen" w:hAnsi="Sylfaen"/>
          <w:lang w:val="ka-GE"/>
        </w:rPr>
        <w:t>მსოფლიო ბანკისა და გაეროს ბავშვთა ფონდის მხარდაჭერით 2013 წლიდან დაიწყო ოჯახების სოციალურ-ეკონომიკური მდგომარეობის შეფასების მეთოდოლოგიაზე მუშაობა და საბოლოოდ შეფასების ფორმულა და ადმინისტრირების წესები შეიცვალა  2015 წლიდან. ცხადია, არსებულ გამოწვევებზე საპასუხოდ იცვლება ცალკეული ნორმები არსებულ სქემაში, თუმცა იმისათვის, რომ სოციალურ-ეკონომიკური მდგომარეობის შეფასების მეთოდოლოგია უფრო ეფექტიანი იყოს, ვგეგმავთ კონსულტაციებს საქართველოს სტატისტიკის ეროვნულ სამსახურთან, რ</w:t>
      </w:r>
      <w:r w:rsidR="007A0C6E" w:rsidRPr="0028513B">
        <w:rPr>
          <w:rFonts w:ascii="Sylfaen" w:hAnsi="Sylfaen"/>
          <w:lang w:val="ka-GE"/>
        </w:rPr>
        <w:t>ომლის დროსაც</w:t>
      </w:r>
      <w:r w:rsidRPr="0028513B">
        <w:rPr>
          <w:rFonts w:ascii="Sylfaen" w:hAnsi="Sylfaen"/>
          <w:lang w:val="ka-GE"/>
        </w:rPr>
        <w:t xml:space="preserve"> განხილულ იქნება მეთოდოლოგიის/კითხვარის დაკავშირების შესაძლებლობა</w:t>
      </w:r>
      <w:r w:rsidR="005D0542" w:rsidRPr="0028513B">
        <w:rPr>
          <w:rFonts w:ascii="Sylfaen" w:hAnsi="Sylfaen"/>
          <w:lang w:val="ka-GE"/>
        </w:rPr>
        <w:t xml:space="preserve"> </w:t>
      </w:r>
      <w:r w:rsidRPr="0028513B">
        <w:rPr>
          <w:rFonts w:ascii="Sylfaen" w:hAnsi="Sylfaen"/>
          <w:lang w:val="ka-GE"/>
        </w:rPr>
        <w:t xml:space="preserve">შინამეურნეობების კვლევის დროს გამოყენებულ ინსტრუმენტებთან, ასევე, მონაცემთა ბაზების ტექნიკური შესაძლებლობები, სამართლებრივი და ადმინისტრირების საკითხები. </w:t>
      </w:r>
    </w:p>
    <w:p w:rsidR="002E764E" w:rsidRPr="0028513B" w:rsidRDefault="002E764E" w:rsidP="00842376">
      <w:pPr>
        <w:spacing w:line="276" w:lineRule="auto"/>
        <w:jc w:val="both"/>
        <w:rPr>
          <w:rFonts w:ascii="Sylfaen" w:hAnsi="Sylfaen"/>
          <w:i/>
          <w:u w:val="single"/>
          <w:lang w:val="ka-GE"/>
        </w:rPr>
      </w:pPr>
      <w:r w:rsidRPr="0028513B">
        <w:rPr>
          <w:rFonts w:ascii="Sylfaen" w:hAnsi="Sylfaen"/>
          <w:i/>
          <w:u w:val="single"/>
          <w:lang w:val="ka-GE"/>
        </w:rPr>
        <w:t>რეკომენდაცია:</w:t>
      </w:r>
    </w:p>
    <w:p w:rsidR="002E764E" w:rsidRPr="0028513B" w:rsidRDefault="002E764E" w:rsidP="002E764E">
      <w:pPr>
        <w:pStyle w:val="ListParagraph"/>
        <w:numPr>
          <w:ilvl w:val="0"/>
          <w:numId w:val="7"/>
        </w:numPr>
        <w:autoSpaceDE w:val="0"/>
        <w:autoSpaceDN w:val="0"/>
        <w:adjustRightInd w:val="0"/>
        <w:spacing w:before="240" w:after="240" w:line="276" w:lineRule="auto"/>
        <w:ind w:hanging="720"/>
        <w:contextualSpacing w:val="0"/>
        <w:jc w:val="both"/>
        <w:rPr>
          <w:rFonts w:ascii="Sylfaen" w:hAnsi="Sylfaen" w:cs="Segoe UI Semilight"/>
          <w:b/>
          <w:bCs/>
          <w:lang w:val="ka-GE"/>
        </w:rPr>
      </w:pPr>
      <w:r w:rsidRPr="0028513B">
        <w:rPr>
          <w:rFonts w:ascii="Sylfaen" w:hAnsi="Sylfaen" w:cs="Segoe UI Semilight"/>
          <w:b/>
          <w:bCs/>
          <w:lang w:val="ka-GE"/>
        </w:rPr>
        <w:t>სექსუალური ძალადობის მსხვერპლ ბავშვთა რეაბილიტაციის კონცეფციაზე დაყრდნობით, შეიქმნას შესაბამისი ფსიქოსოციალური რეაბილიტაციის სერვისი „ბავშვის უფლებათა კოდექსის“ შესაბამისად.</w:t>
      </w:r>
    </w:p>
    <w:p w:rsidR="002E764E" w:rsidRPr="0028513B" w:rsidRDefault="002E764E" w:rsidP="002E764E">
      <w:pPr>
        <w:spacing w:line="276" w:lineRule="auto"/>
        <w:jc w:val="both"/>
        <w:rPr>
          <w:rFonts w:ascii="Sylfaen" w:hAnsi="Sylfaen"/>
          <w:i/>
          <w:u w:val="single"/>
          <w:lang w:val="ka-GE"/>
        </w:rPr>
      </w:pPr>
      <w:r w:rsidRPr="0028513B">
        <w:rPr>
          <w:rFonts w:ascii="Sylfaen" w:hAnsi="Sylfaen" w:cs="Sylfaen"/>
          <w:i/>
          <w:u w:val="single"/>
          <w:lang w:val="ka-GE"/>
        </w:rPr>
        <w:t>პოზიცია</w:t>
      </w:r>
      <w:r w:rsidRPr="0028513B">
        <w:rPr>
          <w:rFonts w:ascii="Sylfaen" w:hAnsi="Sylfaen"/>
          <w:i/>
          <w:u w:val="single"/>
          <w:lang w:val="ka-GE"/>
        </w:rPr>
        <w:t>:</w:t>
      </w:r>
    </w:p>
    <w:p w:rsidR="002E764E" w:rsidRPr="0028513B" w:rsidRDefault="002E764E" w:rsidP="002E76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lang w:val="ka-GE"/>
        </w:rPr>
      </w:pPr>
      <w:r w:rsidRPr="0028513B">
        <w:rPr>
          <w:rFonts w:ascii="Sylfaen" w:hAnsi="Sylfaen" w:cstheme="minorHAnsi"/>
          <w:lang w:val="ka-GE"/>
        </w:rPr>
        <w:t>საქართველოს მთავრობის 2019 წლის 18 დეკემბრის N2633 განკარგულებით შეიქმნა ძ</w:t>
      </w:r>
      <w:r w:rsidRPr="0028513B">
        <w:rPr>
          <w:rFonts w:ascii="Sylfaen" w:eastAsia="Times New Roman" w:hAnsi="Sylfaen" w:cs="Sylfaen"/>
          <w:lang w:val="ka-GE"/>
        </w:rPr>
        <w:t xml:space="preserve">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 და დამტკიცდა  </w:t>
      </w:r>
      <w:r w:rsidRPr="0028513B">
        <w:rPr>
          <w:rFonts w:ascii="Sylfaen" w:eastAsia="Times New Roman" w:hAnsi="Sylfaen" w:cs="Sylfaen"/>
          <w:bCs/>
          <w:lang w:val="ka-GE"/>
        </w:rPr>
        <w:t xml:space="preserve">ძალადობის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ჯგუფის დებულება. </w:t>
      </w:r>
      <w:r w:rsidRPr="0028513B">
        <w:rPr>
          <w:rFonts w:ascii="Sylfaen" w:eastAsia="Times New Roman" w:hAnsi="Sylfaen" w:cs="Sylfaen"/>
          <w:lang w:val="ka-GE"/>
        </w:rPr>
        <w:t>სამუშაო ჯგუფის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ცენტრის საპილოტე პროექტის დანერგვისა და მიმდინარეობის პროცესის მონიტორინგი. სამუშაო ჯგუფი უზრუნველყოფს ცენტრის საპილოტე პროექტის დანერგვისა და მიმდინარეობის პროცესის მონიტორინგს და მონიტორინგის შედეგებს წარუდგენს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 არა უგვიანეს 2021 წლის 31 დეკემბრისა. </w:t>
      </w:r>
    </w:p>
    <w:p w:rsidR="004E08A7" w:rsidRPr="0028513B" w:rsidRDefault="004E08A7" w:rsidP="00842376">
      <w:pPr>
        <w:spacing w:line="276" w:lineRule="auto"/>
        <w:jc w:val="both"/>
        <w:rPr>
          <w:rFonts w:ascii="Sylfaen" w:hAnsi="Sylfaen"/>
          <w:i/>
          <w:u w:val="single"/>
          <w:lang w:val="ka-GE"/>
        </w:rPr>
      </w:pPr>
    </w:p>
    <w:p w:rsidR="004E08A7" w:rsidRPr="0028513B" w:rsidRDefault="004E08A7" w:rsidP="00842376">
      <w:pPr>
        <w:spacing w:line="276" w:lineRule="auto"/>
        <w:jc w:val="both"/>
        <w:rPr>
          <w:rFonts w:ascii="Sylfaen" w:hAnsi="Sylfaen"/>
          <w:lang w:val="ka-GE"/>
        </w:rPr>
      </w:pPr>
      <w:r w:rsidRPr="0028513B">
        <w:rPr>
          <w:rFonts w:ascii="Sylfaen" w:hAnsi="Sylfaen"/>
          <w:lang w:val="ka-GE"/>
        </w:rPr>
        <w:lastRenderedPageBreak/>
        <w:t xml:space="preserve">გვ. 365-366 </w:t>
      </w:r>
    </w:p>
    <w:p w:rsidR="00A974D6" w:rsidRPr="0028513B" w:rsidRDefault="00A974D6" w:rsidP="00842376">
      <w:pPr>
        <w:spacing w:line="276" w:lineRule="auto"/>
        <w:jc w:val="both"/>
        <w:rPr>
          <w:rFonts w:ascii="Sylfaen" w:hAnsi="Sylfaen"/>
          <w:i/>
          <w:u w:val="single"/>
          <w:lang w:val="ka-GE"/>
        </w:rPr>
      </w:pPr>
      <w:r w:rsidRPr="0028513B">
        <w:rPr>
          <w:rFonts w:ascii="Sylfaen" w:hAnsi="Sylfaen" w:cs="Sylfaen"/>
          <w:i/>
          <w:u w:val="single"/>
          <w:lang w:val="ka-GE"/>
        </w:rPr>
        <w:t>რეკომენდაცია</w:t>
      </w:r>
      <w:r w:rsidRPr="0028513B">
        <w:rPr>
          <w:rFonts w:ascii="Sylfaen" w:hAnsi="Sylfaen"/>
          <w:i/>
          <w:u w:val="single"/>
          <w:lang w:val="ka-GE"/>
        </w:rPr>
        <w:t>:</w:t>
      </w:r>
    </w:p>
    <w:p w:rsidR="00442BE4" w:rsidRPr="0028513B" w:rsidRDefault="00442BE4" w:rsidP="00842376">
      <w:pPr>
        <w:pStyle w:val="ListParagraph"/>
        <w:numPr>
          <w:ilvl w:val="0"/>
          <w:numId w:val="2"/>
        </w:numPr>
        <w:spacing w:line="276" w:lineRule="auto"/>
        <w:jc w:val="both"/>
        <w:rPr>
          <w:rFonts w:ascii="Sylfaen" w:hAnsi="Sylfaen"/>
          <w:b/>
          <w:lang w:val="ka-GE"/>
        </w:rPr>
      </w:pPr>
      <w:r w:rsidRPr="0028513B">
        <w:rPr>
          <w:rFonts w:ascii="Sylfaen" w:hAnsi="Sylfaen"/>
          <w:b/>
          <w:lang w:val="ka-GE"/>
        </w:rPr>
        <w:t xml:space="preserve">უზრუნველყოს ბავშვთა ადრეული განვითარების, ბავშვთა აბილიტაცია/ 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 შესაბამისი საჭიროების მქონე ყველა პირისთვის ქვეყნის მასშტაბით, მათ შორის, საჭიროებების კვლევის, არსებულ სერვისებში გამოკვეთილი ხარვეზების/გამოწვევების შესწავლის, დაფინანსების ზრდისა და მომსახურებაში დასაქმებული პერსონალის სწავლება/გადამზადების გზით </w:t>
      </w:r>
    </w:p>
    <w:p w:rsidR="00A974D6" w:rsidRPr="0028513B" w:rsidRDefault="00A974D6" w:rsidP="00842376">
      <w:pPr>
        <w:spacing w:line="276" w:lineRule="auto"/>
        <w:jc w:val="both"/>
        <w:rPr>
          <w:rFonts w:ascii="Sylfaen" w:hAnsi="Sylfaen"/>
          <w:i/>
          <w:u w:val="single"/>
          <w:lang w:val="ka-GE"/>
        </w:rPr>
      </w:pPr>
      <w:r w:rsidRPr="0028513B">
        <w:rPr>
          <w:rFonts w:ascii="Sylfaen" w:hAnsi="Sylfaen" w:cs="Sylfaen"/>
          <w:i/>
          <w:u w:val="single"/>
          <w:lang w:val="ka-GE"/>
        </w:rPr>
        <w:t>პოზიცია</w:t>
      </w:r>
      <w:r w:rsidRPr="0028513B">
        <w:rPr>
          <w:rFonts w:ascii="Sylfaen" w:hAnsi="Sylfaen"/>
          <w:i/>
          <w:u w:val="single"/>
          <w:lang w:val="ka-GE"/>
        </w:rPr>
        <w:t>:</w:t>
      </w:r>
    </w:p>
    <w:p w:rsidR="009701E4" w:rsidRPr="0028513B" w:rsidRDefault="009701E4" w:rsidP="009701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Sylfaen" w:hAnsi="Sylfaen"/>
          <w:lang w:val="ka-GE"/>
        </w:rPr>
      </w:pPr>
      <w:r w:rsidRPr="0028513B">
        <w:rPr>
          <w:rFonts w:ascii="Sylfaen" w:eastAsia="Sylfaen" w:hAnsi="Sylfaen"/>
          <w:lang w:val="ka-GE"/>
        </w:rPr>
        <w:t xml:space="preserve">„სოციალური რეაბილიტაციისა და ბავშვზე ზრუნვის” სახელმწიფო პროგრამის ბავშვთა ადრეული განვითარების ხელშეწყობის ქვეპროგრამის ბიუჯეტი 2019 წელს 2018 წელთან შედარებით გაიზარდა 700 000 ლარით და შეადგინა 2 371 200 ლარი, ხოლო 2020 წელს შეადგინა 3 200 000 ლარი.  ქვეპროგრამის ფარგლებში 2019 წელს  გაიზარდა ვიზიტების რაოდენობა თვეში 9520-მდე, ხოლო 2020 წელს ვიზიტების რაოდენობამ შეადგინა 14 000.  2019 წელს გაიზრდა ბენეფიციართა რაოდენობა და თითოეული ვიზიტის  ღირებულება -  ნაცვლად 18,5 ლარისა, 20 ლარამდე.  2020 წელს დაემატა სუპერვიზიის კომპონენტი და თვეში ასანაზრაურებელი თანხის ოდენობა განიზსაზღვრა 172 ლარით, ნაცვლად 152 ლარისა. 2019 წლის მდგომარეობით ქვეყნის 13 მუნიციპალიტეტში (თბილისი, ქუთაისი, თელავი, ზუგდიდი, ლაგოდეხი, ქობულეთი, ბათუმი, მარნეული, ახალციხე, გორი, ბორჯომი, რუსთავი, ზესტაფონი) 1300-მდე ბენეფიციარს მომსახურებას უწევდა 29 ორგანიზაცია, მათ შორის 2018-19 წლებში მომსახურების მომწოდებლად დარეგისტრირდა 10 ახალი  ორგანიზაცია. 2020 წელს დარეგისტრირდა 3 ახალი ორგანიზაცია, მათ შორის ორ ახალ მუნიციპალიტეტში: ოზურგეთსა და მესტიაში. </w:t>
      </w:r>
    </w:p>
    <w:p w:rsidR="00DA5B95" w:rsidRPr="0028513B" w:rsidRDefault="00DA5B95" w:rsidP="009701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Sylfaen" w:hAnsi="Sylfaen"/>
          <w:lang w:val="ka-GE"/>
        </w:rPr>
      </w:pPr>
    </w:p>
    <w:p w:rsidR="009701E4" w:rsidRPr="0028513B" w:rsidRDefault="009701E4" w:rsidP="009701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Sylfaen" w:hAnsi="Sylfaen"/>
          <w:lang w:val="ka-GE"/>
        </w:rPr>
      </w:pPr>
      <w:r w:rsidRPr="0028513B">
        <w:rPr>
          <w:rFonts w:ascii="Sylfaen" w:eastAsia="Sylfaen" w:hAnsi="Sylfaen"/>
          <w:lang w:val="ka-GE"/>
        </w:rPr>
        <w:t xml:space="preserve"> ბავშვთა რეაბილიტაციის/აბილიტაციის ქვეპროგრამის 2019 წლის ბიუჯეტი გაიზარდა 550 000 ლარით და შეადგინა 3 400 000 ლარი, 2020 წელს - 3 440 000  ამასთან, 2019 წელს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1300-1500 ბენეფიციარზე გათვლით - 11 000-ზე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 2019 წლის განმავლობაში გაიზარდა პროგრამის მომწოდებელთა მომსახურების გეოგრაფული არეალი: ქვეპროგრამის ფარგლებში სულ მომსახურების მომწოდებლად ქვეყნის 9 მუნიციპალიტეტში დარეგისტრირებული იყო 22 სარეაბილიტაციო ცენტრი, 2020 წელს დაემატა 1 ახალი ორგანიზაცია.   აღნიშნული ქვეპროგრამის მომსახურებით სარგებლობა არ არის შეზღუდული ტერიტორიული პრინციპით და ბენეფიციარი მომსახურების მომწოდებელს ირჩევს სურვილის შესაბამისად, მისთვის ხელსაყრელი პირობებით. საყურადღებოა, ის გარემოება, რომ აღნიშნული </w:t>
      </w:r>
      <w:r w:rsidRPr="0028513B">
        <w:rPr>
          <w:rFonts w:ascii="Sylfaen" w:eastAsia="Sylfaen" w:hAnsi="Sylfaen"/>
          <w:lang w:val="ka-GE"/>
        </w:rPr>
        <w:lastRenderedPageBreak/>
        <w:t>ქვეპროგრამის ფარგლებში, მომსახურების მიღების მომლოდინეთა რიგები საანგარიშო პერიოდში არ დაფიქსირებულა.</w:t>
      </w:r>
    </w:p>
    <w:p w:rsidR="009701E4" w:rsidRPr="0028513B" w:rsidRDefault="009701E4" w:rsidP="009701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Sylfaen" w:hAnsi="Sylfaen"/>
          <w:lang w:val="ka-GE"/>
        </w:rPr>
      </w:pPr>
    </w:p>
    <w:p w:rsidR="009701E4" w:rsidRPr="0028513B" w:rsidRDefault="009701E4" w:rsidP="009701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Sylfaen" w:hAnsi="Sylfaen"/>
          <w:lang w:val="ka-GE"/>
        </w:rPr>
      </w:pPr>
      <w:r w:rsidRPr="0028513B">
        <w:rPr>
          <w:rFonts w:ascii="Sylfaen" w:eastAsia="Sylfaen" w:hAnsi="Sylfaen"/>
          <w:lang w:val="ka-GE"/>
        </w:rPr>
        <w:t xml:space="preserve">დღის ცენტრების ქვეპროგრამის 2019 წლის ბიუჯეტი 2018 წელთან შედარებით გაიზარდა 2 483 300 ლარით და შეადგინა 6 258 300  ლარი, 2020 წელს - 6 300 000 ლარი 2019 წელს  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ზრდა თვეში 230 ლარიდან 290 ლარამდე, ხოლო მძიმე და ღრმა შშმ ბავშვების დღის ცენტრების დაფინანსების ზრდა - თვეში 378 ლარიდან 480 ლარამდე. 2020 წელს შშმ ბავშვების და შშმ პირების დღის ცენტრების შემთხვევაში 290 ლარიდან გაიზარდა 336 ლარამდე, ხოლო მძიმე და ღრმა შშმ ბავშვების დღის ცენტრების შემთხვევაში თვეში 480 ლარიდან 525 ლარამდე. ქვეყნის მასშტაბით 2019 წელს მარტო შშმ ბავშვებისთვის ფუნქციონირებდა 43 დღის ცენტრი, ხოლო ზრდასრული შშმ პირებისთვის - 25 ორგანიზაცია, 2020 წელს  2 ახალ მუნიციპალიტეტში (მესტია, შუახევი) დარეგისტრირდა 2 დღის ცენტრი შშმ სტატუსის მქონე ბავშვებისათვის და შშმ სტატუსის მქონე პირებისათვის 1 დღის ცენტრი სენაკში. </w:t>
      </w:r>
    </w:p>
    <w:p w:rsidR="00DA5B95" w:rsidRPr="0028513B" w:rsidRDefault="00DA5B95" w:rsidP="009701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Sylfaen" w:hAnsi="Sylfaen"/>
          <w:lang w:val="ka-GE"/>
        </w:rPr>
      </w:pPr>
    </w:p>
    <w:p w:rsidR="009701E4" w:rsidRPr="0028513B" w:rsidRDefault="009701E4" w:rsidP="009701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hAnsi="Sylfaen"/>
          <w:lang w:val="ka-GE"/>
        </w:rPr>
      </w:pPr>
      <w:r w:rsidRPr="0028513B">
        <w:rPr>
          <w:rFonts w:ascii="Sylfaen" w:eastAsia="Sylfaen" w:hAnsi="Sylfaen"/>
          <w:lang w:val="ka-GE"/>
        </w:rPr>
        <w:t>სათემო ორგანიზაციების ქვეპროგრამის</w:t>
      </w:r>
      <w:r w:rsidRPr="0028513B">
        <w:rPr>
          <w:rFonts w:ascii="Sylfaen" w:eastAsia="Sylfaen" w:hAnsi="Sylfaen"/>
          <w:b/>
          <w:lang w:val="ka-GE"/>
        </w:rPr>
        <w:t xml:space="preserve"> </w:t>
      </w:r>
      <w:r w:rsidRPr="0028513B">
        <w:rPr>
          <w:rFonts w:ascii="Sylfaen" w:eastAsia="Sylfaen" w:hAnsi="Sylfaen"/>
          <w:lang w:val="ka-GE"/>
        </w:rPr>
        <w:t xml:space="preserve">2019 წლის ბიუჯეტი გაიზარდა 899 500  ლარით და შეადგინა 2 299 500 ლარი, ხოლო 2020 წელს - 2 830 000 ლარი.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20 ლარამდე, 2020 წელს დღიური ანაზღაურება გაიზარდა 22 ლარამდე, ხოლო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ფარგლებში ბენეფიციართა დღიური თანხა  2019 წელს გაიზარდა 30 ლარამდე. ამასთან, 2019 წელს მომსახურების მიმღებთა ლიმიტი გაიზარდა 300 ბენეფიციარამდე, 2020 წელს - ლიმიტი გაიზარდა 353-მდე </w:t>
      </w:r>
      <w:r w:rsidRPr="0028513B">
        <w:rPr>
          <w:rFonts w:ascii="Sylfaen" w:hAnsi="Sylfaen"/>
          <w:lang w:val="ka-GE"/>
        </w:rPr>
        <w:t xml:space="preserve">სათემო ორგანიზაციების ქვეპროგრამის ფარგლებში 2019 წლის მონაცემებით საქართველოში რეგისტრირებული იყო სულ 26 ორგანიზაცია  391 ბენეფიციარზე. მათ შორის: </w:t>
      </w:r>
      <w:r w:rsidRPr="0028513B">
        <w:rPr>
          <w:rFonts w:ascii="Sylfaen" w:hAnsi="Sylfaen" w:cs="Sylfaen"/>
          <w:lang w:val="ka-GE"/>
        </w:rPr>
        <w:t xml:space="preserve">თბილისში (8 ორგანიზაცია 70 ბენეფიციარზე), </w:t>
      </w:r>
      <w:r w:rsidRPr="0028513B">
        <w:rPr>
          <w:rFonts w:ascii="Sylfaen" w:eastAsia="Sylfaen" w:hAnsi="Sylfaen"/>
          <w:lang w:val="ka-GE"/>
        </w:rPr>
        <w:t xml:space="preserve">ქარელში, გორში, </w:t>
      </w:r>
      <w:r w:rsidRPr="0028513B">
        <w:rPr>
          <w:rFonts w:ascii="Sylfaen" w:hAnsi="Sylfaen" w:cs="Sylfaen"/>
          <w:lang w:val="ka-GE"/>
        </w:rPr>
        <w:t>რუსთავში, სიღნაღში, ყვარელში, წნორში, ლაგოდეხში, საგარეჯოში, თელავში, გურჯაანსა და ოზურგეთში.</w:t>
      </w:r>
      <w:r w:rsidRPr="0028513B">
        <w:rPr>
          <w:rFonts w:ascii="Sylfaen" w:hAnsi="Sylfaen"/>
          <w:lang w:val="ka-GE"/>
        </w:rPr>
        <w:t xml:space="preserve"> 2020 წელს დაემატა ერთი ახალი სათემო ორგანიზაცია ქ. გურჯაანში.</w:t>
      </w:r>
    </w:p>
    <w:p w:rsidR="00DA5B95" w:rsidRPr="0028513B" w:rsidRDefault="00DA5B95" w:rsidP="009701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hAnsi="Sylfaen"/>
          <w:lang w:val="ka-GE"/>
        </w:rPr>
      </w:pPr>
    </w:p>
    <w:p w:rsidR="009701E4" w:rsidRPr="0028513B" w:rsidRDefault="009701E4" w:rsidP="009701E4">
      <w:pPr>
        <w:spacing w:after="0" w:line="276" w:lineRule="auto"/>
        <w:ind w:right="-279"/>
        <w:jc w:val="both"/>
        <w:rPr>
          <w:rFonts w:ascii="Sylfaen" w:eastAsia="Times New Roman" w:hAnsi="Sylfaen" w:cs="Sylfaen"/>
          <w:lang w:val="ka-GE"/>
        </w:rPr>
      </w:pPr>
      <w:r w:rsidRPr="0028513B">
        <w:rPr>
          <w:rFonts w:ascii="Sylfaen" w:hAnsi="Sylfaen" w:cs="Sylfaen"/>
          <w:lang w:val="ka-GE"/>
        </w:rPr>
        <w:t>ამასთან,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შრომის, ჯანმრთელობისა და სოციალური დაცვის მინისტრის 2014 წლის 23 ივლისის №01-54/ნ ბრძანებაში 2019 წლის 24 მაისს სათემო ორგანიზაციების მომსახურებასთან დაკავშირებით შეტანილ იქნა ცვლილება (ბრძანება №01-48/ნ)  რომლის თანახმადაც, აღნიშნული</w:t>
      </w:r>
      <w:r w:rsidRPr="0028513B">
        <w:rPr>
          <w:rFonts w:ascii="Sylfaen" w:hAnsi="Sylfaen"/>
          <w:lang w:val="ka-GE"/>
        </w:rPr>
        <w:t xml:space="preserve"> </w:t>
      </w:r>
      <w:r w:rsidRPr="0028513B">
        <w:rPr>
          <w:rFonts w:ascii="Sylfaen" w:hAnsi="Sylfaen" w:cs="Sylfaen"/>
          <w:lang w:val="ka-GE"/>
        </w:rPr>
        <w:t>ბრძანება</w:t>
      </w:r>
      <w:r w:rsidRPr="0028513B">
        <w:rPr>
          <w:rFonts w:ascii="Sylfaen" w:hAnsi="Sylfaen"/>
          <w:lang w:val="ka-GE"/>
        </w:rPr>
        <w:t xml:space="preserve"> </w:t>
      </w:r>
      <w:r w:rsidRPr="0028513B">
        <w:rPr>
          <w:rFonts w:ascii="Sylfaen" w:hAnsi="Sylfaen" w:cs="Sylfaen"/>
          <w:lang w:val="ka-GE"/>
        </w:rPr>
        <w:t>შესაბამისობაში</w:t>
      </w:r>
      <w:r w:rsidRPr="0028513B">
        <w:rPr>
          <w:rFonts w:ascii="Sylfaen" w:hAnsi="Sylfaen"/>
          <w:lang w:val="ka-GE"/>
        </w:rPr>
        <w:t xml:space="preserve"> </w:t>
      </w:r>
      <w:r w:rsidRPr="0028513B">
        <w:rPr>
          <w:rFonts w:ascii="Sylfaen" w:hAnsi="Sylfaen" w:cs="Sylfaen"/>
          <w:lang w:val="ka-GE"/>
        </w:rPr>
        <w:t xml:space="preserve">მოვიდა </w:t>
      </w:r>
      <w:r w:rsidRPr="0028513B">
        <w:rPr>
          <w:rFonts w:ascii="Sylfaen" w:hAnsi="Sylfaen"/>
          <w:lang w:val="ka-GE"/>
        </w:rPr>
        <w:t xml:space="preserve"> „</w:t>
      </w:r>
      <w:r w:rsidRPr="0028513B">
        <w:rPr>
          <w:rFonts w:ascii="Sylfaen" w:hAnsi="Sylfaen" w:cs="Sylfaen"/>
          <w:lang w:val="ka-GE"/>
        </w:rPr>
        <w:t>სოციალური</w:t>
      </w:r>
      <w:r w:rsidRPr="0028513B">
        <w:rPr>
          <w:rFonts w:ascii="Sylfaen" w:hAnsi="Sylfaen"/>
          <w:lang w:val="ka-GE"/>
        </w:rPr>
        <w:t xml:space="preserve"> </w:t>
      </w:r>
      <w:r w:rsidRPr="0028513B">
        <w:rPr>
          <w:rFonts w:ascii="Sylfaen" w:hAnsi="Sylfaen" w:cs="Sylfaen"/>
          <w:lang w:val="ka-GE"/>
        </w:rPr>
        <w:t>რეაბილიტაციისა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ბავშვზე</w:t>
      </w:r>
      <w:r w:rsidRPr="0028513B">
        <w:rPr>
          <w:rFonts w:ascii="Sylfaen" w:hAnsi="Sylfaen"/>
          <w:lang w:val="ka-GE"/>
        </w:rPr>
        <w:t xml:space="preserve"> </w:t>
      </w:r>
      <w:r w:rsidRPr="0028513B">
        <w:rPr>
          <w:rFonts w:ascii="Sylfaen" w:hAnsi="Sylfaen" w:cs="Sylfaen"/>
          <w:lang w:val="ka-GE"/>
        </w:rPr>
        <w:t>ზრუნვის</w:t>
      </w:r>
      <w:r w:rsidRPr="0028513B">
        <w:rPr>
          <w:rFonts w:ascii="Sylfaen" w:hAnsi="Sylfaen"/>
          <w:lang w:val="ka-GE"/>
        </w:rPr>
        <w:t xml:space="preserve"> 2019 </w:t>
      </w:r>
      <w:r w:rsidRPr="0028513B">
        <w:rPr>
          <w:rFonts w:ascii="Sylfaen" w:hAnsi="Sylfaen" w:cs="Sylfaen"/>
          <w:lang w:val="ka-GE"/>
        </w:rPr>
        <w:t>წლის</w:t>
      </w:r>
      <w:r w:rsidRPr="0028513B">
        <w:rPr>
          <w:rFonts w:ascii="Sylfaen" w:hAnsi="Sylfaen"/>
          <w:lang w:val="ka-GE"/>
        </w:rPr>
        <w:t xml:space="preserve"> </w:t>
      </w:r>
      <w:r w:rsidRPr="0028513B">
        <w:rPr>
          <w:rFonts w:ascii="Sylfaen" w:hAnsi="Sylfaen" w:cs="Sylfaen"/>
          <w:lang w:val="ka-GE"/>
        </w:rPr>
        <w:t>სახელმწიფო</w:t>
      </w:r>
      <w:r w:rsidRPr="0028513B">
        <w:rPr>
          <w:rFonts w:ascii="Sylfaen" w:hAnsi="Sylfaen"/>
          <w:lang w:val="ka-GE"/>
        </w:rPr>
        <w:t xml:space="preserve"> </w:t>
      </w:r>
      <w:r w:rsidRPr="0028513B">
        <w:rPr>
          <w:rFonts w:ascii="Sylfaen" w:hAnsi="Sylfaen" w:cs="Sylfaen"/>
          <w:lang w:val="ka-GE"/>
        </w:rPr>
        <w:t>პროგრამის</w:t>
      </w:r>
      <w:r w:rsidRPr="0028513B">
        <w:rPr>
          <w:rFonts w:ascii="Sylfaen" w:hAnsi="Sylfaen"/>
          <w:lang w:val="ka-GE"/>
        </w:rPr>
        <w:t xml:space="preserve"> </w:t>
      </w:r>
      <w:r w:rsidRPr="0028513B">
        <w:rPr>
          <w:rFonts w:ascii="Sylfaen" w:hAnsi="Sylfaen" w:cs="Sylfaen"/>
          <w:lang w:val="ka-GE"/>
        </w:rPr>
        <w:t>დამტკიცების</w:t>
      </w:r>
      <w:r w:rsidRPr="0028513B">
        <w:rPr>
          <w:rFonts w:ascii="Sylfaen" w:hAnsi="Sylfaen"/>
          <w:lang w:val="ka-GE"/>
        </w:rPr>
        <w:t xml:space="preserve"> </w:t>
      </w:r>
      <w:r w:rsidRPr="0028513B">
        <w:rPr>
          <w:rFonts w:ascii="Sylfaen" w:hAnsi="Sylfaen" w:cs="Sylfaen"/>
          <w:lang w:val="ka-GE"/>
        </w:rPr>
        <w:t>შესახებ</w:t>
      </w:r>
      <w:r w:rsidRPr="0028513B">
        <w:rPr>
          <w:rFonts w:ascii="Sylfaen" w:hAnsi="Sylfaen"/>
          <w:lang w:val="ka-GE"/>
        </w:rPr>
        <w:t xml:space="preserve">“  </w:t>
      </w:r>
      <w:r w:rsidRPr="0028513B">
        <w:rPr>
          <w:rFonts w:ascii="Sylfaen" w:hAnsi="Sylfaen" w:cs="Sylfaen"/>
          <w:lang w:val="ka-GE"/>
        </w:rPr>
        <w:t>საქართველოს</w:t>
      </w:r>
      <w:r w:rsidRPr="0028513B">
        <w:rPr>
          <w:rFonts w:ascii="Sylfaen" w:hAnsi="Sylfaen"/>
          <w:lang w:val="ka-GE"/>
        </w:rPr>
        <w:t xml:space="preserve"> </w:t>
      </w:r>
      <w:r w:rsidRPr="0028513B">
        <w:rPr>
          <w:rFonts w:ascii="Sylfaen" w:hAnsi="Sylfaen" w:cs="Sylfaen"/>
          <w:lang w:val="ka-GE"/>
        </w:rPr>
        <w:t>მთავრობის</w:t>
      </w:r>
      <w:r w:rsidRPr="0028513B">
        <w:rPr>
          <w:rFonts w:ascii="Sylfaen" w:hAnsi="Sylfaen"/>
          <w:lang w:val="ka-GE"/>
        </w:rPr>
        <w:t xml:space="preserve"> 2018 </w:t>
      </w:r>
      <w:r w:rsidRPr="0028513B">
        <w:rPr>
          <w:rFonts w:ascii="Sylfaen" w:hAnsi="Sylfaen" w:cs="Sylfaen"/>
          <w:lang w:val="ka-GE"/>
        </w:rPr>
        <w:t>წლის</w:t>
      </w:r>
      <w:r w:rsidRPr="0028513B">
        <w:rPr>
          <w:rFonts w:ascii="Sylfaen" w:hAnsi="Sylfaen"/>
          <w:lang w:val="ka-GE"/>
        </w:rPr>
        <w:t xml:space="preserve"> 31 </w:t>
      </w:r>
      <w:r w:rsidRPr="0028513B">
        <w:rPr>
          <w:rFonts w:ascii="Sylfaen" w:hAnsi="Sylfaen" w:cs="Sylfaen"/>
          <w:lang w:val="ka-GE"/>
        </w:rPr>
        <w:t>დეკემბრის</w:t>
      </w:r>
      <w:r w:rsidRPr="0028513B">
        <w:rPr>
          <w:rFonts w:ascii="Sylfaen" w:hAnsi="Sylfaen"/>
          <w:lang w:val="ka-GE"/>
        </w:rPr>
        <w:t xml:space="preserve"> </w:t>
      </w:r>
      <w:r w:rsidRPr="0028513B">
        <w:rPr>
          <w:rFonts w:ascii="Sylfaen" w:hAnsi="Sylfaen" w:cs="Sylfaen"/>
          <w:lang w:val="ka-GE"/>
        </w:rPr>
        <w:t>№</w:t>
      </w:r>
      <w:r w:rsidRPr="0028513B">
        <w:rPr>
          <w:rFonts w:ascii="Sylfaen" w:hAnsi="Sylfaen"/>
          <w:lang w:val="ka-GE"/>
        </w:rPr>
        <w:t xml:space="preserve">684 </w:t>
      </w:r>
      <w:r w:rsidRPr="0028513B">
        <w:rPr>
          <w:rFonts w:ascii="Sylfaen" w:hAnsi="Sylfaen" w:cs="Sylfaen"/>
          <w:lang w:val="ka-GE"/>
        </w:rPr>
        <w:t>დადგენილებით</w:t>
      </w:r>
      <w:r w:rsidRPr="0028513B">
        <w:rPr>
          <w:rFonts w:ascii="Sylfaen" w:hAnsi="Sylfaen"/>
          <w:lang w:val="ka-GE"/>
        </w:rPr>
        <w:t xml:space="preserve"> </w:t>
      </w:r>
      <w:r w:rsidRPr="0028513B">
        <w:rPr>
          <w:rFonts w:ascii="Sylfaen" w:hAnsi="Sylfaen" w:cs="Sylfaen"/>
          <w:lang w:val="ka-GE"/>
        </w:rPr>
        <w:t>განსაზღვრულ</w:t>
      </w:r>
      <w:r w:rsidRPr="0028513B">
        <w:rPr>
          <w:rFonts w:ascii="Sylfaen" w:hAnsi="Sylfaen"/>
          <w:lang w:val="ka-GE"/>
        </w:rPr>
        <w:t xml:space="preserve"> </w:t>
      </w:r>
      <w:r w:rsidRPr="0028513B">
        <w:rPr>
          <w:rFonts w:ascii="Sylfaen" w:hAnsi="Sylfaen" w:cs="Sylfaen"/>
          <w:lang w:val="ka-GE"/>
        </w:rPr>
        <w:t>ღონისძიებებთან</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ასევე</w:t>
      </w:r>
      <w:r w:rsidRPr="0028513B">
        <w:rPr>
          <w:rFonts w:ascii="Sylfaen" w:hAnsi="Sylfaen"/>
          <w:lang w:val="ka-GE"/>
        </w:rPr>
        <w:t>, “</w:t>
      </w:r>
      <w:r w:rsidRPr="0028513B">
        <w:rPr>
          <w:rFonts w:ascii="Sylfaen" w:hAnsi="Sylfaen" w:cs="Sylfaen"/>
          <w:lang w:val="ka-GE"/>
        </w:rPr>
        <w:t>საქართველოში</w:t>
      </w:r>
      <w:r w:rsidRPr="0028513B">
        <w:rPr>
          <w:rFonts w:ascii="Sylfaen" w:hAnsi="Sylfaen"/>
          <w:lang w:val="ka-GE"/>
        </w:rPr>
        <w:t xml:space="preserve"> </w:t>
      </w:r>
      <w:r w:rsidRPr="0028513B">
        <w:rPr>
          <w:rFonts w:ascii="Sylfaen" w:hAnsi="Sylfaen" w:cs="Sylfaen"/>
          <w:lang w:val="ka-GE"/>
        </w:rPr>
        <w:t>მოსახლეობის</w:t>
      </w:r>
      <w:r w:rsidRPr="0028513B">
        <w:rPr>
          <w:rFonts w:ascii="Sylfaen" w:hAnsi="Sylfaen"/>
          <w:lang w:val="ka-GE"/>
        </w:rPr>
        <w:t xml:space="preserve"> </w:t>
      </w:r>
      <w:r w:rsidRPr="0028513B">
        <w:rPr>
          <w:rFonts w:ascii="Sylfaen" w:hAnsi="Sylfaen" w:cs="Sylfaen"/>
          <w:lang w:val="ka-GE"/>
        </w:rPr>
        <w:t>დაბერების</w:t>
      </w:r>
      <w:r w:rsidRPr="0028513B">
        <w:rPr>
          <w:rFonts w:ascii="Sylfaen" w:hAnsi="Sylfaen"/>
          <w:lang w:val="ka-GE"/>
        </w:rPr>
        <w:t xml:space="preserve"> </w:t>
      </w:r>
      <w:r w:rsidRPr="0028513B">
        <w:rPr>
          <w:rFonts w:ascii="Sylfaen" w:hAnsi="Sylfaen" w:cs="Sylfaen"/>
          <w:lang w:val="ka-GE"/>
        </w:rPr>
        <w:t>საკითხებზე</w:t>
      </w:r>
      <w:r w:rsidRPr="0028513B">
        <w:rPr>
          <w:rFonts w:ascii="Sylfaen" w:hAnsi="Sylfaen"/>
          <w:lang w:val="ka-GE"/>
        </w:rPr>
        <w:t xml:space="preserve"> </w:t>
      </w:r>
      <w:r w:rsidRPr="0028513B">
        <w:rPr>
          <w:rFonts w:ascii="Sylfaen" w:hAnsi="Sylfaen" w:cs="Sylfaen"/>
          <w:lang w:val="ka-GE"/>
        </w:rPr>
        <w:t>სახელმწიფო</w:t>
      </w:r>
      <w:r w:rsidRPr="0028513B">
        <w:rPr>
          <w:rFonts w:ascii="Sylfaen" w:hAnsi="Sylfaen"/>
          <w:lang w:val="ka-GE"/>
        </w:rPr>
        <w:t xml:space="preserve"> </w:t>
      </w:r>
      <w:r w:rsidRPr="0028513B">
        <w:rPr>
          <w:rFonts w:ascii="Sylfaen" w:hAnsi="Sylfaen" w:cs="Sylfaen"/>
          <w:lang w:val="ka-GE"/>
        </w:rPr>
        <w:t>პოლიტიკის</w:t>
      </w:r>
      <w:r w:rsidRPr="0028513B">
        <w:rPr>
          <w:rFonts w:ascii="Sylfaen" w:hAnsi="Sylfaen"/>
          <w:lang w:val="ka-GE"/>
        </w:rPr>
        <w:t xml:space="preserve"> </w:t>
      </w:r>
      <w:r w:rsidRPr="0028513B">
        <w:rPr>
          <w:rFonts w:ascii="Sylfaen" w:hAnsi="Sylfaen" w:cs="Sylfaen"/>
          <w:lang w:val="ka-GE"/>
        </w:rPr>
        <w:t>კონცეფციის</w:t>
      </w:r>
      <w:r w:rsidRPr="0028513B">
        <w:rPr>
          <w:rFonts w:ascii="Sylfaen" w:hAnsi="Sylfaen"/>
          <w:lang w:val="ka-GE"/>
        </w:rPr>
        <w:t xml:space="preserve"> 2017-2018 </w:t>
      </w:r>
      <w:r w:rsidRPr="0028513B">
        <w:rPr>
          <w:rFonts w:ascii="Sylfaen" w:hAnsi="Sylfaen" w:cs="Sylfaen"/>
          <w:lang w:val="ka-GE"/>
        </w:rPr>
        <w:t>წლების</w:t>
      </w:r>
      <w:r w:rsidRPr="0028513B">
        <w:rPr>
          <w:rFonts w:ascii="Sylfaen" w:hAnsi="Sylfaen"/>
          <w:lang w:val="ka-GE"/>
        </w:rPr>
        <w:t xml:space="preserve"> </w:t>
      </w:r>
      <w:r w:rsidRPr="0028513B">
        <w:rPr>
          <w:rFonts w:ascii="Sylfaen" w:hAnsi="Sylfaen" w:cs="Sylfaen"/>
          <w:lang w:val="ka-GE"/>
        </w:rPr>
        <w:lastRenderedPageBreak/>
        <w:t>ეროვნული</w:t>
      </w:r>
      <w:r w:rsidRPr="0028513B">
        <w:rPr>
          <w:rFonts w:ascii="Sylfaen" w:hAnsi="Sylfaen"/>
          <w:lang w:val="ka-GE"/>
        </w:rPr>
        <w:t xml:space="preserve"> </w:t>
      </w:r>
      <w:r w:rsidRPr="0028513B">
        <w:rPr>
          <w:rFonts w:ascii="Sylfaen" w:hAnsi="Sylfaen" w:cs="Sylfaen"/>
          <w:lang w:val="ka-GE"/>
        </w:rPr>
        <w:t>სამოქმედო</w:t>
      </w:r>
      <w:r w:rsidRPr="0028513B">
        <w:rPr>
          <w:rFonts w:ascii="Sylfaen" w:hAnsi="Sylfaen"/>
          <w:lang w:val="ka-GE"/>
        </w:rPr>
        <w:t xml:space="preserve"> </w:t>
      </w:r>
      <w:r w:rsidRPr="0028513B">
        <w:rPr>
          <w:rFonts w:ascii="Sylfaen" w:hAnsi="Sylfaen" w:cs="Sylfaen"/>
          <w:lang w:val="ka-GE"/>
        </w:rPr>
        <w:t>გეგმის</w:t>
      </w:r>
      <w:r w:rsidRPr="0028513B">
        <w:rPr>
          <w:rFonts w:ascii="Sylfaen" w:hAnsi="Sylfaen"/>
          <w:lang w:val="ka-GE"/>
        </w:rPr>
        <w:t xml:space="preserve"> </w:t>
      </w:r>
      <w:r w:rsidRPr="0028513B">
        <w:rPr>
          <w:rFonts w:ascii="Sylfaen" w:hAnsi="Sylfaen" w:cs="Sylfaen"/>
          <w:lang w:val="ka-GE"/>
        </w:rPr>
        <w:t>დამტკიცების</w:t>
      </w:r>
      <w:r w:rsidRPr="0028513B">
        <w:rPr>
          <w:rFonts w:ascii="Sylfaen" w:hAnsi="Sylfaen"/>
          <w:lang w:val="ka-GE"/>
        </w:rPr>
        <w:t xml:space="preserve"> </w:t>
      </w:r>
      <w:r w:rsidRPr="0028513B">
        <w:rPr>
          <w:rFonts w:ascii="Sylfaen" w:hAnsi="Sylfaen" w:cs="Sylfaen"/>
          <w:lang w:val="ka-GE"/>
        </w:rPr>
        <w:t>თაობაზე</w:t>
      </w:r>
      <w:r w:rsidRPr="0028513B">
        <w:rPr>
          <w:rFonts w:ascii="Sylfaen" w:hAnsi="Sylfaen"/>
          <w:lang w:val="ka-GE"/>
        </w:rPr>
        <w:t xml:space="preserve">“ </w:t>
      </w:r>
      <w:r w:rsidRPr="0028513B">
        <w:rPr>
          <w:rFonts w:ascii="Sylfaen" w:hAnsi="Sylfaen" w:cs="Sylfaen"/>
          <w:lang w:val="ka-GE"/>
        </w:rPr>
        <w:t>საქართველოს</w:t>
      </w:r>
      <w:r w:rsidRPr="0028513B">
        <w:rPr>
          <w:rFonts w:ascii="Sylfaen" w:hAnsi="Sylfaen"/>
          <w:lang w:val="ka-GE"/>
        </w:rPr>
        <w:t xml:space="preserve"> </w:t>
      </w:r>
      <w:r w:rsidRPr="0028513B">
        <w:rPr>
          <w:rFonts w:ascii="Sylfaen" w:hAnsi="Sylfaen" w:cs="Sylfaen"/>
          <w:lang w:val="ka-GE"/>
        </w:rPr>
        <w:t>მთავრობის</w:t>
      </w:r>
      <w:r w:rsidRPr="0028513B">
        <w:rPr>
          <w:rFonts w:ascii="Sylfaen" w:hAnsi="Sylfaen"/>
          <w:lang w:val="ka-GE"/>
        </w:rPr>
        <w:t xml:space="preserve"> 2017 </w:t>
      </w:r>
      <w:r w:rsidRPr="0028513B">
        <w:rPr>
          <w:rFonts w:ascii="Sylfaen" w:hAnsi="Sylfaen" w:cs="Sylfaen"/>
          <w:lang w:val="ka-GE"/>
        </w:rPr>
        <w:t>წლის</w:t>
      </w:r>
      <w:r w:rsidRPr="0028513B">
        <w:rPr>
          <w:rFonts w:ascii="Sylfaen" w:hAnsi="Sylfaen"/>
          <w:lang w:val="ka-GE"/>
        </w:rPr>
        <w:t xml:space="preserve"> 2 </w:t>
      </w:r>
      <w:r w:rsidRPr="0028513B">
        <w:rPr>
          <w:rFonts w:ascii="Sylfaen" w:hAnsi="Sylfaen" w:cs="Sylfaen"/>
          <w:lang w:val="ka-GE"/>
        </w:rPr>
        <w:t>ნოემბრის</w:t>
      </w:r>
      <w:r w:rsidRPr="0028513B">
        <w:rPr>
          <w:rFonts w:ascii="Sylfaen" w:hAnsi="Sylfaen"/>
          <w:lang w:val="ka-GE"/>
        </w:rPr>
        <w:t xml:space="preserve"> </w:t>
      </w:r>
      <w:r w:rsidRPr="0028513B">
        <w:rPr>
          <w:rFonts w:ascii="Sylfaen" w:hAnsi="Sylfaen" w:cs="Times New Roman"/>
          <w:lang w:val="ka-GE"/>
        </w:rPr>
        <w:t>№</w:t>
      </w:r>
      <w:r w:rsidRPr="0028513B">
        <w:rPr>
          <w:rFonts w:ascii="Sylfaen" w:hAnsi="Sylfaen"/>
          <w:lang w:val="ka-GE"/>
        </w:rPr>
        <w:t xml:space="preserve">490 </w:t>
      </w:r>
      <w:r w:rsidRPr="0028513B">
        <w:rPr>
          <w:rFonts w:ascii="Sylfaen" w:hAnsi="Sylfaen" w:cs="Sylfaen"/>
          <w:lang w:val="ka-GE"/>
        </w:rPr>
        <w:t>დადგენილებით</w:t>
      </w:r>
      <w:r w:rsidRPr="0028513B">
        <w:rPr>
          <w:rFonts w:ascii="Sylfaen" w:hAnsi="Sylfaen"/>
          <w:lang w:val="ka-GE"/>
        </w:rPr>
        <w:t xml:space="preserve"> </w:t>
      </w:r>
      <w:r w:rsidRPr="0028513B">
        <w:rPr>
          <w:rFonts w:ascii="Sylfaen" w:hAnsi="Sylfaen" w:cs="Sylfaen"/>
          <w:lang w:val="ka-GE"/>
        </w:rPr>
        <w:t>საქართველოს</w:t>
      </w:r>
      <w:r w:rsidRPr="0028513B">
        <w:rPr>
          <w:rFonts w:ascii="Sylfaen" w:hAnsi="Sylfaen"/>
          <w:lang w:val="ka-GE"/>
        </w:rPr>
        <w:t xml:space="preserve"> </w:t>
      </w:r>
      <w:r w:rsidRPr="0028513B">
        <w:rPr>
          <w:rFonts w:ascii="Sylfaen" w:hAnsi="Sylfaen" w:cs="Sylfaen"/>
          <w:lang w:val="ka-GE"/>
        </w:rPr>
        <w:t>ოკუპირებული</w:t>
      </w:r>
      <w:r w:rsidRPr="0028513B">
        <w:rPr>
          <w:rFonts w:ascii="Sylfaen" w:hAnsi="Sylfaen"/>
          <w:lang w:val="ka-GE"/>
        </w:rPr>
        <w:t xml:space="preserve"> </w:t>
      </w:r>
      <w:r w:rsidRPr="0028513B">
        <w:rPr>
          <w:rFonts w:ascii="Sylfaen" w:hAnsi="Sylfaen" w:cs="Sylfaen"/>
          <w:lang w:val="ka-GE"/>
        </w:rPr>
        <w:t>ტერიტორიებიდან</w:t>
      </w:r>
      <w:r w:rsidRPr="0028513B">
        <w:rPr>
          <w:rFonts w:ascii="Sylfaen" w:hAnsi="Sylfaen"/>
          <w:lang w:val="ka-GE"/>
        </w:rPr>
        <w:t xml:space="preserve"> </w:t>
      </w:r>
      <w:r w:rsidRPr="0028513B">
        <w:rPr>
          <w:rFonts w:ascii="Sylfaen" w:hAnsi="Sylfaen" w:cs="Sylfaen"/>
          <w:lang w:val="ka-GE"/>
        </w:rPr>
        <w:t>დევნილთა</w:t>
      </w:r>
      <w:r w:rsidRPr="0028513B">
        <w:rPr>
          <w:rFonts w:ascii="Sylfaen" w:hAnsi="Sylfaen"/>
          <w:lang w:val="ka-GE"/>
        </w:rPr>
        <w:t xml:space="preserve">, </w:t>
      </w:r>
      <w:r w:rsidRPr="0028513B">
        <w:rPr>
          <w:rFonts w:ascii="Sylfaen" w:hAnsi="Sylfaen" w:cs="Sylfaen"/>
          <w:lang w:val="ka-GE"/>
        </w:rPr>
        <w:t>შრომის</w:t>
      </w:r>
      <w:r w:rsidRPr="0028513B">
        <w:rPr>
          <w:rFonts w:ascii="Sylfaen" w:hAnsi="Sylfaen"/>
          <w:lang w:val="ka-GE"/>
        </w:rPr>
        <w:t xml:space="preserve">, </w:t>
      </w:r>
      <w:r w:rsidRPr="0028513B">
        <w:rPr>
          <w:rFonts w:ascii="Sylfaen" w:hAnsi="Sylfaen" w:cs="Sylfaen"/>
          <w:lang w:val="ka-GE"/>
        </w:rPr>
        <w:t>ჯანმრთელობისა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სოციალური</w:t>
      </w:r>
      <w:r w:rsidRPr="0028513B">
        <w:rPr>
          <w:rFonts w:ascii="Sylfaen" w:hAnsi="Sylfaen"/>
          <w:lang w:val="ka-GE"/>
        </w:rPr>
        <w:t xml:space="preserve"> </w:t>
      </w:r>
      <w:r w:rsidRPr="0028513B">
        <w:rPr>
          <w:rFonts w:ascii="Sylfaen" w:hAnsi="Sylfaen" w:cs="Sylfaen"/>
          <w:lang w:val="ka-GE"/>
        </w:rPr>
        <w:t>დაცვის სამინისტროსადმი</w:t>
      </w:r>
      <w:r w:rsidRPr="0028513B">
        <w:rPr>
          <w:rFonts w:ascii="Sylfaen" w:hAnsi="Sylfaen"/>
          <w:lang w:val="ka-GE"/>
        </w:rPr>
        <w:t xml:space="preserve"> </w:t>
      </w:r>
      <w:r w:rsidRPr="0028513B">
        <w:rPr>
          <w:rFonts w:ascii="Sylfaen" w:hAnsi="Sylfaen" w:cs="Sylfaen"/>
          <w:lang w:val="ka-GE"/>
        </w:rPr>
        <w:t>განსაზღვრული</w:t>
      </w:r>
      <w:r w:rsidRPr="0028513B">
        <w:rPr>
          <w:rFonts w:ascii="Sylfaen" w:hAnsi="Sylfaen"/>
          <w:lang w:val="ka-GE"/>
        </w:rPr>
        <w:t xml:space="preserve"> </w:t>
      </w:r>
      <w:r w:rsidRPr="0028513B">
        <w:rPr>
          <w:rFonts w:ascii="Sylfaen" w:hAnsi="Sylfaen" w:cs="Sylfaen"/>
          <w:lang w:val="ka-GE"/>
        </w:rPr>
        <w:t xml:space="preserve">აქტივობებთან, რაც გულისხმობდა </w:t>
      </w:r>
      <w:r w:rsidRPr="0028513B">
        <w:rPr>
          <w:rFonts w:ascii="Sylfaen" w:hAnsi="Sylfaen"/>
          <w:lang w:val="ka-GE"/>
        </w:rPr>
        <w:t xml:space="preserve"> </w:t>
      </w:r>
      <w:r w:rsidRPr="0028513B">
        <w:rPr>
          <w:rFonts w:ascii="Sylfaen" w:eastAsia="Times New Roman" w:hAnsi="Sylfaen" w:cs="Sylfaen"/>
          <w:lang w:val="ka-GE"/>
        </w:rPr>
        <w:t>ბენეფიციართათვის</w:t>
      </w:r>
      <w:r w:rsidRPr="0028513B">
        <w:rPr>
          <w:rFonts w:ascii="Sylfaen" w:eastAsia="Times New Roman" w:hAnsi="Sylfaen"/>
          <w:lang w:val="ka-GE"/>
        </w:rPr>
        <w:t xml:space="preserve"> </w:t>
      </w:r>
      <w:r w:rsidRPr="0028513B">
        <w:rPr>
          <w:rFonts w:ascii="Sylfaen" w:eastAsia="Times New Roman" w:hAnsi="Sylfaen" w:cs="Sylfaen"/>
          <w:lang w:val="ka-GE"/>
        </w:rPr>
        <w:t>სერვისების</w:t>
      </w:r>
      <w:r w:rsidRPr="0028513B">
        <w:rPr>
          <w:rFonts w:ascii="Sylfaen" w:eastAsia="Times New Roman" w:hAnsi="Sylfaen"/>
          <w:lang w:val="ka-GE"/>
        </w:rPr>
        <w:t xml:space="preserve"> </w:t>
      </w:r>
      <w:r w:rsidRPr="0028513B">
        <w:rPr>
          <w:rFonts w:ascii="Sylfaen" w:eastAsia="Times New Roman" w:hAnsi="Sylfaen" w:cs="Sylfaen"/>
          <w:lang w:val="ka-GE"/>
        </w:rPr>
        <w:t>გაუმჯობესებასა</w:t>
      </w:r>
      <w:r w:rsidRPr="0028513B">
        <w:rPr>
          <w:rFonts w:ascii="Sylfaen" w:eastAsia="Times New Roman" w:hAnsi="Sylfaen"/>
          <w:lang w:val="ka-GE"/>
        </w:rPr>
        <w:t xml:space="preserve"> </w:t>
      </w:r>
      <w:r w:rsidRPr="0028513B">
        <w:rPr>
          <w:rFonts w:ascii="Sylfaen" w:eastAsia="Times New Roman" w:hAnsi="Sylfaen" w:cs="Sylfaen"/>
          <w:lang w:val="ka-GE"/>
        </w:rPr>
        <w:t>და</w:t>
      </w:r>
      <w:r w:rsidRPr="0028513B">
        <w:rPr>
          <w:rFonts w:ascii="Sylfaen" w:eastAsia="Times New Roman" w:hAnsi="Sylfaen"/>
          <w:lang w:val="ka-GE"/>
        </w:rPr>
        <w:t xml:space="preserve"> </w:t>
      </w:r>
      <w:r w:rsidRPr="0028513B">
        <w:rPr>
          <w:rFonts w:ascii="Sylfaen" w:eastAsia="Times New Roman" w:hAnsi="Sylfaen" w:cs="Sylfaen"/>
          <w:lang w:val="ka-GE"/>
        </w:rPr>
        <w:t>განვითარებას</w:t>
      </w:r>
      <w:r w:rsidRPr="0028513B">
        <w:rPr>
          <w:rFonts w:ascii="Sylfaen" w:eastAsia="Times New Roman" w:hAnsi="Sylfaen"/>
          <w:lang w:val="ka-GE"/>
        </w:rPr>
        <w:t xml:space="preserve">. </w:t>
      </w:r>
      <w:r w:rsidRPr="0028513B">
        <w:rPr>
          <w:rFonts w:ascii="Sylfaen" w:eastAsia="Times New Roman" w:hAnsi="Sylfaen" w:cs="Sylfaen"/>
          <w:lang w:val="ka-GE"/>
        </w:rPr>
        <w:t>ამასთან, ცვლილება ითვალისწინებდა პრაქტიკიდან მიღებული ინფორმაციის საფუძველზე მოქმედი ბრძანების კორექტირებას.</w:t>
      </w:r>
    </w:p>
    <w:p w:rsidR="009701E4" w:rsidRPr="0028513B" w:rsidRDefault="009701E4" w:rsidP="009701E4">
      <w:pPr>
        <w:spacing w:after="0" w:line="276" w:lineRule="auto"/>
        <w:ind w:right="-279"/>
        <w:jc w:val="both"/>
        <w:rPr>
          <w:rFonts w:ascii="Sylfaen" w:eastAsia="Times New Roman" w:hAnsi="Sylfaen" w:cs="Sylfaen"/>
          <w:lang w:val="ka-GE"/>
        </w:rPr>
      </w:pPr>
    </w:p>
    <w:p w:rsidR="002C2D93" w:rsidRPr="0028513B" w:rsidRDefault="009701E4" w:rsidP="009701E4">
      <w:pPr>
        <w:spacing w:after="0" w:line="276" w:lineRule="auto"/>
        <w:ind w:right="-279"/>
        <w:jc w:val="both"/>
        <w:rPr>
          <w:rFonts w:ascii="Sylfaen" w:eastAsia="Times New Roman" w:hAnsi="Sylfaen" w:cs="Sylfaen"/>
          <w:lang w:val="ka-GE"/>
        </w:rPr>
      </w:pPr>
      <w:r w:rsidRPr="0028513B">
        <w:rPr>
          <w:rFonts w:ascii="Sylfaen" w:eastAsia="Times New Roman" w:hAnsi="Sylfaen" w:cs="Sylfaen"/>
          <w:lang w:val="ka-GE"/>
        </w:rPr>
        <w:t xml:space="preserve">ამასთანავე, ბრძანებით დამტკიცებული სტანდარტებში   დაკონკრეტდა ის დაწესებულებები, რომლებისთვისაც სავალდებულო გახდა მომსახურების პროგრამა. ასევე,  დაზუსტდა სოციალურად მიუღებელი ქცევების მართვის წესებისა და მეთოდების პრინციპები. დაემატა იმ დოკუმენტების ჩამონათვალი, რომლებიც ხელმისაწვდომი უნდა იყოს უფლებამოსილი პირებისათვის. ბენეფიციართან ერთად კონფიდენციალური ინფორმაციის გაცემაზე კომპეტენტურ პირად განისაზღვრა და ხელშეკრულებაზე ხელმომწერ პირებს დაემატა მხარდამჭერი. დაკონკრეტდა კონფიდენციალური ინფორმაციის გამჟღავნებასთან დაკავშირებული საკითხები. დაზუსტდა მომსახურებებში ბენეფიციართა რაოდენობა, საცხოვრებელ ფართთან და თამბაქოს მოხმარებასთან დაკავშირებული მოთხოვნები. სავალდებულო გახდა </w:t>
      </w:r>
      <w:r w:rsidRPr="0028513B">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28513B">
        <w:rPr>
          <w:rFonts w:ascii="Sylfaen" w:eastAsia="Times New Roman" w:hAnsi="Sylfaen" w:cs="Sylfaen"/>
          <w:lang w:val="ka-GE"/>
        </w:rPr>
        <w:t xml:space="preserve">  სამინისტროს ცხელი ხაზის ნომერის მითითება, ასევე სერვისის მიმწოდებლებისათვის გაიწერა პროცედურა, როგორ იმოქმედონ ბენეფიციარის გაუჩინარების შემთხვევაში. ასევე, დაემატა რამდენიმე პუნქტი, რომლითაც განისაზღვრა ბენეფიციარების პირადი დოკუმენტაციის ფლობის და განკარგვის საკითხები, ხოლო, ფსიქოსოციალური საჭიროებების მქონე ბენეფიციარების შემთხვევაში  - მომსახურების მიმწოდებლის ვალდებულებები. დაზუსტდა ბენეფიციარების კვების საკითხები, რომლის მიხედვითაც შესაძლებლობების ფარგლებში უნდა მოხდეს ბენეფიციართა ჯანმრთელობის მდგომარეობის, მომსახურების სპეციფიკისა და სერვისის მიმღებთა სურვილის  გათვალისწინება. სერვისის ერთ-ერთ ვალდებულებად განისაზღვრა, ბენეფიციართა ასაკისა და შესაძლებლობის ფარგლებში,  მათი თვითმოვლის უნარ-ჩვევების შენარჩუნება/განვითარების, დასაქმებისა და პროფესიული განვითარების ხელშეწყობა, მათივე დამოუკიდებლობის ხარისხის გაზრდის მიზნით. დაზუსტდა ბენეფიციარის სამედიცინო საჭიროებების დაკმაყოფილებისათვის მომსახურების მიმწოდებლის მოვალეობები. განისაზღვრა შშმ პირთა საოჯახო ტიპის საცხოვრებლის შემთხვევაში, ბენეფიციართა, მზრუნველთა და ასისტენტთა თანაფარდობა.</w:t>
      </w:r>
    </w:p>
    <w:p w:rsidR="002C2D93" w:rsidRPr="0028513B" w:rsidRDefault="002C2D93" w:rsidP="00842376">
      <w:pPr>
        <w:spacing w:line="276" w:lineRule="auto"/>
        <w:jc w:val="both"/>
        <w:rPr>
          <w:rFonts w:ascii="Sylfaen" w:hAnsi="Sylfaen"/>
          <w:i/>
          <w:u w:val="single"/>
          <w:lang w:val="ka-GE"/>
        </w:rPr>
      </w:pPr>
    </w:p>
    <w:p w:rsidR="00442BE4" w:rsidRPr="0028513B" w:rsidRDefault="004E08A7" w:rsidP="00842376">
      <w:pPr>
        <w:spacing w:line="276" w:lineRule="auto"/>
        <w:jc w:val="both"/>
        <w:rPr>
          <w:rFonts w:ascii="Sylfaen" w:hAnsi="Sylfaen"/>
          <w:i/>
          <w:u w:val="single"/>
          <w:lang w:val="ka-GE"/>
        </w:rPr>
      </w:pPr>
      <w:r w:rsidRPr="0028513B">
        <w:rPr>
          <w:rFonts w:ascii="Sylfaen" w:hAnsi="Sylfaen"/>
          <w:i/>
          <w:u w:val="single"/>
          <w:lang w:val="ka-GE"/>
        </w:rPr>
        <w:t>რეკომენდაცია:</w:t>
      </w:r>
    </w:p>
    <w:p w:rsidR="00442BE4" w:rsidRPr="0028513B" w:rsidRDefault="00442BE4" w:rsidP="00842376">
      <w:pPr>
        <w:pStyle w:val="ListParagraph"/>
        <w:numPr>
          <w:ilvl w:val="0"/>
          <w:numId w:val="2"/>
        </w:numPr>
        <w:spacing w:line="276" w:lineRule="auto"/>
        <w:jc w:val="both"/>
        <w:rPr>
          <w:rFonts w:ascii="Sylfaen" w:hAnsi="Sylfaen"/>
          <w:b/>
          <w:lang w:val="ka-GE"/>
        </w:rPr>
      </w:pPr>
      <w:r w:rsidRPr="0028513B">
        <w:rPr>
          <w:rFonts w:ascii="Sylfaen" w:hAnsi="Sylfaen"/>
          <w:b/>
          <w:lang w:val="ka-GE"/>
        </w:rPr>
        <w:t xml:space="preserve">უზრუნველყოს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w:t>
      </w:r>
      <w:r w:rsidRPr="0028513B">
        <w:rPr>
          <w:rFonts w:ascii="Sylfaen" w:hAnsi="Sylfaen"/>
          <w:b/>
          <w:lang w:val="ka-GE"/>
        </w:rPr>
        <w:lastRenderedPageBreak/>
        <w:t>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rsidR="004E08A7" w:rsidRPr="0028513B" w:rsidRDefault="004E08A7" w:rsidP="00842376">
      <w:pPr>
        <w:spacing w:line="276" w:lineRule="auto"/>
        <w:jc w:val="both"/>
        <w:rPr>
          <w:rFonts w:ascii="Sylfaen" w:hAnsi="Sylfaen"/>
          <w:i/>
          <w:u w:val="single"/>
          <w:lang w:val="ka-GE"/>
        </w:rPr>
      </w:pPr>
      <w:r w:rsidRPr="0028513B">
        <w:rPr>
          <w:rFonts w:ascii="Sylfaen" w:hAnsi="Sylfaen"/>
          <w:i/>
          <w:u w:val="single"/>
          <w:lang w:val="ka-GE"/>
        </w:rPr>
        <w:t>პასუხი:</w:t>
      </w:r>
    </w:p>
    <w:p w:rsidR="009E6FFA" w:rsidRPr="0028513B" w:rsidRDefault="009E6FFA" w:rsidP="00842376">
      <w:pPr>
        <w:spacing w:after="0" w:line="276" w:lineRule="auto"/>
        <w:ind w:right="-279"/>
        <w:jc w:val="both"/>
        <w:rPr>
          <w:rFonts w:ascii="Sylfaen" w:hAnsi="Sylfaen"/>
          <w:lang w:val="ka-GE"/>
        </w:rPr>
      </w:pPr>
      <w:r w:rsidRPr="0028513B">
        <w:rPr>
          <w:rFonts w:ascii="Sylfaen" w:hAnsi="Sylfaen"/>
          <w:lang w:val="ka-GE"/>
        </w:rPr>
        <w:t xml:space="preserve">,,სოციალური რეაბილიტაციისა და ბავშვზე ზრუნვის სახელმწიფო პროგრამის“ დღის ცენტრებში მომსახურებით უზრუნველყოფის  ქვეპროგრამის  ფარგლებში  მრავალი წელია ხორციელდება მომსახურება, რომლის სამიზნე ჯგუფსაც წარმოადგენენ 6-დან 18 წლამდე ასაკის მძიმე და ღრმა გონებრივი განვითარების შეფერხების მქონე, ასევე, </w:t>
      </w:r>
      <w:r w:rsidRPr="0028513B">
        <w:rPr>
          <w:rFonts w:ascii="Sylfaen" w:hAnsi="Sylfaen"/>
          <w:b/>
          <w:lang w:val="ka-GE"/>
        </w:rPr>
        <w:t xml:space="preserve">ქცევის მნიშვნელოვანი აშლილობით </w:t>
      </w:r>
      <w:r w:rsidRPr="0028513B">
        <w:rPr>
          <w:rFonts w:ascii="Sylfaen" w:hAnsi="Sylfaen"/>
          <w:lang w:val="ka-GE"/>
        </w:rPr>
        <w:t xml:space="preserve">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w:t>
      </w:r>
    </w:p>
    <w:p w:rsidR="002C2D93" w:rsidRPr="0028513B" w:rsidRDefault="002C2D93" w:rsidP="00842376">
      <w:pPr>
        <w:spacing w:after="0" w:line="276" w:lineRule="auto"/>
        <w:ind w:right="-279"/>
        <w:jc w:val="both"/>
        <w:rPr>
          <w:rFonts w:ascii="Sylfaen" w:hAnsi="Sylfaen"/>
          <w:lang w:val="ka-GE"/>
        </w:rPr>
      </w:pPr>
    </w:p>
    <w:p w:rsidR="0028513B" w:rsidRPr="0028513B" w:rsidRDefault="0028513B" w:rsidP="0028513B">
      <w:pPr>
        <w:spacing w:after="0" w:line="276" w:lineRule="auto"/>
        <w:ind w:right="-279"/>
        <w:jc w:val="both"/>
        <w:rPr>
          <w:rFonts w:ascii="Sylfaen" w:eastAsia="Times New Roman" w:hAnsi="Sylfaen" w:cs="Calibri"/>
          <w:color w:val="212121"/>
          <w:lang w:val="ka-GE"/>
        </w:rPr>
      </w:pPr>
      <w:r w:rsidRPr="0028513B">
        <w:rPr>
          <w:rFonts w:ascii="Sylfaen" w:hAnsi="Sylfaen"/>
          <w:lang w:val="ka-GE"/>
        </w:rPr>
        <w:t xml:space="preserve">მოცემულ ეტაპზე აღნიშნულ მომსახურებას ახორციელებს 2 დღის ცენტრი: თბილისსა და ქუთაისში.  მომსახურება გათვლილია  58 ბენეფიციარზე. ამასთან, 2019 წელს 2018 წელთან შედარებით </w:t>
      </w:r>
      <w:r w:rsidRPr="0028513B">
        <w:rPr>
          <w:rFonts w:ascii="Sylfaen" w:eastAsia="Times New Roman" w:hAnsi="Sylfaen" w:cs="Calibri"/>
          <w:color w:val="212121"/>
          <w:lang w:val="ka-GE"/>
        </w:rPr>
        <w:t>ქვეპროგრამის ფარგლებში მძიმე და ღრმა შშმ ბავშვების დღის ცენტრების დაფინანსება გაიზარდა  თვეში 378 ლარიდან 480 ლარამდე.</w:t>
      </w:r>
      <w:r w:rsidRPr="0028513B">
        <w:rPr>
          <w:rFonts w:ascii="Sylfaen" w:eastAsia="Times New Roman" w:hAnsi="Sylfaen" w:cs="Calibri"/>
          <w:color w:val="212121"/>
        </w:rPr>
        <w:t xml:space="preserve"> </w:t>
      </w:r>
      <w:r w:rsidRPr="0028513B">
        <w:rPr>
          <w:rFonts w:ascii="Sylfaen" w:eastAsia="Sylfaen" w:hAnsi="Sylfaen"/>
          <w:lang w:val="ka-GE"/>
        </w:rPr>
        <w:t>2020 წელს მძიმე და ღრმა შშმ ბავშვების დღის ცენტრების დაფინანსება გაიზარდა - თვეში 480 ლარიდან 525 ლარამდე.</w:t>
      </w:r>
    </w:p>
    <w:p w:rsidR="0028513B" w:rsidRPr="0028513B" w:rsidRDefault="0028513B" w:rsidP="0028513B">
      <w:pPr>
        <w:spacing w:after="0" w:line="276" w:lineRule="auto"/>
        <w:ind w:right="-279"/>
        <w:jc w:val="both"/>
        <w:rPr>
          <w:rFonts w:ascii="Sylfaen" w:eastAsia="Times New Roman" w:hAnsi="Sylfaen" w:cs="Calibri"/>
          <w:color w:val="212121"/>
          <w:lang w:val="ru-RU"/>
        </w:rPr>
      </w:pPr>
    </w:p>
    <w:p w:rsidR="0028513B" w:rsidRPr="0028513B" w:rsidRDefault="0028513B" w:rsidP="0028513B">
      <w:pPr>
        <w:spacing w:line="276" w:lineRule="auto"/>
        <w:jc w:val="both"/>
        <w:rPr>
          <w:rFonts w:ascii="Sylfaen" w:eastAsia="Times New Roman" w:hAnsi="Sylfaen" w:cs="Calibri"/>
          <w:color w:val="212121"/>
          <w:lang w:val="ka-GE"/>
        </w:rPr>
      </w:pPr>
      <w:r w:rsidRPr="0028513B">
        <w:rPr>
          <w:rFonts w:ascii="Sylfaen" w:eastAsia="Times New Roman" w:hAnsi="Sylfaen" w:cs="Calibri"/>
          <w:color w:val="212121"/>
          <w:lang w:val="ka-GE"/>
        </w:rPr>
        <w:t xml:space="preserve">2015 წლის სექტემბრიდან სახელმწიფო პროგრამის ფარგლებში დაიწყო ,,განვითარების მძიმე და ღრმა შეფერხების მქონე ბავშვთა ბინაზე მოვლით უზრუნველყოფის ქვეპროგრამა“, რომლის ამოცანაა განვითარების მძიმე და ღრმა (ფიზიკური/ინტელექტუალური/ფსიქიკური)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 ბინაზე მოვლის მომსახურების მიწოდებით. თავდაპირველად მომსახურება დაიწყო მხოლოდ თბილისში და გათვლილი იყო 10 ბენეფიციარზე. 2019 წლიდან მომსახურება თბილისს გარდა ხორციელდება თელავსა და ზუგდიდში,  სულ 70 ბენეფიციარზე.  ქვეპროგრამის  2018 წლის ბიუჯეტი შეადგენდა 198 000  ლარს, 2019 წლის ბიუჯეტი გაიზარდა 62 000  ლარით და შეადგინა 260 000  ლარი, ხოლო 2020 წელს - 252 000 ლარი. </w:t>
      </w:r>
    </w:p>
    <w:p w:rsidR="004E08A7" w:rsidRPr="0028513B" w:rsidRDefault="00442BE4" w:rsidP="0028513B">
      <w:pPr>
        <w:spacing w:line="276" w:lineRule="auto"/>
        <w:jc w:val="both"/>
        <w:rPr>
          <w:rFonts w:ascii="Sylfaen" w:hAnsi="Sylfaen"/>
          <w:i/>
          <w:u w:val="single"/>
          <w:lang w:val="ka-GE"/>
        </w:rPr>
      </w:pPr>
      <w:r w:rsidRPr="0028513B">
        <w:rPr>
          <w:rFonts w:ascii="Sylfaen" w:hAnsi="Sylfaen"/>
          <w:i/>
          <w:u w:val="single"/>
          <w:lang w:val="ka-GE"/>
        </w:rPr>
        <w:t>რეკომენდაცია:</w:t>
      </w:r>
    </w:p>
    <w:p w:rsidR="00BE7858" w:rsidRPr="0028513B" w:rsidRDefault="00442BE4" w:rsidP="00842376">
      <w:pPr>
        <w:pStyle w:val="ListParagraph"/>
        <w:numPr>
          <w:ilvl w:val="0"/>
          <w:numId w:val="2"/>
        </w:numPr>
        <w:spacing w:line="276" w:lineRule="auto"/>
        <w:jc w:val="both"/>
        <w:rPr>
          <w:rFonts w:ascii="Sylfaen" w:hAnsi="Sylfaen"/>
          <w:b/>
          <w:lang w:val="ka-GE"/>
        </w:rPr>
      </w:pPr>
      <w:r w:rsidRPr="0028513B">
        <w:rPr>
          <w:rFonts w:ascii="Sylfaen" w:hAnsi="Sylfaen"/>
          <w:b/>
          <w:lang w:val="ka-GE"/>
        </w:rPr>
        <w:lastRenderedPageBreak/>
        <w:t xml:space="preserve">სახელმწიფო პროგრამის მიხედვით, სმენის აპარატით უზრუნველყოფის პარალელურად, გათვალისწინებულ იქნას სმენის რეაბილიტაცია და სასმენ ტექნოლოგიებზე სრული მისაწვდომობა  </w:t>
      </w:r>
    </w:p>
    <w:p w:rsidR="00442BE4" w:rsidRPr="0028513B" w:rsidRDefault="00442BE4" w:rsidP="00842376">
      <w:pPr>
        <w:spacing w:line="276" w:lineRule="auto"/>
        <w:jc w:val="both"/>
        <w:rPr>
          <w:rFonts w:ascii="Sylfaen" w:hAnsi="Sylfaen"/>
          <w:i/>
          <w:u w:val="single"/>
          <w:lang w:val="ka-GE"/>
        </w:rPr>
      </w:pPr>
      <w:r w:rsidRPr="0028513B">
        <w:rPr>
          <w:rFonts w:ascii="Sylfaen" w:hAnsi="Sylfaen"/>
          <w:i/>
          <w:u w:val="single"/>
          <w:lang w:val="ka-GE"/>
        </w:rPr>
        <w:t>პასუხი:</w:t>
      </w:r>
    </w:p>
    <w:p w:rsidR="009E6FFA" w:rsidRPr="0028513B" w:rsidRDefault="009E6FFA" w:rsidP="00842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Times New Roman" w:hAnsi="Sylfaen" w:cs="Calibri"/>
          <w:color w:val="212121"/>
          <w:lang w:val="ka-GE"/>
        </w:rPr>
      </w:pPr>
      <w:r w:rsidRPr="0028513B">
        <w:rPr>
          <w:rFonts w:ascii="Sylfaen" w:eastAsia="Times New Roman" w:hAnsi="Sylfaen" w:cs="Calibri"/>
          <w:color w:val="212121"/>
          <w:lang w:val="ka-GE"/>
        </w:rPr>
        <w:t xml:space="preserve">სახელმწიფო უზრუნველყოფს და  ხელს უწყობს შეზღუდული შესაძლებლობის მქონე პირთათვის განკუთვნილი, სააბილიტაციო და სარეაბილიტაციო მიზნით შექმნილი დამხმარე საშუალებებისა და ტექნოლოგიების მისაწვდომობას, შესწავლასა და გამოყენებას შესაბამისი პროგრამებითა და მომსახურებებით. მათ შორის „სოციალური რეაბილიტაციისა და ბავშვზე ზრუნვის” სახელმწიფო პროგრამის დამხმარე საშუალებებით უზრუნველყოფის ქვეპროგრამის ფარგლებში ხორციელდება სმენის აპარატებით უზრუნველყოფის კომპონენტი, რომლის ამოცანაა სმენის აპარატის საჭიროების მქონე სმენადაქვეითებული შშმ პირების (მათ შორის, შშმ ბავშვები და 5 წლამდე ასაკის ნებისმიერი ხარისხის სმენადაქვეითებული ბავშვები) ფუნქციური დამოუკიდებლობის ხარისხის გაუმჯობესება და მათი საზოგადოებაში ინტეგრაციის ხელშეწყობა. </w:t>
      </w:r>
    </w:p>
    <w:p w:rsidR="002C2D93" w:rsidRPr="0028513B" w:rsidRDefault="002C2D93" w:rsidP="00842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Times New Roman" w:hAnsi="Sylfaen" w:cs="Calibri"/>
          <w:color w:val="212121"/>
          <w:lang w:val="ka-GE"/>
        </w:rPr>
      </w:pPr>
    </w:p>
    <w:p w:rsidR="009E6FFA" w:rsidRPr="0028513B" w:rsidRDefault="009E6FFA" w:rsidP="00842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Times New Roman" w:hAnsi="Sylfaen" w:cs="Calibri"/>
          <w:color w:val="212121"/>
          <w:lang w:val="ka-GE"/>
        </w:rPr>
      </w:pPr>
      <w:r w:rsidRPr="0028513B">
        <w:rPr>
          <w:rFonts w:ascii="Sylfaen" w:eastAsia="Times New Roman" w:hAnsi="Sylfaen" w:cs="Calibri"/>
          <w:color w:val="212121"/>
          <w:lang w:val="ka-GE"/>
        </w:rPr>
        <w:t>ამასთან, კომპონენტის ღონისძიებები  მოიცავს:</w:t>
      </w:r>
    </w:p>
    <w:p w:rsidR="009E6FFA" w:rsidRPr="0028513B" w:rsidRDefault="009E6FFA" w:rsidP="00842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Times New Roman" w:hAnsi="Sylfaen" w:cs="Calibri"/>
          <w:color w:val="212121"/>
          <w:lang w:val="ka-GE"/>
        </w:rPr>
      </w:pPr>
      <w:r w:rsidRPr="0028513B">
        <w:rPr>
          <w:rFonts w:ascii="Sylfaen" w:eastAsia="Times New Roman" w:hAnsi="Sylfaen" w:cs="Calibri"/>
          <w:color w:val="212121"/>
          <w:lang w:val="ka-GE"/>
        </w:rPr>
        <w:t>ა) წლის განმავლობაში არანაკლებ 1 500 ციფრული სმენის აპარატის შეძენასა და გაცემას;</w:t>
      </w:r>
    </w:p>
    <w:p w:rsidR="009E6FFA" w:rsidRPr="0028513B" w:rsidRDefault="009E6FFA" w:rsidP="00842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Times New Roman" w:hAnsi="Sylfaen" w:cs="Calibri"/>
          <w:color w:val="212121"/>
          <w:lang w:val="ka-GE"/>
        </w:rPr>
      </w:pPr>
      <w:r w:rsidRPr="0028513B">
        <w:rPr>
          <w:rFonts w:ascii="Sylfaen" w:eastAsia="Times New Roman" w:hAnsi="Sylfaen" w:cs="Calibri"/>
          <w:color w:val="212121"/>
          <w:lang w:val="ka-GE"/>
        </w:rPr>
        <w:t>ბ) ციფრული აპარატის მორგებას;</w:t>
      </w:r>
    </w:p>
    <w:p w:rsidR="009E6FFA" w:rsidRPr="0028513B" w:rsidRDefault="009E6FFA" w:rsidP="00842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Times New Roman" w:hAnsi="Sylfaen" w:cs="Calibri"/>
          <w:color w:val="212121"/>
          <w:lang w:val="ka-GE"/>
        </w:rPr>
      </w:pPr>
      <w:r w:rsidRPr="0028513B">
        <w:rPr>
          <w:rFonts w:ascii="Sylfaen" w:eastAsia="Times New Roman" w:hAnsi="Sylfaen" w:cs="Calibri"/>
          <w:color w:val="212121"/>
          <w:lang w:val="ka-GE"/>
        </w:rPr>
        <w:t>გ) ციფრული სმენის აპარატის გამოყენებასთან დაკავშირებით შესაბამისი სარეკომენდაციო-საკონსულტაციო და ტექნიკური მომსახურების გაწევას;</w:t>
      </w:r>
    </w:p>
    <w:p w:rsidR="009E6FFA" w:rsidRPr="0028513B" w:rsidRDefault="009E6FFA" w:rsidP="00842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Times New Roman" w:hAnsi="Sylfaen" w:cs="Calibri"/>
          <w:color w:val="212121"/>
          <w:lang w:val="ka-GE"/>
        </w:rPr>
      </w:pPr>
      <w:r w:rsidRPr="0028513B">
        <w:rPr>
          <w:rFonts w:ascii="Sylfaen" w:eastAsia="Times New Roman" w:hAnsi="Sylfaen" w:cs="Calibri"/>
          <w:color w:val="212121"/>
          <w:lang w:val="ka-GE"/>
        </w:rPr>
        <w:t>დ) გაცემული ციფრული სმენის აპარატის უფასო საგარანტიო მომსახურებას არანაკლებ 12 თვის განმავლობაში.</w:t>
      </w:r>
    </w:p>
    <w:p w:rsidR="002C2D93" w:rsidRPr="0028513B" w:rsidRDefault="002C2D93" w:rsidP="00842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Times New Roman" w:hAnsi="Sylfaen" w:cs="Calibri"/>
          <w:color w:val="212121"/>
          <w:lang w:val="ka-GE"/>
        </w:rPr>
      </w:pPr>
    </w:p>
    <w:p w:rsidR="0028513B" w:rsidRPr="0028513B" w:rsidRDefault="0028513B" w:rsidP="00285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Times New Roman" w:hAnsi="Sylfaen" w:cs="Calibri"/>
          <w:color w:val="212121"/>
          <w:lang w:val="ka-GE"/>
        </w:rPr>
      </w:pPr>
      <w:r w:rsidRPr="0028513B">
        <w:rPr>
          <w:rFonts w:ascii="Sylfaen" w:eastAsia="Times New Roman" w:hAnsi="Sylfaen" w:cs="Calibri"/>
          <w:color w:val="212121"/>
          <w:lang w:val="ka-GE"/>
        </w:rPr>
        <w:t xml:space="preserve">2019 წლის განმავლობაში შეძენილი და გაცემული იქნა 1500 სმენის აპარატი. შესაბამისად, ჩატარდა მორგების ამდენივე პროცედურა, რაც თავის მხრივ, გულისხმობს სმენის აღდგენის სარეაბილიტაციო ღონისძიებებსაც, რომელსაც ახორციელებს ექიმი-აუდიოლოგი. </w:t>
      </w:r>
    </w:p>
    <w:p w:rsidR="002C2D93" w:rsidRPr="0028513B" w:rsidRDefault="002C2D93" w:rsidP="00842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Times New Roman" w:hAnsi="Sylfaen" w:cs="Calibri"/>
          <w:color w:val="212121"/>
          <w:lang w:val="ka-GE"/>
        </w:rPr>
      </w:pPr>
    </w:p>
    <w:p w:rsidR="009E6FFA" w:rsidRPr="0028513B" w:rsidRDefault="009E6FFA" w:rsidP="00842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Times New Roman" w:hAnsi="Sylfaen" w:cs="Calibri"/>
          <w:color w:val="212121"/>
          <w:lang w:val="ka-GE"/>
        </w:rPr>
      </w:pPr>
      <w:r w:rsidRPr="0028513B">
        <w:rPr>
          <w:rFonts w:ascii="Sylfaen" w:eastAsia="Times New Roman" w:hAnsi="Sylfaen" w:cs="Calibri"/>
          <w:color w:val="212121"/>
          <w:lang w:val="ka-GE"/>
        </w:rPr>
        <w:t>რაც შეეხება,  სმენის აპარატით   ხანგრძლივი სარგებლობისას სასმენი ფუნქციის აღდგენა/გაუმჯობესებისაკენ მიმართულ სარეაბილიტ</w:t>
      </w:r>
      <w:r w:rsidR="00463E68" w:rsidRPr="0028513B">
        <w:rPr>
          <w:rFonts w:ascii="Sylfaen" w:eastAsia="Times New Roman" w:hAnsi="Sylfaen" w:cs="Calibri"/>
          <w:color w:val="212121"/>
          <w:lang w:val="ka-GE"/>
        </w:rPr>
        <w:t>ა</w:t>
      </w:r>
      <w:r w:rsidRPr="0028513B">
        <w:rPr>
          <w:rFonts w:ascii="Sylfaen" w:eastAsia="Times New Roman" w:hAnsi="Sylfaen" w:cs="Calibri"/>
          <w:color w:val="212121"/>
          <w:lang w:val="ka-GE"/>
        </w:rPr>
        <w:t xml:space="preserve">ციო ღონისძიებებით უზრუნველყოფის საკითხს, გაცნობებთ, რომ აღნიშნული  </w:t>
      </w:r>
      <w:r w:rsidR="003914FD" w:rsidRPr="0028513B">
        <w:rPr>
          <w:rFonts w:ascii="Sylfaen" w:eastAsia="Times New Roman" w:hAnsi="Sylfaen" w:cs="Calibri"/>
          <w:color w:val="212121"/>
          <w:lang w:val="ka-GE"/>
        </w:rPr>
        <w:t>გათვალისწინებულია ,,საქართველოშ</w:t>
      </w:r>
      <w:r w:rsidRPr="0028513B">
        <w:rPr>
          <w:rFonts w:ascii="Sylfaen" w:eastAsia="Times New Roman" w:hAnsi="Sylfaen" w:cs="Calibri"/>
          <w:color w:val="212121"/>
          <w:lang w:val="ka-GE"/>
        </w:rPr>
        <w:t xml:space="preserve">ი რეაბილიტაციის სტრატეგიული გეგმისა და მონიტორინგის ჩარჩოს შემუშავების“ ფარგლებში, რომელსაც ახორციელებს მსოფლიო ჯანდაცვის ორგანიზაციის მისია და რომლის დასრულებაც დაგეგმილია მიმდინარე წლის სექტემბრისთვის. </w:t>
      </w:r>
    </w:p>
    <w:p w:rsidR="002C2D93" w:rsidRPr="0028513B" w:rsidRDefault="002C2D93" w:rsidP="00842376">
      <w:pPr>
        <w:spacing w:line="276" w:lineRule="auto"/>
        <w:jc w:val="both"/>
        <w:rPr>
          <w:rFonts w:ascii="Sylfaen" w:hAnsi="Sylfaen"/>
          <w:i/>
          <w:u w:val="single"/>
          <w:lang w:val="ka-GE"/>
        </w:rPr>
      </w:pPr>
    </w:p>
    <w:p w:rsidR="002C2D93" w:rsidRPr="0028513B" w:rsidRDefault="002C2D93" w:rsidP="00842376">
      <w:pPr>
        <w:spacing w:line="276" w:lineRule="auto"/>
        <w:jc w:val="both"/>
        <w:rPr>
          <w:rFonts w:ascii="Sylfaen" w:hAnsi="Sylfaen"/>
          <w:i/>
          <w:u w:val="single"/>
          <w:lang w:val="ka-GE"/>
        </w:rPr>
      </w:pPr>
    </w:p>
    <w:p w:rsidR="00442BE4" w:rsidRPr="0028513B" w:rsidRDefault="00442BE4" w:rsidP="00842376">
      <w:pPr>
        <w:spacing w:line="276" w:lineRule="auto"/>
        <w:jc w:val="both"/>
        <w:rPr>
          <w:rFonts w:ascii="Sylfaen" w:hAnsi="Sylfaen"/>
          <w:i/>
          <w:u w:val="single"/>
          <w:lang w:val="ka-GE"/>
        </w:rPr>
      </w:pPr>
      <w:r w:rsidRPr="0028513B">
        <w:rPr>
          <w:rFonts w:ascii="Sylfaen" w:hAnsi="Sylfaen"/>
          <w:i/>
          <w:u w:val="single"/>
          <w:lang w:val="ka-GE"/>
        </w:rPr>
        <w:t>რეკომენდაცია:</w:t>
      </w:r>
    </w:p>
    <w:p w:rsidR="00442BE4" w:rsidRPr="0028513B" w:rsidRDefault="00442BE4" w:rsidP="00842376">
      <w:pPr>
        <w:pStyle w:val="ListParagraph"/>
        <w:numPr>
          <w:ilvl w:val="0"/>
          <w:numId w:val="2"/>
        </w:numPr>
        <w:spacing w:line="276" w:lineRule="auto"/>
        <w:jc w:val="both"/>
        <w:rPr>
          <w:rFonts w:ascii="Sylfaen" w:hAnsi="Sylfaen"/>
          <w:b/>
          <w:lang w:val="ka-GE"/>
        </w:rPr>
      </w:pPr>
      <w:r w:rsidRPr="0028513B">
        <w:rPr>
          <w:rFonts w:ascii="Sylfaen" w:hAnsi="Sylfaen"/>
          <w:b/>
          <w:lang w:val="ka-GE"/>
        </w:rPr>
        <w:lastRenderedPageBreak/>
        <w:t>უზრუნველყოს შშმ პირთა საოჯახო ტიპის დამოუკიდებელი ცხოვრების ხელშემწყობი მომსახურების სერვისში ჩართულ ბენეფიციართა რაოდენობის გაზრდა</w:t>
      </w:r>
    </w:p>
    <w:p w:rsidR="00442BE4" w:rsidRPr="0028513B" w:rsidRDefault="00442BE4" w:rsidP="00842376">
      <w:pPr>
        <w:spacing w:line="276" w:lineRule="auto"/>
        <w:jc w:val="both"/>
        <w:rPr>
          <w:rFonts w:ascii="Sylfaen" w:hAnsi="Sylfaen"/>
          <w:i/>
          <w:u w:val="single"/>
          <w:lang w:val="ka-GE"/>
        </w:rPr>
      </w:pPr>
      <w:r w:rsidRPr="0028513B">
        <w:rPr>
          <w:rFonts w:ascii="Sylfaen" w:hAnsi="Sylfaen"/>
          <w:i/>
          <w:u w:val="single"/>
          <w:lang w:val="ka-GE"/>
        </w:rPr>
        <w:t>პასუხი:</w:t>
      </w:r>
    </w:p>
    <w:p w:rsidR="00BE7858" w:rsidRPr="0028513B" w:rsidRDefault="009E6FFA" w:rsidP="002C2D93">
      <w:pPr>
        <w:spacing w:after="0" w:line="276" w:lineRule="auto"/>
        <w:ind w:right="-279"/>
        <w:jc w:val="both"/>
        <w:rPr>
          <w:rFonts w:ascii="Sylfaen" w:eastAsia="Times New Roman" w:hAnsi="Sylfaen" w:cs="Calibri"/>
          <w:color w:val="212121"/>
          <w:lang w:val="ka-GE"/>
        </w:rPr>
      </w:pPr>
      <w:r w:rsidRPr="0028513B">
        <w:rPr>
          <w:rFonts w:ascii="Sylfaen" w:eastAsia="Calibri" w:hAnsi="Sylfaen" w:cs="Sylfaen"/>
          <w:lang w:val="ka-GE"/>
        </w:rPr>
        <w:t>“სოციალური რეაბილიტაციისა და ბავშვზე ზრუნვის 2020 წლის სახელმწიფო პროგრამის“ „</w:t>
      </w:r>
      <w:r w:rsidRPr="0028513B">
        <w:rPr>
          <w:rFonts w:ascii="Sylfaen" w:eastAsia="Times New Roman" w:hAnsi="Sylfaen" w:cs="Calibri"/>
          <w:color w:val="212121"/>
          <w:lang w:val="ka-GE"/>
        </w:rPr>
        <w:t>სათემო ორგანიზაციებში მომსახურებით უზრუნველყოფის“ ქვეპროგრამაის ფარგლებში გაიზარდა მომსახურებით ერთდროულად მოსარგებლე პირთა რაოდენობა, კერძოდ, ხანდაზმულთა და შშმ პირთა სათემო მომსახურებით უზრუნველყოფის კომპონენტის ფარგლებში განისაზღვრა 280 ბენეფიციარით, ხოლო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ფარგლებში - 58 ბენეფიციარით.</w:t>
      </w:r>
    </w:p>
    <w:p w:rsidR="00442BE4" w:rsidRPr="0028513B" w:rsidRDefault="00442BE4" w:rsidP="00842376">
      <w:pPr>
        <w:spacing w:line="276" w:lineRule="auto"/>
        <w:jc w:val="both"/>
        <w:rPr>
          <w:rFonts w:ascii="Sylfaen" w:hAnsi="Sylfaen"/>
          <w:i/>
          <w:u w:val="single"/>
          <w:lang w:val="ka-GE"/>
        </w:rPr>
      </w:pPr>
    </w:p>
    <w:p w:rsidR="00442BE4" w:rsidRPr="0028513B" w:rsidRDefault="00442BE4" w:rsidP="00842376">
      <w:pPr>
        <w:spacing w:line="276" w:lineRule="auto"/>
        <w:jc w:val="both"/>
        <w:rPr>
          <w:rFonts w:ascii="Sylfaen" w:hAnsi="Sylfaen"/>
          <w:i/>
          <w:u w:val="single"/>
          <w:lang w:val="ka-GE"/>
        </w:rPr>
      </w:pPr>
      <w:r w:rsidRPr="0028513B">
        <w:rPr>
          <w:rFonts w:ascii="Sylfaen" w:hAnsi="Sylfaen"/>
          <w:i/>
          <w:u w:val="single"/>
          <w:lang w:val="ka-GE"/>
        </w:rPr>
        <w:t>რეკომენდაცია:</w:t>
      </w:r>
    </w:p>
    <w:p w:rsidR="009E6FFA" w:rsidRPr="0028513B" w:rsidRDefault="00442BE4" w:rsidP="00842376">
      <w:pPr>
        <w:pStyle w:val="ListParagraph"/>
        <w:numPr>
          <w:ilvl w:val="0"/>
          <w:numId w:val="2"/>
        </w:numPr>
        <w:spacing w:line="276" w:lineRule="auto"/>
        <w:jc w:val="both"/>
        <w:rPr>
          <w:rFonts w:ascii="Sylfaen" w:hAnsi="Sylfaen"/>
          <w:b/>
          <w:lang w:val="ka-GE"/>
        </w:rPr>
      </w:pPr>
      <w:r w:rsidRPr="0028513B">
        <w:rPr>
          <w:rFonts w:ascii="Sylfaen" w:hAnsi="Sylfaen"/>
          <w:b/>
          <w:lang w:val="ka-GE"/>
        </w:rPr>
        <w:t>უზრუნველყოს დღის ცენტრებში მომსახურების ქვეპროგრამისთვის გამოყოფილი ბიუჯეტის იმგვარი ზრდა და განაწილება, რაც შესაძლებელს გახდის სერვისის კვალიფიციური კადრებით დაკომპლექტებას და ბენეფიციარებისთვის სათანადო სარეაბილიტაციო ღონისძიებების მიწოდებას</w:t>
      </w:r>
    </w:p>
    <w:p w:rsidR="00442BE4" w:rsidRPr="0028513B" w:rsidRDefault="00442BE4" w:rsidP="00842376">
      <w:pPr>
        <w:spacing w:line="276" w:lineRule="auto"/>
        <w:jc w:val="both"/>
        <w:rPr>
          <w:rFonts w:ascii="Sylfaen" w:hAnsi="Sylfaen"/>
          <w:i/>
          <w:u w:val="single"/>
          <w:lang w:val="ka-GE"/>
        </w:rPr>
      </w:pPr>
      <w:r w:rsidRPr="0028513B">
        <w:rPr>
          <w:rFonts w:ascii="Sylfaen" w:hAnsi="Sylfaen"/>
          <w:i/>
          <w:u w:val="single"/>
          <w:lang w:val="ka-GE"/>
        </w:rPr>
        <w:t>პასუხი:</w:t>
      </w:r>
    </w:p>
    <w:p w:rsidR="009E6FFA" w:rsidRPr="0028513B" w:rsidRDefault="009E6FFA" w:rsidP="00842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Calibri" w:hAnsi="Sylfaen" w:cs="Sylfaen"/>
          <w:lang w:val="ka-GE"/>
        </w:rPr>
      </w:pPr>
      <w:r w:rsidRPr="0028513B">
        <w:rPr>
          <w:rFonts w:ascii="Sylfaen" w:eastAsia="Calibri" w:hAnsi="Sylfaen" w:cs="Sylfaen"/>
          <w:lang w:val="ka-GE"/>
        </w:rPr>
        <w:t>“სოციალური რეაბილიტაციისა და ბავშვზე ზრუნვის  სახელმწიფო პროგრამის ფარგლებში’’  ხორციელდება ,,დღის ცენტრებში მომსახურებით უზრუნველყოფის ქვეპროგრამა’’, რომლის მიზანია სამიზნე ჯგუფის ოჯახების მხარდაჭერა,  მიტოვების პრევენცია და შშმ ბავშვებისა და შშმ პირების საზოგადოებაში ინტეგრაცია.</w:t>
      </w:r>
    </w:p>
    <w:p w:rsidR="002C2D93" w:rsidRPr="0028513B" w:rsidRDefault="002C2D93" w:rsidP="00842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right="-279"/>
        <w:jc w:val="both"/>
        <w:rPr>
          <w:rFonts w:ascii="Sylfaen" w:eastAsia="Calibri" w:hAnsi="Sylfaen" w:cs="Sylfaen"/>
          <w:lang w:val="ka-GE"/>
        </w:rPr>
      </w:pPr>
    </w:p>
    <w:p w:rsidR="009E6FFA" w:rsidRPr="0028513B" w:rsidRDefault="009E6FFA" w:rsidP="00842376">
      <w:pPr>
        <w:pStyle w:val="NoSpacing"/>
        <w:spacing w:line="276" w:lineRule="auto"/>
        <w:ind w:right="-279"/>
        <w:jc w:val="both"/>
        <w:rPr>
          <w:rFonts w:ascii="Sylfaen" w:hAnsi="Sylfaen"/>
          <w:lang w:val="ka-GE"/>
        </w:rPr>
      </w:pPr>
      <w:r w:rsidRPr="0028513B">
        <w:rPr>
          <w:rFonts w:ascii="Sylfaen" w:hAnsi="Sylfaen" w:cs="Sylfaen"/>
          <w:lang w:val="ka-GE"/>
        </w:rPr>
        <w:t>ქვეპროგრამის</w:t>
      </w:r>
      <w:r w:rsidRPr="0028513B">
        <w:rPr>
          <w:rFonts w:ascii="Sylfaen" w:hAnsi="Sylfaen"/>
          <w:lang w:val="ka-GE"/>
        </w:rPr>
        <w:t xml:space="preserve"> </w:t>
      </w:r>
      <w:r w:rsidRPr="0028513B">
        <w:rPr>
          <w:rFonts w:ascii="Sylfaen" w:hAnsi="Sylfaen" w:cs="Sylfaen"/>
          <w:lang w:val="ka-GE"/>
        </w:rPr>
        <w:t>აქტუალობა</w:t>
      </w:r>
      <w:r w:rsidRPr="0028513B">
        <w:rPr>
          <w:rFonts w:ascii="Sylfaen" w:hAnsi="Sylfaen"/>
          <w:lang w:val="ka-GE"/>
        </w:rPr>
        <w:t xml:space="preserve"> </w:t>
      </w:r>
      <w:r w:rsidRPr="0028513B">
        <w:rPr>
          <w:rFonts w:ascii="Sylfaen" w:hAnsi="Sylfaen" w:cs="Sylfaen"/>
          <w:lang w:val="ka-GE"/>
        </w:rPr>
        <w:t>გამოწვეულია</w:t>
      </w:r>
      <w:r w:rsidRPr="0028513B">
        <w:rPr>
          <w:rFonts w:ascii="Sylfaen" w:hAnsi="Sylfaen"/>
          <w:lang w:val="ka-GE"/>
        </w:rPr>
        <w:t xml:space="preserve"> </w:t>
      </w:r>
      <w:r w:rsidRPr="0028513B">
        <w:rPr>
          <w:rFonts w:ascii="Sylfaen" w:hAnsi="Sylfaen" w:cs="Sylfaen"/>
          <w:lang w:val="ka-GE"/>
        </w:rPr>
        <w:t>იმ</w:t>
      </w:r>
      <w:r w:rsidRPr="0028513B">
        <w:rPr>
          <w:rFonts w:ascii="Sylfaen" w:hAnsi="Sylfaen"/>
          <w:lang w:val="ka-GE"/>
        </w:rPr>
        <w:t xml:space="preserve"> </w:t>
      </w:r>
      <w:r w:rsidRPr="0028513B">
        <w:rPr>
          <w:rFonts w:ascii="Sylfaen" w:hAnsi="Sylfaen" w:cs="Sylfaen"/>
          <w:lang w:val="ka-GE"/>
        </w:rPr>
        <w:t>ფაქტორებით</w:t>
      </w:r>
      <w:r w:rsidRPr="0028513B">
        <w:rPr>
          <w:rFonts w:ascii="Sylfaen" w:hAnsi="Sylfaen"/>
          <w:lang w:val="ka-GE"/>
        </w:rPr>
        <w:t xml:space="preserve">, </w:t>
      </w:r>
      <w:r w:rsidRPr="0028513B">
        <w:rPr>
          <w:rFonts w:ascii="Sylfaen" w:hAnsi="Sylfaen" w:cs="Sylfaen"/>
          <w:lang w:val="ka-GE"/>
        </w:rPr>
        <w:t>რომ</w:t>
      </w:r>
      <w:r w:rsidRPr="0028513B">
        <w:rPr>
          <w:rFonts w:ascii="Sylfaen" w:hAnsi="Sylfaen"/>
          <w:lang w:val="ka-GE"/>
        </w:rPr>
        <w:t xml:space="preserve"> </w:t>
      </w:r>
      <w:r w:rsidRPr="0028513B">
        <w:rPr>
          <w:rFonts w:ascii="Sylfaen" w:hAnsi="Sylfaen" w:cs="Sylfaen"/>
          <w:lang w:val="ka-GE"/>
        </w:rPr>
        <w:t>შშმ</w:t>
      </w:r>
      <w:r w:rsidRPr="0028513B">
        <w:rPr>
          <w:rFonts w:ascii="Sylfaen" w:hAnsi="Sylfaen"/>
          <w:lang w:val="ka-GE"/>
        </w:rPr>
        <w:t xml:space="preserve"> </w:t>
      </w:r>
      <w:r w:rsidRPr="0028513B">
        <w:rPr>
          <w:rFonts w:ascii="Sylfaen" w:hAnsi="Sylfaen" w:cs="Sylfaen"/>
          <w:lang w:val="ka-GE"/>
        </w:rPr>
        <w:t>პირები</w:t>
      </w:r>
      <w:r w:rsidRPr="0028513B">
        <w:rPr>
          <w:rFonts w:ascii="Sylfaen" w:hAnsi="Sylfaen"/>
          <w:lang w:val="ka-GE"/>
        </w:rPr>
        <w:t xml:space="preserve"> </w:t>
      </w:r>
      <w:r w:rsidRPr="0028513B">
        <w:rPr>
          <w:rFonts w:ascii="Sylfaen" w:hAnsi="Sylfaen" w:cs="Sylfaen"/>
          <w:lang w:val="ka-GE"/>
        </w:rPr>
        <w:t>ხშირ</w:t>
      </w:r>
      <w:r w:rsidRPr="0028513B">
        <w:rPr>
          <w:rFonts w:ascii="Sylfaen" w:hAnsi="Sylfaen"/>
          <w:lang w:val="ka-GE"/>
        </w:rPr>
        <w:t xml:space="preserve"> </w:t>
      </w:r>
      <w:r w:rsidRPr="0028513B">
        <w:rPr>
          <w:rFonts w:ascii="Sylfaen" w:hAnsi="Sylfaen" w:cs="Sylfaen"/>
          <w:lang w:val="ka-GE"/>
        </w:rPr>
        <w:t>შემთხვევაში</w:t>
      </w:r>
      <w:r w:rsidRPr="0028513B">
        <w:rPr>
          <w:rFonts w:ascii="Sylfaen" w:hAnsi="Sylfaen"/>
          <w:lang w:val="ka-GE"/>
        </w:rPr>
        <w:t xml:space="preserve"> </w:t>
      </w:r>
      <w:r w:rsidRPr="0028513B">
        <w:rPr>
          <w:rFonts w:ascii="Sylfaen" w:hAnsi="Sylfaen" w:cs="Sylfaen"/>
          <w:lang w:val="ka-GE"/>
        </w:rPr>
        <w:t>მოკლებულნი</w:t>
      </w:r>
      <w:r w:rsidRPr="0028513B">
        <w:rPr>
          <w:rFonts w:ascii="Sylfaen" w:hAnsi="Sylfaen"/>
          <w:lang w:val="ka-GE"/>
        </w:rPr>
        <w:t xml:space="preserve"> </w:t>
      </w:r>
      <w:r w:rsidRPr="0028513B">
        <w:rPr>
          <w:rFonts w:ascii="Sylfaen" w:hAnsi="Sylfaen" w:cs="Sylfaen"/>
          <w:lang w:val="ka-GE"/>
        </w:rPr>
        <w:t>არიან</w:t>
      </w:r>
      <w:r w:rsidRPr="0028513B">
        <w:rPr>
          <w:rFonts w:ascii="Sylfaen" w:hAnsi="Sylfaen"/>
          <w:lang w:val="ka-GE"/>
        </w:rPr>
        <w:t xml:space="preserve"> </w:t>
      </w:r>
      <w:r w:rsidRPr="0028513B">
        <w:rPr>
          <w:rFonts w:ascii="Sylfaen" w:hAnsi="Sylfaen" w:cs="Sylfaen"/>
          <w:lang w:val="ka-GE"/>
        </w:rPr>
        <w:t>საზოგადოებრივ</w:t>
      </w:r>
      <w:r w:rsidRPr="0028513B">
        <w:rPr>
          <w:rFonts w:ascii="Sylfaen" w:hAnsi="Sylfaen"/>
          <w:lang w:val="ka-GE"/>
        </w:rPr>
        <w:t xml:space="preserve"> </w:t>
      </w:r>
      <w:r w:rsidRPr="0028513B">
        <w:rPr>
          <w:rFonts w:ascii="Sylfaen" w:hAnsi="Sylfaen" w:cs="Sylfaen"/>
          <w:lang w:val="ka-GE"/>
        </w:rPr>
        <w:t>ცხოვრებაში</w:t>
      </w:r>
      <w:r w:rsidRPr="0028513B">
        <w:rPr>
          <w:rFonts w:ascii="Sylfaen" w:hAnsi="Sylfaen"/>
          <w:lang w:val="ka-GE"/>
        </w:rPr>
        <w:t xml:space="preserve"> </w:t>
      </w:r>
      <w:r w:rsidRPr="0028513B">
        <w:rPr>
          <w:rFonts w:ascii="Sylfaen" w:hAnsi="Sylfaen" w:cs="Sylfaen"/>
          <w:lang w:val="ka-GE"/>
        </w:rPr>
        <w:t>აქტიურად</w:t>
      </w:r>
      <w:r w:rsidRPr="0028513B">
        <w:rPr>
          <w:rFonts w:ascii="Sylfaen" w:hAnsi="Sylfaen"/>
          <w:lang w:val="ka-GE"/>
        </w:rPr>
        <w:t xml:space="preserve"> </w:t>
      </w:r>
      <w:r w:rsidRPr="0028513B">
        <w:rPr>
          <w:rFonts w:ascii="Sylfaen" w:hAnsi="Sylfaen" w:cs="Sylfaen"/>
          <w:lang w:val="ka-GE"/>
        </w:rPr>
        <w:t>მონაწილეობის</w:t>
      </w:r>
      <w:r w:rsidRPr="0028513B">
        <w:rPr>
          <w:rFonts w:ascii="Sylfaen" w:hAnsi="Sylfaen"/>
          <w:lang w:val="ka-GE"/>
        </w:rPr>
        <w:t xml:space="preserve"> </w:t>
      </w:r>
      <w:r w:rsidRPr="0028513B">
        <w:rPr>
          <w:rFonts w:ascii="Sylfaen" w:hAnsi="Sylfaen" w:cs="Sylfaen"/>
          <w:lang w:val="ka-GE"/>
        </w:rPr>
        <w:t>შესაძლებლობას</w:t>
      </w:r>
      <w:r w:rsidRPr="0028513B">
        <w:rPr>
          <w:rFonts w:ascii="Sylfaen" w:hAnsi="Sylfaen"/>
          <w:lang w:val="ka-GE"/>
        </w:rPr>
        <w:t xml:space="preserve">. </w:t>
      </w:r>
      <w:r w:rsidRPr="0028513B">
        <w:rPr>
          <w:rFonts w:ascii="Sylfaen" w:hAnsi="Sylfaen" w:cs="Sylfaen"/>
          <w:lang w:val="ka-GE"/>
        </w:rPr>
        <w:t>წლების</w:t>
      </w:r>
      <w:r w:rsidRPr="0028513B">
        <w:rPr>
          <w:rFonts w:ascii="Sylfaen" w:hAnsi="Sylfaen"/>
          <w:lang w:val="ka-GE"/>
        </w:rPr>
        <w:t xml:space="preserve"> </w:t>
      </w:r>
      <w:r w:rsidRPr="0028513B">
        <w:rPr>
          <w:rFonts w:ascii="Sylfaen" w:hAnsi="Sylfaen" w:cs="Sylfaen"/>
          <w:lang w:val="ka-GE"/>
        </w:rPr>
        <w:t>მანძილზე</w:t>
      </w:r>
      <w:r w:rsidRPr="0028513B">
        <w:rPr>
          <w:rFonts w:ascii="Sylfaen" w:hAnsi="Sylfaen"/>
          <w:lang w:val="ka-GE"/>
        </w:rPr>
        <w:t xml:space="preserve"> </w:t>
      </w:r>
      <w:r w:rsidRPr="0028513B">
        <w:rPr>
          <w:rFonts w:ascii="Sylfaen" w:hAnsi="Sylfaen" w:cs="Sylfaen"/>
          <w:lang w:val="ka-GE"/>
        </w:rPr>
        <w:t>არსებული</w:t>
      </w:r>
      <w:r w:rsidRPr="0028513B">
        <w:rPr>
          <w:rFonts w:ascii="Sylfaen" w:hAnsi="Sylfaen"/>
          <w:lang w:val="ka-GE"/>
        </w:rPr>
        <w:t xml:space="preserve"> </w:t>
      </w:r>
      <w:r w:rsidRPr="0028513B">
        <w:rPr>
          <w:rFonts w:ascii="Sylfaen" w:hAnsi="Sylfaen" w:cs="Sylfaen"/>
          <w:lang w:val="ka-GE"/>
        </w:rPr>
        <w:t>პრობლემები</w:t>
      </w:r>
      <w:r w:rsidRPr="0028513B">
        <w:rPr>
          <w:rFonts w:ascii="Sylfaen" w:hAnsi="Sylfaen"/>
          <w:lang w:val="ka-GE"/>
        </w:rPr>
        <w:t xml:space="preserve"> </w:t>
      </w:r>
      <w:r w:rsidRPr="0028513B">
        <w:rPr>
          <w:rFonts w:ascii="Sylfaen" w:hAnsi="Sylfaen" w:cs="Sylfaen"/>
          <w:lang w:val="ka-GE"/>
        </w:rPr>
        <w:t>უარყოფითად</w:t>
      </w:r>
      <w:r w:rsidRPr="0028513B">
        <w:rPr>
          <w:rFonts w:ascii="Sylfaen" w:hAnsi="Sylfaen"/>
          <w:lang w:val="ka-GE"/>
        </w:rPr>
        <w:t xml:space="preserve"> </w:t>
      </w:r>
      <w:r w:rsidRPr="0028513B">
        <w:rPr>
          <w:rFonts w:ascii="Sylfaen" w:hAnsi="Sylfaen" w:cs="Sylfaen"/>
          <w:lang w:val="ka-GE"/>
        </w:rPr>
        <w:t>აისახება</w:t>
      </w:r>
      <w:r w:rsidRPr="0028513B">
        <w:rPr>
          <w:rFonts w:ascii="Sylfaen" w:hAnsi="Sylfaen"/>
          <w:lang w:val="ka-GE"/>
        </w:rPr>
        <w:t xml:space="preserve"> </w:t>
      </w:r>
      <w:r w:rsidRPr="0028513B">
        <w:rPr>
          <w:rFonts w:ascii="Sylfaen" w:hAnsi="Sylfaen" w:cs="Sylfaen"/>
          <w:lang w:val="ka-GE"/>
        </w:rPr>
        <w:t>ამ</w:t>
      </w:r>
      <w:r w:rsidRPr="0028513B">
        <w:rPr>
          <w:rFonts w:ascii="Sylfaen" w:hAnsi="Sylfaen"/>
          <w:lang w:val="ka-GE"/>
        </w:rPr>
        <w:t xml:space="preserve"> </w:t>
      </w:r>
      <w:r w:rsidRPr="0028513B">
        <w:rPr>
          <w:rFonts w:ascii="Sylfaen" w:hAnsi="Sylfaen" w:cs="Sylfaen"/>
          <w:lang w:val="ka-GE"/>
        </w:rPr>
        <w:t>პირთა</w:t>
      </w:r>
      <w:r w:rsidRPr="0028513B">
        <w:rPr>
          <w:rFonts w:ascii="Sylfaen" w:hAnsi="Sylfaen"/>
          <w:lang w:val="ka-GE"/>
        </w:rPr>
        <w:t xml:space="preserve"> </w:t>
      </w:r>
      <w:r w:rsidRPr="0028513B">
        <w:rPr>
          <w:rFonts w:ascii="Sylfaen" w:hAnsi="Sylfaen" w:cs="Sylfaen"/>
          <w:lang w:val="ka-GE"/>
        </w:rPr>
        <w:t>შემოქმედებითი</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ინტელექტუალური</w:t>
      </w:r>
      <w:r w:rsidRPr="0028513B">
        <w:rPr>
          <w:rFonts w:ascii="Sylfaen" w:hAnsi="Sylfaen"/>
          <w:lang w:val="ka-GE"/>
        </w:rPr>
        <w:t xml:space="preserve"> </w:t>
      </w:r>
      <w:r w:rsidRPr="0028513B">
        <w:rPr>
          <w:rFonts w:ascii="Sylfaen" w:hAnsi="Sylfaen" w:cs="Sylfaen"/>
          <w:lang w:val="ka-GE"/>
        </w:rPr>
        <w:t>პოტენციალის</w:t>
      </w:r>
      <w:r w:rsidRPr="0028513B">
        <w:rPr>
          <w:rFonts w:ascii="Sylfaen" w:hAnsi="Sylfaen"/>
          <w:lang w:val="ka-GE"/>
        </w:rPr>
        <w:t xml:space="preserve"> </w:t>
      </w:r>
      <w:r w:rsidRPr="0028513B">
        <w:rPr>
          <w:rFonts w:ascii="Sylfaen" w:hAnsi="Sylfaen" w:cs="Sylfaen"/>
          <w:lang w:val="ka-GE"/>
        </w:rPr>
        <w:t>განვითარებაზე</w:t>
      </w:r>
      <w:r w:rsidRPr="0028513B">
        <w:rPr>
          <w:rFonts w:ascii="Sylfaen" w:hAnsi="Sylfaen"/>
          <w:lang w:val="ka-GE"/>
        </w:rPr>
        <w:t xml:space="preserve">, </w:t>
      </w:r>
      <w:r w:rsidRPr="0028513B">
        <w:rPr>
          <w:rFonts w:ascii="Sylfaen" w:hAnsi="Sylfaen" w:cs="Sylfaen"/>
          <w:lang w:val="ka-GE"/>
        </w:rPr>
        <w:t>პროფესიული</w:t>
      </w:r>
      <w:r w:rsidRPr="0028513B">
        <w:rPr>
          <w:rFonts w:ascii="Sylfaen" w:hAnsi="Sylfaen"/>
          <w:lang w:val="ka-GE"/>
        </w:rPr>
        <w:t xml:space="preserve"> </w:t>
      </w:r>
      <w:r w:rsidRPr="0028513B">
        <w:rPr>
          <w:rFonts w:ascii="Sylfaen" w:hAnsi="Sylfaen" w:cs="Sylfaen"/>
          <w:lang w:val="ka-GE"/>
        </w:rPr>
        <w:t>უნარ</w:t>
      </w:r>
      <w:r w:rsidRPr="0028513B">
        <w:rPr>
          <w:rFonts w:ascii="Sylfaen" w:hAnsi="Sylfaen"/>
          <w:lang w:val="ka-GE"/>
        </w:rPr>
        <w:t>-</w:t>
      </w:r>
      <w:r w:rsidRPr="0028513B">
        <w:rPr>
          <w:rFonts w:ascii="Sylfaen" w:hAnsi="Sylfaen" w:cs="Sylfaen"/>
          <w:lang w:val="ka-GE"/>
        </w:rPr>
        <w:t>ჩვევების</w:t>
      </w:r>
      <w:r w:rsidRPr="0028513B">
        <w:rPr>
          <w:rFonts w:ascii="Sylfaen" w:hAnsi="Sylfaen"/>
          <w:lang w:val="ka-GE"/>
        </w:rPr>
        <w:t xml:space="preserve"> </w:t>
      </w:r>
      <w:r w:rsidRPr="0028513B">
        <w:rPr>
          <w:rFonts w:ascii="Sylfaen" w:hAnsi="Sylfaen" w:cs="Sylfaen"/>
          <w:lang w:val="ka-GE"/>
        </w:rPr>
        <w:t>დაუფლებასა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შრომითი</w:t>
      </w:r>
      <w:r w:rsidRPr="0028513B">
        <w:rPr>
          <w:rFonts w:ascii="Sylfaen" w:hAnsi="Sylfaen"/>
          <w:lang w:val="ka-GE"/>
        </w:rPr>
        <w:t xml:space="preserve"> </w:t>
      </w:r>
      <w:r w:rsidRPr="0028513B">
        <w:rPr>
          <w:rFonts w:ascii="Sylfaen" w:hAnsi="Sylfaen" w:cs="Sylfaen"/>
          <w:lang w:val="ka-GE"/>
        </w:rPr>
        <w:t>დასაქმების</w:t>
      </w:r>
      <w:r w:rsidRPr="0028513B">
        <w:rPr>
          <w:rFonts w:ascii="Sylfaen" w:hAnsi="Sylfaen"/>
          <w:lang w:val="ka-GE"/>
        </w:rPr>
        <w:t xml:space="preserve"> </w:t>
      </w:r>
      <w:r w:rsidRPr="0028513B">
        <w:rPr>
          <w:rFonts w:ascii="Sylfaen" w:hAnsi="Sylfaen" w:cs="Sylfaen"/>
          <w:lang w:val="ka-GE"/>
        </w:rPr>
        <w:t>პერსპექტივებზე</w:t>
      </w:r>
      <w:r w:rsidRPr="0028513B">
        <w:rPr>
          <w:rFonts w:ascii="Sylfaen" w:hAnsi="Sylfaen"/>
          <w:lang w:val="ka-GE"/>
        </w:rPr>
        <w:t>.</w:t>
      </w:r>
      <w:r w:rsidRPr="0028513B">
        <w:rPr>
          <w:rFonts w:ascii="Sylfaen" w:hAnsi="Sylfaen"/>
          <w:lang w:val="ka-GE"/>
        </w:rPr>
        <w:tab/>
        <w:t xml:space="preserve">  </w:t>
      </w:r>
      <w:r w:rsidRPr="0028513B">
        <w:rPr>
          <w:rFonts w:ascii="Sylfaen" w:hAnsi="Sylfaen" w:cs="Sylfaen"/>
          <w:lang w:val="ka-GE"/>
        </w:rPr>
        <w:t>შშმ</w:t>
      </w:r>
      <w:r w:rsidR="00622E87" w:rsidRPr="0028513B">
        <w:rPr>
          <w:rFonts w:ascii="Sylfaen" w:hAnsi="Sylfaen"/>
          <w:lang w:val="ka-GE"/>
        </w:rPr>
        <w:t xml:space="preserve"> </w:t>
      </w:r>
      <w:r w:rsidRPr="0028513B">
        <w:rPr>
          <w:rFonts w:ascii="Sylfaen" w:hAnsi="Sylfaen" w:cs="Sylfaen"/>
          <w:lang w:val="ka-GE"/>
        </w:rPr>
        <w:t>პირთა</w:t>
      </w:r>
      <w:r w:rsidRPr="0028513B">
        <w:rPr>
          <w:rFonts w:ascii="Sylfaen" w:hAnsi="Sylfaen"/>
          <w:lang w:val="ka-GE"/>
        </w:rPr>
        <w:t xml:space="preserve"> </w:t>
      </w:r>
      <w:r w:rsidRPr="0028513B">
        <w:rPr>
          <w:rFonts w:ascii="Sylfaen" w:hAnsi="Sylfaen" w:cs="Sylfaen"/>
          <w:lang w:val="ka-GE"/>
        </w:rPr>
        <w:t>საზოგადოებიდან</w:t>
      </w:r>
      <w:r w:rsidRPr="0028513B">
        <w:rPr>
          <w:rFonts w:ascii="Sylfaen" w:hAnsi="Sylfaen"/>
          <w:lang w:val="ka-GE"/>
        </w:rPr>
        <w:t xml:space="preserve"> </w:t>
      </w:r>
      <w:r w:rsidRPr="0028513B">
        <w:rPr>
          <w:rFonts w:ascii="Sylfaen" w:hAnsi="Sylfaen" w:cs="Sylfaen"/>
          <w:lang w:val="ka-GE"/>
        </w:rPr>
        <w:t>გარიყვა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მომვლელებზე</w:t>
      </w:r>
      <w:r w:rsidRPr="0028513B">
        <w:rPr>
          <w:rFonts w:ascii="Sylfaen" w:hAnsi="Sylfaen"/>
          <w:lang w:val="ka-GE"/>
        </w:rPr>
        <w:t xml:space="preserve"> </w:t>
      </w:r>
      <w:r w:rsidRPr="0028513B">
        <w:rPr>
          <w:rFonts w:ascii="Sylfaen" w:hAnsi="Sylfaen" w:cs="Sylfaen"/>
          <w:lang w:val="ka-GE"/>
        </w:rPr>
        <w:t>მიჯაჭვულობა</w:t>
      </w:r>
      <w:r w:rsidRPr="0028513B">
        <w:rPr>
          <w:rFonts w:ascii="Sylfaen" w:hAnsi="Sylfaen"/>
          <w:lang w:val="ka-GE"/>
        </w:rPr>
        <w:t xml:space="preserve"> </w:t>
      </w:r>
      <w:r w:rsidRPr="0028513B">
        <w:rPr>
          <w:rFonts w:ascii="Sylfaen" w:hAnsi="Sylfaen" w:cs="Sylfaen"/>
          <w:lang w:val="ka-GE"/>
        </w:rPr>
        <w:t>ტვირთად</w:t>
      </w:r>
      <w:r w:rsidRPr="0028513B">
        <w:rPr>
          <w:rFonts w:ascii="Sylfaen" w:hAnsi="Sylfaen"/>
          <w:lang w:val="ka-GE"/>
        </w:rPr>
        <w:t xml:space="preserve"> </w:t>
      </w:r>
      <w:r w:rsidRPr="0028513B">
        <w:rPr>
          <w:rFonts w:ascii="Sylfaen" w:hAnsi="Sylfaen" w:cs="Sylfaen"/>
          <w:lang w:val="ka-GE"/>
        </w:rPr>
        <w:t>აწვება</w:t>
      </w:r>
      <w:r w:rsidRPr="0028513B">
        <w:rPr>
          <w:rFonts w:ascii="Sylfaen" w:hAnsi="Sylfaen"/>
          <w:lang w:val="ka-GE"/>
        </w:rPr>
        <w:t xml:space="preserve"> </w:t>
      </w:r>
      <w:r w:rsidRPr="0028513B">
        <w:rPr>
          <w:rFonts w:ascii="Sylfaen" w:hAnsi="Sylfaen" w:cs="Sylfaen"/>
          <w:lang w:val="ka-GE"/>
        </w:rPr>
        <w:t>ასევე</w:t>
      </w:r>
      <w:r w:rsidRPr="0028513B">
        <w:rPr>
          <w:rFonts w:ascii="Sylfaen" w:hAnsi="Sylfaen"/>
          <w:lang w:val="ka-GE"/>
        </w:rPr>
        <w:t xml:space="preserve"> </w:t>
      </w:r>
      <w:r w:rsidRPr="0028513B">
        <w:rPr>
          <w:rFonts w:ascii="Sylfaen" w:hAnsi="Sylfaen" w:cs="Sylfaen"/>
          <w:lang w:val="ka-GE"/>
        </w:rPr>
        <w:t>ამ</w:t>
      </w:r>
      <w:r w:rsidRPr="0028513B">
        <w:rPr>
          <w:rFonts w:ascii="Sylfaen" w:hAnsi="Sylfaen"/>
          <w:lang w:val="ka-GE"/>
        </w:rPr>
        <w:t xml:space="preserve"> </w:t>
      </w:r>
      <w:r w:rsidRPr="0028513B">
        <w:rPr>
          <w:rFonts w:ascii="Sylfaen" w:hAnsi="Sylfaen" w:cs="Sylfaen"/>
          <w:lang w:val="ka-GE"/>
        </w:rPr>
        <w:t>პირთა</w:t>
      </w:r>
      <w:r w:rsidRPr="0028513B">
        <w:rPr>
          <w:rFonts w:ascii="Sylfaen" w:hAnsi="Sylfaen"/>
          <w:lang w:val="ka-GE"/>
        </w:rPr>
        <w:t xml:space="preserve"> (</w:t>
      </w:r>
      <w:r w:rsidRPr="0028513B">
        <w:rPr>
          <w:rFonts w:ascii="Sylfaen" w:hAnsi="Sylfaen" w:cs="Sylfaen"/>
          <w:lang w:val="ka-GE"/>
        </w:rPr>
        <w:t>მათ</w:t>
      </w:r>
      <w:r w:rsidRPr="0028513B">
        <w:rPr>
          <w:rFonts w:ascii="Sylfaen" w:hAnsi="Sylfaen"/>
          <w:lang w:val="ka-GE"/>
        </w:rPr>
        <w:t xml:space="preserve"> </w:t>
      </w:r>
      <w:r w:rsidRPr="0028513B">
        <w:rPr>
          <w:rFonts w:ascii="Sylfaen" w:hAnsi="Sylfaen" w:cs="Sylfaen"/>
          <w:lang w:val="ka-GE"/>
        </w:rPr>
        <w:t>შორის</w:t>
      </w:r>
      <w:r w:rsidRPr="0028513B">
        <w:rPr>
          <w:rFonts w:ascii="Sylfaen" w:hAnsi="Sylfaen"/>
          <w:lang w:val="ka-GE"/>
        </w:rPr>
        <w:t xml:space="preserve"> </w:t>
      </w:r>
      <w:r w:rsidRPr="0028513B">
        <w:rPr>
          <w:rFonts w:ascii="Sylfaen" w:hAnsi="Sylfaen" w:cs="Sylfaen"/>
          <w:lang w:val="ka-GE"/>
        </w:rPr>
        <w:t>ბავშვთა</w:t>
      </w:r>
      <w:r w:rsidRPr="0028513B">
        <w:rPr>
          <w:rFonts w:ascii="Sylfaen" w:hAnsi="Sylfaen"/>
          <w:lang w:val="ka-GE"/>
        </w:rPr>
        <w:t xml:space="preserve">) </w:t>
      </w:r>
      <w:r w:rsidRPr="0028513B">
        <w:rPr>
          <w:rFonts w:ascii="Sylfaen" w:hAnsi="Sylfaen" w:cs="Sylfaen"/>
          <w:lang w:val="ka-GE"/>
        </w:rPr>
        <w:t>ოჯახის</w:t>
      </w:r>
      <w:r w:rsidRPr="0028513B">
        <w:rPr>
          <w:rFonts w:ascii="Sylfaen" w:hAnsi="Sylfaen"/>
          <w:lang w:val="ka-GE"/>
        </w:rPr>
        <w:t xml:space="preserve"> </w:t>
      </w:r>
      <w:r w:rsidRPr="0028513B">
        <w:rPr>
          <w:rFonts w:ascii="Sylfaen" w:hAnsi="Sylfaen" w:cs="Sylfaen"/>
          <w:lang w:val="ka-GE"/>
        </w:rPr>
        <w:t>წევრებს</w:t>
      </w:r>
      <w:r w:rsidRPr="0028513B">
        <w:rPr>
          <w:rFonts w:ascii="Sylfaen" w:hAnsi="Sylfaen"/>
          <w:lang w:val="ka-GE"/>
        </w:rPr>
        <w:t xml:space="preserve"> (</w:t>
      </w:r>
      <w:r w:rsidRPr="0028513B">
        <w:rPr>
          <w:rFonts w:ascii="Sylfaen" w:hAnsi="Sylfaen" w:cs="Sylfaen"/>
          <w:lang w:val="ka-GE"/>
        </w:rPr>
        <w:t>მშობლებს</w:t>
      </w:r>
      <w:r w:rsidRPr="0028513B">
        <w:rPr>
          <w:rFonts w:ascii="Sylfaen" w:hAnsi="Sylfaen"/>
          <w:lang w:val="ka-GE"/>
        </w:rPr>
        <w:t xml:space="preserve">, </w:t>
      </w:r>
      <w:r w:rsidRPr="0028513B">
        <w:rPr>
          <w:rFonts w:ascii="Sylfaen" w:hAnsi="Sylfaen" w:cs="Sylfaen"/>
          <w:lang w:val="ka-GE"/>
        </w:rPr>
        <w:t>ნათესავებს</w:t>
      </w:r>
      <w:r w:rsidRPr="0028513B">
        <w:rPr>
          <w:rFonts w:ascii="Sylfaen" w:hAnsi="Sylfaen"/>
          <w:lang w:val="ka-GE"/>
        </w:rPr>
        <w:t xml:space="preserve">), </w:t>
      </w:r>
      <w:r w:rsidRPr="0028513B">
        <w:rPr>
          <w:rFonts w:ascii="Sylfaen" w:hAnsi="Sylfaen" w:cs="Sylfaen"/>
          <w:lang w:val="ka-GE"/>
        </w:rPr>
        <w:t>რომლებიც</w:t>
      </w:r>
      <w:r w:rsidRPr="0028513B">
        <w:rPr>
          <w:rFonts w:ascii="Sylfaen" w:hAnsi="Sylfaen"/>
          <w:lang w:val="ka-GE"/>
        </w:rPr>
        <w:t xml:space="preserve"> </w:t>
      </w:r>
      <w:r w:rsidRPr="0028513B">
        <w:rPr>
          <w:rFonts w:ascii="Sylfaen" w:hAnsi="Sylfaen" w:cs="Sylfaen"/>
          <w:lang w:val="ka-GE"/>
        </w:rPr>
        <w:t>იძულებულნი</w:t>
      </w:r>
      <w:r w:rsidRPr="0028513B">
        <w:rPr>
          <w:rFonts w:ascii="Sylfaen" w:hAnsi="Sylfaen"/>
          <w:lang w:val="ka-GE"/>
        </w:rPr>
        <w:t xml:space="preserve"> </w:t>
      </w:r>
      <w:r w:rsidRPr="0028513B">
        <w:rPr>
          <w:rFonts w:ascii="Sylfaen" w:hAnsi="Sylfaen" w:cs="Sylfaen"/>
          <w:lang w:val="ka-GE"/>
        </w:rPr>
        <w:t>არიან</w:t>
      </w:r>
      <w:r w:rsidRPr="0028513B">
        <w:rPr>
          <w:rFonts w:ascii="Sylfaen" w:hAnsi="Sylfaen"/>
          <w:lang w:val="ka-GE"/>
        </w:rPr>
        <w:t xml:space="preserve"> </w:t>
      </w:r>
      <w:r w:rsidRPr="0028513B">
        <w:rPr>
          <w:rFonts w:ascii="Sylfaen" w:hAnsi="Sylfaen" w:cs="Sylfaen"/>
          <w:lang w:val="ka-GE"/>
        </w:rPr>
        <w:t>დროის</w:t>
      </w:r>
      <w:r w:rsidRPr="0028513B">
        <w:rPr>
          <w:rFonts w:ascii="Sylfaen" w:hAnsi="Sylfaen"/>
          <w:lang w:val="ka-GE"/>
        </w:rPr>
        <w:t xml:space="preserve"> </w:t>
      </w:r>
      <w:r w:rsidRPr="0028513B">
        <w:rPr>
          <w:rFonts w:ascii="Sylfaen" w:hAnsi="Sylfaen" w:cs="Sylfaen"/>
          <w:lang w:val="ka-GE"/>
        </w:rPr>
        <w:t>უმეტესი</w:t>
      </w:r>
      <w:r w:rsidRPr="0028513B">
        <w:rPr>
          <w:rFonts w:ascii="Sylfaen" w:hAnsi="Sylfaen"/>
          <w:lang w:val="ka-GE"/>
        </w:rPr>
        <w:t xml:space="preserve"> </w:t>
      </w:r>
      <w:r w:rsidRPr="0028513B">
        <w:rPr>
          <w:rFonts w:ascii="Sylfaen" w:hAnsi="Sylfaen" w:cs="Sylfaen"/>
          <w:lang w:val="ka-GE"/>
        </w:rPr>
        <w:t>ნაწილი</w:t>
      </w:r>
      <w:r w:rsidRPr="0028513B">
        <w:rPr>
          <w:rFonts w:ascii="Sylfaen" w:hAnsi="Sylfaen"/>
          <w:lang w:val="ka-GE"/>
        </w:rPr>
        <w:t xml:space="preserve"> </w:t>
      </w:r>
      <w:r w:rsidRPr="0028513B">
        <w:rPr>
          <w:rFonts w:ascii="Sylfaen" w:hAnsi="Sylfaen" w:cs="Sylfaen"/>
          <w:lang w:val="ka-GE"/>
        </w:rPr>
        <w:t>დაუთმონ</w:t>
      </w:r>
      <w:r w:rsidRPr="0028513B">
        <w:rPr>
          <w:rFonts w:ascii="Sylfaen" w:hAnsi="Sylfaen"/>
          <w:lang w:val="ka-GE"/>
        </w:rPr>
        <w:t xml:space="preserve"> </w:t>
      </w:r>
      <w:r w:rsidRPr="0028513B">
        <w:rPr>
          <w:rFonts w:ascii="Sylfaen" w:hAnsi="Sylfaen" w:cs="Sylfaen"/>
          <w:lang w:val="ka-GE"/>
        </w:rPr>
        <w:t>ამ</w:t>
      </w:r>
      <w:r w:rsidRPr="0028513B">
        <w:rPr>
          <w:rFonts w:ascii="Sylfaen" w:hAnsi="Sylfaen"/>
          <w:lang w:val="ka-GE"/>
        </w:rPr>
        <w:t xml:space="preserve"> </w:t>
      </w:r>
      <w:r w:rsidRPr="0028513B">
        <w:rPr>
          <w:rFonts w:ascii="Sylfaen" w:hAnsi="Sylfaen" w:cs="Sylfaen"/>
          <w:lang w:val="ka-GE"/>
        </w:rPr>
        <w:t>პირთა</w:t>
      </w:r>
      <w:r w:rsidRPr="0028513B">
        <w:rPr>
          <w:rFonts w:ascii="Sylfaen" w:hAnsi="Sylfaen"/>
          <w:lang w:val="ka-GE"/>
        </w:rPr>
        <w:t xml:space="preserve"> </w:t>
      </w:r>
      <w:r w:rsidRPr="0028513B">
        <w:rPr>
          <w:rFonts w:ascii="Sylfaen" w:hAnsi="Sylfaen" w:cs="Sylfaen"/>
          <w:lang w:val="ka-GE"/>
        </w:rPr>
        <w:t>მოვლასა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სოციალიზაციის</w:t>
      </w:r>
      <w:r w:rsidRPr="0028513B">
        <w:rPr>
          <w:rFonts w:ascii="Sylfaen" w:hAnsi="Sylfaen"/>
          <w:lang w:val="ka-GE"/>
        </w:rPr>
        <w:t xml:space="preserve"> </w:t>
      </w:r>
      <w:r w:rsidRPr="0028513B">
        <w:rPr>
          <w:rFonts w:ascii="Sylfaen" w:hAnsi="Sylfaen" w:cs="Sylfaen"/>
          <w:lang w:val="ka-GE"/>
        </w:rPr>
        <w:t>საჭიროებებს</w:t>
      </w:r>
      <w:r w:rsidRPr="0028513B">
        <w:rPr>
          <w:rFonts w:ascii="Sylfaen" w:hAnsi="Sylfaen"/>
          <w:lang w:val="ka-GE"/>
        </w:rPr>
        <w:t xml:space="preserve">, </w:t>
      </w:r>
      <w:r w:rsidRPr="0028513B">
        <w:rPr>
          <w:rFonts w:ascii="Sylfaen" w:hAnsi="Sylfaen" w:cs="Sylfaen"/>
          <w:lang w:val="ka-GE"/>
        </w:rPr>
        <w:t>რის</w:t>
      </w:r>
      <w:r w:rsidRPr="0028513B">
        <w:rPr>
          <w:rFonts w:ascii="Sylfaen" w:hAnsi="Sylfaen"/>
          <w:lang w:val="ka-GE"/>
        </w:rPr>
        <w:t xml:space="preserve"> </w:t>
      </w:r>
      <w:r w:rsidRPr="0028513B">
        <w:rPr>
          <w:rFonts w:ascii="Sylfaen" w:hAnsi="Sylfaen" w:cs="Sylfaen"/>
          <w:lang w:val="ka-GE"/>
        </w:rPr>
        <w:t>გამოც</w:t>
      </w:r>
      <w:r w:rsidRPr="0028513B">
        <w:rPr>
          <w:rFonts w:ascii="Sylfaen" w:hAnsi="Sylfaen"/>
          <w:lang w:val="ka-GE"/>
        </w:rPr>
        <w:t xml:space="preserve"> </w:t>
      </w:r>
      <w:r w:rsidRPr="0028513B">
        <w:rPr>
          <w:rFonts w:ascii="Sylfaen" w:hAnsi="Sylfaen" w:cs="Sylfaen"/>
          <w:lang w:val="ka-GE"/>
        </w:rPr>
        <w:t>ისინი</w:t>
      </w:r>
      <w:r w:rsidRPr="0028513B">
        <w:rPr>
          <w:rFonts w:ascii="Sylfaen" w:hAnsi="Sylfaen"/>
          <w:lang w:val="ka-GE"/>
        </w:rPr>
        <w:t xml:space="preserve"> </w:t>
      </w:r>
      <w:r w:rsidRPr="0028513B">
        <w:rPr>
          <w:rFonts w:ascii="Sylfaen" w:hAnsi="Sylfaen" w:cs="Sylfaen"/>
          <w:lang w:val="ka-GE"/>
        </w:rPr>
        <w:t>ვერ</w:t>
      </w:r>
      <w:r w:rsidRPr="0028513B">
        <w:rPr>
          <w:rFonts w:ascii="Sylfaen" w:hAnsi="Sylfaen"/>
          <w:lang w:val="ka-GE"/>
        </w:rPr>
        <w:t xml:space="preserve"> </w:t>
      </w:r>
      <w:r w:rsidRPr="0028513B">
        <w:rPr>
          <w:rFonts w:ascii="Sylfaen" w:hAnsi="Sylfaen" w:cs="Sylfaen"/>
          <w:lang w:val="ka-GE"/>
        </w:rPr>
        <w:t>ახერხებენ</w:t>
      </w:r>
      <w:r w:rsidRPr="0028513B">
        <w:rPr>
          <w:rFonts w:ascii="Sylfaen" w:hAnsi="Sylfaen"/>
          <w:lang w:val="ka-GE"/>
        </w:rPr>
        <w:t xml:space="preserve"> </w:t>
      </w:r>
      <w:r w:rsidRPr="0028513B">
        <w:rPr>
          <w:rFonts w:ascii="Sylfaen" w:hAnsi="Sylfaen" w:cs="Sylfaen"/>
          <w:lang w:val="ka-GE"/>
        </w:rPr>
        <w:t>შრომით</w:t>
      </w:r>
      <w:r w:rsidRPr="0028513B">
        <w:rPr>
          <w:rFonts w:ascii="Sylfaen" w:hAnsi="Sylfaen"/>
          <w:lang w:val="ka-GE"/>
        </w:rPr>
        <w:t xml:space="preserve"> </w:t>
      </w:r>
      <w:r w:rsidRPr="0028513B">
        <w:rPr>
          <w:rFonts w:ascii="Sylfaen" w:hAnsi="Sylfaen" w:cs="Sylfaen"/>
          <w:lang w:val="ka-GE"/>
        </w:rPr>
        <w:t>საქმიანობაში</w:t>
      </w:r>
      <w:r w:rsidRPr="0028513B">
        <w:rPr>
          <w:rFonts w:ascii="Sylfaen" w:hAnsi="Sylfaen"/>
          <w:lang w:val="ka-GE"/>
        </w:rPr>
        <w:t xml:space="preserve"> </w:t>
      </w:r>
      <w:r w:rsidRPr="0028513B">
        <w:rPr>
          <w:rFonts w:ascii="Sylfaen" w:hAnsi="Sylfaen" w:cs="Sylfaen"/>
          <w:lang w:val="ka-GE"/>
        </w:rPr>
        <w:t>ჩაბმასა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საკუთარი</w:t>
      </w:r>
      <w:r w:rsidRPr="0028513B">
        <w:rPr>
          <w:rFonts w:ascii="Sylfaen" w:hAnsi="Sylfaen"/>
          <w:lang w:val="ka-GE"/>
        </w:rPr>
        <w:t xml:space="preserve"> </w:t>
      </w:r>
      <w:r w:rsidRPr="0028513B">
        <w:rPr>
          <w:rFonts w:ascii="Sylfaen" w:hAnsi="Sylfaen" w:cs="Sylfaen"/>
          <w:lang w:val="ka-GE"/>
        </w:rPr>
        <w:t>სახელფასო</w:t>
      </w:r>
      <w:r w:rsidRPr="0028513B">
        <w:rPr>
          <w:rFonts w:ascii="Sylfaen" w:hAnsi="Sylfaen"/>
          <w:lang w:val="ka-GE"/>
        </w:rPr>
        <w:t xml:space="preserve"> </w:t>
      </w:r>
      <w:r w:rsidRPr="0028513B">
        <w:rPr>
          <w:rFonts w:ascii="Sylfaen" w:hAnsi="Sylfaen" w:cs="Sylfaen"/>
          <w:lang w:val="ka-GE"/>
        </w:rPr>
        <w:t>შემოსავლებით</w:t>
      </w:r>
      <w:r w:rsidRPr="0028513B">
        <w:rPr>
          <w:rFonts w:ascii="Sylfaen" w:hAnsi="Sylfaen"/>
          <w:lang w:val="ka-GE"/>
        </w:rPr>
        <w:t xml:space="preserve"> </w:t>
      </w:r>
      <w:r w:rsidRPr="0028513B">
        <w:rPr>
          <w:rFonts w:ascii="Sylfaen" w:hAnsi="Sylfaen" w:cs="Sylfaen"/>
          <w:lang w:val="ka-GE"/>
        </w:rPr>
        <w:t>ოჯახის</w:t>
      </w:r>
      <w:r w:rsidRPr="0028513B">
        <w:rPr>
          <w:rFonts w:ascii="Sylfaen" w:hAnsi="Sylfaen"/>
          <w:lang w:val="ka-GE"/>
        </w:rPr>
        <w:t xml:space="preserve"> </w:t>
      </w:r>
      <w:r w:rsidRPr="0028513B">
        <w:rPr>
          <w:rFonts w:ascii="Sylfaen" w:hAnsi="Sylfaen" w:cs="Sylfaen"/>
          <w:lang w:val="ka-GE"/>
        </w:rPr>
        <w:t>მატერიალური</w:t>
      </w:r>
      <w:r w:rsidRPr="0028513B">
        <w:rPr>
          <w:rFonts w:ascii="Sylfaen" w:hAnsi="Sylfaen"/>
          <w:lang w:val="ka-GE"/>
        </w:rPr>
        <w:t xml:space="preserve"> </w:t>
      </w:r>
      <w:r w:rsidRPr="0028513B">
        <w:rPr>
          <w:rFonts w:ascii="Sylfaen" w:hAnsi="Sylfaen" w:cs="Sylfaen"/>
          <w:lang w:val="ka-GE"/>
        </w:rPr>
        <w:t>მდგომარეობის</w:t>
      </w:r>
      <w:r w:rsidRPr="0028513B">
        <w:rPr>
          <w:rFonts w:ascii="Sylfaen" w:hAnsi="Sylfaen"/>
          <w:lang w:val="ka-GE"/>
        </w:rPr>
        <w:t xml:space="preserve"> </w:t>
      </w:r>
      <w:r w:rsidRPr="0028513B">
        <w:rPr>
          <w:rFonts w:ascii="Sylfaen" w:hAnsi="Sylfaen" w:cs="Sylfaen"/>
          <w:lang w:val="ka-GE"/>
        </w:rPr>
        <w:t>გაუმჯობესებას</w:t>
      </w:r>
      <w:r w:rsidR="002C2D93" w:rsidRPr="0028513B">
        <w:rPr>
          <w:rFonts w:ascii="Sylfaen" w:hAnsi="Sylfaen"/>
          <w:lang w:val="ka-GE"/>
        </w:rPr>
        <w:t xml:space="preserve">. </w:t>
      </w:r>
      <w:r w:rsidRPr="0028513B">
        <w:rPr>
          <w:rFonts w:ascii="Sylfaen" w:hAnsi="Sylfaen" w:cs="Sylfaen"/>
          <w:lang w:val="ka-GE"/>
        </w:rPr>
        <w:t>გარდა</w:t>
      </w:r>
      <w:r w:rsidRPr="0028513B">
        <w:rPr>
          <w:rFonts w:ascii="Sylfaen" w:hAnsi="Sylfaen"/>
          <w:lang w:val="ka-GE"/>
        </w:rPr>
        <w:t xml:space="preserve"> </w:t>
      </w:r>
      <w:r w:rsidRPr="0028513B">
        <w:rPr>
          <w:rFonts w:ascii="Sylfaen" w:hAnsi="Sylfaen" w:cs="Sylfaen"/>
          <w:lang w:val="ka-GE"/>
        </w:rPr>
        <w:t>ზემოაღნიშნულისა</w:t>
      </w:r>
      <w:r w:rsidRPr="0028513B">
        <w:rPr>
          <w:rFonts w:ascii="Sylfaen" w:hAnsi="Sylfaen"/>
          <w:lang w:val="ka-GE"/>
        </w:rPr>
        <w:t xml:space="preserve">, </w:t>
      </w:r>
      <w:r w:rsidRPr="0028513B">
        <w:rPr>
          <w:rFonts w:ascii="Sylfaen" w:hAnsi="Sylfaen" w:cs="Sylfaen"/>
          <w:lang w:val="ka-GE"/>
        </w:rPr>
        <w:t>სოციალურად</w:t>
      </w:r>
      <w:r w:rsidRPr="0028513B">
        <w:rPr>
          <w:rFonts w:ascii="Sylfaen" w:hAnsi="Sylfaen"/>
          <w:lang w:val="ka-GE"/>
        </w:rPr>
        <w:t xml:space="preserve"> </w:t>
      </w:r>
      <w:r w:rsidRPr="0028513B">
        <w:rPr>
          <w:rFonts w:ascii="Sylfaen" w:hAnsi="Sylfaen" w:cs="Sylfaen"/>
          <w:lang w:val="ka-GE"/>
        </w:rPr>
        <w:t>გაჭირვებულ</w:t>
      </w:r>
      <w:r w:rsidRPr="0028513B">
        <w:rPr>
          <w:rFonts w:ascii="Sylfaen" w:hAnsi="Sylfaen"/>
          <w:lang w:val="ka-GE"/>
        </w:rPr>
        <w:t xml:space="preserve"> </w:t>
      </w:r>
      <w:r w:rsidRPr="0028513B">
        <w:rPr>
          <w:rFonts w:ascii="Sylfaen" w:hAnsi="Sylfaen" w:cs="Sylfaen"/>
          <w:lang w:val="ka-GE"/>
        </w:rPr>
        <w:t>ოჯახებში</w:t>
      </w:r>
      <w:r w:rsidRPr="0028513B">
        <w:rPr>
          <w:rFonts w:ascii="Sylfaen" w:hAnsi="Sylfaen"/>
          <w:lang w:val="ka-GE"/>
        </w:rPr>
        <w:t xml:space="preserve"> </w:t>
      </w:r>
      <w:r w:rsidRPr="0028513B">
        <w:rPr>
          <w:rFonts w:ascii="Sylfaen" w:hAnsi="Sylfaen" w:cs="Sylfaen"/>
          <w:lang w:val="ka-GE"/>
        </w:rPr>
        <w:t>ხშირია</w:t>
      </w:r>
      <w:r w:rsidRPr="0028513B">
        <w:rPr>
          <w:rFonts w:ascii="Sylfaen" w:hAnsi="Sylfaen"/>
          <w:lang w:val="ka-GE"/>
        </w:rPr>
        <w:t xml:space="preserve"> </w:t>
      </w:r>
      <w:r w:rsidRPr="0028513B">
        <w:rPr>
          <w:rFonts w:ascii="Sylfaen" w:hAnsi="Sylfaen" w:cs="Sylfaen"/>
          <w:lang w:val="ka-GE"/>
        </w:rPr>
        <w:t>ასევე</w:t>
      </w:r>
      <w:r w:rsidRPr="0028513B">
        <w:rPr>
          <w:rFonts w:ascii="Sylfaen" w:hAnsi="Sylfaen"/>
          <w:lang w:val="ka-GE"/>
        </w:rPr>
        <w:t xml:space="preserve"> </w:t>
      </w:r>
      <w:r w:rsidRPr="0028513B">
        <w:rPr>
          <w:rFonts w:ascii="Sylfaen" w:hAnsi="Sylfaen" w:cs="Sylfaen"/>
          <w:lang w:val="ka-GE"/>
        </w:rPr>
        <w:t>ბავშვის</w:t>
      </w:r>
      <w:r w:rsidRPr="0028513B">
        <w:rPr>
          <w:rFonts w:ascii="Sylfaen" w:hAnsi="Sylfaen"/>
          <w:lang w:val="ka-GE"/>
        </w:rPr>
        <w:t xml:space="preserve"> </w:t>
      </w:r>
      <w:r w:rsidRPr="0028513B">
        <w:rPr>
          <w:rFonts w:ascii="Sylfaen" w:hAnsi="Sylfaen" w:cs="Sylfaen"/>
          <w:lang w:val="ka-GE"/>
        </w:rPr>
        <w:t>რჩენის</w:t>
      </w:r>
      <w:r w:rsidRPr="0028513B">
        <w:rPr>
          <w:rFonts w:ascii="Sylfaen" w:hAnsi="Sylfaen"/>
          <w:lang w:val="ka-GE"/>
        </w:rPr>
        <w:t xml:space="preserve"> </w:t>
      </w:r>
      <w:r w:rsidRPr="0028513B">
        <w:rPr>
          <w:rFonts w:ascii="Sylfaen" w:hAnsi="Sylfaen" w:cs="Sylfaen"/>
          <w:lang w:val="ka-GE"/>
        </w:rPr>
        <w:t>შეუძლებლობის</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ოჯახის</w:t>
      </w:r>
      <w:r w:rsidRPr="0028513B">
        <w:rPr>
          <w:rFonts w:ascii="Sylfaen" w:hAnsi="Sylfaen"/>
          <w:lang w:val="ka-GE"/>
        </w:rPr>
        <w:t xml:space="preserve"> </w:t>
      </w:r>
      <w:r w:rsidRPr="0028513B">
        <w:rPr>
          <w:rFonts w:ascii="Sylfaen" w:hAnsi="Sylfaen" w:cs="Sylfaen"/>
          <w:lang w:val="ka-GE"/>
        </w:rPr>
        <w:t>შრომისუნარიანი</w:t>
      </w:r>
      <w:r w:rsidRPr="0028513B">
        <w:rPr>
          <w:rFonts w:ascii="Sylfaen" w:hAnsi="Sylfaen"/>
          <w:lang w:val="ka-GE"/>
        </w:rPr>
        <w:t xml:space="preserve"> </w:t>
      </w:r>
      <w:r w:rsidRPr="0028513B">
        <w:rPr>
          <w:rFonts w:ascii="Sylfaen" w:hAnsi="Sylfaen" w:cs="Sylfaen"/>
          <w:lang w:val="ka-GE"/>
        </w:rPr>
        <w:t>წევრისათვის</w:t>
      </w:r>
      <w:r w:rsidRPr="0028513B">
        <w:rPr>
          <w:rFonts w:ascii="Sylfaen" w:hAnsi="Sylfaen"/>
          <w:lang w:val="ka-GE"/>
        </w:rPr>
        <w:t xml:space="preserve"> </w:t>
      </w:r>
      <w:r w:rsidRPr="0028513B">
        <w:rPr>
          <w:rFonts w:ascii="Sylfaen" w:hAnsi="Sylfaen" w:cs="Sylfaen"/>
          <w:lang w:val="ka-GE"/>
        </w:rPr>
        <w:t>შრომითი</w:t>
      </w:r>
      <w:r w:rsidRPr="0028513B">
        <w:rPr>
          <w:rFonts w:ascii="Sylfaen" w:hAnsi="Sylfaen"/>
          <w:lang w:val="ka-GE"/>
        </w:rPr>
        <w:t xml:space="preserve"> </w:t>
      </w:r>
      <w:r w:rsidRPr="0028513B">
        <w:rPr>
          <w:rFonts w:ascii="Sylfaen" w:hAnsi="Sylfaen" w:cs="Sylfaen"/>
          <w:lang w:val="ka-GE"/>
        </w:rPr>
        <w:t>საქმიანობისათვის</w:t>
      </w:r>
      <w:r w:rsidRPr="0028513B">
        <w:rPr>
          <w:rFonts w:ascii="Sylfaen" w:hAnsi="Sylfaen"/>
          <w:lang w:val="ka-GE"/>
        </w:rPr>
        <w:t xml:space="preserve"> </w:t>
      </w:r>
      <w:r w:rsidRPr="0028513B">
        <w:rPr>
          <w:rFonts w:ascii="Sylfaen" w:hAnsi="Sylfaen" w:cs="Sylfaen"/>
          <w:lang w:val="ka-GE"/>
        </w:rPr>
        <w:t>დროის</w:t>
      </w:r>
      <w:r w:rsidRPr="0028513B">
        <w:rPr>
          <w:rFonts w:ascii="Sylfaen" w:hAnsi="Sylfaen"/>
          <w:lang w:val="ka-GE"/>
        </w:rPr>
        <w:t xml:space="preserve"> </w:t>
      </w:r>
      <w:r w:rsidRPr="0028513B">
        <w:rPr>
          <w:rFonts w:ascii="Sylfaen" w:hAnsi="Sylfaen" w:cs="Sylfaen"/>
          <w:lang w:val="ka-GE"/>
        </w:rPr>
        <w:t>გამოთავისუფლების</w:t>
      </w:r>
      <w:r w:rsidRPr="0028513B">
        <w:rPr>
          <w:rFonts w:ascii="Sylfaen" w:hAnsi="Sylfaen"/>
          <w:lang w:val="ka-GE"/>
        </w:rPr>
        <w:t xml:space="preserve"> </w:t>
      </w:r>
      <w:r w:rsidRPr="0028513B">
        <w:rPr>
          <w:rFonts w:ascii="Sylfaen" w:hAnsi="Sylfaen" w:cs="Sylfaen"/>
          <w:lang w:val="ka-GE"/>
        </w:rPr>
        <w:t>სურვილის</w:t>
      </w:r>
      <w:r w:rsidRPr="0028513B">
        <w:rPr>
          <w:rFonts w:ascii="Sylfaen" w:hAnsi="Sylfaen"/>
          <w:lang w:val="ka-GE"/>
        </w:rPr>
        <w:t xml:space="preserve"> </w:t>
      </w:r>
      <w:r w:rsidRPr="0028513B">
        <w:rPr>
          <w:rFonts w:ascii="Sylfaen" w:hAnsi="Sylfaen" w:cs="Sylfaen"/>
          <w:lang w:val="ka-GE"/>
        </w:rPr>
        <w:t>გამო</w:t>
      </w:r>
      <w:r w:rsidRPr="0028513B">
        <w:rPr>
          <w:rFonts w:ascii="Sylfaen" w:hAnsi="Sylfaen"/>
          <w:lang w:val="ka-GE"/>
        </w:rPr>
        <w:t xml:space="preserve"> </w:t>
      </w:r>
      <w:r w:rsidRPr="0028513B">
        <w:rPr>
          <w:rFonts w:ascii="Sylfaen" w:hAnsi="Sylfaen" w:cs="Sylfaen"/>
          <w:lang w:val="ka-GE"/>
        </w:rPr>
        <w:t>ბავშვის</w:t>
      </w:r>
      <w:r w:rsidRPr="0028513B">
        <w:rPr>
          <w:rFonts w:ascii="Sylfaen" w:hAnsi="Sylfaen"/>
          <w:lang w:val="ka-GE"/>
        </w:rPr>
        <w:t xml:space="preserve"> (</w:t>
      </w:r>
      <w:r w:rsidRPr="0028513B">
        <w:rPr>
          <w:rFonts w:ascii="Sylfaen" w:hAnsi="Sylfaen" w:cs="Sylfaen"/>
          <w:lang w:val="ka-GE"/>
        </w:rPr>
        <w:t>მ</w:t>
      </w:r>
      <w:r w:rsidRPr="0028513B">
        <w:rPr>
          <w:rFonts w:ascii="Sylfaen" w:hAnsi="Sylfaen"/>
          <w:lang w:val="ka-GE"/>
        </w:rPr>
        <w:t>.</w:t>
      </w:r>
      <w:r w:rsidRPr="0028513B">
        <w:rPr>
          <w:rFonts w:ascii="Sylfaen" w:hAnsi="Sylfaen" w:cs="Sylfaen"/>
          <w:lang w:val="ka-GE"/>
        </w:rPr>
        <w:t>შ</w:t>
      </w:r>
      <w:r w:rsidRPr="0028513B">
        <w:rPr>
          <w:rFonts w:ascii="Sylfaen" w:hAnsi="Sylfaen"/>
          <w:lang w:val="ka-GE"/>
        </w:rPr>
        <w:t xml:space="preserve">. </w:t>
      </w:r>
      <w:r w:rsidRPr="0028513B">
        <w:rPr>
          <w:rFonts w:ascii="Sylfaen" w:hAnsi="Sylfaen" w:cs="Sylfaen"/>
          <w:lang w:val="ka-GE"/>
        </w:rPr>
        <w:t>შშმ</w:t>
      </w:r>
      <w:r w:rsidRPr="0028513B">
        <w:rPr>
          <w:rFonts w:ascii="Sylfaen" w:hAnsi="Sylfaen"/>
          <w:lang w:val="ka-GE"/>
        </w:rPr>
        <w:t xml:space="preserve"> </w:t>
      </w:r>
      <w:r w:rsidRPr="0028513B">
        <w:rPr>
          <w:rFonts w:ascii="Sylfaen" w:hAnsi="Sylfaen" w:cs="Sylfaen"/>
          <w:lang w:val="ka-GE"/>
        </w:rPr>
        <w:t>ბავშვის</w:t>
      </w:r>
      <w:r w:rsidRPr="0028513B">
        <w:rPr>
          <w:rFonts w:ascii="Sylfaen" w:hAnsi="Sylfaen"/>
          <w:lang w:val="ka-GE"/>
        </w:rPr>
        <w:t xml:space="preserve">) </w:t>
      </w:r>
      <w:r w:rsidRPr="0028513B">
        <w:rPr>
          <w:rFonts w:ascii="Sylfaen" w:hAnsi="Sylfaen" w:cs="Sylfaen"/>
          <w:lang w:val="ka-GE"/>
        </w:rPr>
        <w:t>ინსტიტუციურ</w:t>
      </w:r>
      <w:r w:rsidRPr="0028513B">
        <w:rPr>
          <w:rFonts w:ascii="Sylfaen" w:hAnsi="Sylfaen"/>
          <w:lang w:val="ka-GE"/>
        </w:rPr>
        <w:t xml:space="preserve"> </w:t>
      </w:r>
      <w:r w:rsidRPr="0028513B">
        <w:rPr>
          <w:rFonts w:ascii="Sylfaen" w:hAnsi="Sylfaen" w:cs="Sylfaen"/>
          <w:lang w:val="ka-GE"/>
        </w:rPr>
        <w:t>დაწესებულებაში</w:t>
      </w:r>
      <w:r w:rsidRPr="0028513B">
        <w:rPr>
          <w:rFonts w:ascii="Sylfaen" w:hAnsi="Sylfaen"/>
          <w:lang w:val="ka-GE"/>
        </w:rPr>
        <w:t xml:space="preserve"> </w:t>
      </w:r>
      <w:r w:rsidRPr="0028513B">
        <w:rPr>
          <w:rFonts w:ascii="Sylfaen" w:hAnsi="Sylfaen" w:cs="Sylfaen"/>
          <w:lang w:val="ka-GE"/>
        </w:rPr>
        <w:t>განთავსების</w:t>
      </w:r>
      <w:r w:rsidRPr="0028513B">
        <w:rPr>
          <w:rFonts w:ascii="Sylfaen" w:hAnsi="Sylfaen"/>
          <w:lang w:val="ka-GE"/>
        </w:rPr>
        <w:t xml:space="preserve"> </w:t>
      </w:r>
      <w:r w:rsidRPr="0028513B">
        <w:rPr>
          <w:rFonts w:ascii="Sylfaen" w:hAnsi="Sylfaen" w:cs="Sylfaen"/>
          <w:lang w:val="ka-GE"/>
        </w:rPr>
        <w:t>შემთხვევებიც</w:t>
      </w:r>
      <w:r w:rsidRPr="0028513B">
        <w:rPr>
          <w:rFonts w:ascii="Sylfaen" w:hAnsi="Sylfaen"/>
          <w:lang w:val="ka-GE"/>
        </w:rPr>
        <w:t xml:space="preserve">. </w:t>
      </w:r>
      <w:r w:rsidRPr="0028513B">
        <w:rPr>
          <w:rFonts w:ascii="Sylfaen" w:hAnsi="Sylfaen" w:cs="Sylfaen"/>
          <w:lang w:val="ka-GE"/>
        </w:rPr>
        <w:t>შესაბამისად</w:t>
      </w:r>
      <w:r w:rsidRPr="0028513B">
        <w:rPr>
          <w:rFonts w:ascii="Sylfaen" w:hAnsi="Sylfaen"/>
          <w:lang w:val="ka-GE"/>
        </w:rPr>
        <w:t xml:space="preserve">, </w:t>
      </w:r>
      <w:r w:rsidRPr="0028513B">
        <w:rPr>
          <w:rFonts w:ascii="Sylfaen" w:hAnsi="Sylfaen" w:cs="Sylfaen"/>
          <w:lang w:val="ka-GE"/>
        </w:rPr>
        <w:lastRenderedPageBreak/>
        <w:t>დღის</w:t>
      </w:r>
      <w:r w:rsidRPr="0028513B">
        <w:rPr>
          <w:rFonts w:ascii="Sylfaen" w:hAnsi="Sylfaen"/>
          <w:lang w:val="ka-GE"/>
        </w:rPr>
        <w:t xml:space="preserve"> </w:t>
      </w:r>
      <w:r w:rsidRPr="0028513B">
        <w:rPr>
          <w:rFonts w:ascii="Sylfaen" w:hAnsi="Sylfaen" w:cs="Sylfaen"/>
          <w:lang w:val="ka-GE"/>
        </w:rPr>
        <w:t>ცენტრების</w:t>
      </w:r>
      <w:r w:rsidRPr="0028513B">
        <w:rPr>
          <w:rFonts w:ascii="Sylfaen" w:hAnsi="Sylfaen"/>
          <w:lang w:val="ka-GE"/>
        </w:rPr>
        <w:t xml:space="preserve"> </w:t>
      </w:r>
      <w:r w:rsidRPr="0028513B">
        <w:rPr>
          <w:rFonts w:ascii="Sylfaen" w:hAnsi="Sylfaen" w:cs="Sylfaen"/>
          <w:lang w:val="ka-GE"/>
        </w:rPr>
        <w:t>მომსახურეობის</w:t>
      </w:r>
      <w:r w:rsidRPr="0028513B">
        <w:rPr>
          <w:rFonts w:ascii="Sylfaen" w:hAnsi="Sylfaen"/>
          <w:lang w:val="ka-GE"/>
        </w:rPr>
        <w:t xml:space="preserve"> </w:t>
      </w:r>
      <w:r w:rsidRPr="0028513B">
        <w:rPr>
          <w:rFonts w:ascii="Sylfaen" w:hAnsi="Sylfaen" w:cs="Sylfaen"/>
          <w:lang w:val="ka-GE"/>
        </w:rPr>
        <w:t>შეთავაზება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ამ</w:t>
      </w:r>
      <w:r w:rsidRPr="0028513B">
        <w:rPr>
          <w:rFonts w:ascii="Sylfaen" w:hAnsi="Sylfaen"/>
          <w:lang w:val="ka-GE"/>
        </w:rPr>
        <w:t xml:space="preserve"> </w:t>
      </w:r>
      <w:r w:rsidRPr="0028513B">
        <w:rPr>
          <w:rFonts w:ascii="Sylfaen" w:hAnsi="Sylfaen" w:cs="Sylfaen"/>
          <w:lang w:val="ka-GE"/>
        </w:rPr>
        <w:t>სერვისის</w:t>
      </w:r>
      <w:r w:rsidRPr="0028513B">
        <w:rPr>
          <w:rFonts w:ascii="Sylfaen" w:hAnsi="Sylfaen"/>
          <w:lang w:val="ka-GE"/>
        </w:rPr>
        <w:t xml:space="preserve"> </w:t>
      </w:r>
      <w:r w:rsidRPr="0028513B">
        <w:rPr>
          <w:rFonts w:ascii="Sylfaen" w:hAnsi="Sylfaen" w:cs="Sylfaen"/>
          <w:lang w:val="ka-GE"/>
        </w:rPr>
        <w:t>შემდგომი</w:t>
      </w:r>
      <w:r w:rsidRPr="0028513B">
        <w:rPr>
          <w:rFonts w:ascii="Sylfaen" w:hAnsi="Sylfaen"/>
          <w:lang w:val="ka-GE"/>
        </w:rPr>
        <w:t xml:space="preserve"> </w:t>
      </w:r>
      <w:r w:rsidRPr="0028513B">
        <w:rPr>
          <w:rFonts w:ascii="Sylfaen" w:hAnsi="Sylfaen" w:cs="Sylfaen"/>
          <w:lang w:val="ka-GE"/>
        </w:rPr>
        <w:t>გაძლიერება</w:t>
      </w:r>
      <w:r w:rsidRPr="0028513B">
        <w:rPr>
          <w:rFonts w:ascii="Sylfaen" w:hAnsi="Sylfaen"/>
          <w:lang w:val="ka-GE"/>
        </w:rPr>
        <w:t xml:space="preserve"> </w:t>
      </w:r>
      <w:r w:rsidRPr="0028513B">
        <w:rPr>
          <w:rFonts w:ascii="Sylfaen" w:hAnsi="Sylfaen" w:cs="Sylfaen"/>
          <w:lang w:val="ka-GE"/>
        </w:rPr>
        <w:t>ხელს</w:t>
      </w:r>
      <w:r w:rsidRPr="0028513B">
        <w:rPr>
          <w:rFonts w:ascii="Sylfaen" w:hAnsi="Sylfaen"/>
          <w:lang w:val="ka-GE"/>
        </w:rPr>
        <w:t xml:space="preserve"> </w:t>
      </w:r>
      <w:r w:rsidRPr="0028513B">
        <w:rPr>
          <w:rFonts w:ascii="Sylfaen" w:hAnsi="Sylfaen" w:cs="Sylfaen"/>
          <w:lang w:val="ka-GE"/>
        </w:rPr>
        <w:t>უწყობს</w:t>
      </w:r>
      <w:r w:rsidRPr="0028513B">
        <w:rPr>
          <w:rFonts w:ascii="Sylfaen" w:hAnsi="Sylfaen"/>
          <w:lang w:val="ka-GE"/>
        </w:rPr>
        <w:t xml:space="preserve"> </w:t>
      </w:r>
      <w:r w:rsidRPr="0028513B">
        <w:rPr>
          <w:rFonts w:ascii="Sylfaen" w:hAnsi="Sylfaen" w:cs="Sylfaen"/>
          <w:lang w:val="ka-GE"/>
        </w:rPr>
        <w:t>როგორც</w:t>
      </w:r>
      <w:r w:rsidRPr="0028513B">
        <w:rPr>
          <w:rFonts w:ascii="Sylfaen" w:hAnsi="Sylfaen"/>
          <w:lang w:val="ka-GE"/>
        </w:rPr>
        <w:t xml:space="preserve"> </w:t>
      </w:r>
      <w:r w:rsidRPr="0028513B">
        <w:rPr>
          <w:rFonts w:ascii="Sylfaen" w:hAnsi="Sylfaen" w:cs="Sylfaen"/>
          <w:lang w:val="ka-GE"/>
        </w:rPr>
        <w:t>შშმ</w:t>
      </w:r>
      <w:r w:rsidRPr="0028513B">
        <w:rPr>
          <w:rFonts w:ascii="Sylfaen" w:hAnsi="Sylfaen"/>
          <w:lang w:val="ka-GE"/>
        </w:rPr>
        <w:t xml:space="preserve"> </w:t>
      </w:r>
      <w:r w:rsidRPr="0028513B">
        <w:rPr>
          <w:rFonts w:ascii="Sylfaen" w:hAnsi="Sylfaen" w:cs="Sylfaen"/>
          <w:lang w:val="ka-GE"/>
        </w:rPr>
        <w:t>პირთა</w:t>
      </w:r>
      <w:r w:rsidRPr="0028513B">
        <w:rPr>
          <w:rFonts w:ascii="Sylfaen" w:hAnsi="Sylfaen"/>
          <w:lang w:val="ka-GE"/>
        </w:rPr>
        <w:t xml:space="preserve"> (</w:t>
      </w:r>
      <w:r w:rsidRPr="0028513B">
        <w:rPr>
          <w:rFonts w:ascii="Sylfaen" w:hAnsi="Sylfaen" w:cs="Sylfaen"/>
          <w:lang w:val="ka-GE"/>
        </w:rPr>
        <w:t>მათ</w:t>
      </w:r>
      <w:r w:rsidRPr="0028513B">
        <w:rPr>
          <w:rFonts w:ascii="Sylfaen" w:hAnsi="Sylfaen"/>
          <w:lang w:val="ka-GE"/>
        </w:rPr>
        <w:t xml:space="preserve"> </w:t>
      </w:r>
      <w:r w:rsidRPr="0028513B">
        <w:rPr>
          <w:rFonts w:ascii="Sylfaen" w:hAnsi="Sylfaen" w:cs="Sylfaen"/>
          <w:lang w:val="ka-GE"/>
        </w:rPr>
        <w:t>შორის</w:t>
      </w:r>
      <w:r w:rsidRPr="0028513B">
        <w:rPr>
          <w:rFonts w:ascii="Sylfaen" w:hAnsi="Sylfaen"/>
          <w:lang w:val="ka-GE"/>
        </w:rPr>
        <w:t xml:space="preserve"> </w:t>
      </w:r>
      <w:r w:rsidRPr="0028513B">
        <w:rPr>
          <w:rFonts w:ascii="Sylfaen" w:hAnsi="Sylfaen" w:cs="Sylfaen"/>
          <w:lang w:val="ka-GE"/>
        </w:rPr>
        <w:t>ბავშვთა</w:t>
      </w:r>
      <w:r w:rsidRPr="0028513B">
        <w:rPr>
          <w:rFonts w:ascii="Sylfaen" w:hAnsi="Sylfaen"/>
          <w:lang w:val="ka-GE"/>
        </w:rPr>
        <w:t xml:space="preserve">) </w:t>
      </w:r>
      <w:r w:rsidRPr="0028513B">
        <w:rPr>
          <w:rFonts w:ascii="Sylfaen" w:hAnsi="Sylfaen" w:cs="Sylfaen"/>
          <w:lang w:val="ka-GE"/>
        </w:rPr>
        <w:t>სოციალიზაციისა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კარჩაკეტილობის</w:t>
      </w:r>
      <w:r w:rsidRPr="0028513B">
        <w:rPr>
          <w:rFonts w:ascii="Sylfaen" w:hAnsi="Sylfaen"/>
          <w:lang w:val="ka-GE"/>
        </w:rPr>
        <w:t xml:space="preserve"> </w:t>
      </w:r>
      <w:r w:rsidRPr="0028513B">
        <w:rPr>
          <w:rFonts w:ascii="Sylfaen" w:hAnsi="Sylfaen" w:cs="Sylfaen"/>
          <w:lang w:val="ka-GE"/>
        </w:rPr>
        <w:t>პრობლემის</w:t>
      </w:r>
      <w:r w:rsidRPr="0028513B">
        <w:rPr>
          <w:rFonts w:ascii="Sylfaen" w:hAnsi="Sylfaen"/>
          <w:lang w:val="ka-GE"/>
        </w:rPr>
        <w:t xml:space="preserve"> </w:t>
      </w:r>
      <w:r w:rsidRPr="0028513B">
        <w:rPr>
          <w:rFonts w:ascii="Sylfaen" w:hAnsi="Sylfaen" w:cs="Sylfaen"/>
          <w:lang w:val="ka-GE"/>
        </w:rPr>
        <w:t>შემსუბუქებ</w:t>
      </w:r>
      <w:r w:rsidR="00060001" w:rsidRPr="0028513B">
        <w:rPr>
          <w:rFonts w:ascii="Sylfaen" w:hAnsi="Sylfaen" w:cs="Sylfaen"/>
          <w:lang w:val="ka-GE"/>
        </w:rPr>
        <w:t>ა</w:t>
      </w:r>
      <w:r w:rsidRPr="0028513B">
        <w:rPr>
          <w:rFonts w:ascii="Sylfaen" w:hAnsi="Sylfaen" w:cs="Sylfaen"/>
          <w:lang w:val="ka-GE"/>
        </w:rPr>
        <w:t>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ყოფითი</w:t>
      </w:r>
      <w:r w:rsidRPr="0028513B">
        <w:rPr>
          <w:rFonts w:ascii="Sylfaen" w:hAnsi="Sylfaen"/>
          <w:lang w:val="ka-GE"/>
        </w:rPr>
        <w:t xml:space="preserve"> </w:t>
      </w:r>
      <w:r w:rsidRPr="0028513B">
        <w:rPr>
          <w:rFonts w:ascii="Sylfaen" w:hAnsi="Sylfaen" w:cs="Sylfaen"/>
          <w:lang w:val="ka-GE"/>
        </w:rPr>
        <w:t>თუ</w:t>
      </w:r>
      <w:r w:rsidRPr="0028513B">
        <w:rPr>
          <w:rFonts w:ascii="Sylfaen" w:hAnsi="Sylfaen"/>
          <w:lang w:val="ka-GE"/>
        </w:rPr>
        <w:t xml:space="preserve"> </w:t>
      </w:r>
      <w:r w:rsidRPr="0028513B">
        <w:rPr>
          <w:rFonts w:ascii="Sylfaen" w:hAnsi="Sylfaen" w:cs="Sylfaen"/>
          <w:lang w:val="ka-GE"/>
        </w:rPr>
        <w:t>სახელობო</w:t>
      </w:r>
      <w:r w:rsidRPr="0028513B">
        <w:rPr>
          <w:rFonts w:ascii="Sylfaen" w:hAnsi="Sylfaen"/>
          <w:lang w:val="ka-GE"/>
        </w:rPr>
        <w:t xml:space="preserve"> </w:t>
      </w:r>
      <w:r w:rsidRPr="0028513B">
        <w:rPr>
          <w:rFonts w:ascii="Sylfaen" w:hAnsi="Sylfaen" w:cs="Sylfaen"/>
          <w:lang w:val="ka-GE"/>
        </w:rPr>
        <w:t>უნარ</w:t>
      </w:r>
      <w:r w:rsidRPr="0028513B">
        <w:rPr>
          <w:rFonts w:ascii="Sylfaen" w:hAnsi="Sylfaen"/>
          <w:lang w:val="ka-GE"/>
        </w:rPr>
        <w:t>-</w:t>
      </w:r>
      <w:r w:rsidRPr="0028513B">
        <w:rPr>
          <w:rFonts w:ascii="Sylfaen" w:hAnsi="Sylfaen" w:cs="Sylfaen"/>
          <w:lang w:val="ka-GE"/>
        </w:rPr>
        <w:t>ჩვევების</w:t>
      </w:r>
      <w:r w:rsidRPr="0028513B">
        <w:rPr>
          <w:rFonts w:ascii="Sylfaen" w:hAnsi="Sylfaen"/>
          <w:lang w:val="ka-GE"/>
        </w:rPr>
        <w:t xml:space="preserve"> </w:t>
      </w:r>
      <w:r w:rsidRPr="0028513B">
        <w:rPr>
          <w:rFonts w:ascii="Sylfaen" w:hAnsi="Sylfaen" w:cs="Sylfaen"/>
          <w:lang w:val="ka-GE"/>
        </w:rPr>
        <w:t>განვითარებას</w:t>
      </w:r>
      <w:r w:rsidRPr="0028513B">
        <w:rPr>
          <w:rFonts w:ascii="Sylfaen" w:hAnsi="Sylfaen"/>
          <w:lang w:val="ka-GE"/>
        </w:rPr>
        <w:t xml:space="preserve">, </w:t>
      </w:r>
      <w:r w:rsidRPr="0028513B">
        <w:rPr>
          <w:rFonts w:ascii="Sylfaen" w:hAnsi="Sylfaen" w:cs="Sylfaen"/>
          <w:lang w:val="ka-GE"/>
        </w:rPr>
        <w:t>ისე</w:t>
      </w:r>
      <w:r w:rsidRPr="0028513B">
        <w:rPr>
          <w:rFonts w:ascii="Sylfaen" w:hAnsi="Sylfaen"/>
          <w:lang w:val="ka-GE"/>
        </w:rPr>
        <w:t xml:space="preserve"> </w:t>
      </w:r>
      <w:r w:rsidRPr="0028513B">
        <w:rPr>
          <w:rFonts w:ascii="Sylfaen" w:hAnsi="Sylfaen" w:cs="Sylfaen"/>
          <w:lang w:val="ka-GE"/>
        </w:rPr>
        <w:t>ზოგადად</w:t>
      </w:r>
      <w:r w:rsidRPr="0028513B">
        <w:rPr>
          <w:rFonts w:ascii="Sylfaen" w:hAnsi="Sylfaen"/>
          <w:lang w:val="ka-GE"/>
        </w:rPr>
        <w:t xml:space="preserve"> </w:t>
      </w:r>
      <w:r w:rsidRPr="0028513B">
        <w:rPr>
          <w:rFonts w:ascii="Sylfaen" w:hAnsi="Sylfaen" w:cs="Sylfaen"/>
          <w:lang w:val="ka-GE"/>
        </w:rPr>
        <w:t>სოციალ</w:t>
      </w:r>
      <w:r w:rsidRPr="0028513B">
        <w:rPr>
          <w:rFonts w:ascii="Sylfaen" w:hAnsi="Sylfaen"/>
          <w:lang w:val="ka-GE"/>
        </w:rPr>
        <w:t>-</w:t>
      </w:r>
      <w:r w:rsidRPr="0028513B">
        <w:rPr>
          <w:rFonts w:ascii="Sylfaen" w:hAnsi="Sylfaen" w:cs="Sylfaen"/>
          <w:lang w:val="ka-GE"/>
        </w:rPr>
        <w:t>ეკონომიკური</w:t>
      </w:r>
      <w:r w:rsidRPr="0028513B">
        <w:rPr>
          <w:rFonts w:ascii="Sylfaen" w:hAnsi="Sylfaen"/>
          <w:lang w:val="ka-GE"/>
        </w:rPr>
        <w:t xml:space="preserve"> </w:t>
      </w:r>
      <w:r w:rsidRPr="0028513B">
        <w:rPr>
          <w:rFonts w:ascii="Sylfaen" w:hAnsi="Sylfaen" w:cs="Sylfaen"/>
          <w:lang w:val="ka-GE"/>
        </w:rPr>
        <w:t>მოტივების</w:t>
      </w:r>
      <w:r w:rsidRPr="0028513B">
        <w:rPr>
          <w:rFonts w:ascii="Sylfaen" w:hAnsi="Sylfaen"/>
          <w:lang w:val="ka-GE"/>
        </w:rPr>
        <w:t xml:space="preserve"> </w:t>
      </w:r>
      <w:r w:rsidRPr="0028513B">
        <w:rPr>
          <w:rFonts w:ascii="Sylfaen" w:hAnsi="Sylfaen" w:cs="Sylfaen"/>
          <w:lang w:val="ka-GE"/>
        </w:rPr>
        <w:t>გამო</w:t>
      </w:r>
      <w:r w:rsidRPr="0028513B">
        <w:rPr>
          <w:rFonts w:ascii="Sylfaen" w:hAnsi="Sylfaen"/>
          <w:lang w:val="ka-GE"/>
        </w:rPr>
        <w:t xml:space="preserve"> </w:t>
      </w:r>
      <w:r w:rsidRPr="0028513B">
        <w:rPr>
          <w:rFonts w:ascii="Sylfaen" w:hAnsi="Sylfaen" w:cs="Sylfaen"/>
          <w:lang w:val="ka-GE"/>
        </w:rPr>
        <w:t>ბავშვის</w:t>
      </w:r>
      <w:r w:rsidRPr="0028513B">
        <w:rPr>
          <w:rFonts w:ascii="Sylfaen" w:hAnsi="Sylfaen"/>
          <w:lang w:val="ka-GE"/>
        </w:rPr>
        <w:t xml:space="preserve"> </w:t>
      </w:r>
      <w:r w:rsidRPr="0028513B">
        <w:rPr>
          <w:rFonts w:ascii="Sylfaen" w:hAnsi="Sylfaen" w:cs="Sylfaen"/>
          <w:lang w:val="ka-GE"/>
        </w:rPr>
        <w:t>მიტოვების</w:t>
      </w:r>
      <w:r w:rsidRPr="0028513B">
        <w:rPr>
          <w:rFonts w:ascii="Sylfaen" w:hAnsi="Sylfaen"/>
          <w:lang w:val="ka-GE"/>
        </w:rPr>
        <w:t xml:space="preserve"> </w:t>
      </w:r>
      <w:r w:rsidRPr="0028513B">
        <w:rPr>
          <w:rFonts w:ascii="Sylfaen" w:hAnsi="Sylfaen" w:cs="Sylfaen"/>
          <w:lang w:val="ka-GE"/>
        </w:rPr>
        <w:t>პრევენციას</w:t>
      </w:r>
      <w:r w:rsidRPr="0028513B">
        <w:rPr>
          <w:rFonts w:ascii="Sylfaen" w:hAnsi="Sylfaen"/>
          <w:lang w:val="ka-GE"/>
        </w:rPr>
        <w:t xml:space="preserve">. </w:t>
      </w:r>
    </w:p>
    <w:p w:rsidR="00622E87" w:rsidRPr="0028513B" w:rsidRDefault="00622E87" w:rsidP="00842376">
      <w:pPr>
        <w:pStyle w:val="NoSpacing"/>
        <w:spacing w:line="276" w:lineRule="auto"/>
        <w:ind w:right="-279"/>
        <w:jc w:val="both"/>
        <w:rPr>
          <w:rFonts w:ascii="Sylfaen" w:hAnsi="Sylfaen"/>
          <w:lang w:val="ka-GE"/>
        </w:rPr>
      </w:pPr>
    </w:p>
    <w:p w:rsidR="009E6FFA" w:rsidRPr="0028513B" w:rsidRDefault="009E6FFA" w:rsidP="00842376">
      <w:pPr>
        <w:pStyle w:val="NoSpacing"/>
        <w:spacing w:line="276" w:lineRule="auto"/>
        <w:ind w:right="-279"/>
        <w:jc w:val="both"/>
        <w:rPr>
          <w:rFonts w:ascii="Sylfaen" w:hAnsi="Sylfaen"/>
          <w:lang w:val="ka-GE"/>
        </w:rPr>
      </w:pPr>
      <w:r w:rsidRPr="0028513B">
        <w:rPr>
          <w:rFonts w:ascii="Sylfaen" w:hAnsi="Sylfaen" w:cs="Sylfaen"/>
          <w:lang w:val="ka-GE"/>
        </w:rPr>
        <w:t xml:space="preserve">გამომდინარე </w:t>
      </w:r>
      <w:r w:rsidR="002C2D93" w:rsidRPr="0028513B">
        <w:rPr>
          <w:rFonts w:ascii="Sylfaen" w:hAnsi="Sylfaen" w:cs="Sylfaen"/>
          <w:lang w:val="ka-GE"/>
        </w:rPr>
        <w:t>მომსახურების</w:t>
      </w:r>
      <w:r w:rsidRPr="0028513B">
        <w:rPr>
          <w:rFonts w:ascii="Sylfaen" w:hAnsi="Sylfaen" w:cs="Sylfaen"/>
          <w:lang w:val="ka-GE"/>
        </w:rPr>
        <w:t xml:space="preserve"> სახის მნიშვნელობიდან, ვინაიდან</w:t>
      </w:r>
      <w:r w:rsidRPr="0028513B">
        <w:rPr>
          <w:rFonts w:ascii="Sylfaen" w:hAnsi="Sylfaen"/>
          <w:lang w:val="ka-GE"/>
        </w:rPr>
        <w:t xml:space="preserve">, </w:t>
      </w:r>
      <w:r w:rsidRPr="0028513B">
        <w:rPr>
          <w:rFonts w:ascii="Sylfaen" w:hAnsi="Sylfaen" w:cs="Sylfaen"/>
          <w:lang w:val="ka-GE"/>
        </w:rPr>
        <w:t>არსებული</w:t>
      </w:r>
      <w:r w:rsidRPr="0028513B">
        <w:rPr>
          <w:rFonts w:ascii="Sylfaen" w:hAnsi="Sylfaen"/>
          <w:lang w:val="ka-GE"/>
        </w:rPr>
        <w:t xml:space="preserve"> </w:t>
      </w:r>
      <w:r w:rsidRPr="0028513B">
        <w:rPr>
          <w:rFonts w:ascii="Sylfaen" w:hAnsi="Sylfaen" w:cs="Sylfaen"/>
          <w:lang w:val="ka-GE"/>
        </w:rPr>
        <w:t>სერვისი</w:t>
      </w:r>
      <w:r w:rsidRPr="0028513B">
        <w:rPr>
          <w:rFonts w:ascii="Sylfaen" w:hAnsi="Sylfaen"/>
          <w:lang w:val="ka-GE"/>
        </w:rPr>
        <w:t xml:space="preserve"> </w:t>
      </w:r>
      <w:r w:rsidRPr="0028513B">
        <w:rPr>
          <w:rFonts w:ascii="Sylfaen" w:hAnsi="Sylfaen" w:cs="Sylfaen"/>
          <w:lang w:val="ka-GE"/>
        </w:rPr>
        <w:t>საჭიროებდა</w:t>
      </w:r>
      <w:r w:rsidRPr="0028513B">
        <w:rPr>
          <w:rFonts w:ascii="Sylfaen" w:hAnsi="Sylfaen"/>
          <w:lang w:val="ka-GE"/>
        </w:rPr>
        <w:t xml:space="preserve"> </w:t>
      </w:r>
      <w:r w:rsidRPr="0028513B">
        <w:rPr>
          <w:rFonts w:ascii="Sylfaen" w:hAnsi="Sylfaen" w:cs="Sylfaen"/>
          <w:lang w:val="ka-GE"/>
        </w:rPr>
        <w:t>განვითარებასა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ბენეფიციარზე</w:t>
      </w:r>
      <w:r w:rsidRPr="0028513B">
        <w:rPr>
          <w:rFonts w:ascii="Sylfaen" w:hAnsi="Sylfaen"/>
          <w:lang w:val="ka-GE"/>
        </w:rPr>
        <w:t xml:space="preserve"> </w:t>
      </w:r>
      <w:r w:rsidRPr="0028513B">
        <w:rPr>
          <w:rFonts w:ascii="Sylfaen" w:hAnsi="Sylfaen" w:cs="Sylfaen"/>
          <w:lang w:val="ka-GE"/>
        </w:rPr>
        <w:t>მეტად</w:t>
      </w:r>
      <w:r w:rsidRPr="0028513B">
        <w:rPr>
          <w:rFonts w:ascii="Sylfaen" w:hAnsi="Sylfaen"/>
          <w:lang w:val="ka-GE"/>
        </w:rPr>
        <w:t xml:space="preserve"> </w:t>
      </w:r>
      <w:r w:rsidRPr="0028513B">
        <w:rPr>
          <w:rFonts w:ascii="Sylfaen" w:hAnsi="Sylfaen" w:cs="Sylfaen"/>
          <w:lang w:val="ka-GE"/>
        </w:rPr>
        <w:t>მორგებულ</w:t>
      </w:r>
      <w:r w:rsidRPr="0028513B">
        <w:rPr>
          <w:rFonts w:ascii="Sylfaen" w:hAnsi="Sylfaen"/>
          <w:lang w:val="ka-GE"/>
        </w:rPr>
        <w:t xml:space="preserve"> </w:t>
      </w:r>
      <w:r w:rsidRPr="0028513B">
        <w:rPr>
          <w:rFonts w:ascii="Sylfaen" w:hAnsi="Sylfaen" w:cs="Sylfaen"/>
          <w:lang w:val="ka-GE"/>
        </w:rPr>
        <w:t>მომსახურებას,</w:t>
      </w:r>
      <w:r w:rsidRPr="0028513B">
        <w:rPr>
          <w:rFonts w:ascii="Sylfaen" w:hAnsi="Sylfaen"/>
          <w:lang w:val="ka-GE"/>
        </w:rPr>
        <w:t xml:space="preserve"> 2018 </w:t>
      </w:r>
      <w:r w:rsidRPr="0028513B">
        <w:rPr>
          <w:rFonts w:ascii="Sylfaen" w:hAnsi="Sylfaen" w:cs="Sylfaen"/>
          <w:lang w:val="ka-GE"/>
        </w:rPr>
        <w:t>წელს</w:t>
      </w:r>
      <w:r w:rsidRPr="0028513B">
        <w:rPr>
          <w:rFonts w:ascii="Sylfaen" w:hAnsi="Sylfaen"/>
          <w:lang w:val="ka-GE"/>
        </w:rPr>
        <w:t xml:space="preserve"> </w:t>
      </w:r>
      <w:r w:rsidRPr="0028513B">
        <w:rPr>
          <w:rFonts w:ascii="Sylfaen" w:hAnsi="Sylfaen" w:cs="Sylfaen"/>
          <w:lang w:val="ka-GE"/>
        </w:rPr>
        <w:t>საქართველოს</w:t>
      </w:r>
      <w:r w:rsidRPr="0028513B">
        <w:rPr>
          <w:rFonts w:ascii="Sylfaen" w:hAnsi="Sylfaen"/>
          <w:lang w:val="ka-GE"/>
        </w:rPr>
        <w:t xml:space="preserve"> </w:t>
      </w:r>
      <w:r w:rsidRPr="0028513B">
        <w:rPr>
          <w:rFonts w:ascii="Sylfaen" w:hAnsi="Sylfaen" w:cs="Sylfaen"/>
          <w:lang w:val="ka-GE"/>
        </w:rPr>
        <w:t>ოკუპირებული</w:t>
      </w:r>
      <w:r w:rsidRPr="0028513B">
        <w:rPr>
          <w:rFonts w:ascii="Sylfaen" w:hAnsi="Sylfaen"/>
          <w:lang w:val="ka-GE"/>
        </w:rPr>
        <w:t xml:space="preserve"> </w:t>
      </w:r>
      <w:r w:rsidRPr="0028513B">
        <w:rPr>
          <w:rFonts w:ascii="Sylfaen" w:hAnsi="Sylfaen" w:cs="Sylfaen"/>
          <w:lang w:val="ka-GE"/>
        </w:rPr>
        <w:t>ტერიტორიებიდან</w:t>
      </w:r>
      <w:r w:rsidRPr="0028513B">
        <w:rPr>
          <w:rFonts w:ascii="Sylfaen" w:hAnsi="Sylfaen"/>
          <w:lang w:val="ka-GE"/>
        </w:rPr>
        <w:t xml:space="preserve"> </w:t>
      </w:r>
      <w:r w:rsidRPr="0028513B">
        <w:rPr>
          <w:rFonts w:ascii="Sylfaen" w:hAnsi="Sylfaen" w:cs="Sylfaen"/>
          <w:lang w:val="ka-GE"/>
        </w:rPr>
        <w:t>დევნილთა</w:t>
      </w:r>
      <w:r w:rsidRPr="0028513B">
        <w:rPr>
          <w:rFonts w:ascii="Sylfaen" w:hAnsi="Sylfaen"/>
          <w:lang w:val="ka-GE"/>
        </w:rPr>
        <w:t xml:space="preserve">, </w:t>
      </w:r>
      <w:r w:rsidRPr="0028513B">
        <w:rPr>
          <w:rFonts w:ascii="Sylfaen" w:hAnsi="Sylfaen" w:cs="Sylfaen"/>
          <w:lang w:val="ka-GE"/>
        </w:rPr>
        <w:t>შრომის</w:t>
      </w:r>
      <w:r w:rsidRPr="0028513B">
        <w:rPr>
          <w:rFonts w:ascii="Sylfaen" w:hAnsi="Sylfaen"/>
          <w:lang w:val="ka-GE"/>
        </w:rPr>
        <w:t xml:space="preserve">, </w:t>
      </w:r>
      <w:r w:rsidRPr="0028513B">
        <w:rPr>
          <w:rFonts w:ascii="Sylfaen" w:hAnsi="Sylfaen" w:cs="Sylfaen"/>
          <w:lang w:val="ka-GE"/>
        </w:rPr>
        <w:t>ჯანმრთელობისა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სოციალური</w:t>
      </w:r>
      <w:r w:rsidRPr="0028513B">
        <w:rPr>
          <w:rFonts w:ascii="Sylfaen" w:hAnsi="Sylfaen"/>
          <w:lang w:val="ka-GE"/>
        </w:rPr>
        <w:t xml:space="preserve"> </w:t>
      </w:r>
      <w:r w:rsidRPr="0028513B">
        <w:rPr>
          <w:rFonts w:ascii="Sylfaen" w:hAnsi="Sylfaen" w:cs="Sylfaen"/>
          <w:lang w:val="ka-GE"/>
        </w:rPr>
        <w:t>დაცვის</w:t>
      </w:r>
      <w:r w:rsidRPr="0028513B">
        <w:rPr>
          <w:rFonts w:ascii="Sylfaen" w:hAnsi="Sylfaen"/>
          <w:lang w:val="ka-GE"/>
        </w:rPr>
        <w:t xml:space="preserve"> </w:t>
      </w:r>
      <w:r w:rsidRPr="0028513B">
        <w:rPr>
          <w:rFonts w:ascii="Sylfaen" w:hAnsi="Sylfaen" w:cs="Sylfaen"/>
          <w:lang w:val="ka-GE"/>
        </w:rPr>
        <w:t>მინისტრის</w:t>
      </w:r>
      <w:r w:rsidRPr="0028513B">
        <w:rPr>
          <w:rFonts w:ascii="Sylfaen" w:hAnsi="Sylfaen"/>
          <w:lang w:val="ka-GE"/>
        </w:rPr>
        <w:t xml:space="preserve"> 2018 </w:t>
      </w:r>
      <w:r w:rsidRPr="0028513B">
        <w:rPr>
          <w:rFonts w:ascii="Sylfaen" w:hAnsi="Sylfaen" w:cs="Sylfaen"/>
          <w:lang w:val="ka-GE"/>
        </w:rPr>
        <w:t>წლის</w:t>
      </w:r>
      <w:r w:rsidRPr="0028513B">
        <w:rPr>
          <w:rFonts w:ascii="Sylfaen" w:hAnsi="Sylfaen"/>
          <w:lang w:val="ka-GE"/>
        </w:rPr>
        <w:t xml:space="preserve"> 1 </w:t>
      </w:r>
      <w:r w:rsidRPr="0028513B">
        <w:rPr>
          <w:rFonts w:ascii="Sylfaen" w:hAnsi="Sylfaen" w:cs="Sylfaen"/>
          <w:lang w:val="ka-GE"/>
        </w:rPr>
        <w:t>აგვისტოს</w:t>
      </w:r>
      <w:r w:rsidRPr="0028513B">
        <w:rPr>
          <w:rFonts w:ascii="Sylfaen" w:hAnsi="Sylfaen"/>
          <w:lang w:val="ka-GE"/>
        </w:rPr>
        <w:t xml:space="preserve"> N01-23/</w:t>
      </w:r>
      <w:r w:rsidRPr="0028513B">
        <w:rPr>
          <w:rFonts w:ascii="Sylfaen" w:hAnsi="Sylfaen" w:cs="Sylfaen"/>
          <w:lang w:val="ka-GE"/>
        </w:rPr>
        <w:t>ო</w:t>
      </w:r>
      <w:r w:rsidRPr="0028513B">
        <w:rPr>
          <w:rFonts w:ascii="Sylfaen" w:hAnsi="Sylfaen"/>
          <w:lang w:val="ka-GE"/>
        </w:rPr>
        <w:t xml:space="preserve"> </w:t>
      </w:r>
      <w:r w:rsidRPr="0028513B">
        <w:rPr>
          <w:rFonts w:ascii="Sylfaen" w:hAnsi="Sylfaen" w:cs="Sylfaen"/>
          <w:lang w:val="ka-GE"/>
        </w:rPr>
        <w:t>ბრძანების</w:t>
      </w:r>
      <w:r w:rsidRPr="0028513B">
        <w:rPr>
          <w:rFonts w:ascii="Sylfaen" w:hAnsi="Sylfaen"/>
          <w:lang w:val="ka-GE"/>
        </w:rPr>
        <w:t xml:space="preserve"> ,,</w:t>
      </w:r>
      <w:r w:rsidRPr="0028513B">
        <w:rPr>
          <w:rFonts w:ascii="Sylfaen" w:hAnsi="Sylfaen" w:cs="Sylfaen"/>
          <w:lang w:val="ka-GE"/>
        </w:rPr>
        <w:t>სოციალური</w:t>
      </w:r>
      <w:r w:rsidRPr="0028513B">
        <w:rPr>
          <w:rFonts w:ascii="Sylfaen" w:hAnsi="Sylfaen"/>
          <w:lang w:val="ka-GE"/>
        </w:rPr>
        <w:t xml:space="preserve"> </w:t>
      </w:r>
      <w:r w:rsidRPr="0028513B">
        <w:rPr>
          <w:rFonts w:ascii="Sylfaen" w:hAnsi="Sylfaen" w:cs="Sylfaen"/>
          <w:lang w:val="ka-GE"/>
        </w:rPr>
        <w:t>რეაბილიტაციისა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ბავშვზე</w:t>
      </w:r>
      <w:r w:rsidRPr="0028513B">
        <w:rPr>
          <w:rFonts w:ascii="Sylfaen" w:hAnsi="Sylfaen"/>
          <w:lang w:val="ka-GE"/>
        </w:rPr>
        <w:t xml:space="preserve"> </w:t>
      </w:r>
      <w:r w:rsidRPr="0028513B">
        <w:rPr>
          <w:rFonts w:ascii="Sylfaen" w:hAnsi="Sylfaen" w:cs="Sylfaen"/>
          <w:lang w:val="ka-GE"/>
        </w:rPr>
        <w:t>ზრუნვის</w:t>
      </w:r>
      <w:r w:rsidRPr="0028513B">
        <w:rPr>
          <w:rFonts w:ascii="Sylfaen" w:hAnsi="Sylfaen"/>
          <w:lang w:val="ka-GE"/>
        </w:rPr>
        <w:t xml:space="preserve"> </w:t>
      </w:r>
      <w:r w:rsidRPr="0028513B">
        <w:rPr>
          <w:rFonts w:ascii="Sylfaen" w:hAnsi="Sylfaen" w:cs="Sylfaen"/>
          <w:lang w:val="ka-GE"/>
        </w:rPr>
        <w:t>სახელმწიფო</w:t>
      </w:r>
      <w:r w:rsidRPr="0028513B">
        <w:rPr>
          <w:rFonts w:ascii="Sylfaen" w:hAnsi="Sylfaen"/>
          <w:lang w:val="ka-GE"/>
        </w:rPr>
        <w:t xml:space="preserve"> </w:t>
      </w:r>
      <w:r w:rsidRPr="0028513B">
        <w:rPr>
          <w:rFonts w:ascii="Sylfaen" w:hAnsi="Sylfaen" w:cs="Sylfaen"/>
          <w:lang w:val="ka-GE"/>
        </w:rPr>
        <w:t>პროგრამით</w:t>
      </w:r>
      <w:r w:rsidRPr="0028513B">
        <w:rPr>
          <w:rFonts w:ascii="Sylfaen" w:hAnsi="Sylfaen"/>
          <w:lang w:val="ka-GE"/>
        </w:rPr>
        <w:t xml:space="preserve"> </w:t>
      </w:r>
      <w:r w:rsidRPr="0028513B">
        <w:rPr>
          <w:rFonts w:ascii="Sylfaen" w:hAnsi="Sylfaen" w:cs="Sylfaen"/>
          <w:lang w:val="ka-GE"/>
        </w:rPr>
        <w:t>გათვალისწინებული</w:t>
      </w:r>
      <w:r w:rsidRPr="0028513B">
        <w:rPr>
          <w:rFonts w:ascii="Sylfaen" w:hAnsi="Sylfaen"/>
          <w:lang w:val="ka-GE"/>
        </w:rPr>
        <w:t xml:space="preserve"> </w:t>
      </w:r>
      <w:r w:rsidRPr="0028513B">
        <w:rPr>
          <w:rFonts w:ascii="Sylfaen" w:hAnsi="Sylfaen" w:cs="Sylfaen"/>
          <w:lang w:val="ka-GE"/>
        </w:rPr>
        <w:t>დღის</w:t>
      </w:r>
      <w:r w:rsidRPr="0028513B">
        <w:rPr>
          <w:rFonts w:ascii="Sylfaen" w:hAnsi="Sylfaen"/>
          <w:lang w:val="ka-GE"/>
        </w:rPr>
        <w:t xml:space="preserve"> </w:t>
      </w:r>
      <w:r w:rsidRPr="0028513B">
        <w:rPr>
          <w:rFonts w:ascii="Sylfaen" w:hAnsi="Sylfaen" w:cs="Sylfaen"/>
          <w:lang w:val="ka-GE"/>
        </w:rPr>
        <w:t>ცენტრების</w:t>
      </w:r>
      <w:r w:rsidRPr="0028513B">
        <w:rPr>
          <w:rFonts w:ascii="Sylfaen" w:hAnsi="Sylfaen"/>
          <w:lang w:val="ka-GE"/>
        </w:rPr>
        <w:t xml:space="preserve"> </w:t>
      </w:r>
      <w:r w:rsidRPr="0028513B">
        <w:rPr>
          <w:rFonts w:ascii="Sylfaen" w:hAnsi="Sylfaen" w:cs="Sylfaen"/>
          <w:lang w:val="ka-GE"/>
        </w:rPr>
        <w:t>ქვეპროგრამის</w:t>
      </w:r>
      <w:r w:rsidRPr="0028513B">
        <w:rPr>
          <w:rFonts w:ascii="Sylfaen" w:hAnsi="Sylfaen"/>
          <w:lang w:val="ka-GE"/>
        </w:rPr>
        <w:t xml:space="preserve"> </w:t>
      </w:r>
      <w:r w:rsidRPr="0028513B">
        <w:rPr>
          <w:rFonts w:ascii="Sylfaen" w:hAnsi="Sylfaen" w:cs="Sylfaen"/>
          <w:lang w:val="ka-GE"/>
        </w:rPr>
        <w:t>განვითარების</w:t>
      </w:r>
      <w:r w:rsidRPr="0028513B">
        <w:rPr>
          <w:rFonts w:ascii="Sylfaen" w:hAnsi="Sylfaen"/>
          <w:lang w:val="ka-GE"/>
        </w:rPr>
        <w:t xml:space="preserve"> </w:t>
      </w:r>
      <w:r w:rsidRPr="0028513B">
        <w:rPr>
          <w:rFonts w:ascii="Sylfaen" w:hAnsi="Sylfaen" w:cs="Sylfaen"/>
          <w:lang w:val="ka-GE"/>
        </w:rPr>
        <w:t>მიზნით</w:t>
      </w:r>
      <w:r w:rsidRPr="0028513B">
        <w:rPr>
          <w:rFonts w:ascii="Sylfaen" w:hAnsi="Sylfaen"/>
          <w:lang w:val="ka-GE"/>
        </w:rPr>
        <w:t xml:space="preserve"> </w:t>
      </w:r>
      <w:r w:rsidRPr="0028513B">
        <w:rPr>
          <w:rFonts w:ascii="Sylfaen" w:hAnsi="Sylfaen" w:cs="Sylfaen"/>
          <w:lang w:val="ka-GE"/>
        </w:rPr>
        <w:t>სამუშაო</w:t>
      </w:r>
      <w:r w:rsidRPr="0028513B">
        <w:rPr>
          <w:rFonts w:ascii="Sylfaen" w:hAnsi="Sylfaen"/>
          <w:lang w:val="ka-GE"/>
        </w:rPr>
        <w:t xml:space="preserve"> </w:t>
      </w:r>
      <w:r w:rsidRPr="0028513B">
        <w:rPr>
          <w:rFonts w:ascii="Sylfaen" w:hAnsi="Sylfaen" w:cs="Sylfaen"/>
          <w:lang w:val="ka-GE"/>
        </w:rPr>
        <w:t>ჯგუფის</w:t>
      </w:r>
      <w:r w:rsidRPr="0028513B">
        <w:rPr>
          <w:rFonts w:ascii="Sylfaen" w:hAnsi="Sylfaen"/>
          <w:lang w:val="ka-GE"/>
        </w:rPr>
        <w:t xml:space="preserve"> </w:t>
      </w:r>
      <w:r w:rsidRPr="0028513B">
        <w:rPr>
          <w:rFonts w:ascii="Sylfaen" w:hAnsi="Sylfaen" w:cs="Sylfaen"/>
          <w:lang w:val="ka-GE"/>
        </w:rPr>
        <w:t>შექმნის</w:t>
      </w:r>
      <w:r w:rsidRPr="0028513B">
        <w:rPr>
          <w:rFonts w:ascii="Sylfaen" w:hAnsi="Sylfaen"/>
          <w:lang w:val="ka-GE"/>
        </w:rPr>
        <w:t xml:space="preserve"> </w:t>
      </w:r>
      <w:r w:rsidRPr="0028513B">
        <w:rPr>
          <w:rFonts w:ascii="Sylfaen" w:hAnsi="Sylfaen" w:cs="Sylfaen"/>
          <w:lang w:val="ka-GE"/>
        </w:rPr>
        <w:t>თაობაზე</w:t>
      </w:r>
      <w:r w:rsidRPr="0028513B">
        <w:rPr>
          <w:rFonts w:ascii="Sylfaen" w:hAnsi="Sylfaen"/>
          <w:lang w:val="ka-GE"/>
        </w:rPr>
        <w:t xml:space="preserve">’’-  </w:t>
      </w:r>
      <w:r w:rsidRPr="0028513B">
        <w:rPr>
          <w:rFonts w:ascii="Sylfaen" w:hAnsi="Sylfaen" w:cs="Sylfaen"/>
          <w:lang w:val="ka-GE"/>
        </w:rPr>
        <w:t xml:space="preserve">შესაბამისად, </w:t>
      </w:r>
      <w:r w:rsidRPr="0028513B">
        <w:rPr>
          <w:rFonts w:ascii="Sylfaen" w:hAnsi="Sylfaen"/>
          <w:lang w:val="ka-GE"/>
        </w:rPr>
        <w:t xml:space="preserve"> </w:t>
      </w:r>
      <w:r w:rsidRPr="0028513B">
        <w:rPr>
          <w:rFonts w:ascii="Sylfaen" w:hAnsi="Sylfaen" w:cs="Sylfaen"/>
          <w:lang w:val="ka-GE"/>
        </w:rPr>
        <w:t>შეიქმნა</w:t>
      </w:r>
      <w:r w:rsidRPr="0028513B">
        <w:rPr>
          <w:rFonts w:ascii="Sylfaen" w:hAnsi="Sylfaen"/>
          <w:lang w:val="ka-GE"/>
        </w:rPr>
        <w:t xml:space="preserve"> </w:t>
      </w:r>
      <w:r w:rsidRPr="0028513B">
        <w:rPr>
          <w:rFonts w:ascii="Sylfaen" w:hAnsi="Sylfaen" w:cs="Sylfaen"/>
          <w:lang w:val="ka-GE"/>
        </w:rPr>
        <w:t>სამუშაო</w:t>
      </w:r>
      <w:r w:rsidRPr="0028513B">
        <w:rPr>
          <w:rFonts w:ascii="Sylfaen" w:hAnsi="Sylfaen"/>
          <w:lang w:val="ka-GE"/>
        </w:rPr>
        <w:t xml:space="preserve"> </w:t>
      </w:r>
      <w:r w:rsidRPr="0028513B">
        <w:rPr>
          <w:rFonts w:ascii="Sylfaen" w:hAnsi="Sylfaen" w:cs="Sylfaen"/>
          <w:lang w:val="ka-GE"/>
        </w:rPr>
        <w:t>ჯგუფი</w:t>
      </w:r>
      <w:r w:rsidRPr="0028513B">
        <w:rPr>
          <w:rFonts w:ascii="Sylfaen" w:hAnsi="Sylfaen"/>
          <w:lang w:val="ka-GE"/>
        </w:rPr>
        <w:t xml:space="preserve">, </w:t>
      </w:r>
      <w:r w:rsidRPr="0028513B">
        <w:rPr>
          <w:rFonts w:ascii="Sylfaen" w:hAnsi="Sylfaen" w:cs="Sylfaen"/>
          <w:lang w:val="ka-GE"/>
        </w:rPr>
        <w:t>რომლის</w:t>
      </w:r>
      <w:r w:rsidRPr="0028513B">
        <w:rPr>
          <w:rFonts w:ascii="Sylfaen" w:hAnsi="Sylfaen"/>
          <w:lang w:val="ka-GE"/>
        </w:rPr>
        <w:t xml:space="preserve"> </w:t>
      </w:r>
      <w:r w:rsidRPr="0028513B">
        <w:rPr>
          <w:rFonts w:ascii="Sylfaen" w:hAnsi="Sylfaen" w:cs="Sylfaen"/>
          <w:lang w:val="ka-GE"/>
        </w:rPr>
        <w:t>მიზანი იყო</w:t>
      </w:r>
      <w:r w:rsidRPr="0028513B">
        <w:rPr>
          <w:rFonts w:ascii="Sylfaen" w:hAnsi="Sylfaen"/>
          <w:lang w:val="ka-GE"/>
        </w:rPr>
        <w:t xml:space="preserve">  6-18 </w:t>
      </w:r>
      <w:r w:rsidRPr="0028513B">
        <w:rPr>
          <w:rFonts w:ascii="Sylfaen" w:hAnsi="Sylfaen" w:cs="Sylfaen"/>
          <w:lang w:val="ka-GE"/>
        </w:rPr>
        <w:t>წლამდე</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18 </w:t>
      </w:r>
      <w:r w:rsidRPr="0028513B">
        <w:rPr>
          <w:rFonts w:ascii="Sylfaen" w:hAnsi="Sylfaen" w:cs="Sylfaen"/>
          <w:lang w:val="ka-GE"/>
        </w:rPr>
        <w:t>წლის</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მეტი</w:t>
      </w:r>
      <w:r w:rsidRPr="0028513B">
        <w:rPr>
          <w:rFonts w:ascii="Sylfaen" w:hAnsi="Sylfaen"/>
          <w:lang w:val="ka-GE"/>
        </w:rPr>
        <w:t xml:space="preserve"> </w:t>
      </w:r>
      <w:r w:rsidRPr="0028513B">
        <w:rPr>
          <w:rFonts w:ascii="Sylfaen" w:hAnsi="Sylfaen" w:cs="Sylfaen"/>
          <w:lang w:val="ka-GE"/>
        </w:rPr>
        <w:t>ასაკის</w:t>
      </w:r>
      <w:r w:rsidRPr="0028513B">
        <w:rPr>
          <w:rFonts w:ascii="Sylfaen" w:hAnsi="Sylfaen"/>
          <w:lang w:val="ka-GE"/>
        </w:rPr>
        <w:t xml:space="preserve"> </w:t>
      </w:r>
      <w:r w:rsidRPr="0028513B">
        <w:rPr>
          <w:rFonts w:ascii="Sylfaen" w:hAnsi="Sylfaen" w:cs="Sylfaen"/>
          <w:lang w:val="ka-GE"/>
        </w:rPr>
        <w:t>შშმ</w:t>
      </w:r>
      <w:r w:rsidRPr="0028513B">
        <w:rPr>
          <w:rFonts w:ascii="Sylfaen" w:hAnsi="Sylfaen"/>
          <w:lang w:val="ka-GE"/>
        </w:rPr>
        <w:t xml:space="preserve"> </w:t>
      </w:r>
      <w:r w:rsidRPr="0028513B">
        <w:rPr>
          <w:rFonts w:ascii="Sylfaen" w:hAnsi="Sylfaen" w:cs="Sylfaen"/>
          <w:lang w:val="ka-GE"/>
        </w:rPr>
        <w:t>სტატუსის</w:t>
      </w:r>
      <w:r w:rsidRPr="0028513B">
        <w:rPr>
          <w:rFonts w:ascii="Sylfaen" w:hAnsi="Sylfaen"/>
          <w:lang w:val="ka-GE"/>
        </w:rPr>
        <w:t xml:space="preserve"> </w:t>
      </w:r>
      <w:r w:rsidRPr="0028513B">
        <w:rPr>
          <w:rFonts w:ascii="Sylfaen" w:hAnsi="Sylfaen" w:cs="Sylfaen"/>
          <w:lang w:val="ka-GE"/>
        </w:rPr>
        <w:t>მქონე</w:t>
      </w:r>
      <w:r w:rsidRPr="0028513B">
        <w:rPr>
          <w:rFonts w:ascii="Sylfaen" w:hAnsi="Sylfaen"/>
          <w:lang w:val="ka-GE"/>
        </w:rPr>
        <w:t xml:space="preserve"> </w:t>
      </w:r>
      <w:r w:rsidRPr="0028513B">
        <w:rPr>
          <w:rFonts w:ascii="Sylfaen" w:hAnsi="Sylfaen" w:cs="Sylfaen"/>
          <w:lang w:val="ka-GE"/>
        </w:rPr>
        <w:t>პირთა</w:t>
      </w:r>
      <w:r w:rsidRPr="0028513B">
        <w:rPr>
          <w:rFonts w:ascii="Sylfaen" w:hAnsi="Sylfaen"/>
          <w:lang w:val="ka-GE"/>
        </w:rPr>
        <w:t xml:space="preserve"> </w:t>
      </w:r>
      <w:r w:rsidRPr="0028513B">
        <w:rPr>
          <w:rFonts w:ascii="Sylfaen" w:hAnsi="Sylfaen" w:cs="Sylfaen"/>
          <w:lang w:val="ka-GE"/>
        </w:rPr>
        <w:t>დღის</w:t>
      </w:r>
      <w:r w:rsidRPr="0028513B">
        <w:rPr>
          <w:rFonts w:ascii="Sylfaen" w:hAnsi="Sylfaen"/>
          <w:lang w:val="ka-GE"/>
        </w:rPr>
        <w:t xml:space="preserve"> </w:t>
      </w:r>
      <w:r w:rsidRPr="0028513B">
        <w:rPr>
          <w:rFonts w:ascii="Sylfaen" w:hAnsi="Sylfaen" w:cs="Sylfaen"/>
          <w:lang w:val="ka-GE"/>
        </w:rPr>
        <w:t>ცენტრების</w:t>
      </w:r>
      <w:r w:rsidRPr="0028513B">
        <w:rPr>
          <w:rFonts w:ascii="Sylfaen" w:hAnsi="Sylfaen"/>
          <w:lang w:val="ka-GE"/>
        </w:rPr>
        <w:t xml:space="preserve"> </w:t>
      </w:r>
      <w:r w:rsidRPr="0028513B">
        <w:rPr>
          <w:rFonts w:ascii="Sylfaen" w:hAnsi="Sylfaen" w:cs="Sylfaen"/>
          <w:lang w:val="ka-GE"/>
        </w:rPr>
        <w:t>მომსახურების</w:t>
      </w:r>
      <w:r w:rsidRPr="0028513B">
        <w:rPr>
          <w:rFonts w:ascii="Sylfaen" w:hAnsi="Sylfaen"/>
          <w:lang w:val="ka-GE"/>
        </w:rPr>
        <w:t xml:space="preserve"> </w:t>
      </w:r>
      <w:r w:rsidRPr="0028513B">
        <w:rPr>
          <w:rFonts w:ascii="Sylfaen" w:hAnsi="Sylfaen" w:cs="Sylfaen"/>
          <w:lang w:val="ka-GE"/>
        </w:rPr>
        <w:t>განვითარება</w:t>
      </w:r>
      <w:r w:rsidRPr="0028513B">
        <w:rPr>
          <w:rFonts w:ascii="Sylfaen" w:hAnsi="Sylfaen"/>
          <w:lang w:val="ka-GE"/>
        </w:rPr>
        <w:t xml:space="preserve">. </w:t>
      </w:r>
      <w:r w:rsidRPr="0028513B">
        <w:rPr>
          <w:rFonts w:ascii="Sylfaen" w:hAnsi="Sylfaen" w:cs="Sylfaen"/>
          <w:lang w:val="ka-GE"/>
        </w:rPr>
        <w:t>სამუშაო</w:t>
      </w:r>
      <w:r w:rsidRPr="0028513B">
        <w:rPr>
          <w:rFonts w:ascii="Sylfaen" w:hAnsi="Sylfaen"/>
          <w:lang w:val="ka-GE"/>
        </w:rPr>
        <w:t xml:space="preserve"> </w:t>
      </w:r>
      <w:r w:rsidRPr="0028513B">
        <w:rPr>
          <w:rFonts w:ascii="Sylfaen" w:hAnsi="Sylfaen" w:cs="Sylfaen"/>
          <w:lang w:val="ka-GE"/>
        </w:rPr>
        <w:t>ჯგუფის</w:t>
      </w:r>
      <w:r w:rsidRPr="0028513B">
        <w:rPr>
          <w:rFonts w:ascii="Sylfaen" w:hAnsi="Sylfaen"/>
          <w:lang w:val="ka-GE"/>
        </w:rPr>
        <w:t xml:space="preserve"> </w:t>
      </w:r>
      <w:r w:rsidRPr="0028513B">
        <w:rPr>
          <w:rFonts w:ascii="Sylfaen" w:hAnsi="Sylfaen" w:cs="Sylfaen"/>
          <w:lang w:val="ka-GE"/>
        </w:rPr>
        <w:t>მიერ</w:t>
      </w:r>
      <w:r w:rsidRPr="0028513B">
        <w:rPr>
          <w:rFonts w:ascii="Sylfaen" w:hAnsi="Sylfaen"/>
          <w:lang w:val="ka-GE"/>
        </w:rPr>
        <w:t xml:space="preserve"> </w:t>
      </w:r>
      <w:r w:rsidRPr="0028513B">
        <w:rPr>
          <w:rFonts w:ascii="Sylfaen" w:hAnsi="Sylfaen" w:cs="Sylfaen"/>
          <w:lang w:val="ka-GE"/>
        </w:rPr>
        <w:t>მიღებული</w:t>
      </w:r>
      <w:r w:rsidRPr="0028513B">
        <w:rPr>
          <w:rFonts w:ascii="Sylfaen" w:hAnsi="Sylfaen"/>
          <w:lang w:val="ka-GE"/>
        </w:rPr>
        <w:t xml:space="preserve"> </w:t>
      </w:r>
      <w:r w:rsidRPr="0028513B">
        <w:rPr>
          <w:rFonts w:ascii="Sylfaen" w:hAnsi="Sylfaen" w:cs="Sylfaen"/>
          <w:lang w:val="ka-GE"/>
        </w:rPr>
        <w:t>რეკომენდაციების</w:t>
      </w:r>
      <w:r w:rsidRPr="0028513B">
        <w:rPr>
          <w:rFonts w:ascii="Sylfaen" w:hAnsi="Sylfaen"/>
          <w:lang w:val="ka-GE"/>
        </w:rPr>
        <w:t xml:space="preserve"> </w:t>
      </w:r>
      <w:r w:rsidRPr="0028513B">
        <w:rPr>
          <w:rFonts w:ascii="Sylfaen" w:hAnsi="Sylfaen" w:cs="Sylfaen"/>
          <w:lang w:val="ka-GE"/>
        </w:rPr>
        <w:t>საფუძველზე</w:t>
      </w:r>
      <w:r w:rsidRPr="0028513B">
        <w:rPr>
          <w:rFonts w:ascii="Sylfaen" w:hAnsi="Sylfaen"/>
          <w:lang w:val="ka-GE"/>
        </w:rPr>
        <w:t xml:space="preserve"> 2019 </w:t>
      </w:r>
      <w:r w:rsidRPr="0028513B">
        <w:rPr>
          <w:rFonts w:ascii="Sylfaen" w:hAnsi="Sylfaen" w:cs="Sylfaen"/>
          <w:lang w:val="ka-GE"/>
        </w:rPr>
        <w:t>წელს</w:t>
      </w:r>
      <w:r w:rsidRPr="0028513B">
        <w:rPr>
          <w:rFonts w:ascii="Sylfaen" w:hAnsi="Sylfaen"/>
          <w:lang w:val="ka-GE"/>
        </w:rPr>
        <w:t xml:space="preserve"> ,,</w:t>
      </w:r>
      <w:r w:rsidRPr="0028513B">
        <w:rPr>
          <w:rFonts w:ascii="Sylfaen" w:hAnsi="Sylfaen" w:cs="Sylfaen"/>
          <w:lang w:val="ka-GE"/>
        </w:rPr>
        <w:t>დღის</w:t>
      </w:r>
      <w:r w:rsidRPr="0028513B">
        <w:rPr>
          <w:rFonts w:ascii="Sylfaen" w:hAnsi="Sylfaen"/>
          <w:lang w:val="ka-GE"/>
        </w:rPr>
        <w:t xml:space="preserve"> </w:t>
      </w:r>
      <w:r w:rsidRPr="0028513B">
        <w:rPr>
          <w:rFonts w:ascii="Sylfaen" w:hAnsi="Sylfaen" w:cs="Sylfaen"/>
          <w:lang w:val="ka-GE"/>
        </w:rPr>
        <w:t>ცენტრებში</w:t>
      </w:r>
      <w:r w:rsidRPr="0028513B">
        <w:rPr>
          <w:rFonts w:ascii="Sylfaen" w:hAnsi="Sylfaen"/>
          <w:lang w:val="ka-GE"/>
        </w:rPr>
        <w:t xml:space="preserve"> </w:t>
      </w:r>
      <w:r w:rsidRPr="0028513B">
        <w:rPr>
          <w:rFonts w:ascii="Sylfaen" w:hAnsi="Sylfaen" w:cs="Sylfaen"/>
          <w:lang w:val="ka-GE"/>
        </w:rPr>
        <w:t>მომსახურებით</w:t>
      </w:r>
      <w:r w:rsidRPr="0028513B">
        <w:rPr>
          <w:rFonts w:ascii="Sylfaen" w:hAnsi="Sylfaen"/>
          <w:lang w:val="ka-GE"/>
        </w:rPr>
        <w:t xml:space="preserve"> </w:t>
      </w:r>
      <w:r w:rsidRPr="0028513B">
        <w:rPr>
          <w:rFonts w:ascii="Sylfaen" w:hAnsi="Sylfaen" w:cs="Sylfaen"/>
          <w:lang w:val="ka-GE"/>
        </w:rPr>
        <w:t>უზრუნველყოფის</w:t>
      </w:r>
      <w:r w:rsidRPr="0028513B">
        <w:rPr>
          <w:rFonts w:ascii="Sylfaen" w:hAnsi="Sylfaen"/>
          <w:lang w:val="ka-GE"/>
        </w:rPr>
        <w:t xml:space="preserve"> </w:t>
      </w:r>
      <w:r w:rsidRPr="0028513B">
        <w:rPr>
          <w:rFonts w:ascii="Sylfaen" w:hAnsi="Sylfaen" w:cs="Sylfaen"/>
          <w:lang w:val="ka-GE"/>
        </w:rPr>
        <w:t>ქვეპროგრამაში</w:t>
      </w:r>
      <w:r w:rsidRPr="0028513B">
        <w:rPr>
          <w:rFonts w:ascii="Sylfaen" w:hAnsi="Sylfaen"/>
          <w:lang w:val="ka-GE"/>
        </w:rPr>
        <w:t xml:space="preserve">’’ </w:t>
      </w:r>
      <w:r w:rsidRPr="0028513B">
        <w:rPr>
          <w:rFonts w:ascii="Sylfaen" w:hAnsi="Sylfaen" w:cs="Sylfaen"/>
          <w:lang w:val="ka-GE"/>
        </w:rPr>
        <w:t>შევიდა</w:t>
      </w:r>
      <w:r w:rsidRPr="0028513B">
        <w:rPr>
          <w:rFonts w:ascii="Sylfaen" w:hAnsi="Sylfaen"/>
          <w:lang w:val="ka-GE"/>
        </w:rPr>
        <w:t xml:space="preserve"> </w:t>
      </w:r>
      <w:r w:rsidRPr="0028513B">
        <w:rPr>
          <w:rFonts w:ascii="Sylfaen" w:hAnsi="Sylfaen" w:cs="Sylfaen"/>
          <w:lang w:val="ka-GE"/>
        </w:rPr>
        <w:t>ცვლილებები</w:t>
      </w:r>
      <w:r w:rsidRPr="0028513B">
        <w:rPr>
          <w:rFonts w:ascii="Sylfaen" w:hAnsi="Sylfaen"/>
          <w:lang w:val="ka-GE"/>
        </w:rPr>
        <w:t xml:space="preserve">. </w:t>
      </w:r>
      <w:r w:rsidRPr="0028513B">
        <w:rPr>
          <w:rFonts w:ascii="Sylfaen" w:hAnsi="Sylfaen" w:cs="Sylfaen"/>
          <w:lang w:val="ka-GE"/>
        </w:rPr>
        <w:t>არსებულ</w:t>
      </w:r>
      <w:r w:rsidRPr="0028513B">
        <w:rPr>
          <w:rFonts w:ascii="Sylfaen" w:hAnsi="Sylfaen"/>
          <w:lang w:val="ka-GE"/>
        </w:rPr>
        <w:t xml:space="preserve"> </w:t>
      </w:r>
      <w:r w:rsidRPr="0028513B">
        <w:rPr>
          <w:rFonts w:ascii="Sylfaen" w:hAnsi="Sylfaen" w:cs="Sylfaen"/>
          <w:lang w:val="ka-GE"/>
        </w:rPr>
        <w:t>ქვეპროგრამაში</w:t>
      </w:r>
      <w:r w:rsidRPr="0028513B">
        <w:rPr>
          <w:rFonts w:ascii="Sylfaen" w:hAnsi="Sylfaen"/>
          <w:lang w:val="ka-GE"/>
        </w:rPr>
        <w:t xml:space="preserve"> </w:t>
      </w:r>
      <w:r w:rsidRPr="0028513B">
        <w:rPr>
          <w:rFonts w:ascii="Sylfaen" w:hAnsi="Sylfaen" w:cs="Sylfaen"/>
          <w:lang w:val="ka-GE"/>
        </w:rPr>
        <w:t>ასაკობრივი</w:t>
      </w:r>
      <w:r w:rsidRPr="0028513B">
        <w:rPr>
          <w:rFonts w:ascii="Sylfaen" w:hAnsi="Sylfaen"/>
          <w:lang w:val="ka-GE"/>
        </w:rPr>
        <w:t xml:space="preserve"> </w:t>
      </w:r>
      <w:r w:rsidRPr="0028513B">
        <w:rPr>
          <w:rFonts w:ascii="Sylfaen" w:hAnsi="Sylfaen" w:cs="Sylfaen"/>
          <w:lang w:val="ka-GE"/>
        </w:rPr>
        <w:t>ჯგუფები</w:t>
      </w:r>
      <w:r w:rsidRPr="0028513B">
        <w:rPr>
          <w:rFonts w:ascii="Sylfaen" w:hAnsi="Sylfaen"/>
          <w:lang w:val="ka-GE"/>
        </w:rPr>
        <w:t xml:space="preserve"> </w:t>
      </w:r>
      <w:r w:rsidRPr="0028513B">
        <w:rPr>
          <w:rFonts w:ascii="Sylfaen" w:hAnsi="Sylfaen" w:cs="Sylfaen"/>
          <w:lang w:val="ka-GE"/>
        </w:rPr>
        <w:t>იყოფოდა</w:t>
      </w:r>
      <w:r w:rsidRPr="0028513B">
        <w:rPr>
          <w:rFonts w:ascii="Sylfaen" w:hAnsi="Sylfaen"/>
          <w:lang w:val="ka-GE"/>
        </w:rPr>
        <w:t xml:space="preserve"> </w:t>
      </w:r>
      <w:r w:rsidRPr="0028513B">
        <w:rPr>
          <w:rFonts w:ascii="Sylfaen" w:hAnsi="Sylfaen" w:cs="Sylfaen"/>
          <w:lang w:val="ka-GE"/>
        </w:rPr>
        <w:t>შემდეგნაირად</w:t>
      </w:r>
      <w:r w:rsidRPr="0028513B">
        <w:rPr>
          <w:rFonts w:ascii="Sylfaen" w:hAnsi="Sylfaen"/>
          <w:lang w:val="ka-GE"/>
        </w:rPr>
        <w:t xml:space="preserve">: 6-18 </w:t>
      </w:r>
      <w:r w:rsidRPr="0028513B">
        <w:rPr>
          <w:rFonts w:ascii="Sylfaen" w:hAnsi="Sylfaen" w:cs="Sylfaen"/>
          <w:lang w:val="ka-GE"/>
        </w:rPr>
        <w:t>წლამდე</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18 </w:t>
      </w:r>
      <w:r w:rsidRPr="0028513B">
        <w:rPr>
          <w:rFonts w:ascii="Sylfaen" w:hAnsi="Sylfaen" w:cs="Sylfaen"/>
          <w:lang w:val="ka-GE"/>
        </w:rPr>
        <w:t>წლისა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მეტი</w:t>
      </w:r>
      <w:r w:rsidRPr="0028513B">
        <w:rPr>
          <w:rFonts w:ascii="Sylfaen" w:hAnsi="Sylfaen"/>
          <w:lang w:val="ka-GE"/>
        </w:rPr>
        <w:t xml:space="preserve"> </w:t>
      </w:r>
      <w:r w:rsidRPr="0028513B">
        <w:rPr>
          <w:rFonts w:ascii="Sylfaen" w:hAnsi="Sylfaen" w:cs="Sylfaen"/>
          <w:lang w:val="ka-GE"/>
        </w:rPr>
        <w:t>ასაკის</w:t>
      </w:r>
      <w:r w:rsidRPr="0028513B">
        <w:rPr>
          <w:rFonts w:ascii="Sylfaen" w:hAnsi="Sylfaen"/>
          <w:lang w:val="ka-GE"/>
        </w:rPr>
        <w:t xml:space="preserve"> </w:t>
      </w:r>
      <w:r w:rsidRPr="0028513B">
        <w:rPr>
          <w:rFonts w:ascii="Sylfaen" w:hAnsi="Sylfaen" w:cs="Sylfaen"/>
          <w:lang w:val="ka-GE"/>
        </w:rPr>
        <w:t>შშმ</w:t>
      </w:r>
      <w:r w:rsidRPr="0028513B">
        <w:rPr>
          <w:rFonts w:ascii="Sylfaen" w:hAnsi="Sylfaen"/>
          <w:lang w:val="ka-GE"/>
        </w:rPr>
        <w:t xml:space="preserve"> </w:t>
      </w:r>
      <w:r w:rsidRPr="0028513B">
        <w:rPr>
          <w:rFonts w:ascii="Sylfaen" w:hAnsi="Sylfaen" w:cs="Sylfaen"/>
          <w:lang w:val="ka-GE"/>
        </w:rPr>
        <w:t>პირები</w:t>
      </w:r>
      <w:r w:rsidRPr="0028513B">
        <w:rPr>
          <w:rFonts w:ascii="Sylfaen" w:hAnsi="Sylfaen"/>
          <w:lang w:val="ka-GE"/>
        </w:rPr>
        <w:t xml:space="preserve">, </w:t>
      </w:r>
      <w:r w:rsidRPr="0028513B">
        <w:rPr>
          <w:rFonts w:ascii="Sylfaen" w:hAnsi="Sylfaen" w:cs="Sylfaen"/>
          <w:lang w:val="ka-GE"/>
        </w:rPr>
        <w:t>ხოლო</w:t>
      </w:r>
      <w:r w:rsidRPr="0028513B">
        <w:rPr>
          <w:rFonts w:ascii="Sylfaen" w:hAnsi="Sylfaen"/>
          <w:lang w:val="ka-GE"/>
        </w:rPr>
        <w:t xml:space="preserve"> </w:t>
      </w:r>
      <w:r w:rsidRPr="0028513B">
        <w:rPr>
          <w:rFonts w:ascii="Sylfaen" w:hAnsi="Sylfaen" w:cs="Sylfaen"/>
          <w:lang w:val="ka-GE"/>
        </w:rPr>
        <w:t>ცვლილების</w:t>
      </w:r>
      <w:r w:rsidRPr="0028513B">
        <w:rPr>
          <w:rFonts w:ascii="Sylfaen" w:hAnsi="Sylfaen"/>
          <w:lang w:val="ka-GE"/>
        </w:rPr>
        <w:t xml:space="preserve"> </w:t>
      </w:r>
      <w:r w:rsidRPr="0028513B">
        <w:rPr>
          <w:rFonts w:ascii="Sylfaen" w:hAnsi="Sylfaen" w:cs="Sylfaen"/>
          <w:lang w:val="ka-GE"/>
        </w:rPr>
        <w:t>შემდგომ</w:t>
      </w:r>
      <w:r w:rsidRPr="0028513B">
        <w:rPr>
          <w:rFonts w:ascii="Sylfaen" w:hAnsi="Sylfaen"/>
          <w:lang w:val="ka-GE"/>
        </w:rPr>
        <w:t xml:space="preserve"> </w:t>
      </w:r>
      <w:r w:rsidRPr="0028513B">
        <w:rPr>
          <w:rFonts w:ascii="Sylfaen" w:hAnsi="Sylfaen" w:cs="Sylfaen"/>
          <w:lang w:val="ka-GE"/>
        </w:rPr>
        <w:t>ქვეპროგრამაში</w:t>
      </w:r>
      <w:r w:rsidRPr="0028513B">
        <w:rPr>
          <w:rFonts w:ascii="Sylfaen" w:hAnsi="Sylfaen"/>
          <w:lang w:val="ka-GE"/>
        </w:rPr>
        <w:t xml:space="preserve"> </w:t>
      </w:r>
      <w:r w:rsidRPr="0028513B">
        <w:rPr>
          <w:rFonts w:ascii="Sylfaen" w:hAnsi="Sylfaen" w:cs="Sylfaen"/>
          <w:lang w:val="ka-GE"/>
        </w:rPr>
        <w:t>განისაზღვრა</w:t>
      </w:r>
      <w:r w:rsidRPr="0028513B">
        <w:rPr>
          <w:rFonts w:ascii="Sylfaen" w:hAnsi="Sylfaen"/>
          <w:lang w:val="ka-GE"/>
        </w:rPr>
        <w:t xml:space="preserve"> </w:t>
      </w:r>
      <w:r w:rsidRPr="0028513B">
        <w:rPr>
          <w:rFonts w:ascii="Sylfaen" w:hAnsi="Sylfaen" w:cs="Sylfaen"/>
          <w:lang w:val="ka-GE"/>
        </w:rPr>
        <w:t>ბენეფიციართა</w:t>
      </w:r>
      <w:r w:rsidRPr="0028513B">
        <w:rPr>
          <w:rFonts w:ascii="Sylfaen" w:hAnsi="Sylfaen"/>
          <w:lang w:val="ka-GE"/>
        </w:rPr>
        <w:t xml:space="preserve"> </w:t>
      </w:r>
      <w:r w:rsidRPr="0028513B">
        <w:rPr>
          <w:rFonts w:ascii="Sylfaen" w:hAnsi="Sylfaen" w:cs="Sylfaen"/>
          <w:lang w:val="ka-GE"/>
        </w:rPr>
        <w:t>ასაკობრივ</w:t>
      </w:r>
      <w:r w:rsidRPr="0028513B">
        <w:rPr>
          <w:rFonts w:ascii="Sylfaen" w:hAnsi="Sylfaen"/>
          <w:lang w:val="ka-GE"/>
        </w:rPr>
        <w:t xml:space="preserve"> </w:t>
      </w:r>
      <w:r w:rsidRPr="0028513B">
        <w:rPr>
          <w:rFonts w:ascii="Sylfaen" w:hAnsi="Sylfaen" w:cs="Sylfaen"/>
          <w:lang w:val="ka-GE"/>
        </w:rPr>
        <w:t>ჯგუფებად</w:t>
      </w:r>
      <w:r w:rsidRPr="0028513B">
        <w:rPr>
          <w:rFonts w:ascii="Sylfaen" w:hAnsi="Sylfaen"/>
          <w:lang w:val="ka-GE"/>
        </w:rPr>
        <w:t xml:space="preserve"> </w:t>
      </w:r>
      <w:r w:rsidRPr="0028513B">
        <w:rPr>
          <w:rFonts w:ascii="Sylfaen" w:hAnsi="Sylfaen" w:cs="Sylfaen"/>
          <w:lang w:val="ka-GE"/>
        </w:rPr>
        <w:t>დაყოფა</w:t>
      </w:r>
      <w:r w:rsidRPr="0028513B">
        <w:rPr>
          <w:rFonts w:ascii="Sylfaen" w:hAnsi="Sylfaen"/>
          <w:lang w:val="ka-GE"/>
        </w:rPr>
        <w:t xml:space="preserve"> (6-</w:t>
      </w:r>
      <w:r w:rsidRPr="0028513B">
        <w:rPr>
          <w:rFonts w:ascii="Sylfaen" w:hAnsi="Sylfaen" w:cs="Sylfaen"/>
          <w:lang w:val="ka-GE"/>
        </w:rPr>
        <w:t>დან</w:t>
      </w:r>
      <w:r w:rsidRPr="0028513B">
        <w:rPr>
          <w:rFonts w:ascii="Sylfaen" w:hAnsi="Sylfaen"/>
          <w:lang w:val="ka-GE"/>
        </w:rPr>
        <w:t xml:space="preserve"> 15 </w:t>
      </w:r>
      <w:r w:rsidRPr="0028513B">
        <w:rPr>
          <w:rFonts w:ascii="Sylfaen" w:hAnsi="Sylfaen" w:cs="Sylfaen"/>
          <w:lang w:val="ka-GE"/>
        </w:rPr>
        <w:t>წლამდე</w:t>
      </w:r>
      <w:r w:rsidRPr="0028513B">
        <w:rPr>
          <w:rFonts w:ascii="Sylfaen" w:hAnsi="Sylfaen"/>
          <w:lang w:val="ka-GE"/>
        </w:rPr>
        <w:t>, 15-</w:t>
      </w:r>
      <w:r w:rsidRPr="0028513B">
        <w:rPr>
          <w:rFonts w:ascii="Sylfaen" w:hAnsi="Sylfaen" w:cs="Sylfaen"/>
          <w:lang w:val="ka-GE"/>
        </w:rPr>
        <w:t>დან</w:t>
      </w:r>
      <w:r w:rsidRPr="0028513B">
        <w:rPr>
          <w:rFonts w:ascii="Sylfaen" w:hAnsi="Sylfaen"/>
          <w:lang w:val="ka-GE"/>
        </w:rPr>
        <w:t xml:space="preserve"> 18 </w:t>
      </w:r>
      <w:r w:rsidRPr="0028513B">
        <w:rPr>
          <w:rFonts w:ascii="Sylfaen" w:hAnsi="Sylfaen" w:cs="Sylfaen"/>
          <w:lang w:val="ka-GE"/>
        </w:rPr>
        <w:t>წლამდე</w:t>
      </w:r>
      <w:r w:rsidRPr="0028513B">
        <w:rPr>
          <w:rFonts w:ascii="Sylfaen" w:hAnsi="Sylfaen"/>
          <w:lang w:val="ka-GE"/>
        </w:rPr>
        <w:t>, 18-</w:t>
      </w:r>
      <w:r w:rsidRPr="0028513B">
        <w:rPr>
          <w:rFonts w:ascii="Sylfaen" w:hAnsi="Sylfaen" w:cs="Sylfaen"/>
          <w:lang w:val="ka-GE"/>
        </w:rPr>
        <w:t>დან</w:t>
      </w:r>
      <w:r w:rsidRPr="0028513B">
        <w:rPr>
          <w:rFonts w:ascii="Sylfaen" w:hAnsi="Sylfaen"/>
          <w:lang w:val="ka-GE"/>
        </w:rPr>
        <w:t xml:space="preserve"> 45 </w:t>
      </w:r>
      <w:r w:rsidRPr="0028513B">
        <w:rPr>
          <w:rFonts w:ascii="Sylfaen" w:hAnsi="Sylfaen" w:cs="Sylfaen"/>
          <w:lang w:val="ka-GE"/>
        </w:rPr>
        <w:t>წლამდე</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45 </w:t>
      </w:r>
      <w:r w:rsidRPr="0028513B">
        <w:rPr>
          <w:rFonts w:ascii="Sylfaen" w:hAnsi="Sylfaen" w:cs="Sylfaen"/>
          <w:lang w:val="ka-GE"/>
        </w:rPr>
        <w:t>წლის</w:t>
      </w:r>
      <w:r w:rsidRPr="0028513B">
        <w:rPr>
          <w:rFonts w:ascii="Sylfaen" w:hAnsi="Sylfaen"/>
          <w:lang w:val="ka-GE"/>
        </w:rPr>
        <w:t xml:space="preserve"> </w:t>
      </w:r>
      <w:r w:rsidRPr="0028513B">
        <w:rPr>
          <w:rFonts w:ascii="Sylfaen" w:hAnsi="Sylfaen" w:cs="Sylfaen"/>
          <w:lang w:val="ka-GE"/>
        </w:rPr>
        <w:t>ზემოდ</w:t>
      </w:r>
      <w:r w:rsidRPr="0028513B">
        <w:rPr>
          <w:rFonts w:ascii="Sylfaen" w:hAnsi="Sylfaen"/>
          <w:lang w:val="ka-GE"/>
        </w:rPr>
        <w:t xml:space="preserve"> </w:t>
      </w:r>
      <w:r w:rsidRPr="0028513B">
        <w:rPr>
          <w:rFonts w:ascii="Sylfaen" w:hAnsi="Sylfaen" w:cs="Sylfaen"/>
          <w:lang w:val="ka-GE"/>
        </w:rPr>
        <w:t>ასაკის</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მომსახურების</w:t>
      </w:r>
      <w:r w:rsidRPr="0028513B">
        <w:rPr>
          <w:rFonts w:ascii="Sylfaen" w:hAnsi="Sylfaen"/>
          <w:lang w:val="ka-GE"/>
        </w:rPr>
        <w:t xml:space="preserve">  </w:t>
      </w:r>
      <w:r w:rsidRPr="0028513B">
        <w:rPr>
          <w:rFonts w:ascii="Sylfaen" w:hAnsi="Sylfaen" w:cs="Sylfaen"/>
          <w:lang w:val="ka-GE"/>
        </w:rPr>
        <w:t>ასაკობრივი</w:t>
      </w:r>
      <w:r w:rsidRPr="0028513B">
        <w:rPr>
          <w:rFonts w:ascii="Sylfaen" w:hAnsi="Sylfaen"/>
          <w:lang w:val="ka-GE"/>
        </w:rPr>
        <w:t xml:space="preserve"> </w:t>
      </w:r>
      <w:r w:rsidRPr="0028513B">
        <w:rPr>
          <w:rFonts w:ascii="Sylfaen" w:hAnsi="Sylfaen" w:cs="Sylfaen"/>
          <w:lang w:val="ka-GE"/>
        </w:rPr>
        <w:t>ჯგუფების</w:t>
      </w:r>
      <w:r w:rsidRPr="0028513B">
        <w:rPr>
          <w:rFonts w:ascii="Sylfaen" w:hAnsi="Sylfaen"/>
          <w:lang w:val="ka-GE"/>
        </w:rPr>
        <w:t xml:space="preserve"> </w:t>
      </w:r>
      <w:r w:rsidRPr="0028513B">
        <w:rPr>
          <w:rFonts w:ascii="Sylfaen" w:hAnsi="Sylfaen" w:cs="Sylfaen"/>
          <w:lang w:val="ka-GE"/>
        </w:rPr>
        <w:t>შესაბამისად</w:t>
      </w:r>
      <w:r w:rsidRPr="0028513B">
        <w:rPr>
          <w:rFonts w:ascii="Sylfaen" w:hAnsi="Sylfaen"/>
          <w:lang w:val="ka-GE"/>
        </w:rPr>
        <w:t xml:space="preserve"> </w:t>
      </w:r>
      <w:r w:rsidRPr="0028513B">
        <w:rPr>
          <w:rFonts w:ascii="Sylfaen" w:hAnsi="Sylfaen" w:cs="Sylfaen"/>
          <w:lang w:val="ka-GE"/>
        </w:rPr>
        <w:t>მიწოდება</w:t>
      </w:r>
      <w:r w:rsidRPr="0028513B">
        <w:rPr>
          <w:rFonts w:ascii="Sylfaen" w:hAnsi="Sylfaen"/>
          <w:lang w:val="ka-GE"/>
        </w:rPr>
        <w:t xml:space="preserve">.  </w:t>
      </w:r>
      <w:r w:rsidRPr="0028513B">
        <w:rPr>
          <w:rFonts w:ascii="Sylfaen" w:hAnsi="Sylfaen" w:cs="Sylfaen"/>
          <w:lang w:val="ka-GE"/>
        </w:rPr>
        <w:t>ასევე</w:t>
      </w:r>
      <w:r w:rsidRPr="0028513B">
        <w:rPr>
          <w:rFonts w:ascii="Sylfaen" w:hAnsi="Sylfaen"/>
          <w:lang w:val="ka-GE"/>
        </w:rPr>
        <w:t xml:space="preserve">, </w:t>
      </w:r>
      <w:r w:rsidRPr="0028513B">
        <w:rPr>
          <w:rFonts w:ascii="Sylfaen" w:hAnsi="Sylfaen" w:cs="Sylfaen"/>
          <w:lang w:val="ka-GE"/>
        </w:rPr>
        <w:t>გამოიყო</w:t>
      </w:r>
      <w:r w:rsidRPr="0028513B">
        <w:rPr>
          <w:rFonts w:ascii="Sylfaen" w:hAnsi="Sylfaen"/>
          <w:lang w:val="ka-GE"/>
        </w:rPr>
        <w:t xml:space="preserve"> 18 </w:t>
      </w:r>
      <w:r w:rsidRPr="0028513B">
        <w:rPr>
          <w:rFonts w:ascii="Sylfaen" w:hAnsi="Sylfaen" w:cs="Sylfaen"/>
          <w:lang w:val="ka-GE"/>
        </w:rPr>
        <w:t>წლისა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მეტი</w:t>
      </w:r>
      <w:r w:rsidRPr="0028513B">
        <w:rPr>
          <w:rFonts w:ascii="Sylfaen" w:hAnsi="Sylfaen"/>
          <w:lang w:val="ka-GE"/>
        </w:rPr>
        <w:t xml:space="preserve"> </w:t>
      </w:r>
      <w:r w:rsidRPr="0028513B">
        <w:rPr>
          <w:rFonts w:ascii="Sylfaen" w:hAnsi="Sylfaen" w:cs="Sylfaen"/>
          <w:lang w:val="ka-GE"/>
        </w:rPr>
        <w:t>ასაკის</w:t>
      </w:r>
      <w:r w:rsidRPr="0028513B">
        <w:rPr>
          <w:rFonts w:ascii="Sylfaen" w:hAnsi="Sylfaen"/>
          <w:lang w:val="ka-GE"/>
        </w:rPr>
        <w:t xml:space="preserve"> </w:t>
      </w:r>
      <w:r w:rsidRPr="0028513B">
        <w:rPr>
          <w:rFonts w:ascii="Sylfaen" w:hAnsi="Sylfaen" w:cs="Sylfaen"/>
          <w:lang w:val="ka-GE"/>
        </w:rPr>
        <w:t>ფსიქიკური</w:t>
      </w:r>
      <w:r w:rsidRPr="0028513B">
        <w:rPr>
          <w:rFonts w:ascii="Sylfaen" w:hAnsi="Sylfaen"/>
          <w:lang w:val="ka-GE"/>
        </w:rPr>
        <w:t xml:space="preserve"> </w:t>
      </w:r>
      <w:r w:rsidRPr="0028513B">
        <w:rPr>
          <w:rFonts w:ascii="Sylfaen" w:hAnsi="Sylfaen" w:cs="Sylfaen"/>
          <w:lang w:val="ka-GE"/>
        </w:rPr>
        <w:t>ჯანმრთელობის</w:t>
      </w:r>
      <w:r w:rsidRPr="0028513B">
        <w:rPr>
          <w:rFonts w:ascii="Sylfaen" w:hAnsi="Sylfaen"/>
          <w:lang w:val="ka-GE"/>
        </w:rPr>
        <w:t xml:space="preserve"> </w:t>
      </w:r>
      <w:r w:rsidRPr="0028513B">
        <w:rPr>
          <w:rFonts w:ascii="Sylfaen" w:hAnsi="Sylfaen" w:cs="Sylfaen"/>
          <w:lang w:val="ka-GE"/>
        </w:rPr>
        <w:t>პრობლემების</w:t>
      </w:r>
      <w:r w:rsidRPr="0028513B">
        <w:rPr>
          <w:rFonts w:ascii="Sylfaen" w:hAnsi="Sylfaen"/>
          <w:lang w:val="ka-GE"/>
        </w:rPr>
        <w:t xml:space="preserve"> </w:t>
      </w:r>
      <w:r w:rsidRPr="0028513B">
        <w:rPr>
          <w:rFonts w:ascii="Sylfaen" w:hAnsi="Sylfaen" w:cs="Sylfaen"/>
          <w:lang w:val="ka-GE"/>
        </w:rPr>
        <w:t>მქონე</w:t>
      </w:r>
      <w:r w:rsidRPr="0028513B">
        <w:rPr>
          <w:rFonts w:ascii="Sylfaen" w:hAnsi="Sylfaen"/>
          <w:lang w:val="ka-GE"/>
        </w:rPr>
        <w:t xml:space="preserve"> </w:t>
      </w:r>
      <w:r w:rsidRPr="0028513B">
        <w:rPr>
          <w:rFonts w:ascii="Sylfaen" w:hAnsi="Sylfaen" w:cs="Sylfaen"/>
          <w:lang w:val="ka-GE"/>
        </w:rPr>
        <w:t>ბენეფიციართა</w:t>
      </w:r>
      <w:r w:rsidRPr="0028513B">
        <w:rPr>
          <w:rFonts w:ascii="Sylfaen" w:hAnsi="Sylfaen"/>
          <w:lang w:val="ka-GE"/>
        </w:rPr>
        <w:t xml:space="preserve"> </w:t>
      </w:r>
      <w:r w:rsidRPr="0028513B">
        <w:rPr>
          <w:rFonts w:ascii="Sylfaen" w:hAnsi="Sylfaen" w:cs="Sylfaen"/>
          <w:lang w:val="ka-GE"/>
        </w:rPr>
        <w:t>მომსახურებისთვის</w:t>
      </w:r>
      <w:r w:rsidRPr="0028513B">
        <w:rPr>
          <w:rFonts w:ascii="Sylfaen" w:hAnsi="Sylfaen"/>
          <w:lang w:val="ka-GE"/>
        </w:rPr>
        <w:t xml:space="preserve"> </w:t>
      </w:r>
      <w:r w:rsidRPr="0028513B">
        <w:rPr>
          <w:rFonts w:ascii="Sylfaen" w:hAnsi="Sylfaen" w:cs="Sylfaen"/>
          <w:lang w:val="ka-GE"/>
        </w:rPr>
        <w:t>შესაბამისი</w:t>
      </w:r>
      <w:r w:rsidRPr="0028513B">
        <w:rPr>
          <w:rFonts w:ascii="Sylfaen" w:hAnsi="Sylfaen"/>
          <w:lang w:val="ka-GE"/>
        </w:rPr>
        <w:t xml:space="preserve"> </w:t>
      </w:r>
      <w:r w:rsidRPr="0028513B">
        <w:rPr>
          <w:rFonts w:ascii="Sylfaen" w:hAnsi="Sylfaen" w:cs="Sylfaen"/>
          <w:lang w:val="ka-GE"/>
        </w:rPr>
        <w:t>ღონისძიებები</w:t>
      </w:r>
      <w:r w:rsidRPr="0028513B">
        <w:rPr>
          <w:rFonts w:ascii="Sylfaen" w:hAnsi="Sylfaen"/>
          <w:lang w:val="ka-GE"/>
        </w:rPr>
        <w:t xml:space="preserve">. ამასთან, შშმ პირებისთვის დღის ცენტრის მომსახურება, მათთვის </w:t>
      </w:r>
      <w:r w:rsidRPr="0028513B">
        <w:rPr>
          <w:rFonts w:ascii="Sylfaen" w:hAnsi="Sylfaen"/>
          <w:b/>
          <w:lang w:val="ka-GE"/>
        </w:rPr>
        <w:t>სათანადო სარეაბილიტაციო ღონ</w:t>
      </w:r>
      <w:r w:rsidR="00622E87" w:rsidRPr="0028513B">
        <w:rPr>
          <w:rFonts w:ascii="Sylfaen" w:hAnsi="Sylfaen"/>
          <w:b/>
          <w:lang w:val="ka-GE"/>
        </w:rPr>
        <w:t>ი</w:t>
      </w:r>
      <w:r w:rsidRPr="0028513B">
        <w:rPr>
          <w:rFonts w:ascii="Sylfaen" w:hAnsi="Sylfaen"/>
          <w:b/>
          <w:lang w:val="ka-GE"/>
        </w:rPr>
        <w:t>სძიებების მიწოდების მიზნით,</w:t>
      </w:r>
      <w:r w:rsidRPr="0028513B">
        <w:rPr>
          <w:rFonts w:ascii="Sylfaen" w:hAnsi="Sylfaen"/>
          <w:lang w:val="ka-GE"/>
        </w:rPr>
        <w:t xml:space="preserve">  დამატებით მოიცავს:  თითოეული ბენეფიციარისთვის </w:t>
      </w:r>
      <w:r w:rsidRPr="0028513B">
        <w:rPr>
          <w:rFonts w:ascii="Sylfaen" w:hAnsi="Sylfaen" w:cs="Sylfaen"/>
          <w:lang w:val="ka-GE"/>
        </w:rPr>
        <w:t>ექვსთვიანი</w:t>
      </w:r>
      <w:r w:rsidRPr="0028513B">
        <w:rPr>
          <w:rFonts w:ascii="Sylfaen" w:hAnsi="Sylfaen"/>
          <w:lang w:val="ka-GE"/>
        </w:rPr>
        <w:t xml:space="preserve"> </w:t>
      </w:r>
      <w:r w:rsidRPr="0028513B">
        <w:rPr>
          <w:rFonts w:ascii="Sylfaen" w:hAnsi="Sylfaen" w:cs="Sylfaen"/>
          <w:lang w:val="ka-GE"/>
        </w:rPr>
        <w:t>ინდივიდუალური</w:t>
      </w:r>
      <w:r w:rsidRPr="0028513B">
        <w:rPr>
          <w:rFonts w:ascii="Sylfaen" w:hAnsi="Sylfaen"/>
          <w:lang w:val="ka-GE"/>
        </w:rPr>
        <w:t xml:space="preserve"> </w:t>
      </w:r>
      <w:r w:rsidRPr="0028513B">
        <w:rPr>
          <w:rFonts w:ascii="Sylfaen" w:hAnsi="Sylfaen" w:cs="Sylfaen"/>
          <w:lang w:val="ka-GE"/>
        </w:rPr>
        <w:t>რეაბილიტაცია</w:t>
      </w:r>
      <w:r w:rsidRPr="0028513B">
        <w:rPr>
          <w:rFonts w:ascii="Sylfaen" w:hAnsi="Sylfaen"/>
          <w:lang w:val="ka-GE"/>
        </w:rPr>
        <w:t>/</w:t>
      </w:r>
      <w:r w:rsidRPr="0028513B">
        <w:rPr>
          <w:rFonts w:ascii="Sylfaen" w:hAnsi="Sylfaen" w:cs="Sylfaen"/>
          <w:lang w:val="ka-GE"/>
        </w:rPr>
        <w:t>აბილიტაციის</w:t>
      </w:r>
      <w:r w:rsidRPr="0028513B">
        <w:rPr>
          <w:rFonts w:ascii="Sylfaen" w:hAnsi="Sylfaen"/>
          <w:lang w:val="ka-GE"/>
        </w:rPr>
        <w:t xml:space="preserve"> </w:t>
      </w:r>
      <w:r w:rsidRPr="0028513B">
        <w:rPr>
          <w:rFonts w:ascii="Sylfaen" w:hAnsi="Sylfaen" w:cs="Sylfaen"/>
          <w:lang w:val="ka-GE"/>
        </w:rPr>
        <w:t>გეგმის</w:t>
      </w:r>
      <w:r w:rsidRPr="0028513B">
        <w:rPr>
          <w:rFonts w:ascii="Sylfaen" w:hAnsi="Sylfaen"/>
          <w:lang w:val="ka-GE"/>
        </w:rPr>
        <w:t xml:space="preserve"> </w:t>
      </w:r>
      <w:r w:rsidRPr="0028513B">
        <w:rPr>
          <w:rFonts w:ascii="Sylfaen" w:hAnsi="Sylfaen" w:cs="Sylfaen"/>
          <w:lang w:val="ka-GE"/>
        </w:rPr>
        <w:t>შედგენას</w:t>
      </w:r>
      <w:r w:rsidRPr="0028513B">
        <w:rPr>
          <w:rFonts w:ascii="Sylfaen" w:hAnsi="Sylfaen"/>
          <w:lang w:val="ka-GE"/>
        </w:rPr>
        <w:t xml:space="preserve"> </w:t>
      </w:r>
      <w:r w:rsidRPr="0028513B">
        <w:rPr>
          <w:rFonts w:ascii="Sylfaen" w:hAnsi="Sylfaen" w:cs="Sylfaen"/>
          <w:lang w:val="ka-GE"/>
        </w:rPr>
        <w:t>მულტიდისციპლინური</w:t>
      </w:r>
      <w:r w:rsidRPr="0028513B">
        <w:rPr>
          <w:rFonts w:ascii="Sylfaen" w:hAnsi="Sylfaen"/>
          <w:lang w:val="ka-GE"/>
        </w:rPr>
        <w:t xml:space="preserve"> </w:t>
      </w:r>
      <w:r w:rsidRPr="0028513B">
        <w:rPr>
          <w:rFonts w:ascii="Sylfaen" w:hAnsi="Sylfaen" w:cs="Sylfaen"/>
          <w:lang w:val="ka-GE"/>
        </w:rPr>
        <w:t>გუნდის</w:t>
      </w:r>
      <w:r w:rsidRPr="0028513B">
        <w:rPr>
          <w:rFonts w:ascii="Sylfaen" w:hAnsi="Sylfaen"/>
          <w:lang w:val="ka-GE"/>
        </w:rPr>
        <w:t xml:space="preserve"> </w:t>
      </w:r>
      <w:r w:rsidRPr="0028513B">
        <w:rPr>
          <w:rFonts w:ascii="Sylfaen" w:hAnsi="Sylfaen" w:cs="Sylfaen"/>
          <w:lang w:val="ka-GE"/>
        </w:rPr>
        <w:t>მიერ</w:t>
      </w:r>
      <w:r w:rsidRPr="0028513B">
        <w:rPr>
          <w:rFonts w:ascii="Sylfaen" w:hAnsi="Sylfaen"/>
          <w:lang w:val="ka-GE"/>
        </w:rPr>
        <w:t xml:space="preserve">, </w:t>
      </w:r>
      <w:r w:rsidRPr="0028513B">
        <w:rPr>
          <w:rFonts w:ascii="Sylfaen" w:hAnsi="Sylfaen" w:cs="Sylfaen"/>
          <w:lang w:val="ka-GE"/>
        </w:rPr>
        <w:t>რომლის</w:t>
      </w:r>
      <w:r w:rsidRPr="0028513B">
        <w:rPr>
          <w:rFonts w:ascii="Sylfaen" w:hAnsi="Sylfaen"/>
          <w:lang w:val="ka-GE"/>
        </w:rPr>
        <w:t xml:space="preserve"> </w:t>
      </w:r>
      <w:r w:rsidRPr="0028513B">
        <w:rPr>
          <w:rFonts w:ascii="Sylfaen" w:hAnsi="Sylfaen" w:cs="Sylfaen"/>
          <w:lang w:val="ka-GE"/>
        </w:rPr>
        <w:t>შედგენაში</w:t>
      </w:r>
      <w:r w:rsidRPr="0028513B">
        <w:rPr>
          <w:rFonts w:ascii="Sylfaen" w:hAnsi="Sylfaen"/>
          <w:lang w:val="ka-GE"/>
        </w:rPr>
        <w:t xml:space="preserve"> </w:t>
      </w:r>
      <w:r w:rsidRPr="0028513B">
        <w:rPr>
          <w:rFonts w:ascii="Sylfaen" w:hAnsi="Sylfaen" w:cs="Sylfaen"/>
          <w:lang w:val="ka-GE"/>
        </w:rPr>
        <w:t>ჩართულნი</w:t>
      </w:r>
      <w:r w:rsidRPr="0028513B">
        <w:rPr>
          <w:rFonts w:ascii="Sylfaen" w:hAnsi="Sylfaen"/>
          <w:lang w:val="ka-GE"/>
        </w:rPr>
        <w:t xml:space="preserve"> </w:t>
      </w:r>
      <w:r w:rsidRPr="0028513B">
        <w:rPr>
          <w:rFonts w:ascii="Sylfaen" w:hAnsi="Sylfaen" w:cs="Sylfaen"/>
          <w:lang w:val="ka-GE"/>
        </w:rPr>
        <w:t>არიან</w:t>
      </w:r>
      <w:r w:rsidRPr="0028513B">
        <w:rPr>
          <w:rFonts w:ascii="Sylfaen" w:hAnsi="Sylfaen"/>
          <w:lang w:val="ka-GE"/>
        </w:rPr>
        <w:t xml:space="preserve">: </w:t>
      </w:r>
      <w:r w:rsidRPr="0028513B">
        <w:rPr>
          <w:rFonts w:ascii="Sylfaen" w:hAnsi="Sylfaen" w:cs="Sylfaen"/>
          <w:lang w:val="ka-GE"/>
        </w:rPr>
        <w:t>პედაგოგი</w:t>
      </w:r>
      <w:r w:rsidRPr="0028513B">
        <w:rPr>
          <w:rFonts w:ascii="Sylfaen" w:hAnsi="Sylfaen"/>
          <w:lang w:val="ka-GE"/>
        </w:rPr>
        <w:t xml:space="preserve"> </w:t>
      </w:r>
      <w:r w:rsidRPr="0028513B">
        <w:rPr>
          <w:rFonts w:ascii="Sylfaen" w:hAnsi="Sylfaen" w:cs="Sylfaen"/>
          <w:lang w:val="ka-GE"/>
        </w:rPr>
        <w:t>ან</w:t>
      </w:r>
      <w:r w:rsidRPr="0028513B">
        <w:rPr>
          <w:rFonts w:ascii="Sylfaen" w:hAnsi="Sylfaen"/>
          <w:lang w:val="ka-GE"/>
        </w:rPr>
        <w:t>/</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ფსიქოლოგი</w:t>
      </w:r>
      <w:r w:rsidRPr="0028513B">
        <w:rPr>
          <w:rFonts w:ascii="Sylfaen" w:hAnsi="Sylfaen"/>
          <w:lang w:val="ka-GE"/>
        </w:rPr>
        <w:t xml:space="preserve"> </w:t>
      </w:r>
      <w:r w:rsidRPr="0028513B">
        <w:rPr>
          <w:rFonts w:ascii="Sylfaen" w:hAnsi="Sylfaen" w:cs="Sylfaen"/>
          <w:lang w:val="ka-GE"/>
        </w:rPr>
        <w:t>ან</w:t>
      </w:r>
      <w:r w:rsidRPr="0028513B">
        <w:rPr>
          <w:rFonts w:ascii="Sylfaen" w:hAnsi="Sylfaen"/>
          <w:lang w:val="ka-GE"/>
        </w:rPr>
        <w:t>/</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ოკუპაციური</w:t>
      </w:r>
      <w:r w:rsidRPr="0028513B">
        <w:rPr>
          <w:rFonts w:ascii="Sylfaen" w:hAnsi="Sylfaen"/>
          <w:lang w:val="ka-GE"/>
        </w:rPr>
        <w:t xml:space="preserve"> </w:t>
      </w:r>
      <w:r w:rsidRPr="0028513B">
        <w:rPr>
          <w:rFonts w:ascii="Sylfaen" w:hAnsi="Sylfaen" w:cs="Sylfaen"/>
          <w:lang w:val="ka-GE"/>
        </w:rPr>
        <w:t>თერაპევტი</w:t>
      </w:r>
      <w:r w:rsidRPr="0028513B">
        <w:rPr>
          <w:rFonts w:ascii="Sylfaen" w:hAnsi="Sylfaen"/>
          <w:lang w:val="ka-GE"/>
        </w:rPr>
        <w:t xml:space="preserve">, </w:t>
      </w:r>
      <w:r w:rsidRPr="0028513B">
        <w:rPr>
          <w:rFonts w:ascii="Sylfaen" w:hAnsi="Sylfaen" w:cs="Sylfaen"/>
          <w:lang w:val="ka-GE"/>
        </w:rPr>
        <w:t>დამხმარე</w:t>
      </w:r>
      <w:r w:rsidRPr="0028513B">
        <w:rPr>
          <w:rFonts w:ascii="Sylfaen" w:hAnsi="Sylfaen"/>
          <w:lang w:val="ka-GE"/>
        </w:rPr>
        <w:t xml:space="preserve"> </w:t>
      </w:r>
      <w:r w:rsidRPr="0028513B">
        <w:rPr>
          <w:rFonts w:ascii="Sylfaen" w:hAnsi="Sylfaen" w:cs="Sylfaen"/>
          <w:lang w:val="ka-GE"/>
        </w:rPr>
        <w:t>ასისტენტი</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ბენეფიციარი</w:t>
      </w:r>
      <w:r w:rsidRPr="0028513B">
        <w:rPr>
          <w:rFonts w:ascii="Sylfaen" w:hAnsi="Sylfaen"/>
          <w:lang w:val="ka-GE"/>
        </w:rPr>
        <w:t>/</w:t>
      </w:r>
      <w:r w:rsidRPr="0028513B">
        <w:rPr>
          <w:rFonts w:ascii="Sylfaen" w:hAnsi="Sylfaen" w:cs="Sylfaen"/>
          <w:lang w:val="ka-GE"/>
        </w:rPr>
        <w:t>მისი</w:t>
      </w:r>
      <w:r w:rsidRPr="0028513B">
        <w:rPr>
          <w:rFonts w:ascii="Sylfaen" w:hAnsi="Sylfaen"/>
          <w:lang w:val="ka-GE"/>
        </w:rPr>
        <w:t xml:space="preserve"> </w:t>
      </w:r>
      <w:r w:rsidRPr="0028513B">
        <w:rPr>
          <w:rFonts w:ascii="Sylfaen" w:hAnsi="Sylfaen" w:cs="Sylfaen"/>
          <w:lang w:val="ka-GE"/>
        </w:rPr>
        <w:t>კანონიერი</w:t>
      </w:r>
      <w:r w:rsidRPr="0028513B">
        <w:rPr>
          <w:rFonts w:ascii="Sylfaen" w:hAnsi="Sylfaen"/>
          <w:lang w:val="ka-GE"/>
        </w:rPr>
        <w:t xml:space="preserve"> </w:t>
      </w:r>
      <w:r w:rsidRPr="0028513B">
        <w:rPr>
          <w:rFonts w:ascii="Sylfaen" w:hAnsi="Sylfaen" w:cs="Sylfaen"/>
          <w:lang w:val="ka-GE"/>
        </w:rPr>
        <w:t>წარმომ</w:t>
      </w:r>
      <w:r w:rsidR="00780A29" w:rsidRPr="0028513B">
        <w:rPr>
          <w:rFonts w:ascii="Sylfaen" w:hAnsi="Sylfaen" w:cs="Sylfaen"/>
          <w:lang w:val="ka-GE"/>
        </w:rPr>
        <w:t>ა</w:t>
      </w:r>
      <w:r w:rsidRPr="0028513B">
        <w:rPr>
          <w:rFonts w:ascii="Sylfaen" w:hAnsi="Sylfaen" w:cs="Sylfaen"/>
          <w:lang w:val="ka-GE"/>
        </w:rPr>
        <w:t>დგენელი</w:t>
      </w:r>
      <w:r w:rsidRPr="0028513B">
        <w:rPr>
          <w:rFonts w:ascii="Sylfaen" w:hAnsi="Sylfaen"/>
          <w:lang w:val="ka-GE"/>
        </w:rPr>
        <w:t xml:space="preserve"> (</w:t>
      </w:r>
      <w:r w:rsidRPr="0028513B">
        <w:rPr>
          <w:rFonts w:ascii="Sylfaen" w:hAnsi="Sylfaen" w:cs="Sylfaen"/>
          <w:lang w:val="ka-GE"/>
        </w:rPr>
        <w:t>მიუხედავად</w:t>
      </w:r>
      <w:r w:rsidRPr="0028513B">
        <w:rPr>
          <w:rFonts w:ascii="Sylfaen" w:hAnsi="Sylfaen"/>
          <w:lang w:val="ka-GE"/>
        </w:rPr>
        <w:t xml:space="preserve">  </w:t>
      </w:r>
      <w:r w:rsidRPr="0028513B">
        <w:rPr>
          <w:rFonts w:ascii="Sylfaen" w:hAnsi="Sylfaen" w:cs="Sylfaen"/>
          <w:lang w:val="ka-GE"/>
        </w:rPr>
        <w:t>მომსახურების</w:t>
      </w:r>
      <w:r w:rsidRPr="0028513B">
        <w:rPr>
          <w:rFonts w:ascii="Sylfaen" w:hAnsi="Sylfaen"/>
          <w:lang w:val="ka-GE"/>
        </w:rPr>
        <w:t xml:space="preserve"> </w:t>
      </w:r>
      <w:r w:rsidRPr="0028513B">
        <w:rPr>
          <w:rFonts w:ascii="Sylfaen" w:hAnsi="Sylfaen" w:cs="Sylfaen"/>
          <w:lang w:val="ka-GE"/>
        </w:rPr>
        <w:t>მიმწოდებლის</w:t>
      </w:r>
      <w:r w:rsidRPr="0028513B">
        <w:rPr>
          <w:rFonts w:ascii="Sylfaen" w:hAnsi="Sylfaen"/>
          <w:lang w:val="ka-GE"/>
        </w:rPr>
        <w:t xml:space="preserve"> </w:t>
      </w:r>
      <w:r w:rsidRPr="0028513B">
        <w:rPr>
          <w:rFonts w:ascii="Sylfaen" w:hAnsi="Sylfaen" w:cs="Sylfaen"/>
          <w:lang w:val="ka-GE"/>
        </w:rPr>
        <w:t>შესაძლო</w:t>
      </w:r>
      <w:r w:rsidRPr="0028513B">
        <w:rPr>
          <w:rFonts w:ascii="Sylfaen" w:hAnsi="Sylfaen"/>
          <w:lang w:val="ka-GE"/>
        </w:rPr>
        <w:t xml:space="preserve"> </w:t>
      </w:r>
      <w:r w:rsidRPr="0028513B">
        <w:rPr>
          <w:rFonts w:ascii="Sylfaen" w:hAnsi="Sylfaen" w:cs="Sylfaen"/>
          <w:lang w:val="ka-GE"/>
        </w:rPr>
        <w:t>ცვლილებისა</w:t>
      </w:r>
      <w:r w:rsidRPr="0028513B">
        <w:rPr>
          <w:rFonts w:ascii="Sylfaen" w:hAnsi="Sylfaen"/>
          <w:lang w:val="ka-GE"/>
        </w:rPr>
        <w:t xml:space="preserve">), </w:t>
      </w:r>
      <w:r w:rsidRPr="0028513B">
        <w:rPr>
          <w:rFonts w:ascii="Sylfaen" w:hAnsi="Sylfaen" w:cs="Sylfaen"/>
          <w:lang w:val="ka-GE"/>
        </w:rPr>
        <w:t>გეგმის</w:t>
      </w:r>
      <w:r w:rsidRPr="0028513B">
        <w:rPr>
          <w:rFonts w:ascii="Sylfaen" w:hAnsi="Sylfaen"/>
          <w:lang w:val="ka-GE"/>
        </w:rPr>
        <w:t xml:space="preserve"> </w:t>
      </w:r>
      <w:r w:rsidRPr="0028513B">
        <w:rPr>
          <w:rFonts w:ascii="Sylfaen" w:hAnsi="Sylfaen" w:cs="Sylfaen"/>
          <w:lang w:val="ka-GE"/>
        </w:rPr>
        <w:t>განხორციელებასა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განახლებას</w:t>
      </w:r>
      <w:r w:rsidRPr="0028513B">
        <w:rPr>
          <w:rFonts w:ascii="Sylfaen" w:hAnsi="Sylfaen"/>
          <w:lang w:val="ka-GE"/>
        </w:rPr>
        <w:t xml:space="preserve">;  </w:t>
      </w:r>
      <w:r w:rsidRPr="0028513B">
        <w:rPr>
          <w:rFonts w:ascii="Sylfaen" w:hAnsi="Sylfaen" w:cs="Sylfaen"/>
          <w:lang w:val="ka-GE"/>
        </w:rPr>
        <w:t>დამოუკიდებელი</w:t>
      </w:r>
      <w:r w:rsidRPr="0028513B">
        <w:rPr>
          <w:rFonts w:ascii="Sylfaen" w:hAnsi="Sylfaen"/>
          <w:lang w:val="ka-GE"/>
        </w:rPr>
        <w:t xml:space="preserve"> </w:t>
      </w:r>
      <w:r w:rsidRPr="0028513B">
        <w:rPr>
          <w:rFonts w:ascii="Sylfaen" w:hAnsi="Sylfaen" w:cs="Sylfaen"/>
          <w:lang w:val="ka-GE"/>
        </w:rPr>
        <w:t>ცხოვრებისთვის</w:t>
      </w:r>
      <w:r w:rsidRPr="0028513B">
        <w:rPr>
          <w:rFonts w:ascii="Sylfaen" w:hAnsi="Sylfaen"/>
          <w:lang w:val="ka-GE"/>
        </w:rPr>
        <w:t xml:space="preserve"> </w:t>
      </w:r>
      <w:r w:rsidRPr="0028513B">
        <w:rPr>
          <w:rFonts w:ascii="Sylfaen" w:hAnsi="Sylfaen" w:cs="Sylfaen"/>
          <w:lang w:val="ka-GE"/>
        </w:rPr>
        <w:t>საჭირო</w:t>
      </w:r>
      <w:r w:rsidRPr="0028513B">
        <w:rPr>
          <w:rFonts w:ascii="Sylfaen" w:hAnsi="Sylfaen"/>
          <w:lang w:val="ka-GE"/>
        </w:rPr>
        <w:t xml:space="preserve"> </w:t>
      </w:r>
      <w:r w:rsidRPr="0028513B">
        <w:rPr>
          <w:rFonts w:ascii="Sylfaen" w:hAnsi="Sylfaen" w:cs="Sylfaen"/>
          <w:lang w:val="ka-GE"/>
        </w:rPr>
        <w:t>უნარებისა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სოციალური</w:t>
      </w:r>
      <w:r w:rsidRPr="0028513B">
        <w:rPr>
          <w:rFonts w:ascii="Sylfaen" w:hAnsi="Sylfaen"/>
          <w:lang w:val="ka-GE"/>
        </w:rPr>
        <w:t xml:space="preserve"> </w:t>
      </w:r>
      <w:r w:rsidRPr="0028513B">
        <w:rPr>
          <w:rFonts w:ascii="Sylfaen" w:hAnsi="Sylfaen" w:cs="Sylfaen"/>
          <w:lang w:val="ka-GE"/>
        </w:rPr>
        <w:t>ინკლუზიის</w:t>
      </w:r>
      <w:r w:rsidRPr="0028513B">
        <w:rPr>
          <w:rFonts w:ascii="Sylfaen" w:hAnsi="Sylfaen"/>
          <w:lang w:val="ka-GE"/>
        </w:rPr>
        <w:t xml:space="preserve"> </w:t>
      </w:r>
      <w:r w:rsidRPr="0028513B">
        <w:rPr>
          <w:rFonts w:ascii="Sylfaen" w:hAnsi="Sylfaen" w:cs="Sylfaen"/>
          <w:lang w:val="ka-GE"/>
        </w:rPr>
        <w:t>განვითარების</w:t>
      </w:r>
      <w:r w:rsidRPr="0028513B">
        <w:rPr>
          <w:rFonts w:ascii="Sylfaen" w:hAnsi="Sylfaen"/>
          <w:lang w:val="ka-GE"/>
        </w:rPr>
        <w:t xml:space="preserve"> </w:t>
      </w:r>
      <w:r w:rsidRPr="0028513B">
        <w:rPr>
          <w:rFonts w:ascii="Sylfaen" w:hAnsi="Sylfaen" w:cs="Sylfaen"/>
          <w:lang w:val="ka-GE"/>
        </w:rPr>
        <w:t>ხელშეწყობას</w:t>
      </w:r>
      <w:r w:rsidRPr="0028513B">
        <w:rPr>
          <w:rFonts w:ascii="Sylfaen" w:hAnsi="Sylfaen"/>
          <w:lang w:val="ka-GE"/>
        </w:rPr>
        <w:t xml:space="preserve">;  </w:t>
      </w:r>
      <w:r w:rsidRPr="0028513B">
        <w:rPr>
          <w:rFonts w:ascii="Sylfaen" w:hAnsi="Sylfaen" w:cs="Sylfaen"/>
          <w:lang w:val="ka-GE"/>
        </w:rPr>
        <w:t>ბენეფიციართა</w:t>
      </w:r>
      <w:r w:rsidRPr="0028513B">
        <w:rPr>
          <w:rFonts w:ascii="Sylfaen" w:hAnsi="Sylfaen"/>
          <w:lang w:val="ka-GE"/>
        </w:rPr>
        <w:t xml:space="preserve"> </w:t>
      </w:r>
      <w:r w:rsidRPr="0028513B">
        <w:rPr>
          <w:rFonts w:ascii="Sylfaen" w:hAnsi="Sylfaen" w:cs="Sylfaen"/>
          <w:lang w:val="ka-GE"/>
        </w:rPr>
        <w:t>ფუნქციური</w:t>
      </w:r>
      <w:r w:rsidRPr="0028513B">
        <w:rPr>
          <w:rFonts w:ascii="Sylfaen" w:hAnsi="Sylfaen"/>
          <w:lang w:val="ka-GE"/>
        </w:rPr>
        <w:t xml:space="preserve">, </w:t>
      </w:r>
      <w:r w:rsidRPr="0028513B">
        <w:rPr>
          <w:rFonts w:ascii="Sylfaen" w:hAnsi="Sylfaen" w:cs="Sylfaen"/>
          <w:lang w:val="ka-GE"/>
        </w:rPr>
        <w:t>აკადემიური</w:t>
      </w:r>
      <w:r w:rsidRPr="0028513B">
        <w:rPr>
          <w:rFonts w:ascii="Sylfaen" w:hAnsi="Sylfaen"/>
          <w:lang w:val="ka-GE"/>
        </w:rPr>
        <w:t xml:space="preserve"> </w:t>
      </w:r>
      <w:r w:rsidRPr="0028513B">
        <w:rPr>
          <w:rFonts w:ascii="Sylfaen" w:hAnsi="Sylfaen" w:cs="Sylfaen"/>
          <w:lang w:val="ka-GE"/>
        </w:rPr>
        <w:t>უნარების</w:t>
      </w:r>
      <w:r w:rsidRPr="0028513B">
        <w:rPr>
          <w:rFonts w:ascii="Sylfaen" w:hAnsi="Sylfaen"/>
          <w:lang w:val="ka-GE"/>
        </w:rPr>
        <w:t xml:space="preserve"> </w:t>
      </w:r>
      <w:r w:rsidRPr="0028513B">
        <w:rPr>
          <w:rFonts w:ascii="Sylfaen" w:hAnsi="Sylfaen" w:cs="Sylfaen"/>
          <w:lang w:val="ka-GE"/>
        </w:rPr>
        <w:t>განვითარებას</w:t>
      </w:r>
      <w:r w:rsidRPr="0028513B">
        <w:rPr>
          <w:rFonts w:ascii="Sylfaen" w:hAnsi="Sylfaen"/>
          <w:lang w:val="ka-GE"/>
        </w:rPr>
        <w:t xml:space="preserve">;  </w:t>
      </w:r>
      <w:r w:rsidRPr="0028513B">
        <w:rPr>
          <w:rFonts w:ascii="Sylfaen" w:hAnsi="Sylfaen" w:cs="Sylfaen"/>
          <w:lang w:val="ka-GE"/>
        </w:rPr>
        <w:t>საგანმანათლებლო</w:t>
      </w:r>
      <w:r w:rsidRPr="0028513B">
        <w:rPr>
          <w:rFonts w:ascii="Sylfaen" w:hAnsi="Sylfaen"/>
          <w:lang w:val="ka-GE"/>
        </w:rPr>
        <w:t xml:space="preserve">, </w:t>
      </w:r>
      <w:r w:rsidRPr="0028513B">
        <w:rPr>
          <w:rFonts w:ascii="Sylfaen" w:hAnsi="Sylfaen" w:cs="Sylfaen"/>
          <w:lang w:val="ka-GE"/>
        </w:rPr>
        <w:t>განმავითარებელი</w:t>
      </w:r>
      <w:r w:rsidRPr="0028513B">
        <w:rPr>
          <w:rFonts w:ascii="Sylfaen" w:hAnsi="Sylfaen"/>
          <w:lang w:val="ka-GE"/>
        </w:rPr>
        <w:t xml:space="preserve"> </w:t>
      </w:r>
      <w:r w:rsidRPr="0028513B">
        <w:rPr>
          <w:rFonts w:ascii="Sylfaen" w:hAnsi="Sylfaen" w:cs="Sylfaen"/>
          <w:lang w:val="ka-GE"/>
        </w:rPr>
        <w:t>აქტივობების</w:t>
      </w:r>
      <w:r w:rsidRPr="0028513B">
        <w:rPr>
          <w:rFonts w:ascii="Sylfaen" w:hAnsi="Sylfaen"/>
          <w:lang w:val="ka-GE"/>
        </w:rPr>
        <w:t xml:space="preserve"> </w:t>
      </w:r>
      <w:r w:rsidRPr="0028513B">
        <w:rPr>
          <w:rFonts w:ascii="Sylfaen" w:hAnsi="Sylfaen" w:cs="Sylfaen"/>
          <w:lang w:val="ka-GE"/>
        </w:rPr>
        <w:t>ხელშეწყობას</w:t>
      </w:r>
      <w:r w:rsidRPr="0028513B">
        <w:rPr>
          <w:rFonts w:ascii="Sylfaen" w:hAnsi="Sylfaen"/>
          <w:lang w:val="ka-GE"/>
        </w:rPr>
        <w:t xml:space="preserve">; </w:t>
      </w:r>
      <w:r w:rsidRPr="0028513B">
        <w:rPr>
          <w:rFonts w:ascii="Sylfaen" w:hAnsi="Sylfaen" w:cs="Sylfaen"/>
          <w:lang w:val="ka-GE"/>
        </w:rPr>
        <w:t>ფიზიკური</w:t>
      </w:r>
      <w:r w:rsidRPr="0028513B">
        <w:rPr>
          <w:rFonts w:ascii="Sylfaen" w:hAnsi="Sylfaen"/>
          <w:lang w:val="ka-GE"/>
        </w:rPr>
        <w:t xml:space="preserve"> </w:t>
      </w:r>
      <w:r w:rsidRPr="0028513B">
        <w:rPr>
          <w:rFonts w:ascii="Sylfaen" w:hAnsi="Sylfaen" w:cs="Sylfaen"/>
          <w:lang w:val="ka-GE"/>
        </w:rPr>
        <w:t>გარემოს</w:t>
      </w:r>
      <w:r w:rsidRPr="0028513B">
        <w:rPr>
          <w:rFonts w:ascii="Sylfaen" w:hAnsi="Sylfaen"/>
          <w:lang w:val="ka-GE"/>
        </w:rPr>
        <w:t xml:space="preserve"> </w:t>
      </w:r>
      <w:r w:rsidRPr="0028513B">
        <w:rPr>
          <w:rFonts w:ascii="Sylfaen" w:hAnsi="Sylfaen" w:cs="Sylfaen"/>
          <w:lang w:val="ka-GE"/>
        </w:rPr>
        <w:t>ადაპტირებასა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შესაბამისი</w:t>
      </w:r>
      <w:r w:rsidRPr="0028513B">
        <w:rPr>
          <w:rFonts w:ascii="Sylfaen" w:hAnsi="Sylfaen"/>
          <w:lang w:val="ka-GE"/>
        </w:rPr>
        <w:t xml:space="preserve"> </w:t>
      </w:r>
      <w:r w:rsidRPr="0028513B">
        <w:rPr>
          <w:rFonts w:ascii="Sylfaen" w:hAnsi="Sylfaen" w:cs="Sylfaen"/>
          <w:lang w:val="ka-GE"/>
        </w:rPr>
        <w:t>მატერიალურ</w:t>
      </w:r>
      <w:r w:rsidRPr="0028513B">
        <w:rPr>
          <w:rFonts w:ascii="Sylfaen" w:hAnsi="Sylfaen"/>
          <w:lang w:val="ka-GE"/>
        </w:rPr>
        <w:t>-</w:t>
      </w:r>
      <w:r w:rsidRPr="0028513B">
        <w:rPr>
          <w:rFonts w:ascii="Sylfaen" w:hAnsi="Sylfaen" w:cs="Sylfaen"/>
          <w:lang w:val="ka-GE"/>
        </w:rPr>
        <w:t>ტექნიკური</w:t>
      </w:r>
      <w:r w:rsidRPr="0028513B">
        <w:rPr>
          <w:rFonts w:ascii="Sylfaen" w:hAnsi="Sylfaen"/>
          <w:lang w:val="ka-GE"/>
        </w:rPr>
        <w:t xml:space="preserve"> </w:t>
      </w:r>
      <w:r w:rsidRPr="0028513B">
        <w:rPr>
          <w:rFonts w:ascii="Sylfaen" w:hAnsi="Sylfaen" w:cs="Sylfaen"/>
          <w:lang w:val="ka-GE"/>
        </w:rPr>
        <w:t>ბაზით</w:t>
      </w:r>
      <w:r w:rsidRPr="0028513B">
        <w:rPr>
          <w:rFonts w:ascii="Sylfaen" w:hAnsi="Sylfaen"/>
          <w:lang w:val="ka-GE"/>
        </w:rPr>
        <w:t xml:space="preserve"> </w:t>
      </w:r>
      <w:r w:rsidRPr="0028513B">
        <w:rPr>
          <w:rFonts w:ascii="Sylfaen" w:hAnsi="Sylfaen" w:cs="Sylfaen"/>
          <w:lang w:val="ka-GE"/>
        </w:rPr>
        <w:t>აღჭურვას</w:t>
      </w:r>
      <w:r w:rsidRPr="0028513B">
        <w:rPr>
          <w:rFonts w:ascii="Sylfaen" w:hAnsi="Sylfaen"/>
          <w:lang w:val="ka-GE"/>
        </w:rPr>
        <w:t xml:space="preserve"> (</w:t>
      </w:r>
      <w:r w:rsidRPr="0028513B">
        <w:rPr>
          <w:rFonts w:ascii="Sylfaen" w:hAnsi="Sylfaen" w:cs="Sylfaen"/>
          <w:lang w:val="ka-GE"/>
        </w:rPr>
        <w:t>მათ</w:t>
      </w:r>
      <w:r w:rsidRPr="0028513B">
        <w:rPr>
          <w:rFonts w:ascii="Sylfaen" w:hAnsi="Sylfaen"/>
          <w:lang w:val="ka-GE"/>
        </w:rPr>
        <w:t xml:space="preserve"> </w:t>
      </w:r>
      <w:r w:rsidRPr="0028513B">
        <w:rPr>
          <w:rFonts w:ascii="Sylfaen" w:hAnsi="Sylfaen" w:cs="Sylfaen"/>
          <w:lang w:val="ka-GE"/>
        </w:rPr>
        <w:t>შორის</w:t>
      </w:r>
      <w:r w:rsidRPr="0028513B">
        <w:rPr>
          <w:rFonts w:ascii="Sylfaen" w:hAnsi="Sylfaen"/>
          <w:lang w:val="ka-GE"/>
        </w:rPr>
        <w:t xml:space="preserve"> </w:t>
      </w:r>
      <w:r w:rsidRPr="0028513B">
        <w:rPr>
          <w:rFonts w:ascii="Sylfaen" w:hAnsi="Sylfaen" w:cs="Sylfaen"/>
          <w:lang w:val="ka-GE"/>
        </w:rPr>
        <w:t>ადაპტური</w:t>
      </w:r>
      <w:r w:rsidRPr="0028513B">
        <w:rPr>
          <w:rFonts w:ascii="Sylfaen" w:hAnsi="Sylfaen"/>
          <w:lang w:val="ka-GE"/>
        </w:rPr>
        <w:t xml:space="preserve"> </w:t>
      </w:r>
      <w:r w:rsidRPr="0028513B">
        <w:rPr>
          <w:rFonts w:ascii="Sylfaen" w:hAnsi="Sylfaen" w:cs="Sylfaen"/>
          <w:lang w:val="ka-GE"/>
        </w:rPr>
        <w:t>ავეჯი</w:t>
      </w:r>
      <w:r w:rsidRPr="0028513B">
        <w:rPr>
          <w:rFonts w:ascii="Sylfaen" w:hAnsi="Sylfaen"/>
          <w:lang w:val="ka-GE"/>
        </w:rPr>
        <w:t>/</w:t>
      </w:r>
      <w:r w:rsidRPr="0028513B">
        <w:rPr>
          <w:rFonts w:ascii="Sylfaen" w:hAnsi="Sylfaen" w:cs="Sylfaen"/>
          <w:lang w:val="ka-GE"/>
        </w:rPr>
        <w:t>ნივთები</w:t>
      </w:r>
      <w:r w:rsidRPr="0028513B">
        <w:rPr>
          <w:rFonts w:ascii="Sylfaen" w:hAnsi="Sylfaen"/>
          <w:lang w:val="ka-GE"/>
        </w:rPr>
        <w:t xml:space="preserve">). </w:t>
      </w:r>
    </w:p>
    <w:p w:rsidR="002C2D93" w:rsidRPr="0028513B" w:rsidRDefault="002C2D93" w:rsidP="00842376">
      <w:pPr>
        <w:pStyle w:val="NoSpacing"/>
        <w:spacing w:line="276" w:lineRule="auto"/>
        <w:ind w:right="-279"/>
        <w:jc w:val="both"/>
        <w:rPr>
          <w:rFonts w:ascii="Sylfaen" w:hAnsi="Sylfaen"/>
          <w:lang w:val="ka-GE"/>
        </w:rPr>
      </w:pPr>
    </w:p>
    <w:p w:rsidR="009E6FFA" w:rsidRPr="0028513B" w:rsidRDefault="009E6FFA" w:rsidP="00842376">
      <w:pPr>
        <w:pStyle w:val="NoSpacing"/>
        <w:spacing w:line="276" w:lineRule="auto"/>
        <w:ind w:right="-279"/>
        <w:jc w:val="both"/>
        <w:rPr>
          <w:rFonts w:ascii="Sylfaen" w:hAnsi="Sylfaen" w:cs="Sylfaen"/>
          <w:bCs/>
          <w:lang w:val="ka-GE"/>
        </w:rPr>
      </w:pPr>
      <w:r w:rsidRPr="0028513B">
        <w:rPr>
          <w:rFonts w:ascii="Sylfaen" w:hAnsi="Sylfaen" w:cs="Sylfaen"/>
          <w:bCs/>
          <w:lang w:val="ka-GE"/>
        </w:rPr>
        <w:t>ქვეპროგრამი</w:t>
      </w:r>
      <w:r w:rsidR="00780A29" w:rsidRPr="0028513B">
        <w:rPr>
          <w:rFonts w:ascii="Sylfaen" w:hAnsi="Sylfaen" w:cs="Sylfaen"/>
          <w:bCs/>
          <w:lang w:val="ka-GE"/>
        </w:rPr>
        <w:t>ს</w:t>
      </w:r>
      <w:r w:rsidRPr="0028513B">
        <w:rPr>
          <w:rFonts w:ascii="Sylfaen" w:hAnsi="Sylfaen"/>
          <w:bCs/>
          <w:lang w:val="ka-GE"/>
        </w:rPr>
        <w:t xml:space="preserve"> </w:t>
      </w:r>
      <w:r w:rsidRPr="0028513B">
        <w:rPr>
          <w:rFonts w:ascii="Sylfaen" w:hAnsi="Sylfaen" w:cs="Sylfaen"/>
          <w:bCs/>
          <w:lang w:val="ka-GE"/>
        </w:rPr>
        <w:t>მომსახურების</w:t>
      </w:r>
      <w:r w:rsidRPr="0028513B">
        <w:rPr>
          <w:rFonts w:ascii="Sylfaen" w:hAnsi="Sylfaen"/>
          <w:bCs/>
          <w:lang w:val="ka-GE"/>
        </w:rPr>
        <w:t xml:space="preserve"> </w:t>
      </w:r>
      <w:r w:rsidRPr="0028513B">
        <w:rPr>
          <w:rFonts w:ascii="Sylfaen" w:hAnsi="Sylfaen" w:cs="Sylfaen"/>
          <w:bCs/>
          <w:lang w:val="ka-GE"/>
        </w:rPr>
        <w:t>ღონისძიებებში</w:t>
      </w:r>
      <w:r w:rsidRPr="0028513B">
        <w:rPr>
          <w:rFonts w:ascii="Sylfaen" w:hAnsi="Sylfaen"/>
          <w:bCs/>
          <w:lang w:val="ka-GE"/>
        </w:rPr>
        <w:t xml:space="preserve"> </w:t>
      </w:r>
      <w:r w:rsidRPr="0028513B">
        <w:rPr>
          <w:rFonts w:ascii="Sylfaen" w:hAnsi="Sylfaen" w:cs="Sylfaen"/>
          <w:bCs/>
          <w:lang w:val="ka-GE"/>
        </w:rPr>
        <w:t>განხორციელებული</w:t>
      </w:r>
      <w:r w:rsidRPr="0028513B">
        <w:rPr>
          <w:rFonts w:ascii="Sylfaen" w:hAnsi="Sylfaen"/>
          <w:bCs/>
          <w:lang w:val="ka-GE"/>
        </w:rPr>
        <w:t xml:space="preserve"> </w:t>
      </w:r>
      <w:r w:rsidRPr="0028513B">
        <w:rPr>
          <w:rFonts w:ascii="Sylfaen" w:hAnsi="Sylfaen" w:cs="Sylfaen"/>
          <w:bCs/>
          <w:lang w:val="ka-GE"/>
        </w:rPr>
        <w:t>ცვლილებებისა</w:t>
      </w:r>
      <w:r w:rsidRPr="0028513B">
        <w:rPr>
          <w:rFonts w:ascii="Sylfaen" w:hAnsi="Sylfaen"/>
          <w:bCs/>
          <w:lang w:val="ka-GE"/>
        </w:rPr>
        <w:t xml:space="preserve"> </w:t>
      </w:r>
      <w:r w:rsidRPr="0028513B">
        <w:rPr>
          <w:rFonts w:ascii="Sylfaen" w:hAnsi="Sylfaen" w:cs="Sylfaen"/>
          <w:bCs/>
          <w:lang w:val="ka-GE"/>
        </w:rPr>
        <w:t>და</w:t>
      </w:r>
      <w:r w:rsidRPr="0028513B">
        <w:rPr>
          <w:rFonts w:ascii="Sylfaen" w:hAnsi="Sylfaen"/>
          <w:bCs/>
          <w:lang w:val="ka-GE"/>
        </w:rPr>
        <w:t xml:space="preserve"> </w:t>
      </w:r>
      <w:r w:rsidRPr="0028513B">
        <w:rPr>
          <w:rFonts w:ascii="Sylfaen" w:hAnsi="Sylfaen" w:cs="Sylfaen"/>
          <w:bCs/>
          <w:lang w:val="ka-GE"/>
        </w:rPr>
        <w:t>ზემოაღნიშნული</w:t>
      </w:r>
      <w:r w:rsidRPr="0028513B">
        <w:rPr>
          <w:rFonts w:ascii="Sylfaen" w:hAnsi="Sylfaen"/>
          <w:bCs/>
          <w:lang w:val="ka-GE"/>
        </w:rPr>
        <w:t xml:space="preserve"> </w:t>
      </w:r>
      <w:r w:rsidRPr="0028513B">
        <w:rPr>
          <w:rFonts w:ascii="Sylfaen" w:hAnsi="Sylfaen" w:cs="Sylfaen"/>
          <w:bCs/>
          <w:lang w:val="ka-GE"/>
        </w:rPr>
        <w:t>სამუშაო</w:t>
      </w:r>
      <w:r w:rsidRPr="0028513B">
        <w:rPr>
          <w:rFonts w:ascii="Sylfaen" w:hAnsi="Sylfaen"/>
          <w:bCs/>
          <w:lang w:val="ka-GE"/>
        </w:rPr>
        <w:t xml:space="preserve"> </w:t>
      </w:r>
      <w:r w:rsidRPr="0028513B">
        <w:rPr>
          <w:rFonts w:ascii="Sylfaen" w:hAnsi="Sylfaen" w:cs="Sylfaen"/>
          <w:bCs/>
          <w:lang w:val="ka-GE"/>
        </w:rPr>
        <w:t>ჯგუფის</w:t>
      </w:r>
      <w:r w:rsidRPr="0028513B">
        <w:rPr>
          <w:rFonts w:ascii="Sylfaen" w:hAnsi="Sylfaen"/>
          <w:bCs/>
          <w:lang w:val="ka-GE"/>
        </w:rPr>
        <w:t xml:space="preserve"> </w:t>
      </w:r>
      <w:r w:rsidRPr="0028513B">
        <w:rPr>
          <w:rFonts w:ascii="Sylfaen" w:hAnsi="Sylfaen" w:cs="Sylfaen"/>
          <w:bCs/>
          <w:lang w:val="ka-GE"/>
        </w:rPr>
        <w:t>რეკომენდაციების</w:t>
      </w:r>
      <w:r w:rsidRPr="0028513B">
        <w:rPr>
          <w:rFonts w:ascii="Sylfaen" w:hAnsi="Sylfaen"/>
          <w:bCs/>
          <w:lang w:val="ka-GE"/>
        </w:rPr>
        <w:t xml:space="preserve"> </w:t>
      </w:r>
      <w:r w:rsidRPr="0028513B">
        <w:rPr>
          <w:rFonts w:ascii="Sylfaen" w:hAnsi="Sylfaen" w:cs="Sylfaen"/>
          <w:bCs/>
          <w:lang w:val="ka-GE"/>
        </w:rPr>
        <w:t>საფუძველზე</w:t>
      </w:r>
      <w:r w:rsidRPr="0028513B">
        <w:rPr>
          <w:rFonts w:ascii="Sylfaen" w:hAnsi="Sylfaen"/>
          <w:bCs/>
          <w:lang w:val="ka-GE"/>
        </w:rPr>
        <w:t xml:space="preserve"> “</w:t>
      </w:r>
      <w:r w:rsidRPr="0028513B">
        <w:rPr>
          <w:rFonts w:ascii="Sylfaen" w:hAnsi="Sylfaen" w:cs="Sylfaen"/>
          <w:bCs/>
          <w:lang w:val="ka-GE"/>
        </w:rPr>
        <w:t>შეზღუდული</w:t>
      </w:r>
      <w:r w:rsidRPr="0028513B">
        <w:rPr>
          <w:rFonts w:ascii="Sylfaen" w:hAnsi="Sylfaen"/>
          <w:bCs/>
          <w:lang w:val="ka-GE"/>
        </w:rPr>
        <w:t xml:space="preserve"> </w:t>
      </w:r>
      <w:r w:rsidRPr="0028513B">
        <w:rPr>
          <w:rFonts w:ascii="Sylfaen" w:hAnsi="Sylfaen" w:cs="Sylfaen"/>
          <w:bCs/>
          <w:lang w:val="ka-GE"/>
        </w:rPr>
        <w:t>შესაძლებლობის</w:t>
      </w:r>
      <w:r w:rsidRPr="0028513B">
        <w:rPr>
          <w:rFonts w:ascii="Sylfaen" w:hAnsi="Sylfaen"/>
          <w:bCs/>
          <w:lang w:val="ka-GE"/>
        </w:rPr>
        <w:t xml:space="preserve"> </w:t>
      </w:r>
      <w:r w:rsidRPr="0028513B">
        <w:rPr>
          <w:rFonts w:ascii="Sylfaen" w:hAnsi="Sylfaen" w:cs="Sylfaen"/>
          <w:bCs/>
          <w:lang w:val="ka-GE"/>
        </w:rPr>
        <w:t>მქონე</w:t>
      </w:r>
      <w:r w:rsidRPr="0028513B">
        <w:rPr>
          <w:rFonts w:ascii="Sylfaen" w:hAnsi="Sylfaen"/>
          <w:bCs/>
          <w:lang w:val="ka-GE"/>
        </w:rPr>
        <w:t xml:space="preserve"> </w:t>
      </w:r>
      <w:r w:rsidRPr="0028513B">
        <w:rPr>
          <w:rFonts w:ascii="Sylfaen" w:hAnsi="Sylfaen" w:cs="Sylfaen"/>
          <w:bCs/>
          <w:lang w:val="ka-GE"/>
        </w:rPr>
        <w:t>პირებისთვის</w:t>
      </w:r>
      <w:r w:rsidRPr="0028513B">
        <w:rPr>
          <w:rFonts w:ascii="Sylfaen" w:hAnsi="Sylfaen"/>
          <w:bCs/>
          <w:lang w:val="ka-GE"/>
        </w:rPr>
        <w:t xml:space="preserve"> </w:t>
      </w:r>
      <w:r w:rsidRPr="0028513B">
        <w:rPr>
          <w:rFonts w:ascii="Sylfaen" w:hAnsi="Sylfaen" w:cs="Sylfaen"/>
          <w:bCs/>
          <w:lang w:val="ka-GE"/>
        </w:rPr>
        <w:t>დღის</w:t>
      </w:r>
      <w:r w:rsidRPr="0028513B">
        <w:rPr>
          <w:rFonts w:ascii="Sylfaen" w:hAnsi="Sylfaen"/>
          <w:bCs/>
          <w:lang w:val="ka-GE"/>
        </w:rPr>
        <w:t xml:space="preserve"> </w:t>
      </w:r>
      <w:r w:rsidRPr="0028513B">
        <w:rPr>
          <w:rFonts w:ascii="Sylfaen" w:hAnsi="Sylfaen" w:cs="Sylfaen"/>
          <w:bCs/>
          <w:lang w:val="ka-GE"/>
        </w:rPr>
        <w:t>ცენტრის</w:t>
      </w:r>
      <w:r w:rsidRPr="0028513B">
        <w:rPr>
          <w:rFonts w:ascii="Sylfaen" w:hAnsi="Sylfaen"/>
          <w:bCs/>
          <w:lang w:val="ka-GE"/>
        </w:rPr>
        <w:t xml:space="preserve"> </w:t>
      </w:r>
      <w:r w:rsidRPr="0028513B">
        <w:rPr>
          <w:rFonts w:ascii="Sylfaen" w:hAnsi="Sylfaen" w:cs="Sylfaen"/>
          <w:bCs/>
          <w:lang w:val="ka-GE"/>
        </w:rPr>
        <w:t>მომსახურების</w:t>
      </w:r>
      <w:r w:rsidRPr="0028513B">
        <w:rPr>
          <w:rFonts w:ascii="Sylfaen" w:hAnsi="Sylfaen"/>
          <w:bCs/>
          <w:lang w:val="ka-GE"/>
        </w:rPr>
        <w:t xml:space="preserve"> </w:t>
      </w:r>
      <w:r w:rsidRPr="0028513B">
        <w:rPr>
          <w:rFonts w:ascii="Sylfaen" w:hAnsi="Sylfaen" w:cs="Sylfaen"/>
          <w:bCs/>
          <w:lang w:val="ka-GE"/>
        </w:rPr>
        <w:t>სტანდარტების</w:t>
      </w:r>
      <w:r w:rsidRPr="0028513B">
        <w:rPr>
          <w:rFonts w:ascii="Sylfaen" w:hAnsi="Sylfaen"/>
          <w:bCs/>
          <w:lang w:val="ka-GE"/>
        </w:rPr>
        <w:t xml:space="preserve"> </w:t>
      </w:r>
      <w:r w:rsidRPr="0028513B">
        <w:rPr>
          <w:rFonts w:ascii="Sylfaen" w:hAnsi="Sylfaen" w:cs="Sylfaen"/>
          <w:bCs/>
          <w:lang w:val="ka-GE"/>
        </w:rPr>
        <w:t>დამტკიცების</w:t>
      </w:r>
      <w:r w:rsidRPr="0028513B">
        <w:rPr>
          <w:rFonts w:ascii="Sylfaen" w:hAnsi="Sylfaen"/>
          <w:bCs/>
          <w:lang w:val="ka-GE"/>
        </w:rPr>
        <w:t xml:space="preserve"> </w:t>
      </w:r>
      <w:r w:rsidRPr="0028513B">
        <w:rPr>
          <w:rFonts w:ascii="Sylfaen" w:hAnsi="Sylfaen" w:cs="Sylfaen"/>
          <w:bCs/>
          <w:lang w:val="ka-GE"/>
        </w:rPr>
        <w:t>შესახებ</w:t>
      </w:r>
      <w:r w:rsidRPr="0028513B">
        <w:rPr>
          <w:rFonts w:ascii="Sylfaen" w:hAnsi="Sylfaen"/>
          <w:bCs/>
          <w:lang w:val="ka-GE"/>
        </w:rPr>
        <w:t xml:space="preserve">“ </w:t>
      </w:r>
      <w:r w:rsidRPr="0028513B">
        <w:rPr>
          <w:rFonts w:ascii="Sylfaen" w:hAnsi="Sylfaen" w:cs="Sylfaen"/>
          <w:bCs/>
          <w:lang w:val="ka-GE"/>
        </w:rPr>
        <w:t>საქართველოს</w:t>
      </w:r>
      <w:r w:rsidRPr="0028513B">
        <w:rPr>
          <w:rFonts w:ascii="Sylfaen" w:hAnsi="Sylfaen"/>
          <w:bCs/>
          <w:lang w:val="ka-GE"/>
        </w:rPr>
        <w:t xml:space="preserve"> </w:t>
      </w:r>
      <w:r w:rsidRPr="0028513B">
        <w:rPr>
          <w:rFonts w:ascii="Sylfaen" w:hAnsi="Sylfaen" w:cs="Sylfaen"/>
          <w:bCs/>
          <w:lang w:val="ka-GE"/>
        </w:rPr>
        <w:t>შრომის</w:t>
      </w:r>
      <w:r w:rsidRPr="0028513B">
        <w:rPr>
          <w:rFonts w:ascii="Sylfaen" w:hAnsi="Sylfaen"/>
          <w:bCs/>
          <w:lang w:val="ka-GE"/>
        </w:rPr>
        <w:t xml:space="preserve">, </w:t>
      </w:r>
      <w:r w:rsidRPr="0028513B">
        <w:rPr>
          <w:rFonts w:ascii="Sylfaen" w:hAnsi="Sylfaen" w:cs="Sylfaen"/>
          <w:bCs/>
          <w:lang w:val="ka-GE"/>
        </w:rPr>
        <w:t>ჯანმრთელობისა</w:t>
      </w:r>
      <w:r w:rsidRPr="0028513B">
        <w:rPr>
          <w:rFonts w:ascii="Sylfaen" w:hAnsi="Sylfaen"/>
          <w:bCs/>
          <w:lang w:val="ka-GE"/>
        </w:rPr>
        <w:t xml:space="preserve"> </w:t>
      </w:r>
      <w:r w:rsidRPr="0028513B">
        <w:rPr>
          <w:rFonts w:ascii="Sylfaen" w:hAnsi="Sylfaen" w:cs="Sylfaen"/>
          <w:bCs/>
          <w:lang w:val="ka-GE"/>
        </w:rPr>
        <w:t>და</w:t>
      </w:r>
      <w:r w:rsidRPr="0028513B">
        <w:rPr>
          <w:rFonts w:ascii="Sylfaen" w:hAnsi="Sylfaen"/>
          <w:bCs/>
          <w:lang w:val="ka-GE"/>
        </w:rPr>
        <w:t xml:space="preserve"> </w:t>
      </w:r>
      <w:r w:rsidRPr="0028513B">
        <w:rPr>
          <w:rFonts w:ascii="Sylfaen" w:hAnsi="Sylfaen" w:cs="Sylfaen"/>
          <w:bCs/>
          <w:lang w:val="ka-GE"/>
        </w:rPr>
        <w:t>სოციალური</w:t>
      </w:r>
      <w:r w:rsidRPr="0028513B">
        <w:rPr>
          <w:rFonts w:ascii="Sylfaen" w:hAnsi="Sylfaen"/>
          <w:bCs/>
          <w:lang w:val="ka-GE"/>
        </w:rPr>
        <w:t xml:space="preserve"> </w:t>
      </w:r>
      <w:r w:rsidRPr="0028513B">
        <w:rPr>
          <w:rFonts w:ascii="Sylfaen" w:hAnsi="Sylfaen" w:cs="Sylfaen"/>
          <w:bCs/>
          <w:lang w:val="ka-GE"/>
        </w:rPr>
        <w:t>დაცვის</w:t>
      </w:r>
      <w:r w:rsidRPr="0028513B">
        <w:rPr>
          <w:rFonts w:ascii="Sylfaen" w:hAnsi="Sylfaen"/>
          <w:bCs/>
          <w:lang w:val="ka-GE"/>
        </w:rPr>
        <w:t xml:space="preserve"> </w:t>
      </w:r>
      <w:r w:rsidRPr="0028513B">
        <w:rPr>
          <w:rFonts w:ascii="Sylfaen" w:hAnsi="Sylfaen" w:cs="Sylfaen"/>
          <w:bCs/>
          <w:lang w:val="ka-GE"/>
        </w:rPr>
        <w:t>მინისტრის</w:t>
      </w:r>
      <w:r w:rsidRPr="0028513B">
        <w:rPr>
          <w:rFonts w:ascii="Sylfaen" w:hAnsi="Sylfaen"/>
          <w:bCs/>
          <w:lang w:val="ka-GE"/>
        </w:rPr>
        <w:t xml:space="preserve"> 2011 </w:t>
      </w:r>
      <w:r w:rsidRPr="0028513B">
        <w:rPr>
          <w:rFonts w:ascii="Sylfaen" w:hAnsi="Sylfaen" w:cs="Sylfaen"/>
          <w:bCs/>
          <w:lang w:val="ka-GE"/>
        </w:rPr>
        <w:t>წლის</w:t>
      </w:r>
      <w:r w:rsidRPr="0028513B">
        <w:rPr>
          <w:rFonts w:ascii="Sylfaen" w:hAnsi="Sylfaen"/>
          <w:bCs/>
          <w:lang w:val="ka-GE"/>
        </w:rPr>
        <w:t xml:space="preserve"> 8 </w:t>
      </w:r>
      <w:r w:rsidRPr="0028513B">
        <w:rPr>
          <w:rFonts w:ascii="Sylfaen" w:hAnsi="Sylfaen" w:cs="Sylfaen"/>
          <w:bCs/>
          <w:lang w:val="ka-GE"/>
        </w:rPr>
        <w:t xml:space="preserve">აპრილის </w:t>
      </w:r>
      <w:r w:rsidRPr="0028513B">
        <w:rPr>
          <w:rFonts w:ascii="Sylfaen" w:hAnsi="Sylfaen"/>
          <w:bCs/>
          <w:lang w:val="ka-GE"/>
        </w:rPr>
        <w:t>№01-13/</w:t>
      </w:r>
      <w:r w:rsidRPr="0028513B">
        <w:rPr>
          <w:rFonts w:ascii="Sylfaen" w:hAnsi="Sylfaen" w:cs="Sylfaen"/>
          <w:bCs/>
          <w:lang w:val="ka-GE"/>
        </w:rPr>
        <w:t>ნ ბრძანებაში  2019 წლის 27 დეკემბერს შევიდა შესაბამისი ცვლილებები (</w:t>
      </w:r>
      <w:r w:rsidRPr="0028513B">
        <w:rPr>
          <w:rFonts w:ascii="Sylfaen" w:hAnsi="Sylfaen"/>
          <w:bCs/>
          <w:lang w:val="ka-GE"/>
        </w:rPr>
        <w:t>№</w:t>
      </w:r>
      <w:r w:rsidRPr="0028513B">
        <w:rPr>
          <w:rFonts w:ascii="Sylfaen" w:hAnsi="Sylfaen" w:cs="Sylfaen"/>
          <w:bCs/>
          <w:lang w:val="ka-GE"/>
        </w:rPr>
        <w:t xml:space="preserve">01-136/ნ), რომლებიც </w:t>
      </w:r>
      <w:r w:rsidR="002C2D93" w:rsidRPr="0028513B">
        <w:rPr>
          <w:rFonts w:ascii="Sylfaen" w:hAnsi="Sylfaen" w:cs="Sylfaen"/>
          <w:bCs/>
          <w:lang w:val="ka-GE"/>
        </w:rPr>
        <w:t>ამოქ</w:t>
      </w:r>
      <w:r w:rsidRPr="0028513B">
        <w:rPr>
          <w:rFonts w:ascii="Sylfaen" w:hAnsi="Sylfaen" w:cs="Sylfaen"/>
          <w:bCs/>
          <w:lang w:val="ka-GE"/>
        </w:rPr>
        <w:t xml:space="preserve">მედდა 2020 წლის 1 იანვრიდან და </w:t>
      </w:r>
      <w:r w:rsidRPr="0028513B">
        <w:rPr>
          <w:rFonts w:ascii="Sylfaen" w:hAnsi="Sylfaen" w:cs="Sylfaen"/>
          <w:bCs/>
          <w:lang w:val="ka-GE"/>
        </w:rPr>
        <w:lastRenderedPageBreak/>
        <w:t>რომელიც ითვალისწინებს თითოეული ბენეფიციარის მომსახურებისას ინდივიდუალურ მიდგომას</w:t>
      </w:r>
      <w:r w:rsidRPr="0028513B">
        <w:rPr>
          <w:rFonts w:ascii="Sylfaen" w:hAnsi="Sylfaen"/>
          <w:bCs/>
          <w:lang w:val="ka-GE"/>
        </w:rPr>
        <w:t xml:space="preserve"> (</w:t>
      </w:r>
      <w:r w:rsidRPr="0028513B">
        <w:rPr>
          <w:rFonts w:ascii="Sylfaen" w:hAnsi="Sylfaen" w:cs="Sylfaen"/>
          <w:bCs/>
          <w:lang w:val="ka-GE"/>
        </w:rPr>
        <w:t xml:space="preserve">სტანდარტი </w:t>
      </w:r>
      <w:r w:rsidRPr="0028513B">
        <w:rPr>
          <w:rFonts w:ascii="Sylfaen" w:hAnsi="Sylfaen"/>
          <w:bCs/>
          <w:lang w:val="ka-GE"/>
        </w:rPr>
        <w:t xml:space="preserve">№5), </w:t>
      </w:r>
      <w:r w:rsidRPr="0028513B">
        <w:rPr>
          <w:rFonts w:ascii="Sylfaen" w:hAnsi="Sylfaen" w:cs="Sylfaen"/>
          <w:bCs/>
          <w:lang w:val="ka-GE"/>
        </w:rPr>
        <w:t>რაშიც იგულისხმება</w:t>
      </w:r>
      <w:r w:rsidRPr="0028513B">
        <w:rPr>
          <w:rFonts w:ascii="Sylfaen" w:hAnsi="Sylfaen"/>
          <w:b/>
          <w:bCs/>
          <w:lang w:val="ka-GE"/>
        </w:rPr>
        <w:t xml:space="preserve"> </w:t>
      </w:r>
      <w:r w:rsidRPr="0028513B">
        <w:rPr>
          <w:rFonts w:ascii="Sylfaen" w:hAnsi="Sylfaen" w:cs="Sylfaen"/>
          <w:bCs/>
          <w:lang w:val="ka-GE"/>
        </w:rPr>
        <w:t xml:space="preserve">ბენეფიციარის ინდივიდუალურ საჭიროებებზე, მის ფუნქციონალურ შესაძლებლობებსა და შეზღუდვებზე მორგებული მომსახურება, რომელიც მნიშვნელოვნად გაზრდის გაწეული მომსახურების ეფექტურობას. ბენეფიციარის ინდივიდუალური მომსახურების/ზრუნვის გეგმის შედგენაში ჩართულნი არიან: პედაგოგი ან/და ფსიქოლოგი ან/და ოკუპაციური თერაპევტი,  და/ან სოციალური მუშაკი, ბენეფიციარი/მისი კანონიერი წარმომადგენელი/მხარდამჭერი პირი. </w:t>
      </w:r>
    </w:p>
    <w:p w:rsidR="009F302E" w:rsidRPr="0028513B" w:rsidRDefault="009F302E" w:rsidP="00842376">
      <w:pPr>
        <w:pStyle w:val="NoSpacing"/>
        <w:spacing w:line="276" w:lineRule="auto"/>
        <w:ind w:right="-279"/>
        <w:jc w:val="both"/>
        <w:rPr>
          <w:rFonts w:ascii="Sylfaen" w:hAnsi="Sylfaen"/>
          <w:lang w:val="ka-GE"/>
        </w:rPr>
      </w:pPr>
    </w:p>
    <w:p w:rsidR="009E6FFA" w:rsidRPr="0028513B" w:rsidRDefault="009E6FFA" w:rsidP="00842376">
      <w:pPr>
        <w:spacing w:after="0" w:line="276" w:lineRule="auto"/>
        <w:ind w:right="-279"/>
        <w:jc w:val="both"/>
        <w:rPr>
          <w:rFonts w:ascii="Sylfaen" w:hAnsi="Sylfaen" w:cs="Sylfaen"/>
          <w:bCs/>
          <w:lang w:val="ka-GE"/>
        </w:rPr>
      </w:pPr>
      <w:r w:rsidRPr="0028513B">
        <w:rPr>
          <w:rFonts w:ascii="Sylfaen" w:hAnsi="Sylfaen" w:cs="Sylfaen"/>
          <w:lang w:val="ka-GE"/>
        </w:rPr>
        <w:t xml:space="preserve">გარდა ამისა, </w:t>
      </w:r>
      <w:r w:rsidRPr="0028513B">
        <w:rPr>
          <w:rFonts w:ascii="Sylfaen" w:hAnsi="Sylfaen" w:cs="Sylfaen"/>
          <w:b/>
          <w:lang w:val="ka-GE"/>
        </w:rPr>
        <w:t>გაიზარდა მოთხოვნები</w:t>
      </w:r>
      <w:r w:rsidRPr="0028513B">
        <w:rPr>
          <w:rFonts w:ascii="Sylfaen" w:hAnsi="Sylfaen"/>
          <w:b/>
          <w:lang w:val="ka-GE"/>
        </w:rPr>
        <w:t xml:space="preserve"> </w:t>
      </w:r>
      <w:r w:rsidRPr="0028513B">
        <w:rPr>
          <w:rFonts w:ascii="Sylfaen" w:hAnsi="Sylfaen" w:cs="Sylfaen"/>
          <w:b/>
          <w:lang w:val="ka-GE"/>
        </w:rPr>
        <w:t>პერსონალის</w:t>
      </w:r>
      <w:r w:rsidRPr="0028513B">
        <w:rPr>
          <w:rFonts w:ascii="Sylfaen" w:hAnsi="Sylfaen"/>
          <w:b/>
          <w:lang w:val="ka-GE"/>
        </w:rPr>
        <w:t xml:space="preserve"> </w:t>
      </w:r>
      <w:r w:rsidRPr="0028513B">
        <w:rPr>
          <w:rFonts w:ascii="Sylfaen" w:hAnsi="Sylfaen" w:cs="Sylfaen"/>
          <w:b/>
          <w:lang w:val="ka-GE"/>
        </w:rPr>
        <w:t>მიმართ</w:t>
      </w:r>
      <w:r w:rsidRPr="0028513B">
        <w:rPr>
          <w:rFonts w:ascii="Sylfaen" w:hAnsi="Sylfaen"/>
          <w:lang w:val="ka-GE"/>
        </w:rPr>
        <w:t xml:space="preserve"> (</w:t>
      </w:r>
      <w:r w:rsidRPr="0028513B">
        <w:rPr>
          <w:rFonts w:ascii="Sylfaen" w:hAnsi="Sylfaen" w:cs="Sylfaen"/>
          <w:lang w:val="ka-GE"/>
        </w:rPr>
        <w:t>სტანდარტი</w:t>
      </w:r>
      <w:r w:rsidRPr="0028513B">
        <w:rPr>
          <w:rFonts w:ascii="Sylfaen" w:hAnsi="Sylfaen"/>
          <w:lang w:val="ka-GE"/>
        </w:rPr>
        <w:t xml:space="preserve"> №9),  </w:t>
      </w:r>
      <w:r w:rsidRPr="0028513B">
        <w:rPr>
          <w:rFonts w:ascii="Sylfaen" w:hAnsi="Sylfaen" w:cs="Sylfaen"/>
          <w:lang w:val="ka-GE"/>
        </w:rPr>
        <w:t>რომელთა  შორის უმთავრესი</w:t>
      </w:r>
      <w:r w:rsidRPr="0028513B">
        <w:rPr>
          <w:rFonts w:ascii="Sylfaen" w:hAnsi="Sylfaen"/>
          <w:lang w:val="ka-GE"/>
        </w:rPr>
        <w:t xml:space="preserve"> </w:t>
      </w:r>
      <w:r w:rsidRPr="0028513B">
        <w:rPr>
          <w:rFonts w:ascii="Sylfaen" w:hAnsi="Sylfaen" w:cs="Sylfaen"/>
          <w:lang w:val="ka-GE"/>
        </w:rPr>
        <w:t>უნდა</w:t>
      </w:r>
      <w:r w:rsidRPr="0028513B">
        <w:rPr>
          <w:rFonts w:ascii="Sylfaen" w:hAnsi="Sylfaen"/>
          <w:lang w:val="ka-GE"/>
        </w:rPr>
        <w:t xml:space="preserve"> </w:t>
      </w:r>
      <w:r w:rsidRPr="0028513B">
        <w:rPr>
          <w:rFonts w:ascii="Sylfaen" w:hAnsi="Sylfaen" w:cs="Sylfaen"/>
          <w:lang w:val="ka-GE"/>
        </w:rPr>
        <w:t>იყოს</w:t>
      </w:r>
      <w:r w:rsidRPr="0028513B">
        <w:rPr>
          <w:rFonts w:ascii="Sylfaen" w:hAnsi="Sylfaen"/>
          <w:b/>
          <w:bCs/>
          <w:lang w:val="ka-GE"/>
        </w:rPr>
        <w:t xml:space="preserve"> </w:t>
      </w:r>
      <w:r w:rsidRPr="0028513B">
        <w:rPr>
          <w:rFonts w:ascii="Sylfaen" w:hAnsi="Sylfaen" w:cs="Sylfaen"/>
          <w:lang w:val="ka-GE"/>
        </w:rPr>
        <w:t>დღის</w:t>
      </w:r>
      <w:r w:rsidRPr="0028513B">
        <w:rPr>
          <w:rFonts w:ascii="Sylfaen" w:hAnsi="Sylfaen"/>
          <w:lang w:val="ka-GE"/>
        </w:rPr>
        <w:t xml:space="preserve"> </w:t>
      </w:r>
      <w:r w:rsidRPr="0028513B">
        <w:rPr>
          <w:rFonts w:ascii="Sylfaen" w:hAnsi="Sylfaen" w:cs="Sylfaen"/>
          <w:lang w:val="ka-GE"/>
        </w:rPr>
        <w:t>ცენტრის</w:t>
      </w:r>
      <w:r w:rsidRPr="0028513B">
        <w:rPr>
          <w:rFonts w:ascii="Sylfaen" w:hAnsi="Sylfaen"/>
          <w:lang w:val="ka-GE"/>
        </w:rPr>
        <w:t xml:space="preserve"> </w:t>
      </w:r>
      <w:r w:rsidRPr="0028513B">
        <w:rPr>
          <w:rFonts w:ascii="Sylfaen" w:hAnsi="Sylfaen" w:cs="Sylfaen"/>
          <w:lang w:val="ka-GE"/>
        </w:rPr>
        <w:t>თანამშრომლების</w:t>
      </w:r>
      <w:r w:rsidRPr="0028513B">
        <w:rPr>
          <w:rFonts w:ascii="Sylfaen" w:hAnsi="Sylfaen"/>
          <w:lang w:val="ka-GE"/>
        </w:rPr>
        <w:t xml:space="preserve"> </w:t>
      </w:r>
      <w:r w:rsidRPr="0028513B">
        <w:rPr>
          <w:rFonts w:ascii="Sylfaen" w:hAnsi="Sylfaen" w:cs="Sylfaen"/>
          <w:lang w:val="ka-GE"/>
        </w:rPr>
        <w:t>მიერ</w:t>
      </w:r>
      <w:r w:rsidRPr="0028513B">
        <w:rPr>
          <w:rFonts w:ascii="Sylfaen" w:hAnsi="Sylfaen"/>
          <w:lang w:val="ka-GE"/>
        </w:rPr>
        <w:t xml:space="preserve"> </w:t>
      </w:r>
      <w:r w:rsidRPr="0028513B">
        <w:rPr>
          <w:rFonts w:ascii="Sylfaen" w:hAnsi="Sylfaen" w:cs="Sylfaen"/>
          <w:lang w:val="ka-GE"/>
        </w:rPr>
        <w:t>შეზღუდული</w:t>
      </w:r>
      <w:r w:rsidRPr="0028513B">
        <w:rPr>
          <w:rFonts w:ascii="Sylfaen" w:hAnsi="Sylfaen"/>
          <w:lang w:val="ka-GE"/>
        </w:rPr>
        <w:t xml:space="preserve"> </w:t>
      </w:r>
      <w:r w:rsidRPr="0028513B">
        <w:rPr>
          <w:rFonts w:ascii="Sylfaen" w:hAnsi="Sylfaen" w:cs="Sylfaen"/>
          <w:lang w:val="ka-GE"/>
        </w:rPr>
        <w:t>შესაძლებლობის</w:t>
      </w:r>
      <w:r w:rsidRPr="0028513B">
        <w:rPr>
          <w:rFonts w:ascii="Sylfaen" w:hAnsi="Sylfaen"/>
          <w:lang w:val="ka-GE"/>
        </w:rPr>
        <w:t xml:space="preserve"> </w:t>
      </w:r>
      <w:r w:rsidRPr="0028513B">
        <w:rPr>
          <w:rFonts w:ascii="Sylfaen" w:hAnsi="Sylfaen" w:cs="Sylfaen"/>
          <w:lang w:val="ka-GE"/>
        </w:rPr>
        <w:t>მქონე</w:t>
      </w:r>
      <w:r w:rsidRPr="0028513B">
        <w:rPr>
          <w:rFonts w:ascii="Sylfaen" w:hAnsi="Sylfaen"/>
          <w:lang w:val="ka-GE"/>
        </w:rPr>
        <w:t xml:space="preserve"> </w:t>
      </w:r>
      <w:r w:rsidRPr="0028513B">
        <w:rPr>
          <w:rFonts w:ascii="Sylfaen" w:hAnsi="Sylfaen" w:cs="Sylfaen"/>
          <w:lang w:val="ka-GE"/>
        </w:rPr>
        <w:t>პირებთან</w:t>
      </w:r>
      <w:r w:rsidRPr="0028513B">
        <w:rPr>
          <w:rFonts w:ascii="Sylfaen" w:hAnsi="Sylfaen"/>
          <w:lang w:val="ka-GE"/>
        </w:rPr>
        <w:t xml:space="preserve"> </w:t>
      </w:r>
      <w:r w:rsidRPr="0028513B">
        <w:rPr>
          <w:rFonts w:ascii="Sylfaen" w:hAnsi="Sylfaen" w:cs="Sylfaen"/>
          <w:lang w:val="ka-GE"/>
        </w:rPr>
        <w:t>მუშაობისთვის</w:t>
      </w:r>
      <w:r w:rsidRPr="0028513B">
        <w:rPr>
          <w:rFonts w:ascii="Sylfaen" w:hAnsi="Sylfaen"/>
          <w:lang w:val="ka-GE"/>
        </w:rPr>
        <w:t xml:space="preserve"> </w:t>
      </w:r>
      <w:r w:rsidRPr="0028513B">
        <w:rPr>
          <w:rFonts w:ascii="Sylfaen" w:hAnsi="Sylfaen" w:cs="Sylfaen"/>
          <w:lang w:val="ka-GE"/>
        </w:rPr>
        <w:t>საჭირო</w:t>
      </w:r>
      <w:r w:rsidRPr="0028513B">
        <w:rPr>
          <w:rFonts w:ascii="Sylfaen" w:hAnsi="Sylfaen"/>
          <w:lang w:val="ka-GE"/>
        </w:rPr>
        <w:t xml:space="preserve"> </w:t>
      </w:r>
      <w:r w:rsidRPr="0028513B">
        <w:rPr>
          <w:rFonts w:ascii="Sylfaen" w:hAnsi="Sylfaen" w:cs="Sylfaen"/>
          <w:lang w:val="ka-GE"/>
        </w:rPr>
        <w:t>ცოდნისა</w:t>
      </w:r>
      <w:r w:rsidRPr="0028513B">
        <w:rPr>
          <w:rFonts w:ascii="Sylfaen" w:hAnsi="Sylfaen"/>
          <w:lang w:val="ka-GE"/>
        </w:rPr>
        <w:t xml:space="preserve"> </w:t>
      </w:r>
      <w:r w:rsidRPr="0028513B">
        <w:rPr>
          <w:rFonts w:ascii="Sylfaen" w:hAnsi="Sylfaen" w:cs="Sylfaen"/>
          <w:lang w:val="ka-GE"/>
        </w:rPr>
        <w:t>და</w:t>
      </w:r>
      <w:r w:rsidRPr="0028513B">
        <w:rPr>
          <w:rFonts w:ascii="Sylfaen" w:hAnsi="Sylfaen"/>
          <w:lang w:val="ka-GE"/>
        </w:rPr>
        <w:t xml:space="preserve"> </w:t>
      </w:r>
      <w:r w:rsidRPr="0028513B">
        <w:rPr>
          <w:rFonts w:ascii="Sylfaen" w:hAnsi="Sylfaen" w:cs="Sylfaen"/>
          <w:lang w:val="ka-GE"/>
        </w:rPr>
        <w:t>უნარების</w:t>
      </w:r>
      <w:r w:rsidRPr="0028513B">
        <w:rPr>
          <w:rFonts w:ascii="Sylfaen" w:hAnsi="Sylfaen"/>
          <w:lang w:val="ka-GE"/>
        </w:rPr>
        <w:t xml:space="preserve"> </w:t>
      </w:r>
      <w:r w:rsidRPr="0028513B">
        <w:rPr>
          <w:rFonts w:ascii="Sylfaen" w:hAnsi="Sylfaen" w:cs="Sylfaen"/>
          <w:lang w:val="ka-GE"/>
        </w:rPr>
        <w:t xml:space="preserve">ფლობა, </w:t>
      </w:r>
      <w:r w:rsidRPr="0028513B">
        <w:rPr>
          <w:rFonts w:ascii="Sylfaen" w:hAnsi="Sylfaen" w:cs="Sylfaen"/>
          <w:bCs/>
          <w:lang w:val="ka-GE"/>
        </w:rPr>
        <w:t>კერძოდ:  მომსახურებაში ჩართულ პერსონალს, გარდა ტექნიკური პერსონალისა, გავლილი უნდა ჰქონდეს სამინისტროსთან შეთანხმებული  სატრენინგო კურსი.</w:t>
      </w:r>
    </w:p>
    <w:p w:rsidR="009F302E" w:rsidRPr="0028513B" w:rsidRDefault="009F302E" w:rsidP="00842376">
      <w:pPr>
        <w:spacing w:after="0" w:line="276" w:lineRule="auto"/>
        <w:ind w:right="-279"/>
        <w:jc w:val="both"/>
        <w:rPr>
          <w:rFonts w:ascii="Sylfaen" w:hAnsi="Sylfaen" w:cs="Sylfaen"/>
          <w:bCs/>
          <w:lang w:val="ka-GE"/>
        </w:rPr>
      </w:pPr>
    </w:p>
    <w:p w:rsidR="009E6FFA" w:rsidRPr="0028513B" w:rsidRDefault="009E6FFA" w:rsidP="00842376">
      <w:pPr>
        <w:spacing w:after="0" w:line="276" w:lineRule="auto"/>
        <w:ind w:right="-279"/>
        <w:jc w:val="both"/>
        <w:rPr>
          <w:rFonts w:ascii="Sylfaen" w:hAnsi="Sylfaen" w:cs="Sylfaen"/>
          <w:bCs/>
          <w:lang w:val="ka-GE"/>
        </w:rPr>
      </w:pPr>
      <w:r w:rsidRPr="0028513B">
        <w:rPr>
          <w:rFonts w:ascii="Sylfaen" w:hAnsi="Sylfaen" w:cs="Sylfaen"/>
          <w:bCs/>
          <w:lang w:val="ka-GE"/>
        </w:rPr>
        <w:t>ამავე სტანდარტის მოთხოვნათა თანახმად,  დღის ცენტრს,  გარდა ადმინისტრაციული და ტექნიკური პერსონალისა, უნდა ემსახურებოდეს:  პედაგოგი და  სპეციალური მასწავლებელი ან/და ფსიქოლოგი ან/და ოკუპაციური თერაპევტი ან/და სოციალური მუშაკი ან/და ექთანი ან/და დამხმარე ასისტენტი და სხვა. საჭიროებიდან გამომდინარე, მოწვეული სპეციალისტი (ფსიქოლოგი, ოკუპაციური თერაპევტი, მობილობა-ორიენტაციის სპეციალისტი, ჟესტური ენის სპეციალისტი და სხვა). ხოლო, 6-დან 18 წლამდე ასაკის მძიმე და ღრმა გონებრივი განვითარების შეფერხების და ქცევითი დარღვევების შეზღუდული შესაძლებლობის სტატუსის მქონე პირთა დღის ცენტრს უნდა ემსახურებოდეს:  ფსიქოლოგი;  ოკუპაციური თერაპევტი; განვითარების სპეციალისტი; გ.დ) დამხმარე ასისტენტი.</w:t>
      </w:r>
    </w:p>
    <w:p w:rsidR="0028513B" w:rsidRPr="0028513B" w:rsidRDefault="0028513B" w:rsidP="00842376">
      <w:pPr>
        <w:spacing w:after="0" w:line="276" w:lineRule="auto"/>
        <w:ind w:right="-279"/>
        <w:jc w:val="both"/>
        <w:rPr>
          <w:rFonts w:ascii="Sylfaen" w:hAnsi="Sylfaen" w:cs="Sylfaen"/>
          <w:bCs/>
          <w:lang w:val="ka-GE"/>
        </w:rPr>
      </w:pPr>
    </w:p>
    <w:p w:rsidR="0028513B" w:rsidRPr="0028513B" w:rsidRDefault="0028513B" w:rsidP="00842376">
      <w:pPr>
        <w:spacing w:after="0" w:line="276" w:lineRule="auto"/>
        <w:ind w:right="-279"/>
        <w:jc w:val="both"/>
        <w:rPr>
          <w:rFonts w:ascii="Sylfaen" w:hAnsi="Sylfaen" w:cs="Sylfaen"/>
          <w:bCs/>
          <w:lang w:val="ka-GE"/>
        </w:rPr>
      </w:pPr>
      <w:r w:rsidRPr="0028513B">
        <w:rPr>
          <w:rFonts w:ascii="Sylfaen" w:hAnsi="Sylfaen" w:cs="Sylfaen"/>
          <w:bCs/>
          <w:lang w:val="ka-GE"/>
        </w:rPr>
        <w:t>18 წლისა და მეტი ასაკის ფსიქიკური ჯანმრთელობის პრობლემების მქონე შშმ პირთა დღის ცენტრს -  ფსიქიატრიული მედდა ან/და მედდა ან/და ფსიქოლოგი ან/და ოკუპაციური თერაპევტი ან/და ექიმი-ფსიქიატრი ან/და პარაპროფესიონალი;  დამხმარე ასისტენტი.</w:t>
      </w:r>
    </w:p>
    <w:p w:rsidR="009F302E" w:rsidRPr="0028513B" w:rsidRDefault="009F302E" w:rsidP="00842376">
      <w:pPr>
        <w:spacing w:after="0" w:line="276" w:lineRule="auto"/>
        <w:ind w:right="-279"/>
        <w:jc w:val="both"/>
        <w:rPr>
          <w:rFonts w:ascii="Sylfaen" w:hAnsi="Sylfaen" w:cs="Sylfaen"/>
          <w:bCs/>
          <w:lang w:val="ka-GE"/>
        </w:rPr>
      </w:pPr>
    </w:p>
    <w:p w:rsidR="0028513B" w:rsidRPr="0028513B" w:rsidRDefault="0028513B" w:rsidP="0028513B">
      <w:pPr>
        <w:spacing w:after="0" w:line="276" w:lineRule="auto"/>
        <w:ind w:right="-279"/>
        <w:jc w:val="both"/>
        <w:rPr>
          <w:rFonts w:ascii="Sylfaen" w:hAnsi="Sylfaen" w:cs="Sylfaen"/>
          <w:bCs/>
          <w:lang w:val="ka-GE"/>
        </w:rPr>
      </w:pPr>
      <w:r w:rsidRPr="0028513B">
        <w:rPr>
          <w:rFonts w:ascii="Sylfaen" w:eastAsia="Sylfaen" w:hAnsi="Sylfaen"/>
          <w:lang w:val="ka-GE"/>
        </w:rPr>
        <w:t>დღის ცენტრების ქვეპროგრამის</w:t>
      </w:r>
      <w:r w:rsidRPr="0028513B">
        <w:rPr>
          <w:rFonts w:ascii="Sylfaen" w:eastAsia="Sylfaen" w:hAnsi="Sylfaen"/>
          <w:b/>
          <w:lang w:val="ka-GE"/>
        </w:rPr>
        <w:t xml:space="preserve"> </w:t>
      </w:r>
      <w:r w:rsidRPr="0028513B">
        <w:rPr>
          <w:rFonts w:ascii="Sylfaen" w:eastAsia="Sylfaen" w:hAnsi="Sylfaen"/>
          <w:lang w:val="ka-GE"/>
        </w:rPr>
        <w:t xml:space="preserve">2019 წლის ბიუჯეტი 2018 წელთან შედარებით გაიზარდა 2 483 300 ლარით და შეადგინა </w:t>
      </w:r>
      <w:r w:rsidRPr="0028513B">
        <w:rPr>
          <w:rFonts w:ascii="Sylfaen" w:eastAsia="Sylfaen" w:hAnsi="Sylfaen"/>
          <w:lang w:val="ka-GE" w:bidi="en-US"/>
        </w:rPr>
        <w:t xml:space="preserve">6 258 300  </w:t>
      </w:r>
      <w:r w:rsidRPr="0028513B">
        <w:rPr>
          <w:rFonts w:ascii="Sylfaen" w:eastAsia="Sylfaen" w:hAnsi="Sylfaen"/>
          <w:lang w:val="ka-GE"/>
        </w:rPr>
        <w:t xml:space="preserve">ლარი. 2020 წელს - 6 300 000 ლარი 2019 წელს   </w:t>
      </w:r>
      <w:r w:rsidRPr="0028513B">
        <w:rPr>
          <w:rFonts w:ascii="Sylfaen" w:eastAsia="Times New Roman" w:hAnsi="Sylfaen" w:cs="Calibri"/>
          <w:color w:val="212121"/>
          <w:lang w:val="ka-GE"/>
        </w:rPr>
        <w:t xml:space="preserve">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ზრდა თვეში 230 ლარიდან 290 ლარამდე, ხოლო მძიმე და ღრმა შშმ ბავშვების დღის ცენტრების დაფინანსების ზრდა - თვეში 378 ლარიდან 480 ლარამდე. ქვეყნის მასშტაბით საანგარიშო პერიოდში მარტო შშმ ბავშვებისთვის ფუნქციონირებდა 43 დღის ცენტრი, ხოლო ზრდასრული შშმ პირებისთვის - 25 ორგანიზაცია. </w:t>
      </w:r>
      <w:r w:rsidRPr="0028513B">
        <w:rPr>
          <w:rFonts w:ascii="Sylfaen" w:eastAsia="Sylfaen" w:hAnsi="Sylfaen"/>
          <w:lang w:val="ka-GE"/>
        </w:rPr>
        <w:t xml:space="preserve">2020 წელს შშმ ბავშვების და შშმ პირების დღის ცენტრების შემთხვევაში 290 ლარიდან 336 ლარამდე, ხოლო მძიმე და ღრმა შშმ ბავშვების დღის ცენტრების დაფინანსების ზრდა - თვეში 480 ლარიდან 525 ლარამდე. ქვეყნის მასშტაბით 2019 წელს მარტო შშმ ბავშვებისთვის ფუნქციონირებდა 43 დღის ცენტრი, ხოლო ზრდასრული შშმ </w:t>
      </w:r>
      <w:r w:rsidRPr="0028513B">
        <w:rPr>
          <w:rFonts w:ascii="Sylfaen" w:eastAsia="Sylfaen" w:hAnsi="Sylfaen"/>
          <w:lang w:val="ka-GE"/>
        </w:rPr>
        <w:lastRenderedPageBreak/>
        <w:t>პირებისთვის - 25 ორგანიზაცია, 2020 წელს  2 ახალ მუნიციპალიტეტში (მესტია, შუახევი) დარეგისტრირდა დღის ცენტრები შშმ სტატუსის მქონე ბავშვებისათვის და შშმ სტატუსის მქონე პირებისათვის 1 დღის ცენტრი სენაკში.</w:t>
      </w:r>
    </w:p>
    <w:p w:rsidR="00442BE4" w:rsidRPr="0028513B" w:rsidRDefault="0028513B" w:rsidP="0028513B">
      <w:pPr>
        <w:spacing w:line="276" w:lineRule="auto"/>
        <w:jc w:val="both"/>
        <w:rPr>
          <w:rFonts w:ascii="Sylfaen" w:hAnsi="Sylfaen"/>
          <w:i/>
          <w:u w:val="single"/>
          <w:lang w:val="ka-GE"/>
        </w:rPr>
      </w:pPr>
      <w:r w:rsidRPr="0028513B">
        <w:rPr>
          <w:rFonts w:ascii="Sylfaen" w:eastAsia="Times New Roman" w:hAnsi="Sylfaen" w:cs="Calibri"/>
          <w:color w:val="212121"/>
          <w:lang w:val="ka-GE"/>
        </w:rPr>
        <w:t xml:space="preserve">ამასთან, ქვეპროგრამის ბიუჯეტის შედგენისას ხდება მთავრობის შესაბამისი დადგენილებით დამტკიცებული ლიმიტების (მომსახურების მიღების მომლოდინეთა რაოდენობის საფუძველზე ლიმიტების რაოდენობისა და ვაუჩერის ღირებულების გაზრდის შესაძლებლობის განსაზღვრით),  მომსახურების სახისა და ვაუჩერის ღირებულების, ასევე,  წლის განმავლობაში მოსალოდნელი ხარჯების გათვალისწინება. ამასთანავე, წლის განმავლობაში ხდება არსებული ბიუჯეტის დაკორექტირება ქვეპროგრამის ფარგლებში ბენეფიციართა დასწრება/არ დასწრების, არასაპატიო მიზეზებით გაცდენების (რაც გამოწვეულია შშმ ბენეფიციართა ავადობის ხშირი ფაქტორებით),  ასევე,  არდადეგებისა და მომსახურების შეჩერება/შეწყვეტის მიზეზებით დაგროვილი ეკონომიის საფუძველზე.  </w:t>
      </w:r>
    </w:p>
    <w:p w:rsidR="00442BE4" w:rsidRPr="0028513B" w:rsidRDefault="009E6FFA" w:rsidP="00842376">
      <w:pPr>
        <w:spacing w:line="276" w:lineRule="auto"/>
        <w:jc w:val="both"/>
        <w:rPr>
          <w:rFonts w:ascii="Sylfaen" w:hAnsi="Sylfaen"/>
          <w:i/>
          <w:u w:val="single"/>
          <w:lang w:val="ka-GE"/>
        </w:rPr>
      </w:pPr>
      <w:r w:rsidRPr="0028513B">
        <w:rPr>
          <w:rFonts w:ascii="Sylfaen" w:hAnsi="Sylfaen"/>
          <w:i/>
          <w:u w:val="single"/>
          <w:lang w:val="ka-GE"/>
        </w:rPr>
        <w:t>რეკომენდაციები</w:t>
      </w:r>
      <w:r w:rsidR="00442BE4" w:rsidRPr="0028513B">
        <w:rPr>
          <w:rFonts w:ascii="Sylfaen" w:hAnsi="Sylfaen"/>
          <w:i/>
          <w:u w:val="single"/>
          <w:lang w:val="ka-GE"/>
        </w:rPr>
        <w:t>:</w:t>
      </w:r>
    </w:p>
    <w:p w:rsidR="00442BE4" w:rsidRPr="0028513B" w:rsidRDefault="00442BE4" w:rsidP="00842376">
      <w:pPr>
        <w:pStyle w:val="ListParagraph"/>
        <w:numPr>
          <w:ilvl w:val="0"/>
          <w:numId w:val="2"/>
        </w:numPr>
        <w:spacing w:line="276" w:lineRule="auto"/>
        <w:jc w:val="both"/>
        <w:rPr>
          <w:rFonts w:ascii="Sylfaen" w:hAnsi="Sylfaen"/>
          <w:b/>
          <w:lang w:val="ka-GE"/>
        </w:rPr>
      </w:pPr>
      <w:r w:rsidRPr="0028513B">
        <w:rPr>
          <w:rFonts w:ascii="Sylfaen" w:hAnsi="Sylfaen"/>
          <w:b/>
          <w:lang w:val="ka-GE"/>
        </w:rPr>
        <w:t>უზრუნველყოს საინფორმაციო კამპანიის წარმოება: მისაწვდომობასთან დაკავშირებით განხორციელებულ საკანონმდებლო ცვლილებებზე, უნივერსალური დიზაინის სტანდარტების საფუძველზე შემუშავებული ტექნიკური რეგლამენტით გათვალისწინებულ რეგულაციებსა და ვალდებულებებზე, საზოგადოებისა და პასუხისმგებელი სუბიექტების სათანადოდ ინფორმირების მიზნით</w:t>
      </w:r>
    </w:p>
    <w:p w:rsidR="00442BE4" w:rsidRPr="0028513B" w:rsidRDefault="00442BE4" w:rsidP="00842376">
      <w:pPr>
        <w:pStyle w:val="ListParagraph"/>
        <w:numPr>
          <w:ilvl w:val="0"/>
          <w:numId w:val="2"/>
        </w:numPr>
        <w:spacing w:line="276" w:lineRule="auto"/>
        <w:jc w:val="both"/>
        <w:rPr>
          <w:rFonts w:ascii="Sylfaen" w:hAnsi="Sylfaen"/>
          <w:b/>
          <w:lang w:val="ka-GE"/>
        </w:rPr>
      </w:pPr>
      <w:r w:rsidRPr="0028513B">
        <w:rPr>
          <w:rFonts w:ascii="Sylfaen" w:hAnsi="Sylfaen"/>
          <w:b/>
          <w:lang w:val="ka-GE"/>
        </w:rPr>
        <w:t>მისაწვდომობის ეროვნული გეგმა შემუშავდეს შეზღუდული შესაძლებლობის მქონე პირებისა და შშმ პირთა საკითხებზე მომუშავე ორგანიზაციების მაქსიმალური ჩართულობით</w:t>
      </w:r>
      <w:r w:rsidR="00A21F86" w:rsidRPr="0028513B">
        <w:rPr>
          <w:rFonts w:ascii="Sylfaen" w:hAnsi="Sylfaen"/>
          <w:b/>
          <w:lang w:val="ka-GE"/>
        </w:rPr>
        <w:t xml:space="preserve">. </w:t>
      </w:r>
      <w:r w:rsidRPr="0028513B">
        <w:rPr>
          <w:rFonts w:ascii="Sylfaen" w:hAnsi="Sylfaen"/>
          <w:b/>
          <w:lang w:val="ka-GE"/>
        </w:rPr>
        <w:t>გეგმით პრიორიტეტულად იქნას გათვალისწინებული საზოგადოებისთვის განკუთვნილი ობიექტების/მომსახურებებისა და საჯარო დაწესებულებების მისაწვდომობის უზრუნველყოფა. ამასთან, დოკუმენტით განისაზღვროს  შემჭიდროებული ვადები.</w:t>
      </w:r>
    </w:p>
    <w:p w:rsidR="00442BE4" w:rsidRPr="0028513B" w:rsidRDefault="00442BE4" w:rsidP="00842376">
      <w:pPr>
        <w:spacing w:line="276" w:lineRule="auto"/>
        <w:jc w:val="both"/>
        <w:rPr>
          <w:rFonts w:ascii="Sylfaen" w:hAnsi="Sylfaen"/>
          <w:lang w:val="ka-GE"/>
        </w:rPr>
      </w:pPr>
    </w:p>
    <w:p w:rsidR="00442BE4" w:rsidRPr="0028513B" w:rsidRDefault="00442BE4" w:rsidP="00842376">
      <w:pPr>
        <w:spacing w:line="276" w:lineRule="auto"/>
        <w:jc w:val="both"/>
        <w:rPr>
          <w:rFonts w:ascii="Sylfaen" w:hAnsi="Sylfaen"/>
          <w:i/>
          <w:u w:val="single"/>
          <w:lang w:val="ka-GE"/>
        </w:rPr>
      </w:pPr>
      <w:r w:rsidRPr="0028513B">
        <w:rPr>
          <w:rFonts w:ascii="Sylfaen" w:hAnsi="Sylfaen"/>
          <w:i/>
          <w:u w:val="single"/>
          <w:lang w:val="ka-GE"/>
        </w:rPr>
        <w:t>პასუხი:</w:t>
      </w:r>
    </w:p>
    <w:p w:rsidR="009E6FFA" w:rsidRPr="0028513B" w:rsidRDefault="009E6FFA" w:rsidP="00842376">
      <w:pPr>
        <w:spacing w:after="0" w:line="276" w:lineRule="auto"/>
        <w:ind w:right="-279"/>
        <w:jc w:val="both"/>
        <w:rPr>
          <w:rFonts w:ascii="Sylfaen" w:eastAsia="Times New Roman" w:hAnsi="Sylfaen" w:cs="Sylfaen"/>
          <w:color w:val="000000"/>
          <w:lang w:val="ka-GE"/>
        </w:rPr>
      </w:pPr>
      <w:r w:rsidRPr="0028513B">
        <w:rPr>
          <w:rFonts w:ascii="Sylfaen" w:eastAsia="Times New Roman" w:hAnsi="Sylfaen" w:cs="Sylfaen"/>
          <w:color w:val="000000"/>
          <w:lang w:val="ka-GE"/>
        </w:rPr>
        <w:t xml:space="preserve">ზემოაღნიშნულ ორ რეკომენდაციაში იგულისხმება იმ </w:t>
      </w:r>
      <w:r w:rsidRPr="0028513B">
        <w:rPr>
          <w:rFonts w:ascii="Sylfaen" w:eastAsia="Sylfaen" w:hAnsi="Sylfaen" w:cs="Sylfaen"/>
          <w:color w:val="000000"/>
          <w:lang w:val="ka-GE"/>
        </w:rPr>
        <w:t xml:space="preserve">ღონისძიებათა სისტემისა და სავალდებულო სტანდარტების შემუშავება, რომლებიც  უზრუნველყოფენ ქვეყანაში არსებული ინფრასტუქტურის  ისეთ ადაპტირებას, რაც მორგებული იქნება 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 რისთვისაც საქართველოს </w:t>
      </w:r>
      <w:r w:rsidRPr="0028513B">
        <w:rPr>
          <w:rFonts w:ascii="Sylfaen" w:eastAsia="Sylfaen" w:hAnsi="Sylfaen" w:cs="Sylfaen"/>
          <w:b/>
          <w:color w:val="000000"/>
          <w:lang w:val="ka-GE"/>
        </w:rPr>
        <w:t>ეკონომიკისა და მდგრადი განვითარების  სამინისტრომ</w:t>
      </w:r>
      <w:r w:rsidRPr="0028513B">
        <w:rPr>
          <w:rFonts w:ascii="Sylfaen" w:eastAsia="Sylfaen" w:hAnsi="Sylfaen" w:cs="Sylfaen"/>
          <w:color w:val="000000"/>
          <w:lang w:val="ka-GE"/>
        </w:rPr>
        <w:t xml:space="preserve"> </w:t>
      </w:r>
      <w:r w:rsidRPr="0028513B">
        <w:rPr>
          <w:rFonts w:ascii="Sylfaen" w:eastAsia="Times New Roman" w:hAnsi="Sylfaen" w:cs="Sylfaen"/>
          <w:color w:val="000000"/>
          <w:lang w:val="ka-GE"/>
        </w:rPr>
        <w:t xml:space="preserve">შესაბამის უწყებებთან ერთად, </w:t>
      </w:r>
      <w:r w:rsidRPr="0028513B">
        <w:rPr>
          <w:rFonts w:ascii="Sylfaen" w:hAnsi="Sylfaen"/>
          <w:color w:val="000000"/>
          <w:lang w:val="ka-GE"/>
        </w:rPr>
        <w:t xml:space="preserve">საერთაშორისო გამოცდილებაზე დაყრდნობითა და 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  უნდა შეიმუშაოს  ნორმატიული აქტები, რითაც უზრუნველყოფილი ქნება: </w:t>
      </w:r>
      <w:r w:rsidRPr="0028513B">
        <w:rPr>
          <w:rFonts w:ascii="Sylfaen" w:eastAsia="Times New Roman" w:hAnsi="Sylfaen" w:cs="Sylfaen"/>
          <w:bCs/>
          <w:color w:val="000000"/>
          <w:lang w:val="ka-GE"/>
        </w:rPr>
        <w:t xml:space="preserve"> საცხოვრებელი და საზოგადოებრივი ინფრასტრუქტურით შეზღუდული შესაძლებლობის მქონე </w:t>
      </w:r>
      <w:r w:rsidRPr="0028513B">
        <w:rPr>
          <w:rFonts w:ascii="Sylfaen" w:eastAsia="Times New Roman" w:hAnsi="Sylfaen" w:cs="Sylfaen"/>
          <w:bCs/>
          <w:color w:val="000000"/>
          <w:lang w:val="ka-GE"/>
        </w:rPr>
        <w:lastRenderedPageBreak/>
        <w:t xml:space="preserve">პირთა შეუფერხებელი სარგებლობისათვის შესაბამისი პირობების შექმნა,  </w:t>
      </w:r>
      <w:r w:rsidRPr="0028513B">
        <w:rPr>
          <w:rFonts w:ascii="Sylfaen" w:eastAsia="Times New Roman" w:hAnsi="Sylfaen" w:cs="Sylfaen"/>
          <w:color w:val="000000"/>
          <w:lang w:val="ka-GE"/>
        </w:rPr>
        <w:t xml:space="preserve">სამშენებლო სტანდარტებში/რეგლამენტში  </w:t>
      </w:r>
      <w:r w:rsidRPr="0028513B">
        <w:rPr>
          <w:rFonts w:ascii="Sylfaen" w:eastAsia="Sylfaen" w:hAnsi="Sylfaen" w:cs="Sylfaen"/>
          <w:color w:val="000000"/>
          <w:lang w:val="ka-GE"/>
        </w:rPr>
        <w:t xml:space="preserve">შეზღუდული შესაძლებლობის მქონე პირების საჭიროებებზე გონივრული მისადაგების და უნივერსალური დიზაინის </w:t>
      </w:r>
      <w:r w:rsidRPr="0028513B">
        <w:rPr>
          <w:rFonts w:ascii="Sylfaen" w:eastAsia="Times New Roman" w:hAnsi="Sylfaen" w:cs="Sylfaen"/>
          <w:color w:val="000000"/>
          <w:lang w:val="ka-GE"/>
        </w:rPr>
        <w:t xml:space="preserve">სტანდარტებით ადაპტირების სავალდებულო მექანიზმების ჩადება. </w:t>
      </w:r>
    </w:p>
    <w:p w:rsidR="00A21F86" w:rsidRPr="0028513B" w:rsidRDefault="00A21F86" w:rsidP="00842376">
      <w:pPr>
        <w:spacing w:after="0" w:line="276" w:lineRule="auto"/>
        <w:ind w:right="-279"/>
        <w:jc w:val="both"/>
        <w:rPr>
          <w:rFonts w:ascii="Sylfaen" w:eastAsia="Times New Roman" w:hAnsi="Sylfaen" w:cs="Sylfaen"/>
          <w:color w:val="000000"/>
          <w:lang w:val="ka-GE"/>
        </w:rPr>
      </w:pPr>
    </w:p>
    <w:p w:rsidR="00A21F86" w:rsidRPr="0028513B" w:rsidRDefault="009E6FFA" w:rsidP="00842376">
      <w:pPr>
        <w:pStyle w:val="NoSpacing"/>
        <w:spacing w:line="276" w:lineRule="auto"/>
        <w:ind w:right="-279"/>
        <w:jc w:val="both"/>
        <w:rPr>
          <w:rFonts w:ascii="Sylfaen" w:eastAsia="Times New Roman" w:hAnsi="Sylfaen"/>
          <w:color w:val="000000"/>
          <w:lang w:val="ka-GE"/>
        </w:rPr>
      </w:pPr>
      <w:r w:rsidRPr="0028513B">
        <w:rPr>
          <w:rFonts w:ascii="Sylfaen" w:eastAsia="Times New Roman" w:hAnsi="Sylfaen"/>
          <w:color w:val="000000"/>
          <w:lang w:val="ka-GE"/>
        </w:rPr>
        <w:t>რაც შეეხება სამედიცინო დაწესებულებების სივრცით მოწყობას შშმ პირებისათვის ჯანმრთელობის დაცვის არსებულ სერვისებზე ფიზიკური ხელმისაწვდომობის უზრუნველსაყოფად,  გათვალისწინებულია და ასახულია შესაბამის მარეგულირებელ დოკუმენტებში. კერძოდ, როგორც სტაციონარული დაწესებულების სანებართვო პირობებში, ასევე, ამბულატორიული სერვისის მიმართ განსაზღვრულ მოთხოვნებში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p>
    <w:p w:rsidR="009E6FFA" w:rsidRPr="0028513B" w:rsidRDefault="009E6FFA" w:rsidP="00842376">
      <w:pPr>
        <w:pStyle w:val="NoSpacing"/>
        <w:spacing w:line="276" w:lineRule="auto"/>
        <w:ind w:right="-279"/>
        <w:jc w:val="both"/>
        <w:rPr>
          <w:rFonts w:ascii="Sylfaen" w:eastAsia="Times New Roman" w:hAnsi="Sylfaen"/>
          <w:color w:val="000000"/>
          <w:lang w:val="ka-GE"/>
        </w:rPr>
      </w:pPr>
      <w:r w:rsidRPr="0028513B">
        <w:rPr>
          <w:rFonts w:ascii="Sylfaen" w:eastAsia="Times New Roman" w:hAnsi="Sylfaen" w:cs="Sylfaen"/>
          <w:color w:val="000000"/>
          <w:lang w:val="ka-GE"/>
        </w:rPr>
        <w:br/>
      </w:r>
      <w:r w:rsidRPr="0028513B">
        <w:rPr>
          <w:rFonts w:ascii="Sylfaen" w:eastAsia="Times New Roman" w:hAnsi="Sylfaen"/>
          <w:color w:val="000000"/>
          <w:lang w:val="ka-GE"/>
        </w:rPr>
        <w:t>ამასთან, აღნიშნული რეკომენდაციები არის კომპლექსური ხასიათის, რომელთა გადაჭრა და აღსრულება მოითხოვს სხვ</w:t>
      </w:r>
      <w:r w:rsidR="00A21F86" w:rsidRPr="0028513B">
        <w:rPr>
          <w:rFonts w:ascii="Sylfaen" w:eastAsia="Times New Roman" w:hAnsi="Sylfaen"/>
          <w:color w:val="000000"/>
          <w:lang w:val="ka-GE"/>
        </w:rPr>
        <w:t xml:space="preserve">ადასხვა ადმინისტრაციულ ორგანოთა </w:t>
      </w:r>
      <w:r w:rsidRPr="0028513B">
        <w:rPr>
          <w:rFonts w:ascii="Sylfaen" w:eastAsia="Times New Roman" w:hAnsi="Sylfaen"/>
          <w:color w:val="000000"/>
          <w:lang w:val="ka-GE"/>
        </w:rPr>
        <w:t xml:space="preserve">კანონმდებლობით განსაზღვრულ კონკრეტულ  კომპეტენციებს, რომელთა განხორციელება შეუძლებელია სხვა ადმინისტრაციულ ორგანოთა ჩართულობის გარეშე და კვეთაშია მათ უფლებამოსილებებთან. ამიტომ ამ საკითხების განხორციელება როგორც წესი, იგეგმება </w:t>
      </w:r>
      <w:r w:rsidR="00A21F86" w:rsidRPr="0028513B">
        <w:rPr>
          <w:rFonts w:ascii="Sylfaen" w:eastAsia="Times New Roman" w:hAnsi="Sylfaen"/>
          <w:color w:val="000000"/>
          <w:lang w:val="ka-GE"/>
        </w:rPr>
        <w:t xml:space="preserve">და ხორციელდება  უწყებათაშორისი </w:t>
      </w:r>
      <w:r w:rsidRPr="0028513B">
        <w:rPr>
          <w:rFonts w:ascii="Sylfaen" w:eastAsia="Times New Roman" w:hAnsi="Sylfaen"/>
          <w:color w:val="000000"/>
          <w:lang w:val="ka-GE"/>
        </w:rPr>
        <w:t xml:space="preserve">სამუშაო თემატური ჯგუფების ფარგლებში და ამავე ფარგლებში  ჩამოყალიბებული სამოქმედო გეგმების საფუძველზე. ასეთის შექმნის შემთხვევაში, სამინისტრო მზად არის მონაწილეობა მიიღოს შესაბამის პროცესებში. </w:t>
      </w:r>
    </w:p>
    <w:p w:rsidR="00442BE4" w:rsidRPr="0028513B" w:rsidRDefault="00442BE4" w:rsidP="00842376">
      <w:pPr>
        <w:spacing w:line="276" w:lineRule="auto"/>
        <w:jc w:val="both"/>
        <w:rPr>
          <w:rFonts w:ascii="Sylfaen" w:hAnsi="Sylfaen"/>
          <w:b/>
          <w:lang w:val="ka-GE"/>
        </w:rPr>
      </w:pPr>
    </w:p>
    <w:p w:rsidR="00101736" w:rsidRPr="0028513B" w:rsidRDefault="00101736" w:rsidP="00842376">
      <w:pPr>
        <w:spacing w:line="276" w:lineRule="auto"/>
        <w:jc w:val="both"/>
        <w:rPr>
          <w:rFonts w:ascii="Sylfaen" w:hAnsi="Sylfaen"/>
          <w:b/>
          <w:lang w:val="ka-GE"/>
        </w:rPr>
      </w:pPr>
      <w:r w:rsidRPr="0028513B">
        <w:rPr>
          <w:rFonts w:ascii="Sylfaen" w:hAnsi="Sylfaen"/>
          <w:i/>
          <w:u w:val="single"/>
          <w:lang w:val="ka-GE"/>
        </w:rPr>
        <w:t>რეკომენდ</w:t>
      </w:r>
      <w:r w:rsidRPr="0028513B">
        <w:rPr>
          <w:rFonts w:ascii="Sylfaen" w:hAnsi="Sylfaen"/>
          <w:i/>
          <w:u w:val="single"/>
          <w:lang w:val="ka-GE"/>
        </w:rPr>
        <w:t>აცია</w:t>
      </w:r>
      <w:r w:rsidRPr="0028513B">
        <w:rPr>
          <w:rFonts w:ascii="Sylfaen" w:hAnsi="Sylfaen"/>
          <w:i/>
          <w:u w:val="single"/>
          <w:lang w:val="ka-GE"/>
        </w:rPr>
        <w:t>:</w:t>
      </w:r>
    </w:p>
    <w:p w:rsidR="00101736" w:rsidRPr="0028513B" w:rsidRDefault="00101736" w:rsidP="00101736">
      <w:pPr>
        <w:pStyle w:val="ListParagraph"/>
        <w:numPr>
          <w:ilvl w:val="0"/>
          <w:numId w:val="7"/>
        </w:numPr>
        <w:autoSpaceDE w:val="0"/>
        <w:autoSpaceDN w:val="0"/>
        <w:adjustRightInd w:val="0"/>
        <w:spacing w:before="240" w:after="240" w:line="276" w:lineRule="auto"/>
        <w:ind w:hanging="720"/>
        <w:contextualSpacing w:val="0"/>
        <w:jc w:val="both"/>
        <w:rPr>
          <w:rFonts w:ascii="Sylfaen" w:hAnsi="Sylfaen" w:cs="Segoe UI Semilight"/>
          <w:b/>
          <w:bCs/>
          <w:lang w:val="ka-GE"/>
        </w:rPr>
      </w:pPr>
      <w:r w:rsidRPr="0028513B">
        <w:rPr>
          <w:rFonts w:ascii="Sylfaen" w:hAnsi="Sylfaen" w:cs="Segoe UI Semilight"/>
          <w:b/>
          <w:bCs/>
          <w:lang w:val="ka-GE"/>
        </w:rPr>
        <w:t>აწარმოონ 2008 წლის ომის დროს დაზიანებული ქონების რეაბილიტაცია/კომპენსაციის სამუშაოები და შექმნან ადგილობრივი მოსახლეობის დასაქმებისა და შემოსავლის წყაროს მოძიების პროგრამები.</w:t>
      </w:r>
    </w:p>
    <w:p w:rsidR="00101736" w:rsidRPr="0028513B" w:rsidRDefault="00101736" w:rsidP="00101736">
      <w:pPr>
        <w:spacing w:line="276" w:lineRule="auto"/>
        <w:jc w:val="both"/>
        <w:rPr>
          <w:rFonts w:ascii="Sylfaen" w:hAnsi="Sylfaen"/>
          <w:i/>
          <w:u w:val="single"/>
          <w:lang w:val="ka-GE"/>
        </w:rPr>
      </w:pPr>
      <w:r w:rsidRPr="0028513B">
        <w:rPr>
          <w:rFonts w:ascii="Sylfaen" w:hAnsi="Sylfaen" w:cs="Sylfaen"/>
          <w:i/>
          <w:u w:val="single"/>
          <w:lang w:val="ka-GE"/>
        </w:rPr>
        <w:t>პასუხი</w:t>
      </w:r>
      <w:r w:rsidRPr="0028513B">
        <w:rPr>
          <w:rFonts w:ascii="Sylfaen" w:hAnsi="Sylfaen"/>
          <w:i/>
          <w:u w:val="single"/>
          <w:lang w:val="ka-GE"/>
        </w:rPr>
        <w:t>:</w:t>
      </w:r>
    </w:p>
    <w:p w:rsidR="00101736" w:rsidRPr="0028513B" w:rsidRDefault="00101736" w:rsidP="00101736">
      <w:pPr>
        <w:autoSpaceDE w:val="0"/>
        <w:autoSpaceDN w:val="0"/>
        <w:adjustRightInd w:val="0"/>
        <w:spacing w:before="240" w:after="240" w:line="276" w:lineRule="auto"/>
        <w:jc w:val="both"/>
        <w:rPr>
          <w:rFonts w:ascii="Sylfaen" w:hAnsi="Sylfaen" w:cs="Segoe UI Semilight"/>
          <w:bCs/>
          <w:lang w:val="ka-GE"/>
        </w:rPr>
      </w:pPr>
      <w:r w:rsidRPr="0028513B">
        <w:rPr>
          <w:rFonts w:ascii="Sylfaen" w:hAnsi="Sylfaen" w:cs="Segoe UI Semilight"/>
          <w:bCs/>
          <w:lang w:val="ka-GE"/>
        </w:rPr>
        <w:t xml:space="preserve">უკვე არსებობს 2008 წლის ომის შედეგად დაზარალებული პირების სხვადასხვა კატეგორია (დევნილის სტატუსის მქონე და გამყოფი ხაზის მიმდებარე სოფლებში მცხოვრები პირები), </w:t>
      </w:r>
      <w:r w:rsidRPr="0028513B">
        <w:rPr>
          <w:rFonts w:ascii="Sylfaen" w:hAnsi="Sylfaen" w:cs="Segoe UI Semilight"/>
          <w:bCs/>
          <w:lang w:val="ka-GE"/>
        </w:rPr>
        <w:lastRenderedPageBreak/>
        <w:t>რომელთა მიმართ ხორციელდება დახმარების ღონისძიებები. დევნილთა სათემო დახმარების პროექტების ფარგლებში დახმარებით ასევე სარგებლობენ მასპინძელი თემის წარმომადგენლები, როდესაც დევნილები ცხოვრობენ არადევნილებთან ერთად.</w:t>
      </w:r>
    </w:p>
    <w:p w:rsidR="00101736" w:rsidRPr="00247851" w:rsidRDefault="00101736" w:rsidP="00101736">
      <w:pPr>
        <w:autoSpaceDE w:val="0"/>
        <w:autoSpaceDN w:val="0"/>
        <w:adjustRightInd w:val="0"/>
        <w:spacing w:before="240" w:after="240" w:line="276" w:lineRule="auto"/>
        <w:jc w:val="both"/>
        <w:rPr>
          <w:rFonts w:ascii="Sylfaen" w:hAnsi="Sylfaen" w:cs="Segoe UI Semilight"/>
          <w:bCs/>
          <w:lang w:val="ka-GE"/>
        </w:rPr>
      </w:pPr>
      <w:r w:rsidRPr="0028513B">
        <w:rPr>
          <w:rFonts w:ascii="Sylfaen" w:hAnsi="Sylfaen" w:cs="Segoe UI Semilight"/>
          <w:bCs/>
          <w:lang w:val="ka-GE"/>
        </w:rPr>
        <w:t>განმარტებას საჭიროებს, აღნიშნული კატეგორიების გარდა, კიდევ რომელი კატეგორია (და რატომ) უნდა იქნეს მიჩენული 2008 წლის ომის გამო მოწყვლადად, რომელსაც დახმარება არ მიუღია და რომელთა მიმართაც უნდა შეიქმნას დამატებით სპეციფიკური დასაქმებისა და შემოსავლის წყაროს მოძების პროგრამები.</w:t>
      </w:r>
      <w:r w:rsidRPr="00247851">
        <w:rPr>
          <w:rFonts w:ascii="Sylfaen" w:hAnsi="Sylfaen" w:cs="Segoe UI Semilight"/>
          <w:bCs/>
          <w:lang w:val="ka-GE"/>
        </w:rPr>
        <w:t xml:space="preserve"> </w:t>
      </w:r>
    </w:p>
    <w:p w:rsidR="00BE7858" w:rsidRPr="00842376" w:rsidRDefault="00BE7858" w:rsidP="00842376">
      <w:pPr>
        <w:spacing w:line="276" w:lineRule="auto"/>
        <w:jc w:val="both"/>
        <w:rPr>
          <w:rFonts w:ascii="Sylfaen" w:hAnsi="Sylfaen"/>
          <w:b/>
          <w:lang w:val="ka-GE"/>
        </w:rPr>
      </w:pPr>
    </w:p>
    <w:p w:rsidR="00BE7858" w:rsidRPr="00842376" w:rsidRDefault="00BE7858" w:rsidP="00842376">
      <w:pPr>
        <w:spacing w:line="276" w:lineRule="auto"/>
        <w:jc w:val="both"/>
        <w:rPr>
          <w:rFonts w:ascii="Sylfaen" w:hAnsi="Sylfaen"/>
          <w:b/>
          <w:lang w:val="ka-GE"/>
        </w:rPr>
      </w:pPr>
    </w:p>
    <w:sectPr w:rsidR="00BE7858" w:rsidRPr="00842376" w:rsidSect="00297469">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670" w:rsidRDefault="00DD0670" w:rsidP="00297469">
      <w:pPr>
        <w:spacing w:after="0" w:line="240" w:lineRule="auto"/>
      </w:pPr>
      <w:r>
        <w:separator/>
      </w:r>
    </w:p>
  </w:endnote>
  <w:endnote w:type="continuationSeparator" w:id="0">
    <w:p w:rsidR="00DD0670" w:rsidRDefault="00DD0670" w:rsidP="0029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69" w:rsidRDefault="00297469">
    <w:pPr>
      <w:pStyle w:val="Footer"/>
      <w:jc w:val="center"/>
    </w:pPr>
  </w:p>
  <w:p w:rsidR="00297469" w:rsidRDefault="00297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656000"/>
      <w:docPartObj>
        <w:docPartGallery w:val="Page Numbers (Bottom of Page)"/>
        <w:docPartUnique/>
      </w:docPartObj>
    </w:sdtPr>
    <w:sdtEndPr>
      <w:rPr>
        <w:noProof/>
      </w:rPr>
    </w:sdtEndPr>
    <w:sdtContent>
      <w:p w:rsidR="00297469" w:rsidRDefault="00297469">
        <w:pPr>
          <w:pStyle w:val="Footer"/>
          <w:jc w:val="center"/>
        </w:pPr>
        <w:r>
          <w:fldChar w:fldCharType="begin"/>
        </w:r>
        <w:r>
          <w:instrText xml:space="preserve"> PAGE   \* MERGEFORMAT </w:instrText>
        </w:r>
        <w:r>
          <w:fldChar w:fldCharType="separate"/>
        </w:r>
        <w:r w:rsidR="00E1626B">
          <w:rPr>
            <w:noProof/>
          </w:rPr>
          <w:t>7</w:t>
        </w:r>
        <w:r>
          <w:rPr>
            <w:noProof/>
          </w:rPr>
          <w:fldChar w:fldCharType="end"/>
        </w:r>
      </w:p>
    </w:sdtContent>
  </w:sdt>
  <w:p w:rsidR="00297469" w:rsidRDefault="00297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670" w:rsidRDefault="00DD0670" w:rsidP="00297469">
      <w:pPr>
        <w:spacing w:after="0" w:line="240" w:lineRule="auto"/>
      </w:pPr>
      <w:r>
        <w:separator/>
      </w:r>
    </w:p>
  </w:footnote>
  <w:footnote w:type="continuationSeparator" w:id="0">
    <w:p w:rsidR="00DD0670" w:rsidRDefault="00DD0670" w:rsidP="00297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69" w:rsidRDefault="00297469" w:rsidP="0029746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69" w:rsidRDefault="00297469" w:rsidP="00297469">
    <w:pPr>
      <w:pStyle w:val="Header"/>
      <w:jc w:val="center"/>
    </w:pPr>
    <w:r>
      <w:rPr>
        <w:noProof/>
      </w:rPr>
      <w:drawing>
        <wp:inline distT="0" distB="0" distL="0" distR="0" wp14:anchorId="40F5AA14" wp14:editId="2B8A9650">
          <wp:extent cx="3228975" cy="571500"/>
          <wp:effectExtent l="0" t="0" r="9525" b="0"/>
          <wp:docPr id="6" name="Picture 6"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gov.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F0E00"/>
    <w:multiLevelType w:val="hybridMultilevel"/>
    <w:tmpl w:val="A030C940"/>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017DC"/>
    <w:multiLevelType w:val="hybridMultilevel"/>
    <w:tmpl w:val="ECF63F24"/>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1563E"/>
    <w:multiLevelType w:val="hybridMultilevel"/>
    <w:tmpl w:val="4F7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23CCB"/>
    <w:multiLevelType w:val="hybridMultilevel"/>
    <w:tmpl w:val="D2B29BFA"/>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C5061"/>
    <w:multiLevelType w:val="hybridMultilevel"/>
    <w:tmpl w:val="94B4513A"/>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19B9"/>
    <w:multiLevelType w:val="hybridMultilevel"/>
    <w:tmpl w:val="D3D4198C"/>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DE1FF6"/>
    <w:multiLevelType w:val="hybridMultilevel"/>
    <w:tmpl w:val="2CD8E2E6"/>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19B"/>
    <w:rsid w:val="0001126C"/>
    <w:rsid w:val="000137B0"/>
    <w:rsid w:val="00060001"/>
    <w:rsid w:val="0008326A"/>
    <w:rsid w:val="00101736"/>
    <w:rsid w:val="00193AC7"/>
    <w:rsid w:val="001E0C76"/>
    <w:rsid w:val="0026300D"/>
    <w:rsid w:val="0028513B"/>
    <w:rsid w:val="0029668F"/>
    <w:rsid w:val="00297469"/>
    <w:rsid w:val="002B5D37"/>
    <w:rsid w:val="002C2D93"/>
    <w:rsid w:val="002D588E"/>
    <w:rsid w:val="002E764E"/>
    <w:rsid w:val="003914FD"/>
    <w:rsid w:val="003E4AA2"/>
    <w:rsid w:val="00425EB3"/>
    <w:rsid w:val="00442BE4"/>
    <w:rsid w:val="00463E68"/>
    <w:rsid w:val="00484D63"/>
    <w:rsid w:val="004907AA"/>
    <w:rsid w:val="004B1F75"/>
    <w:rsid w:val="004E08A7"/>
    <w:rsid w:val="0052623C"/>
    <w:rsid w:val="005C54AB"/>
    <w:rsid w:val="005D0542"/>
    <w:rsid w:val="005F75E3"/>
    <w:rsid w:val="0060160D"/>
    <w:rsid w:val="006065F5"/>
    <w:rsid w:val="00622E87"/>
    <w:rsid w:val="00691581"/>
    <w:rsid w:val="006E5F78"/>
    <w:rsid w:val="00737704"/>
    <w:rsid w:val="00737957"/>
    <w:rsid w:val="0074669F"/>
    <w:rsid w:val="00780A29"/>
    <w:rsid w:val="007A0C6E"/>
    <w:rsid w:val="007D0995"/>
    <w:rsid w:val="007D15EE"/>
    <w:rsid w:val="008065D4"/>
    <w:rsid w:val="00842376"/>
    <w:rsid w:val="00857713"/>
    <w:rsid w:val="008A319B"/>
    <w:rsid w:val="008B6F0F"/>
    <w:rsid w:val="008C0C31"/>
    <w:rsid w:val="008C449C"/>
    <w:rsid w:val="008D593A"/>
    <w:rsid w:val="00933F9E"/>
    <w:rsid w:val="009701E4"/>
    <w:rsid w:val="0097739C"/>
    <w:rsid w:val="009A7E4B"/>
    <w:rsid w:val="009D6245"/>
    <w:rsid w:val="009E26CF"/>
    <w:rsid w:val="009E6FFA"/>
    <w:rsid w:val="009F302E"/>
    <w:rsid w:val="00A13759"/>
    <w:rsid w:val="00A13C4D"/>
    <w:rsid w:val="00A21F86"/>
    <w:rsid w:val="00A41728"/>
    <w:rsid w:val="00A45CE7"/>
    <w:rsid w:val="00A81F05"/>
    <w:rsid w:val="00A974D6"/>
    <w:rsid w:val="00BD7BFC"/>
    <w:rsid w:val="00BE7858"/>
    <w:rsid w:val="00C15938"/>
    <w:rsid w:val="00C625AD"/>
    <w:rsid w:val="00C872D2"/>
    <w:rsid w:val="00CC7519"/>
    <w:rsid w:val="00D22C6B"/>
    <w:rsid w:val="00D639F6"/>
    <w:rsid w:val="00D9016C"/>
    <w:rsid w:val="00DA5B95"/>
    <w:rsid w:val="00DB1A30"/>
    <w:rsid w:val="00DD0670"/>
    <w:rsid w:val="00DE29E1"/>
    <w:rsid w:val="00E1626B"/>
    <w:rsid w:val="00E648BF"/>
    <w:rsid w:val="00E95196"/>
    <w:rsid w:val="00E97CE6"/>
    <w:rsid w:val="00EC71E1"/>
    <w:rsid w:val="00F83A99"/>
    <w:rsid w:val="00FC3B60"/>
    <w:rsid w:val="00FF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37E24"/>
  <w15:chartTrackingRefBased/>
  <w15:docId w15:val="{2FF11DCE-E88F-4374-92FA-FFC203B1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CC7519"/>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CC7519"/>
  </w:style>
  <w:style w:type="paragraph" w:styleId="BodyText">
    <w:name w:val="Body Text"/>
    <w:basedOn w:val="Normal"/>
    <w:link w:val="BodyTextChar"/>
    <w:uiPriority w:val="1"/>
    <w:qFormat/>
    <w:rsid w:val="007D15EE"/>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7D15EE"/>
    <w:rPr>
      <w:rFonts w:ascii="Sylfaen" w:eastAsia="Sylfaen" w:hAnsi="Sylfaen"/>
    </w:rPr>
  </w:style>
  <w:style w:type="paragraph" w:customStyle="1" w:styleId="Normal0">
    <w:name w:val="[Normal]"/>
    <w:rsid w:val="007D15EE"/>
    <w:pPr>
      <w:widowControl w:val="0"/>
      <w:spacing w:after="0" w:line="240" w:lineRule="auto"/>
    </w:pPr>
    <w:rPr>
      <w:rFonts w:ascii="Arial" w:eastAsia="Arial" w:hAnsi="Arial" w:cs="Times New Roman"/>
      <w:sz w:val="24"/>
      <w:szCs w:val="24"/>
    </w:rPr>
  </w:style>
  <w:style w:type="character" w:customStyle="1" w:styleId="NoSpacingChar">
    <w:name w:val="No Spacing Char"/>
    <w:basedOn w:val="DefaultParagraphFont"/>
    <w:link w:val="NoSpacing"/>
    <w:uiPriority w:val="1"/>
    <w:locked/>
    <w:rsid w:val="009E6FFA"/>
  </w:style>
  <w:style w:type="paragraph" w:styleId="NoSpacing">
    <w:name w:val="No Spacing"/>
    <w:link w:val="NoSpacingChar"/>
    <w:uiPriority w:val="1"/>
    <w:qFormat/>
    <w:rsid w:val="009E6FFA"/>
    <w:pPr>
      <w:spacing w:after="0" w:line="240" w:lineRule="auto"/>
    </w:pPr>
  </w:style>
  <w:style w:type="paragraph" w:styleId="Header">
    <w:name w:val="header"/>
    <w:basedOn w:val="Normal"/>
    <w:link w:val="HeaderChar"/>
    <w:uiPriority w:val="99"/>
    <w:unhideWhenUsed/>
    <w:rsid w:val="00297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469"/>
  </w:style>
  <w:style w:type="paragraph" w:styleId="Footer">
    <w:name w:val="footer"/>
    <w:basedOn w:val="Normal"/>
    <w:link w:val="FooterChar"/>
    <w:uiPriority w:val="99"/>
    <w:unhideWhenUsed/>
    <w:rsid w:val="00297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20</Pages>
  <Words>6134</Words>
  <Characters>34964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Ramishvili</dc:creator>
  <cp:keywords/>
  <dc:description/>
  <cp:lastModifiedBy>Davit Pheikrishvili</cp:lastModifiedBy>
  <cp:revision>13</cp:revision>
  <dcterms:created xsi:type="dcterms:W3CDTF">2020-04-27T18:47:00Z</dcterms:created>
  <dcterms:modified xsi:type="dcterms:W3CDTF">2020-06-11T11:46:00Z</dcterms:modified>
</cp:coreProperties>
</file>