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D8" w:rsidRPr="002803BB" w:rsidRDefault="002803BB" w:rsidP="002803BB">
      <w:pPr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bCs/>
          <w:highlight w:val="yellow"/>
          <w:lang w:val="ka-GE"/>
        </w:rPr>
        <w:t>რეკომენდაცია:</w:t>
      </w:r>
      <w:r>
        <w:rPr>
          <w:rFonts w:ascii="Sylfaen" w:hAnsi="Sylfaen"/>
          <w:b/>
          <w:bCs/>
          <w:highlight w:val="yellow"/>
          <w:lang w:val="ka-GE"/>
        </w:rPr>
        <w:t xml:space="preserve"> </w:t>
      </w:r>
      <w:r w:rsidR="001C4F57" w:rsidRPr="00CC5527">
        <w:rPr>
          <w:rFonts w:ascii="Sylfaen" w:hAnsi="Sylfaen" w:cstheme="minorHAnsi"/>
          <w:b/>
          <w:highlight w:val="yellow"/>
          <w:lang w:val="ka-GE"/>
        </w:rPr>
        <w:t>28.</w:t>
      </w:r>
      <w:r w:rsidR="001C4F57" w:rsidRPr="00A56414">
        <w:rPr>
          <w:rFonts w:ascii="Sylfaen" w:hAnsi="Sylfaen" w:cstheme="minorHAnsi"/>
          <w:b/>
          <w:lang w:val="ka-GE"/>
        </w:rPr>
        <w:t xml:space="preserve"> საქართველოს მთავრობამ შეიმუშაოს სამოქმედო გეგმა „სექსუალური ექსპლუატაციისა და სექსუალური ძალადობისგან ბავშვთა დაცვის შესახებ“ ევროპის საბჭოს კონვენციის მოთხოვნების შესაბამისად</w:t>
      </w:r>
      <w:r>
        <w:rPr>
          <w:rFonts w:ascii="Sylfaen" w:hAnsi="Sylfaen" w:cs="Sylfaen"/>
          <w:b/>
          <w:lang w:val="ka-GE"/>
        </w:rPr>
        <w:t xml:space="preserve"> - </w:t>
      </w:r>
      <w:proofErr w:type="spellStart"/>
      <w:r w:rsidR="00CC10D8" w:rsidRPr="00CC10D8">
        <w:rPr>
          <w:rFonts w:ascii="Sylfaen" w:hAnsi="Sylfaen" w:cs="Sylfaen"/>
        </w:rPr>
        <w:t>ზემოაღნიშნული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სამოქმედო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გეგმის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შემუშავება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არ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წარმოადგენ</w:t>
      </w:r>
      <w:proofErr w:type="spellEnd"/>
      <w:r w:rsidR="00CC10D8" w:rsidRPr="00CC10D8">
        <w:rPr>
          <w:rFonts w:ascii="Sylfaen" w:hAnsi="Sylfaen" w:cs="Sylfaen"/>
          <w:lang w:val="ka-GE"/>
        </w:rPr>
        <w:t>და</w:t>
      </w:r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შსს</w:t>
      </w:r>
      <w:proofErr w:type="spellEnd"/>
      <w:r w:rsidR="00CC10D8" w:rsidRPr="00CC10D8">
        <w:rPr>
          <w:rFonts w:ascii="Sylfaen" w:hAnsi="Sylfaen" w:cs="Sylfaen"/>
        </w:rPr>
        <w:t xml:space="preserve">-ს </w:t>
      </w:r>
      <w:proofErr w:type="spellStart"/>
      <w:r w:rsidR="00CC10D8" w:rsidRPr="00CC10D8">
        <w:rPr>
          <w:rFonts w:ascii="Sylfaen" w:hAnsi="Sylfaen" w:cs="Sylfaen"/>
        </w:rPr>
        <w:t>კომპეტენციას</w:t>
      </w:r>
      <w:proofErr w:type="spellEnd"/>
      <w:r w:rsidR="00CC10D8" w:rsidRPr="00CC10D8">
        <w:rPr>
          <w:rFonts w:ascii="Sylfaen" w:hAnsi="Sylfaen" w:cs="Sylfaen"/>
        </w:rPr>
        <w:t xml:space="preserve">, </w:t>
      </w:r>
      <w:proofErr w:type="spellStart"/>
      <w:r w:rsidR="00CC10D8" w:rsidRPr="00CC10D8">
        <w:rPr>
          <w:rFonts w:ascii="Sylfaen" w:hAnsi="Sylfaen" w:cs="Sylfaen"/>
        </w:rPr>
        <w:t>შესაბამისად</w:t>
      </w:r>
      <w:proofErr w:type="spellEnd"/>
      <w:r w:rsidR="00CC10D8" w:rsidRPr="00CC10D8">
        <w:rPr>
          <w:rFonts w:ascii="Sylfaen" w:hAnsi="Sylfaen" w:cs="Sylfaen"/>
        </w:rPr>
        <w:t xml:space="preserve">, </w:t>
      </w:r>
      <w:proofErr w:type="spellStart"/>
      <w:r w:rsidR="00CC10D8" w:rsidRPr="00CC10D8">
        <w:rPr>
          <w:rFonts w:ascii="Sylfaen" w:hAnsi="Sylfaen" w:cs="Sylfaen"/>
        </w:rPr>
        <w:t>შსს-ში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არ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მომხდარა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რაიმე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r w:rsidR="00CC10D8">
        <w:rPr>
          <w:rFonts w:ascii="Sylfaen" w:hAnsi="Sylfaen" w:cs="Sylfaen"/>
          <w:lang w:val="ka-GE"/>
        </w:rPr>
        <w:t>აქტივობის</w:t>
      </w:r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შესრულება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სამოქმედო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გეგმის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შემუშავების</w:t>
      </w:r>
      <w:proofErr w:type="spellEnd"/>
      <w:r w:rsidR="00CC10D8" w:rsidRPr="00CC10D8">
        <w:rPr>
          <w:rFonts w:ascii="Sylfaen" w:hAnsi="Sylfaen" w:cs="Sylfaen"/>
        </w:rPr>
        <w:t xml:space="preserve"> </w:t>
      </w:r>
      <w:proofErr w:type="spellStart"/>
      <w:r w:rsidR="00CC10D8" w:rsidRPr="00CC10D8">
        <w:rPr>
          <w:rFonts w:ascii="Sylfaen" w:hAnsi="Sylfaen" w:cs="Sylfaen"/>
        </w:rPr>
        <w:t>მიზნით</w:t>
      </w:r>
      <w:proofErr w:type="spellEnd"/>
    </w:p>
    <w:p w:rsidR="00CC10D8" w:rsidRDefault="00CC10D8" w:rsidP="002803BB">
      <w:pPr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/>
          <w:b/>
          <w:bCs/>
          <w:highlight w:val="yellow"/>
          <w:lang w:val="ka-GE"/>
        </w:rPr>
        <w:t>რეკომენდაცია:  29.</w:t>
      </w:r>
      <w:r>
        <w:rPr>
          <w:rFonts w:ascii="Sylfaen" w:hAnsi="Sylfaen"/>
          <w:b/>
          <w:bCs/>
          <w:lang w:val="ka-GE"/>
        </w:rPr>
        <w:t xml:space="preserve">         სექსუალური ძალადობის მსხვერპლ ბავშვთა რეაბილიტაციის კონცეფციაზე დაყრდნობით, მოკლე ვადებში შეიქმნას შესაბამისი </w:t>
      </w:r>
      <w:proofErr w:type="spellStart"/>
      <w:r>
        <w:rPr>
          <w:rFonts w:ascii="Sylfaen" w:hAnsi="Sylfaen"/>
          <w:b/>
          <w:bCs/>
          <w:lang w:val="ka-GE"/>
        </w:rPr>
        <w:t>ფსიქოსოციალური</w:t>
      </w:r>
      <w:proofErr w:type="spellEnd"/>
      <w:r>
        <w:rPr>
          <w:rFonts w:ascii="Sylfaen" w:hAnsi="Sylfaen"/>
          <w:b/>
          <w:bCs/>
          <w:lang w:val="ka-GE"/>
        </w:rPr>
        <w:t xml:space="preserve"> რეაბილიტაციის სერვისი;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2803BB">
        <w:rPr>
          <w:rFonts w:ascii="Sylfaen" w:hAnsi="Sylfaen" w:cs="Times New Roman"/>
          <w:sz w:val="24"/>
          <w:szCs w:val="24"/>
          <w:lang w:val="ka-GE"/>
        </w:rPr>
        <w:t xml:space="preserve">- </w:t>
      </w:r>
      <w:proofErr w:type="spellStart"/>
      <w:r w:rsidRPr="00CC10D8">
        <w:rPr>
          <w:rFonts w:ascii="Sylfaen" w:hAnsi="Sylfaen" w:cs="Times New Roman"/>
          <w:sz w:val="24"/>
          <w:szCs w:val="24"/>
          <w:lang w:val="ka-GE"/>
        </w:rPr>
        <w:t>ფსიქოსოციალური</w:t>
      </w:r>
      <w:proofErr w:type="spellEnd"/>
      <w:r w:rsidRPr="00CC10D8">
        <w:rPr>
          <w:rFonts w:ascii="Sylfaen" w:hAnsi="Sylfaen" w:cs="Times New Roman"/>
          <w:sz w:val="24"/>
          <w:szCs w:val="24"/>
          <w:lang w:val="ka-GE"/>
        </w:rPr>
        <w:t xml:space="preserve"> რეაბილიტაციის სერვისების </w:t>
      </w:r>
      <w:r>
        <w:rPr>
          <w:rFonts w:ascii="Sylfaen" w:hAnsi="Sylfaen" w:cs="Times New Roman"/>
          <w:sz w:val="24"/>
          <w:szCs w:val="24"/>
          <w:lang w:val="ka-GE"/>
        </w:rPr>
        <w:t>შექმნა</w:t>
      </w:r>
      <w:r w:rsidRPr="00CC10D8">
        <w:rPr>
          <w:rFonts w:ascii="Sylfaen" w:hAnsi="Sylfaen" w:cs="Times New Roman"/>
          <w:sz w:val="24"/>
          <w:szCs w:val="24"/>
          <w:lang w:val="ka-GE"/>
        </w:rPr>
        <w:t xml:space="preserve"> არ წარმოადგენს შსს-ს კომპეტენციას</w:t>
      </w:r>
    </w:p>
    <w:p w:rsidR="002803BB" w:rsidRPr="00CC10D8" w:rsidRDefault="002803BB" w:rsidP="002803BB">
      <w:pPr>
        <w:jc w:val="both"/>
        <w:rPr>
          <w:rFonts w:ascii="Sylfaen" w:hAnsi="Sylfaen"/>
        </w:rPr>
      </w:pPr>
    </w:p>
    <w:p w:rsidR="0032037C" w:rsidRPr="002803BB" w:rsidRDefault="001C4F57" w:rsidP="002803BB">
      <w:pPr>
        <w:ind w:right="149"/>
        <w:jc w:val="both"/>
        <w:rPr>
          <w:rFonts w:ascii="Sylfaen" w:hAnsi="Sylfaen" w:cstheme="minorHAnsi"/>
          <w:b/>
          <w:lang w:val="ka-GE"/>
        </w:rPr>
      </w:pPr>
      <w:r w:rsidRPr="00CC5527">
        <w:rPr>
          <w:rFonts w:ascii="Sylfaen" w:hAnsi="Sylfaen" w:cstheme="minorHAnsi"/>
          <w:b/>
          <w:highlight w:val="yellow"/>
          <w:lang w:val="ka-GE"/>
        </w:rPr>
        <w:t xml:space="preserve">რეკომენდაცია: </w:t>
      </w:r>
      <w:r w:rsidRPr="00CC5527">
        <w:rPr>
          <w:rFonts w:ascii="Sylfaen" w:hAnsi="Sylfaen" w:cs="Sylfaen"/>
          <w:b/>
          <w:highlight w:val="yellow"/>
          <w:lang w:val="ka-GE"/>
        </w:rPr>
        <w:t xml:space="preserve"> </w:t>
      </w:r>
      <w:r w:rsidRPr="00CC5527">
        <w:rPr>
          <w:rFonts w:ascii="Sylfaen" w:hAnsi="Sylfaen" w:cstheme="minorHAnsi"/>
          <w:b/>
          <w:highlight w:val="yellow"/>
          <w:lang w:val="ka-GE"/>
        </w:rPr>
        <w:t xml:space="preserve"> 30.</w:t>
      </w:r>
      <w:r w:rsidRPr="00A56414">
        <w:rPr>
          <w:rFonts w:ascii="Sylfaen" w:hAnsi="Sylfaen" w:cstheme="minorHAnsi"/>
          <w:b/>
          <w:lang w:val="ka-GE"/>
        </w:rPr>
        <w:tab/>
        <w:t>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აღმოსაფხვრელად, დაინერგოს რეფერირების მექანიზმის შეფასების ინსტრუმენტი;</w:t>
      </w:r>
      <w:r w:rsidR="002803BB">
        <w:rPr>
          <w:rFonts w:ascii="Sylfaen" w:hAnsi="Sylfaen" w:cstheme="minorHAnsi"/>
          <w:b/>
          <w:lang w:val="ka-GE"/>
        </w:rPr>
        <w:t xml:space="preserve"> - </w:t>
      </w:r>
      <w:bookmarkStart w:id="0" w:name="_GoBack"/>
      <w:bookmarkEnd w:id="0"/>
      <w:r w:rsidR="0032037C">
        <w:rPr>
          <w:rFonts w:ascii="Sylfaen" w:hAnsi="Sylfaen" w:cstheme="minorHAnsi"/>
          <w:lang w:val="ka-GE"/>
        </w:rPr>
        <w:t xml:space="preserve">მოცემულ ეტაპზე შექმნილი </w:t>
      </w:r>
      <w:r w:rsidR="00CC10D8">
        <w:rPr>
          <w:rFonts w:ascii="Sylfaen" w:hAnsi="Sylfaen" w:cstheme="minorHAnsi"/>
          <w:lang w:val="ka-GE"/>
        </w:rPr>
        <w:t>არ არ</w:t>
      </w:r>
      <w:r w:rsidR="0032037C">
        <w:rPr>
          <w:rFonts w:ascii="Sylfaen" w:hAnsi="Sylfaen" w:cstheme="minorHAnsi"/>
          <w:lang w:val="ka-GE"/>
        </w:rPr>
        <w:t>ის</w:t>
      </w:r>
      <w:r w:rsidR="00CC10D8">
        <w:rPr>
          <w:rFonts w:ascii="Sylfaen" w:hAnsi="Sylfaen" w:cstheme="minorHAnsi"/>
          <w:lang w:val="ka-GE"/>
        </w:rPr>
        <w:t xml:space="preserve"> რეფერირების</w:t>
      </w:r>
      <w:r w:rsidR="0032037C">
        <w:rPr>
          <w:rFonts w:ascii="Sylfaen" w:hAnsi="Sylfaen" w:cstheme="minorHAnsi"/>
          <w:lang w:val="ka-GE"/>
        </w:rPr>
        <w:t xml:space="preserve"> მექანიზმი, შესაბამისად, </w:t>
      </w:r>
      <w:r w:rsidR="002803BB" w:rsidRPr="002803BB">
        <w:rPr>
          <w:rFonts w:ascii="Sylfaen" w:hAnsi="Sylfaen" w:cstheme="minorHAnsi"/>
          <w:lang w:val="ka-GE"/>
        </w:rPr>
        <w:t>რეფერირების მექანიზმის შეფასების ინსტრუმენტი</w:t>
      </w:r>
      <w:r w:rsidR="002803BB">
        <w:rPr>
          <w:rFonts w:ascii="Sylfaen" w:hAnsi="Sylfaen" w:cstheme="minorHAnsi"/>
          <w:lang w:val="ka-GE"/>
        </w:rPr>
        <w:t xml:space="preserve"> ვერ იარსებებს. ამასთან, აღნიშნულის შემუშავება წარმოადგენს </w:t>
      </w:r>
      <w:r w:rsidR="0032037C" w:rsidRPr="0032037C">
        <w:rPr>
          <w:rFonts w:ascii="Sylfaen" w:hAnsi="Sylfaen" w:cstheme="minorHAnsi"/>
          <w:lang w:val="ka-GE"/>
        </w:rPr>
        <w:t xml:space="preserve">გენდერული თანასწორობის, ქალთა მიმართ ძალადობისა და ოჯახში ძალადობის საკითხებზე მომუშავე უწყებათაშორისი კომისიის </w:t>
      </w:r>
      <w:r w:rsidR="002803BB">
        <w:rPr>
          <w:rFonts w:ascii="Sylfaen" w:hAnsi="Sylfaen" w:cstheme="minorHAnsi"/>
          <w:lang w:val="ka-GE"/>
        </w:rPr>
        <w:t>კომპეტენციას.</w:t>
      </w:r>
    </w:p>
    <w:p w:rsidR="001C4F57" w:rsidRPr="001C4F57" w:rsidRDefault="001C4F57" w:rsidP="002803BB">
      <w:pPr>
        <w:jc w:val="both"/>
      </w:pPr>
    </w:p>
    <w:sectPr w:rsidR="001C4F57" w:rsidRPr="001C4F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9F"/>
    <w:rsid w:val="001C4F57"/>
    <w:rsid w:val="002803BB"/>
    <w:rsid w:val="0032037C"/>
    <w:rsid w:val="0038759F"/>
    <w:rsid w:val="007C63A6"/>
    <w:rsid w:val="00BE3E12"/>
    <w:rsid w:val="00CC10D8"/>
    <w:rsid w:val="00F4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C614"/>
  <w15:chartTrackingRefBased/>
  <w15:docId w15:val="{D5934B9B-1B27-4F89-A2A2-1D96FB7E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3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E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Chichinadze</dc:creator>
  <cp:keywords/>
  <dc:description/>
  <cp:lastModifiedBy>lana canava</cp:lastModifiedBy>
  <cp:revision>2</cp:revision>
  <dcterms:created xsi:type="dcterms:W3CDTF">2020-05-19T16:03:00Z</dcterms:created>
  <dcterms:modified xsi:type="dcterms:W3CDTF">2020-05-19T16:03:00Z</dcterms:modified>
</cp:coreProperties>
</file>