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5F11E" w14:textId="3F799172" w:rsidR="009313A1" w:rsidRPr="008B6629" w:rsidRDefault="009313A1" w:rsidP="009313A1">
      <w:pPr>
        <w:pStyle w:val="Heading1"/>
        <w:spacing w:after="240" w:line="240" w:lineRule="auto"/>
        <w:jc w:val="center"/>
        <w:rPr>
          <w:rFonts w:ascii="Sylfaen" w:hAnsi="Sylfaen"/>
          <w:b/>
          <w:sz w:val="22"/>
          <w:szCs w:val="22"/>
          <w:lang w:val="ka-GE"/>
        </w:rPr>
      </w:pPr>
      <w:r w:rsidRPr="008B6629">
        <w:rPr>
          <w:rFonts w:ascii="Sylfaen" w:hAnsi="Sylfaen" w:cs="Sylfaen"/>
          <w:b/>
          <w:sz w:val="22"/>
          <w:szCs w:val="22"/>
          <w:lang w:val="ka-GE"/>
        </w:rPr>
        <w:t>საგანგებო</w:t>
      </w:r>
      <w:r w:rsidRPr="008B6629">
        <w:rPr>
          <w:rFonts w:ascii="Sylfaen" w:hAnsi="Sylfaen"/>
          <w:b/>
          <w:sz w:val="22"/>
          <w:szCs w:val="22"/>
          <w:lang w:val="ka-GE"/>
        </w:rPr>
        <w:t xml:space="preserve"> </w:t>
      </w:r>
      <w:r w:rsidRPr="008B6629">
        <w:rPr>
          <w:rFonts w:ascii="Sylfaen" w:hAnsi="Sylfaen" w:cs="Sylfaen"/>
          <w:b/>
          <w:sz w:val="22"/>
          <w:szCs w:val="22"/>
          <w:lang w:val="ka-GE"/>
        </w:rPr>
        <w:t>მდგომარეობის</w:t>
      </w:r>
      <w:r w:rsidRPr="008B6629">
        <w:rPr>
          <w:rFonts w:ascii="Sylfaen" w:hAnsi="Sylfaen"/>
          <w:b/>
          <w:sz w:val="22"/>
          <w:szCs w:val="22"/>
          <w:lang w:val="ka-GE"/>
        </w:rPr>
        <w:t xml:space="preserve"> </w:t>
      </w:r>
      <w:r w:rsidRPr="008B6629">
        <w:rPr>
          <w:rFonts w:ascii="Sylfaen" w:hAnsi="Sylfaen" w:cs="Sylfaen"/>
          <w:b/>
          <w:sz w:val="22"/>
          <w:szCs w:val="22"/>
          <w:lang w:val="ka-GE"/>
        </w:rPr>
        <w:t>აღსრულების</w:t>
      </w:r>
      <w:r w:rsidRPr="008B6629">
        <w:rPr>
          <w:rFonts w:ascii="Sylfaen" w:hAnsi="Sylfaen"/>
          <w:b/>
          <w:sz w:val="22"/>
          <w:szCs w:val="22"/>
          <w:lang w:val="ka-GE"/>
        </w:rPr>
        <w:t xml:space="preserve"> </w:t>
      </w:r>
      <w:r w:rsidRPr="008B6629">
        <w:rPr>
          <w:rFonts w:ascii="Sylfaen" w:hAnsi="Sylfaen" w:cs="Sylfaen"/>
          <w:b/>
          <w:sz w:val="22"/>
          <w:szCs w:val="22"/>
          <w:lang w:val="ka-GE"/>
        </w:rPr>
        <w:t>რეჟიმი</w:t>
      </w:r>
      <w:r w:rsidR="00015596" w:rsidRPr="008B6629">
        <w:rPr>
          <w:rFonts w:ascii="Sylfaen" w:hAnsi="Sylfaen" w:cs="Sylfaen"/>
          <w:b/>
          <w:sz w:val="22"/>
          <w:szCs w:val="22"/>
          <w:lang w:val="ka-GE"/>
        </w:rPr>
        <w:t xml:space="preserve"> </w:t>
      </w:r>
      <w:r w:rsidRPr="008B6629">
        <w:rPr>
          <w:rFonts w:ascii="Sylfaen" w:hAnsi="Sylfaen" w:cs="Sylfaen"/>
          <w:b/>
          <w:sz w:val="22"/>
          <w:szCs w:val="22"/>
          <w:lang w:val="ka-GE"/>
        </w:rPr>
        <w:t>/</w:t>
      </w:r>
      <w:r w:rsidR="00015596" w:rsidRPr="008B6629">
        <w:rPr>
          <w:rFonts w:ascii="Sylfaen" w:hAnsi="Sylfaen" w:cs="Sylfaen"/>
          <w:b/>
          <w:sz w:val="22"/>
          <w:szCs w:val="22"/>
          <w:lang w:val="ka-GE"/>
        </w:rPr>
        <w:t xml:space="preserve"> </w:t>
      </w:r>
      <w:r w:rsidRPr="008B6629">
        <w:rPr>
          <w:rFonts w:ascii="Sylfaen" w:hAnsi="Sylfaen" w:cs="Sylfaen"/>
          <w:b/>
          <w:sz w:val="22"/>
          <w:szCs w:val="22"/>
          <w:lang w:val="ka-GE"/>
        </w:rPr>
        <w:t>უწყებების მიერ გაწეული საქმიანობის ანგარიში</w:t>
      </w:r>
    </w:p>
    <w:p w14:paraId="0D5E50FF" w14:textId="1C1E414E" w:rsidR="009313A1" w:rsidRPr="008B6629" w:rsidRDefault="009313A1" w:rsidP="004D70A9">
      <w:pPr>
        <w:pStyle w:val="Heading1"/>
        <w:spacing w:after="240" w:line="240" w:lineRule="auto"/>
        <w:jc w:val="center"/>
        <w:rPr>
          <w:rFonts w:ascii="Sylfaen" w:hAnsi="Sylfaen"/>
          <w:b/>
          <w:sz w:val="22"/>
          <w:szCs w:val="22"/>
          <w:lang w:val="ka-GE"/>
        </w:rPr>
      </w:pPr>
      <w:r w:rsidRPr="008B6629">
        <w:rPr>
          <w:rFonts w:ascii="Sylfaen" w:hAnsi="Sylfaen"/>
          <w:b/>
          <w:sz w:val="22"/>
          <w:szCs w:val="22"/>
          <w:lang w:val="ka-GE"/>
        </w:rPr>
        <w:t>(</w:t>
      </w:r>
      <w:r w:rsidRPr="008B6629">
        <w:rPr>
          <w:rFonts w:ascii="Sylfaen" w:hAnsi="Sylfaen" w:cs="Sylfaen"/>
          <w:b/>
          <w:sz w:val="22"/>
          <w:szCs w:val="22"/>
          <w:lang w:val="ka-GE"/>
        </w:rPr>
        <w:t>უწყებების</w:t>
      </w:r>
      <w:r w:rsidRPr="008B6629">
        <w:rPr>
          <w:rFonts w:ascii="Sylfaen" w:hAnsi="Sylfaen"/>
          <w:b/>
          <w:sz w:val="22"/>
          <w:szCs w:val="22"/>
          <w:lang w:val="ka-GE"/>
        </w:rPr>
        <w:t xml:space="preserve"> </w:t>
      </w:r>
      <w:r w:rsidRPr="008B6629">
        <w:rPr>
          <w:rFonts w:ascii="Sylfaen" w:hAnsi="Sylfaen" w:cs="Sylfaen"/>
          <w:b/>
          <w:sz w:val="22"/>
          <w:szCs w:val="22"/>
          <w:lang w:val="ka-GE"/>
        </w:rPr>
        <w:t>მიხედვით</w:t>
      </w:r>
      <w:r w:rsidRPr="008B6629">
        <w:rPr>
          <w:rFonts w:ascii="Sylfaen" w:hAnsi="Sylfaen"/>
          <w:b/>
          <w:sz w:val="22"/>
          <w:szCs w:val="22"/>
          <w:lang w:val="ka-GE"/>
        </w:rPr>
        <w:t>)</w:t>
      </w:r>
    </w:p>
    <w:p w14:paraId="480298D3" w14:textId="4FBC0A07" w:rsidR="009313A1" w:rsidRPr="008B6629" w:rsidRDefault="009313A1" w:rsidP="009313A1">
      <w:pPr>
        <w:pStyle w:val="ListParagraph"/>
        <w:numPr>
          <w:ilvl w:val="0"/>
          <w:numId w:val="1"/>
        </w:numPr>
        <w:spacing w:after="240" w:line="240" w:lineRule="auto"/>
        <w:jc w:val="both"/>
        <w:rPr>
          <w:rFonts w:ascii="Sylfaen" w:hAnsi="Sylfaen"/>
          <w:b/>
          <w:lang w:val="ka-GE"/>
        </w:rPr>
      </w:pPr>
      <w:r w:rsidRPr="008B6629">
        <w:rPr>
          <w:rFonts w:ascii="Sylfaen" w:hAnsi="Sylfaen" w:cs="Sylfaen"/>
          <w:b/>
          <w:lang w:val="ka-GE"/>
        </w:rPr>
        <w:t>საქართველოს</w:t>
      </w:r>
      <w:r w:rsidRPr="008B6629">
        <w:rPr>
          <w:rFonts w:ascii="Sylfaen" w:hAnsi="Sylfaen"/>
          <w:b/>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0" w:type="auto"/>
        <w:tblLook w:val="04A0" w:firstRow="1" w:lastRow="0" w:firstColumn="1" w:lastColumn="0" w:noHBand="0" w:noVBand="1"/>
      </w:tblPr>
      <w:tblGrid>
        <w:gridCol w:w="535"/>
        <w:gridCol w:w="6151"/>
        <w:gridCol w:w="2659"/>
      </w:tblGrid>
      <w:tr w:rsidR="00015596" w:rsidRPr="008B6629" w14:paraId="725EEABA" w14:textId="77777777" w:rsidTr="00015596">
        <w:tc>
          <w:tcPr>
            <w:tcW w:w="535" w:type="dxa"/>
          </w:tcPr>
          <w:p w14:paraId="53BBEFC1" w14:textId="5A5B0E8A" w:rsidR="00015596" w:rsidRPr="008B6629" w:rsidRDefault="00015596" w:rsidP="004D70A9">
            <w:pPr>
              <w:spacing w:after="240"/>
              <w:jc w:val="both"/>
              <w:rPr>
                <w:lang w:val="ka-GE"/>
              </w:rPr>
            </w:pPr>
            <w:r w:rsidRPr="008B6629">
              <w:rPr>
                <w:lang w:val="ka-GE"/>
              </w:rPr>
              <w:t>1</w:t>
            </w:r>
          </w:p>
        </w:tc>
        <w:tc>
          <w:tcPr>
            <w:tcW w:w="6151" w:type="dxa"/>
          </w:tcPr>
          <w:p w14:paraId="29450B25" w14:textId="1F5D275D" w:rsidR="00015596" w:rsidRPr="008B6629" w:rsidRDefault="00015596" w:rsidP="004D70A9">
            <w:pPr>
              <w:spacing w:after="240"/>
              <w:jc w:val="both"/>
              <w:rPr>
                <w:lang w:val="ka-GE"/>
              </w:rPr>
            </w:pPr>
            <w:r w:rsidRPr="008B6629">
              <w:rPr>
                <w:lang w:val="ka-GE"/>
              </w:rPr>
              <w:t>პაციენტები:</w:t>
            </w:r>
          </w:p>
          <w:p w14:paraId="58C941AA" w14:textId="35CDA685" w:rsidR="00015596" w:rsidRPr="008B6629" w:rsidRDefault="00015596" w:rsidP="004D70A9">
            <w:pPr>
              <w:pStyle w:val="ListParagraph"/>
              <w:numPr>
                <w:ilvl w:val="0"/>
                <w:numId w:val="3"/>
              </w:numPr>
              <w:spacing w:after="240"/>
              <w:ind w:left="1134"/>
              <w:jc w:val="both"/>
              <w:rPr>
                <w:rFonts w:ascii="Sylfaen" w:hAnsi="Sylfaen"/>
                <w:lang w:val="ka-GE"/>
              </w:rPr>
            </w:pPr>
            <w:r w:rsidRPr="008B6629">
              <w:rPr>
                <w:rFonts w:ascii="Sylfaen" w:hAnsi="Sylfaen"/>
                <w:lang w:val="ka-GE"/>
              </w:rPr>
              <w:t>საერთო რაოდენობა (ქალი; კაცი, ასაკი და კატეგორიები: მსუბუქი, საშუალო, მძიმე);</w:t>
            </w:r>
          </w:p>
          <w:p w14:paraId="3BE8EB94" w14:textId="77777777" w:rsidR="00015596" w:rsidRPr="008B6629" w:rsidRDefault="00015596" w:rsidP="004D70A9">
            <w:pPr>
              <w:pStyle w:val="ListParagraph"/>
              <w:numPr>
                <w:ilvl w:val="0"/>
                <w:numId w:val="3"/>
              </w:numPr>
              <w:spacing w:after="240"/>
              <w:ind w:left="1134"/>
              <w:jc w:val="both"/>
              <w:rPr>
                <w:rFonts w:ascii="Sylfaen" w:hAnsi="Sylfaen"/>
                <w:lang w:val="ka-GE"/>
              </w:rPr>
            </w:pPr>
            <w:r w:rsidRPr="008B6629">
              <w:rPr>
                <w:rFonts w:ascii="Sylfaen" w:hAnsi="Sylfaen"/>
                <w:lang w:val="ka-GE"/>
              </w:rPr>
              <w:t>გამოჯანმრთელებულები (ქალი; კაცი,ასაკი) ;</w:t>
            </w:r>
          </w:p>
          <w:p w14:paraId="71A257EA" w14:textId="77777777" w:rsidR="00015596" w:rsidRPr="008B6629" w:rsidRDefault="00015596" w:rsidP="004D70A9">
            <w:pPr>
              <w:pStyle w:val="ListParagraph"/>
              <w:numPr>
                <w:ilvl w:val="0"/>
                <w:numId w:val="3"/>
              </w:numPr>
              <w:spacing w:after="240"/>
              <w:ind w:left="1134"/>
              <w:jc w:val="both"/>
              <w:rPr>
                <w:rFonts w:ascii="Sylfaen" w:hAnsi="Sylfaen"/>
                <w:lang w:val="ka-GE"/>
              </w:rPr>
            </w:pPr>
            <w:r w:rsidRPr="008B6629">
              <w:rPr>
                <w:rFonts w:ascii="Sylfaen" w:hAnsi="Sylfaen"/>
                <w:lang w:val="ka-GE"/>
              </w:rPr>
              <w:t>მძიმე ავადმყოფები (ქალი; კაცი, ასაკი);</w:t>
            </w:r>
          </w:p>
          <w:p w14:paraId="7C13B353" w14:textId="77777777" w:rsidR="00015596" w:rsidRPr="008B6629" w:rsidRDefault="00015596" w:rsidP="004D70A9">
            <w:pPr>
              <w:pStyle w:val="ListParagraph"/>
              <w:numPr>
                <w:ilvl w:val="0"/>
                <w:numId w:val="3"/>
              </w:numPr>
              <w:spacing w:after="240"/>
              <w:ind w:left="1134"/>
              <w:jc w:val="both"/>
              <w:rPr>
                <w:rFonts w:ascii="Sylfaen" w:hAnsi="Sylfaen"/>
                <w:lang w:val="ka-GE"/>
              </w:rPr>
            </w:pPr>
            <w:r w:rsidRPr="008B6629">
              <w:rPr>
                <w:rFonts w:ascii="Sylfaen" w:hAnsi="Sylfaen"/>
                <w:lang w:val="ka-GE"/>
              </w:rPr>
              <w:t>გარდაცვლილები (ქალი; კაცი, ასაკი);</w:t>
            </w:r>
          </w:p>
          <w:p w14:paraId="00F1BB3F" w14:textId="1815FA65" w:rsidR="00015596" w:rsidRPr="008B6629" w:rsidRDefault="00015596" w:rsidP="004D70A9">
            <w:pPr>
              <w:pStyle w:val="ListParagraph"/>
              <w:numPr>
                <w:ilvl w:val="0"/>
                <w:numId w:val="3"/>
              </w:numPr>
              <w:spacing w:after="240"/>
              <w:ind w:left="1134"/>
              <w:jc w:val="both"/>
              <w:rPr>
                <w:rFonts w:ascii="Sylfaen" w:hAnsi="Sylfaen"/>
                <w:lang w:val="ka-GE"/>
              </w:rPr>
            </w:pPr>
            <w:r w:rsidRPr="008B6629">
              <w:rPr>
                <w:rFonts w:ascii="Sylfaen" w:hAnsi="Sylfaen"/>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tc>
        <w:tc>
          <w:tcPr>
            <w:tcW w:w="2659" w:type="dxa"/>
          </w:tcPr>
          <w:p w14:paraId="77C01481" w14:textId="77777777" w:rsidR="00015596" w:rsidRPr="008B6629" w:rsidRDefault="00015596" w:rsidP="004D70A9">
            <w:pPr>
              <w:spacing w:after="240"/>
              <w:jc w:val="both"/>
              <w:rPr>
                <w:b/>
                <w:lang w:val="ka-GE"/>
              </w:rPr>
            </w:pPr>
            <w:r w:rsidRPr="008B6629">
              <w:rPr>
                <w:b/>
                <w:lang w:val="ka-GE"/>
              </w:rPr>
              <w:t>დაავადებათა კონტროლისა და საზოგადობერივი ჯანმრთელობის დაცვის ეროვნული ცენტრი</w:t>
            </w:r>
          </w:p>
          <w:p w14:paraId="54A8FF81" w14:textId="77169266" w:rsidR="00015596" w:rsidRPr="008B6629" w:rsidRDefault="00015596" w:rsidP="004D70A9">
            <w:pPr>
              <w:spacing w:after="240"/>
              <w:jc w:val="both"/>
              <w:rPr>
                <w:b/>
                <w:lang w:val="ka-GE"/>
              </w:rPr>
            </w:pPr>
          </w:p>
        </w:tc>
      </w:tr>
      <w:tr w:rsidR="00015596" w:rsidRPr="008B6629" w14:paraId="22E0C0FC" w14:textId="77777777" w:rsidTr="00015596">
        <w:tc>
          <w:tcPr>
            <w:tcW w:w="535" w:type="dxa"/>
          </w:tcPr>
          <w:p w14:paraId="7B80DB9A" w14:textId="7249A2FD" w:rsidR="00015596" w:rsidRPr="008B6629" w:rsidRDefault="00015596" w:rsidP="00015596">
            <w:pPr>
              <w:spacing w:after="240"/>
              <w:jc w:val="both"/>
              <w:rPr>
                <w:lang w:val="ka-GE"/>
              </w:rPr>
            </w:pPr>
            <w:r w:rsidRPr="008B6629">
              <w:rPr>
                <w:lang w:val="ka-GE"/>
              </w:rPr>
              <w:t>2</w:t>
            </w:r>
          </w:p>
        </w:tc>
        <w:tc>
          <w:tcPr>
            <w:tcW w:w="6151" w:type="dxa"/>
          </w:tcPr>
          <w:p w14:paraId="267A58FE" w14:textId="6BE99833"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კოვიდ კლინიკები;</w:t>
            </w:r>
          </w:p>
          <w:p w14:paraId="3EB4DA2C" w14:textId="77777777"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ცხელების ცენტრები;</w:t>
            </w:r>
          </w:p>
          <w:p w14:paraId="3B2291EB" w14:textId="77777777"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საერთო საწოლფონდის რაოდენობა;</w:t>
            </w:r>
          </w:p>
          <w:p w14:paraId="3E5FD855" w14:textId="1BAE4A85"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მართვითი სუნთქვის აპარატები;</w:t>
            </w:r>
          </w:p>
        </w:tc>
        <w:tc>
          <w:tcPr>
            <w:tcW w:w="2659" w:type="dxa"/>
          </w:tcPr>
          <w:p w14:paraId="4AAB3620" w14:textId="77777777" w:rsidR="00015596" w:rsidRPr="008B6629" w:rsidRDefault="00015596" w:rsidP="004D70A9">
            <w:pPr>
              <w:spacing w:after="240"/>
              <w:jc w:val="both"/>
              <w:rPr>
                <w:b/>
                <w:lang w:val="ka-GE"/>
              </w:rPr>
            </w:pPr>
            <w:r w:rsidRPr="008B6629">
              <w:rPr>
                <w:b/>
                <w:lang w:val="ka-GE"/>
              </w:rPr>
              <w:t>პოლიტიკის დეპარტამენტი და სოციალური მომსახურების სააგენტო</w:t>
            </w:r>
          </w:p>
          <w:p w14:paraId="7DFB0AF8" w14:textId="30B0A81B" w:rsidR="00015596" w:rsidRPr="008B6629" w:rsidRDefault="00015596" w:rsidP="004D70A9">
            <w:pPr>
              <w:spacing w:after="240"/>
              <w:jc w:val="both"/>
              <w:rPr>
                <w:b/>
                <w:lang w:val="ka-GE"/>
              </w:rPr>
            </w:pPr>
            <w:r w:rsidRPr="008B6629">
              <w:rPr>
                <w:b/>
                <w:lang w:val="ka-GE"/>
              </w:rPr>
              <w:t>ეკა ადამია და თამარ მელიქიძე</w:t>
            </w:r>
          </w:p>
        </w:tc>
      </w:tr>
      <w:tr w:rsidR="00015596" w:rsidRPr="008B6629" w14:paraId="24CD4A78" w14:textId="77777777" w:rsidTr="00015596">
        <w:tc>
          <w:tcPr>
            <w:tcW w:w="535" w:type="dxa"/>
          </w:tcPr>
          <w:p w14:paraId="515CB66A" w14:textId="0DFEC278" w:rsidR="00015596" w:rsidRPr="008B6629" w:rsidRDefault="00015596" w:rsidP="00015596">
            <w:pPr>
              <w:spacing w:after="240"/>
              <w:jc w:val="both"/>
              <w:rPr>
                <w:lang w:val="ka-GE"/>
              </w:rPr>
            </w:pPr>
            <w:r w:rsidRPr="008B6629">
              <w:rPr>
                <w:lang w:val="ka-GE"/>
              </w:rPr>
              <w:t>3</w:t>
            </w:r>
          </w:p>
        </w:tc>
        <w:tc>
          <w:tcPr>
            <w:tcW w:w="6151" w:type="dxa"/>
          </w:tcPr>
          <w:p w14:paraId="27ED2927" w14:textId="1975A58C"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უკვე ჩამოსული და შეკვეთილი ტესტები (სახეობა, რაოდენობა);</w:t>
            </w:r>
          </w:p>
          <w:p w14:paraId="235844D0" w14:textId="25D462C5" w:rsidR="00015596" w:rsidRPr="00A61F42" w:rsidRDefault="00015596" w:rsidP="00015596">
            <w:pPr>
              <w:pStyle w:val="ListParagraph"/>
              <w:numPr>
                <w:ilvl w:val="0"/>
                <w:numId w:val="3"/>
              </w:numPr>
              <w:spacing w:after="240"/>
              <w:ind w:left="1134"/>
              <w:jc w:val="both"/>
              <w:rPr>
                <w:rFonts w:ascii="Sylfaen" w:hAnsi="Sylfaen"/>
                <w:lang w:val="ka-GE"/>
              </w:rPr>
            </w:pPr>
            <w:r w:rsidRPr="00A61F42">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tc>
        <w:tc>
          <w:tcPr>
            <w:tcW w:w="2659" w:type="dxa"/>
          </w:tcPr>
          <w:p w14:paraId="0C549B0F" w14:textId="0AB7A0BA" w:rsidR="00015596" w:rsidRPr="008B6629" w:rsidRDefault="00015596" w:rsidP="004D70A9">
            <w:pPr>
              <w:spacing w:after="240"/>
              <w:jc w:val="both"/>
              <w:rPr>
                <w:b/>
                <w:lang w:val="ka-GE"/>
              </w:rPr>
            </w:pPr>
            <w:r w:rsidRPr="008B6629">
              <w:rPr>
                <w:color w:val="FF0000"/>
                <w:lang w:val="ka-GE"/>
              </w:rPr>
              <w:t xml:space="preserve"> </w:t>
            </w:r>
          </w:p>
        </w:tc>
      </w:tr>
      <w:tr w:rsidR="00015596" w:rsidRPr="008B6629" w14:paraId="5403646B" w14:textId="77777777" w:rsidTr="00015596">
        <w:tc>
          <w:tcPr>
            <w:tcW w:w="535" w:type="dxa"/>
          </w:tcPr>
          <w:p w14:paraId="55118BB8" w14:textId="01772122" w:rsidR="00015596" w:rsidRPr="008B6629" w:rsidRDefault="00015596" w:rsidP="004D70A9">
            <w:pPr>
              <w:spacing w:after="240"/>
              <w:jc w:val="both"/>
              <w:rPr>
                <w:lang w:val="ka-GE"/>
              </w:rPr>
            </w:pPr>
            <w:r w:rsidRPr="008B6629">
              <w:rPr>
                <w:lang w:val="ka-GE"/>
              </w:rPr>
              <w:t>4</w:t>
            </w:r>
          </w:p>
        </w:tc>
        <w:tc>
          <w:tcPr>
            <w:tcW w:w="6151" w:type="dxa"/>
          </w:tcPr>
          <w:p w14:paraId="72AEA406" w14:textId="7E5D645A"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ოჯახის ექიმების სატელეფონო მომსახურება (112-ის სერვისი) და შედეგები;</w:t>
            </w:r>
          </w:p>
        </w:tc>
        <w:tc>
          <w:tcPr>
            <w:tcW w:w="2659" w:type="dxa"/>
          </w:tcPr>
          <w:p w14:paraId="30D7707E" w14:textId="39015FF1" w:rsidR="00015596" w:rsidRPr="008B6629" w:rsidRDefault="00015596" w:rsidP="004D70A9">
            <w:pPr>
              <w:spacing w:after="240"/>
              <w:jc w:val="both"/>
              <w:rPr>
                <w:b/>
                <w:lang w:val="ka-GE"/>
              </w:rPr>
            </w:pPr>
            <w:r w:rsidRPr="008B6629">
              <w:rPr>
                <w:b/>
                <w:lang w:val="ka-GE"/>
              </w:rPr>
              <w:t>ლელა წოწორია</w:t>
            </w:r>
          </w:p>
        </w:tc>
      </w:tr>
      <w:tr w:rsidR="00015596" w:rsidRPr="008B6629" w14:paraId="7819EA33" w14:textId="77777777" w:rsidTr="00015596">
        <w:tc>
          <w:tcPr>
            <w:tcW w:w="535" w:type="dxa"/>
          </w:tcPr>
          <w:p w14:paraId="7053FB6D" w14:textId="523EB6EB" w:rsidR="00015596" w:rsidRPr="008B6629" w:rsidRDefault="00015596" w:rsidP="00015596">
            <w:pPr>
              <w:spacing w:after="240"/>
              <w:jc w:val="both"/>
              <w:rPr>
                <w:lang w:val="ka-GE"/>
              </w:rPr>
            </w:pPr>
            <w:r w:rsidRPr="008B6629">
              <w:rPr>
                <w:lang w:val="ka-GE"/>
              </w:rPr>
              <w:t>5</w:t>
            </w:r>
          </w:p>
        </w:tc>
        <w:tc>
          <w:tcPr>
            <w:tcW w:w="6151" w:type="dxa"/>
          </w:tcPr>
          <w:p w14:paraId="21304420" w14:textId="1D2A06CF"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tc>
        <w:tc>
          <w:tcPr>
            <w:tcW w:w="2659" w:type="dxa"/>
          </w:tcPr>
          <w:p w14:paraId="53B23EA4" w14:textId="5064EB73" w:rsidR="00015596" w:rsidRPr="008B6629" w:rsidRDefault="00015596" w:rsidP="004D70A9">
            <w:pPr>
              <w:spacing w:after="240"/>
              <w:jc w:val="both"/>
              <w:rPr>
                <w:b/>
                <w:lang w:val="ka-GE"/>
              </w:rPr>
            </w:pPr>
            <w:r w:rsidRPr="008B6629">
              <w:rPr>
                <w:b/>
                <w:lang w:val="ka-GE"/>
              </w:rPr>
              <w:t>გიორგი წოწკოლაური/თამარ მელიქიძე</w:t>
            </w:r>
          </w:p>
        </w:tc>
      </w:tr>
      <w:tr w:rsidR="00015596" w:rsidRPr="008B6629" w14:paraId="0463EBA0" w14:textId="77777777" w:rsidTr="00015596">
        <w:tc>
          <w:tcPr>
            <w:tcW w:w="535" w:type="dxa"/>
          </w:tcPr>
          <w:p w14:paraId="4745F77F" w14:textId="4AFC3D99" w:rsidR="00015596" w:rsidRPr="008B6629" w:rsidRDefault="00015596" w:rsidP="00015596">
            <w:pPr>
              <w:spacing w:after="240"/>
              <w:jc w:val="both"/>
              <w:rPr>
                <w:lang w:val="ka-GE"/>
              </w:rPr>
            </w:pPr>
            <w:r w:rsidRPr="008B6629">
              <w:rPr>
                <w:lang w:val="ka-GE"/>
              </w:rPr>
              <w:t>6</w:t>
            </w:r>
          </w:p>
        </w:tc>
        <w:tc>
          <w:tcPr>
            <w:tcW w:w="6151" w:type="dxa"/>
          </w:tcPr>
          <w:p w14:paraId="153A9174" w14:textId="60E188B2"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რეგულარული მომსახურების,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tc>
        <w:tc>
          <w:tcPr>
            <w:tcW w:w="2659" w:type="dxa"/>
          </w:tcPr>
          <w:p w14:paraId="02EACA6A" w14:textId="32E4BA3B" w:rsidR="00015596" w:rsidRPr="008B6629" w:rsidRDefault="00015596" w:rsidP="004D70A9">
            <w:pPr>
              <w:spacing w:after="240"/>
              <w:jc w:val="both"/>
              <w:rPr>
                <w:b/>
                <w:lang w:val="ka-GE"/>
              </w:rPr>
            </w:pPr>
            <w:r w:rsidRPr="008B6629">
              <w:rPr>
                <w:b/>
                <w:lang w:val="ka-GE"/>
              </w:rPr>
              <w:t>გიორგი წოწკოლაური/ თამარ მელიქიძე</w:t>
            </w:r>
          </w:p>
        </w:tc>
      </w:tr>
      <w:tr w:rsidR="00015596" w:rsidRPr="008B6629" w14:paraId="1DD45E62" w14:textId="77777777" w:rsidTr="00015596">
        <w:tc>
          <w:tcPr>
            <w:tcW w:w="535" w:type="dxa"/>
          </w:tcPr>
          <w:p w14:paraId="1512B00B" w14:textId="49D3EEEC" w:rsidR="00015596" w:rsidRPr="008B6629" w:rsidRDefault="00015596" w:rsidP="00015596">
            <w:pPr>
              <w:spacing w:after="240"/>
              <w:jc w:val="both"/>
              <w:rPr>
                <w:lang w:val="ka-GE"/>
              </w:rPr>
            </w:pPr>
            <w:r w:rsidRPr="008B6629">
              <w:rPr>
                <w:lang w:val="ka-GE"/>
              </w:rPr>
              <w:t>7</w:t>
            </w:r>
          </w:p>
        </w:tc>
        <w:tc>
          <w:tcPr>
            <w:tcW w:w="6151" w:type="dxa"/>
          </w:tcPr>
          <w:p w14:paraId="032380BF" w14:textId="62348D04"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ფინანსური დანახარჯები.</w:t>
            </w:r>
          </w:p>
          <w:p w14:paraId="040ED138" w14:textId="77777777"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უკვე ჩატარებული ტესტების რაოდენობა;</w:t>
            </w:r>
          </w:p>
          <w:p w14:paraId="477CFCCE" w14:textId="77777777"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სამედიცინო მარაგები;</w:t>
            </w:r>
          </w:p>
          <w:p w14:paraId="08530590" w14:textId="524F5C52"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lastRenderedPageBreak/>
              <w:t>რამდენმა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შესასრულებლად;</w:t>
            </w:r>
          </w:p>
        </w:tc>
        <w:tc>
          <w:tcPr>
            <w:tcW w:w="2659" w:type="dxa"/>
          </w:tcPr>
          <w:p w14:paraId="71EA08E8" w14:textId="77777777" w:rsidR="00015596" w:rsidRPr="008B6629" w:rsidRDefault="00015596" w:rsidP="004D70A9">
            <w:pPr>
              <w:spacing w:after="240"/>
              <w:jc w:val="both"/>
              <w:rPr>
                <w:b/>
                <w:lang w:val="ka-GE"/>
              </w:rPr>
            </w:pPr>
            <w:r w:rsidRPr="008B6629">
              <w:rPr>
                <w:b/>
                <w:lang w:val="ka-GE"/>
              </w:rPr>
              <w:lastRenderedPageBreak/>
              <w:t xml:space="preserve">გიორგი წოწკოლაური/ბექა </w:t>
            </w:r>
            <w:r w:rsidRPr="008B6629">
              <w:rPr>
                <w:b/>
                <w:lang w:val="ka-GE"/>
              </w:rPr>
              <w:lastRenderedPageBreak/>
              <w:t xml:space="preserve">ჯაყელი/თინათინ ხარძიანი </w:t>
            </w:r>
          </w:p>
          <w:p w14:paraId="740924C4" w14:textId="5AA9A55C" w:rsidR="00015596" w:rsidRPr="008B6629" w:rsidRDefault="00015596" w:rsidP="004D70A9">
            <w:pPr>
              <w:spacing w:after="240"/>
              <w:jc w:val="both"/>
              <w:rPr>
                <w:b/>
                <w:lang w:val="ka-GE"/>
              </w:rPr>
            </w:pPr>
            <w:r w:rsidRPr="008B6629">
              <w:rPr>
                <w:b/>
                <w:lang w:val="ka-GE"/>
              </w:rPr>
              <w:t>ბექა ფერაძე</w:t>
            </w:r>
          </w:p>
        </w:tc>
      </w:tr>
      <w:tr w:rsidR="00015596" w:rsidRPr="008B6629" w14:paraId="32BC88DC" w14:textId="77777777" w:rsidTr="00015596">
        <w:tc>
          <w:tcPr>
            <w:tcW w:w="535" w:type="dxa"/>
          </w:tcPr>
          <w:p w14:paraId="3766E14B" w14:textId="6281B37E" w:rsidR="00015596" w:rsidRPr="008B6629" w:rsidRDefault="00015596" w:rsidP="00015596">
            <w:pPr>
              <w:spacing w:after="240"/>
              <w:jc w:val="both"/>
              <w:rPr>
                <w:lang w:val="ka-GE"/>
              </w:rPr>
            </w:pPr>
            <w:r w:rsidRPr="008B6629">
              <w:rPr>
                <w:lang w:val="ka-GE"/>
              </w:rPr>
              <w:lastRenderedPageBreak/>
              <w:t>8</w:t>
            </w:r>
          </w:p>
        </w:tc>
        <w:tc>
          <w:tcPr>
            <w:tcW w:w="6151" w:type="dxa"/>
          </w:tcPr>
          <w:p w14:paraId="773586D4" w14:textId="4E2C2E06" w:rsidR="00015596" w:rsidRPr="008B6629" w:rsidRDefault="00015596" w:rsidP="002D2320">
            <w:pPr>
              <w:pStyle w:val="ListParagraph"/>
              <w:numPr>
                <w:ilvl w:val="0"/>
                <w:numId w:val="3"/>
              </w:numPr>
              <w:spacing w:after="240"/>
              <w:ind w:left="1134"/>
              <w:jc w:val="both"/>
              <w:rPr>
                <w:rFonts w:ascii="Sylfaen" w:hAnsi="Sylfaen"/>
                <w:lang w:val="ka-GE"/>
              </w:rPr>
            </w:pPr>
            <w:r w:rsidRPr="008B6629">
              <w:rPr>
                <w:rFonts w:ascii="Sylfaen" w:hAnsi="Sylfaen"/>
                <w:lang w:val="ka-GE"/>
              </w:rPr>
              <w:t>უწყების ცხელ ხაზზე შესული ზარები (შემოსული, პასუხგაცემული ზარების რაოდენობა);</w:t>
            </w:r>
          </w:p>
        </w:tc>
        <w:tc>
          <w:tcPr>
            <w:tcW w:w="2659" w:type="dxa"/>
          </w:tcPr>
          <w:p w14:paraId="44986091" w14:textId="77777777" w:rsidR="00015596" w:rsidRPr="008B6629" w:rsidRDefault="00015596" w:rsidP="004D70A9">
            <w:pPr>
              <w:spacing w:after="240"/>
              <w:jc w:val="both"/>
              <w:rPr>
                <w:b/>
                <w:lang w:val="ka-GE"/>
              </w:rPr>
            </w:pPr>
            <w:r w:rsidRPr="008B6629">
              <w:rPr>
                <w:b/>
                <w:lang w:val="ka-GE"/>
              </w:rPr>
              <w:t>ანა დარახველიძე</w:t>
            </w:r>
          </w:p>
          <w:p w14:paraId="5B8259D1" w14:textId="7110AAD6" w:rsidR="00015596" w:rsidRPr="008B6629" w:rsidRDefault="00015596" w:rsidP="004D70A9">
            <w:pPr>
              <w:spacing w:after="240"/>
              <w:jc w:val="both"/>
              <w:rPr>
                <w:lang w:val="ka-GE"/>
              </w:rPr>
            </w:pPr>
          </w:p>
        </w:tc>
      </w:tr>
      <w:tr w:rsidR="00015596" w:rsidRPr="008B6629" w14:paraId="12775A6F" w14:textId="77777777" w:rsidTr="00015596">
        <w:tc>
          <w:tcPr>
            <w:tcW w:w="535" w:type="dxa"/>
          </w:tcPr>
          <w:p w14:paraId="5A2F3560" w14:textId="24CFC7DC" w:rsidR="00015596" w:rsidRPr="008B6629" w:rsidRDefault="00015596" w:rsidP="00015596">
            <w:pPr>
              <w:spacing w:after="240"/>
              <w:jc w:val="both"/>
              <w:rPr>
                <w:lang w:val="ka-GE"/>
              </w:rPr>
            </w:pPr>
            <w:r w:rsidRPr="008B6629">
              <w:rPr>
                <w:lang w:val="ka-GE"/>
              </w:rPr>
              <w:t>9</w:t>
            </w:r>
          </w:p>
        </w:tc>
        <w:tc>
          <w:tcPr>
            <w:tcW w:w="6151" w:type="dxa"/>
          </w:tcPr>
          <w:p w14:paraId="7407F0BB" w14:textId="00DDDB35"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ინფორმაცია კლასტერების შესახებ;</w:t>
            </w:r>
          </w:p>
        </w:tc>
        <w:tc>
          <w:tcPr>
            <w:tcW w:w="2659" w:type="dxa"/>
          </w:tcPr>
          <w:p w14:paraId="6FAB1CA8" w14:textId="171DE616" w:rsidR="00015596" w:rsidRPr="008B6629" w:rsidRDefault="00015596" w:rsidP="005155EA">
            <w:pPr>
              <w:spacing w:after="240"/>
              <w:jc w:val="both"/>
              <w:rPr>
                <w:b/>
                <w:lang w:val="ka-GE"/>
              </w:rPr>
            </w:pPr>
            <w:r w:rsidRPr="008B6629">
              <w:rPr>
                <w:b/>
                <w:lang w:val="ka-GE"/>
              </w:rPr>
              <w:t>დაავადებათა კონტროლის ცენტრი</w:t>
            </w:r>
          </w:p>
        </w:tc>
      </w:tr>
      <w:tr w:rsidR="00015596" w:rsidRPr="008B6629" w14:paraId="07E6EBE5" w14:textId="77777777" w:rsidTr="00015596">
        <w:tc>
          <w:tcPr>
            <w:tcW w:w="535" w:type="dxa"/>
          </w:tcPr>
          <w:p w14:paraId="37A75EC2" w14:textId="0B06377E" w:rsidR="00015596" w:rsidRPr="008B6629" w:rsidRDefault="00015596" w:rsidP="00015596">
            <w:pPr>
              <w:spacing w:after="240"/>
              <w:jc w:val="both"/>
              <w:rPr>
                <w:lang w:val="ka-GE"/>
              </w:rPr>
            </w:pPr>
            <w:r w:rsidRPr="008B6629">
              <w:rPr>
                <w:lang w:val="ka-GE"/>
              </w:rPr>
              <w:t>10</w:t>
            </w:r>
          </w:p>
        </w:tc>
        <w:tc>
          <w:tcPr>
            <w:tcW w:w="6151" w:type="dxa"/>
          </w:tcPr>
          <w:p w14:paraId="079211D3" w14:textId="601F9BC3"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Сovid 19 - ის დადასტურებული შემთხვევები, რომელთა დადგენა, პრევენციული ღონისძიებების შედეგად მოხერხდა: საკარანტინე სივრციდან/საზღვრიდან.</w:t>
            </w:r>
          </w:p>
        </w:tc>
        <w:tc>
          <w:tcPr>
            <w:tcW w:w="2659" w:type="dxa"/>
          </w:tcPr>
          <w:p w14:paraId="25AFAF64" w14:textId="77777777" w:rsidR="00015596" w:rsidRPr="008B6629" w:rsidRDefault="00015596" w:rsidP="004D70A9">
            <w:pPr>
              <w:spacing w:after="240"/>
              <w:jc w:val="both"/>
              <w:rPr>
                <w:b/>
                <w:lang w:val="ka-GE"/>
              </w:rPr>
            </w:pPr>
            <w:r w:rsidRPr="008B6629">
              <w:rPr>
                <w:b/>
                <w:lang w:val="ka-GE"/>
              </w:rPr>
              <w:t>დაავადებათა კონტროლის ცენტრი</w:t>
            </w:r>
          </w:p>
          <w:p w14:paraId="09C28EA4" w14:textId="7DD34439" w:rsidR="00015596" w:rsidRPr="008B6629" w:rsidRDefault="00015596" w:rsidP="004D70A9">
            <w:pPr>
              <w:spacing w:after="240"/>
              <w:jc w:val="both"/>
              <w:rPr>
                <w:lang w:val="ka-GE"/>
              </w:rPr>
            </w:pPr>
          </w:p>
        </w:tc>
      </w:tr>
      <w:tr w:rsidR="00015596" w:rsidRPr="008B6629" w14:paraId="7F704B8A" w14:textId="77777777" w:rsidTr="00015596">
        <w:tc>
          <w:tcPr>
            <w:tcW w:w="535" w:type="dxa"/>
          </w:tcPr>
          <w:p w14:paraId="157592C2" w14:textId="6F5A3FB3" w:rsidR="00015596" w:rsidRPr="008B6629" w:rsidRDefault="00015596" w:rsidP="00015596">
            <w:pPr>
              <w:spacing w:after="240"/>
              <w:jc w:val="both"/>
              <w:rPr>
                <w:lang w:val="ka-GE"/>
              </w:rPr>
            </w:pPr>
            <w:r w:rsidRPr="008B6629">
              <w:rPr>
                <w:lang w:val="ka-GE"/>
              </w:rPr>
              <w:t>11</w:t>
            </w:r>
          </w:p>
        </w:tc>
        <w:tc>
          <w:tcPr>
            <w:tcW w:w="6151" w:type="dxa"/>
          </w:tcPr>
          <w:p w14:paraId="0A6ACDD1" w14:textId="2AEB06EE"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მოცემულ პერიოდში გარდაცვალების რაოდენობის შედარება წლინა წლის მაჩვენებელთან.</w:t>
            </w:r>
          </w:p>
        </w:tc>
        <w:tc>
          <w:tcPr>
            <w:tcW w:w="2659" w:type="dxa"/>
          </w:tcPr>
          <w:p w14:paraId="3E668E5D" w14:textId="40CE4E2C" w:rsidR="00015596" w:rsidRPr="005155EA" w:rsidRDefault="00015596" w:rsidP="00B70B84">
            <w:pPr>
              <w:spacing w:after="240"/>
              <w:jc w:val="both"/>
              <w:rPr>
                <w:b/>
                <w:lang w:val="ka-GE"/>
              </w:rPr>
            </w:pPr>
            <w:r w:rsidRPr="008B6629">
              <w:rPr>
                <w:b/>
                <w:lang w:val="ka-GE"/>
              </w:rPr>
              <w:t>დაავადებათა კონტროლის ცენტრ</w:t>
            </w:r>
          </w:p>
        </w:tc>
      </w:tr>
      <w:tr w:rsidR="00015596" w:rsidRPr="008B6629" w14:paraId="072B6502" w14:textId="77777777" w:rsidTr="00015596">
        <w:tc>
          <w:tcPr>
            <w:tcW w:w="535" w:type="dxa"/>
          </w:tcPr>
          <w:p w14:paraId="4287405D" w14:textId="717A2463" w:rsidR="00015596" w:rsidRPr="008B6629" w:rsidRDefault="00015596" w:rsidP="00015596">
            <w:pPr>
              <w:spacing w:after="240"/>
              <w:jc w:val="both"/>
              <w:rPr>
                <w:lang w:val="ka-GE"/>
              </w:rPr>
            </w:pPr>
            <w:r w:rsidRPr="008B6629">
              <w:rPr>
                <w:lang w:val="ka-GE"/>
              </w:rPr>
              <w:t>12</w:t>
            </w:r>
          </w:p>
        </w:tc>
        <w:tc>
          <w:tcPr>
            <w:tcW w:w="6151" w:type="dxa"/>
          </w:tcPr>
          <w:p w14:paraId="00BA0F04" w14:textId="5A8BDC17" w:rsidR="00015596" w:rsidRPr="008B6629" w:rsidRDefault="00015596" w:rsidP="00015596">
            <w:pPr>
              <w:pStyle w:val="ListParagraph"/>
              <w:numPr>
                <w:ilvl w:val="0"/>
                <w:numId w:val="3"/>
              </w:numPr>
              <w:spacing w:after="240"/>
              <w:ind w:left="1134"/>
              <w:jc w:val="both"/>
              <w:rPr>
                <w:rFonts w:ascii="Sylfaen" w:hAnsi="Sylfaen"/>
                <w:lang w:val="ka-GE"/>
              </w:rPr>
            </w:pPr>
            <w:r w:rsidRPr="008B6629">
              <w:rPr>
                <w:rFonts w:ascii="Sylfaen" w:hAnsi="Sylfaen"/>
                <w:lang w:val="ka-GE"/>
              </w:rPr>
              <w:t>არსებობს თუ არა ჯანდაცვის სამინისტროს მოდელირების სქემა, რომელზე დაყრდნობითაც ქვეყანაში ეპიდ ვითარების გართულების პარარელურად მკაცრდება შეზღუდვები</w:t>
            </w:r>
          </w:p>
        </w:tc>
        <w:tc>
          <w:tcPr>
            <w:tcW w:w="2659" w:type="dxa"/>
          </w:tcPr>
          <w:p w14:paraId="329A66E0" w14:textId="77777777" w:rsidR="00015596" w:rsidRPr="008B6629" w:rsidRDefault="00015596" w:rsidP="00B70B84">
            <w:pPr>
              <w:spacing w:after="240"/>
              <w:jc w:val="both"/>
              <w:rPr>
                <w:b/>
                <w:lang w:val="ka-GE"/>
              </w:rPr>
            </w:pPr>
            <w:r w:rsidRPr="008B6629">
              <w:rPr>
                <w:b/>
                <w:lang w:val="ka-GE"/>
              </w:rPr>
              <w:t>დაავადებათა კონტროლის ცენტრი</w:t>
            </w:r>
          </w:p>
          <w:p w14:paraId="7CDEB750" w14:textId="2CED359F" w:rsidR="00015596" w:rsidRPr="008B6629" w:rsidRDefault="00015596" w:rsidP="00B70B84">
            <w:pPr>
              <w:spacing w:after="240"/>
              <w:jc w:val="both"/>
              <w:rPr>
                <w:lang w:val="ka-GE"/>
              </w:rPr>
            </w:pPr>
            <w:bookmarkStart w:id="0" w:name="_GoBack"/>
            <w:bookmarkEnd w:id="0"/>
          </w:p>
        </w:tc>
      </w:tr>
    </w:tbl>
    <w:p w14:paraId="25809154" w14:textId="77777777" w:rsidR="00441F2C" w:rsidRPr="008B6629" w:rsidRDefault="00441F2C" w:rsidP="00441F2C">
      <w:pPr>
        <w:spacing w:after="240" w:line="240" w:lineRule="auto"/>
        <w:jc w:val="both"/>
        <w:rPr>
          <w:lang w:val="ka-GE"/>
        </w:rPr>
      </w:pPr>
    </w:p>
    <w:p w14:paraId="493E5814" w14:textId="49411071" w:rsidR="00684311" w:rsidRPr="008B6629" w:rsidRDefault="00015596" w:rsidP="008B6629">
      <w:pPr>
        <w:spacing w:after="240" w:line="240" w:lineRule="auto"/>
        <w:jc w:val="both"/>
        <w:rPr>
          <w:b/>
          <w:lang w:val="ka-GE"/>
        </w:rPr>
      </w:pPr>
      <w:r w:rsidRPr="008B6629">
        <w:rPr>
          <w:b/>
          <w:lang w:val="ka-GE"/>
        </w:rPr>
        <w:t>დაავადებათა კონტროლისა და საზოგადოებრივი ჯანმრთელობის ეროვნული ცენტრის შესრულებული სამუშაოს აღწერა შესაბამისი პუნქტების მიხედვით:</w:t>
      </w:r>
    </w:p>
    <w:p w14:paraId="2BB2ED2C" w14:textId="0E5267CD" w:rsidR="00684311" w:rsidRPr="008B6629" w:rsidRDefault="00684311" w:rsidP="008B6629">
      <w:pPr>
        <w:pStyle w:val="ListParagraph"/>
        <w:numPr>
          <w:ilvl w:val="0"/>
          <w:numId w:val="17"/>
        </w:numPr>
        <w:spacing w:after="240" w:line="240" w:lineRule="auto"/>
        <w:jc w:val="both"/>
        <w:rPr>
          <w:rFonts w:ascii="Sylfaen" w:hAnsi="Sylfaen"/>
          <w:i/>
          <w:lang w:val="ka-GE"/>
        </w:rPr>
      </w:pPr>
      <w:r w:rsidRPr="008B6629">
        <w:rPr>
          <w:rFonts w:ascii="Sylfaen" w:hAnsi="Sylfaen"/>
          <w:i/>
          <w:lang w:val="ka-GE"/>
        </w:rPr>
        <w:t>საერთო რაოდენობა (ქალი</w:t>
      </w:r>
      <w:r w:rsidR="005155EA">
        <w:rPr>
          <w:rFonts w:ascii="Sylfaen" w:hAnsi="Sylfaen"/>
          <w:i/>
          <w:lang w:val="ka-GE"/>
        </w:rPr>
        <w:t>,</w:t>
      </w:r>
      <w:r w:rsidRPr="008B6629">
        <w:rPr>
          <w:rFonts w:ascii="Sylfaen" w:hAnsi="Sylfaen"/>
          <w:i/>
          <w:lang w:val="ka-GE"/>
        </w:rPr>
        <w:t xml:space="preserve"> კაცი, ასაკი და კატეგორიები: მსუბუქი, საშუალო, მძიმე); </w:t>
      </w:r>
    </w:p>
    <w:p w14:paraId="5406E0AC" w14:textId="3E18D19D" w:rsidR="00684311" w:rsidRDefault="00684311" w:rsidP="005429B2">
      <w:pPr>
        <w:pStyle w:val="ListParagraph"/>
        <w:spacing w:after="240" w:line="240" w:lineRule="auto"/>
        <w:ind w:left="630"/>
        <w:jc w:val="both"/>
        <w:rPr>
          <w:rFonts w:ascii="Sylfaen" w:hAnsi="Sylfaen"/>
          <w:i/>
          <w:lang w:val="ka-GE"/>
        </w:rPr>
      </w:pPr>
      <w:r w:rsidRPr="008B6629">
        <w:rPr>
          <w:rFonts w:ascii="Sylfaen" w:hAnsi="Sylfaen"/>
          <w:i/>
          <w:lang w:val="ka-GE"/>
        </w:rPr>
        <w:t>გამოჯანმრთელებულები (ქალი</w:t>
      </w:r>
      <w:r w:rsidR="008B6629" w:rsidRPr="008B6629">
        <w:rPr>
          <w:rFonts w:ascii="Sylfaen" w:hAnsi="Sylfaen"/>
          <w:i/>
          <w:lang w:val="ka-GE"/>
        </w:rPr>
        <w:t>,</w:t>
      </w:r>
      <w:r w:rsidRPr="008B6629">
        <w:rPr>
          <w:rFonts w:ascii="Sylfaen" w:hAnsi="Sylfaen"/>
          <w:i/>
          <w:lang w:val="ka-GE"/>
        </w:rPr>
        <w:t xml:space="preserve"> კაცი,</w:t>
      </w:r>
      <w:r w:rsidR="008B6629" w:rsidRPr="008B6629">
        <w:rPr>
          <w:rFonts w:ascii="Sylfaen" w:hAnsi="Sylfaen"/>
          <w:i/>
          <w:lang w:val="ka-GE"/>
        </w:rPr>
        <w:t xml:space="preserve"> </w:t>
      </w:r>
      <w:r w:rsidRPr="008B6629">
        <w:rPr>
          <w:rFonts w:ascii="Sylfaen" w:hAnsi="Sylfaen"/>
          <w:i/>
          <w:lang w:val="ka-GE"/>
        </w:rPr>
        <w:t>ასაკი); მძიმე ავადმყოფები (ქალი</w:t>
      </w:r>
      <w:r w:rsidR="008B6629" w:rsidRPr="008B6629">
        <w:rPr>
          <w:rFonts w:ascii="Sylfaen" w:hAnsi="Sylfaen"/>
          <w:i/>
          <w:lang w:val="ka-GE"/>
        </w:rPr>
        <w:t>,</w:t>
      </w:r>
      <w:r w:rsidRPr="008B6629">
        <w:rPr>
          <w:rFonts w:ascii="Sylfaen" w:hAnsi="Sylfaen"/>
          <w:i/>
          <w:lang w:val="ka-GE"/>
        </w:rPr>
        <w:t xml:space="preserve"> კაცი, ასაკი);</w:t>
      </w:r>
      <w:r w:rsidR="005429B2" w:rsidRPr="008B6629">
        <w:rPr>
          <w:rFonts w:ascii="Sylfaen" w:hAnsi="Sylfaen"/>
          <w:i/>
          <w:lang w:val="ka-GE"/>
        </w:rPr>
        <w:t xml:space="preserve"> </w:t>
      </w:r>
      <w:r w:rsidRPr="008B6629">
        <w:rPr>
          <w:rFonts w:ascii="Sylfaen" w:hAnsi="Sylfaen"/>
          <w:i/>
          <w:lang w:val="ka-GE"/>
        </w:rPr>
        <w:t>გარდაცვლილები (ქალი</w:t>
      </w:r>
      <w:r w:rsidR="008B6629" w:rsidRPr="008B6629">
        <w:rPr>
          <w:rFonts w:ascii="Sylfaen" w:hAnsi="Sylfaen"/>
          <w:i/>
          <w:lang w:val="ka-GE"/>
        </w:rPr>
        <w:t>,</w:t>
      </w:r>
      <w:r w:rsidRPr="008B6629">
        <w:rPr>
          <w:rFonts w:ascii="Sylfaen" w:hAnsi="Sylfaen"/>
          <w:i/>
          <w:lang w:val="ka-GE"/>
        </w:rPr>
        <w:t xml:space="preserve"> კაცი, ასაკი);</w:t>
      </w:r>
    </w:p>
    <w:p w14:paraId="3702201D" w14:textId="77777777" w:rsidR="005155EA" w:rsidRPr="008B6629" w:rsidRDefault="005155EA" w:rsidP="005429B2">
      <w:pPr>
        <w:pStyle w:val="ListParagraph"/>
        <w:spacing w:after="240" w:line="240" w:lineRule="auto"/>
        <w:ind w:left="630"/>
        <w:jc w:val="both"/>
        <w:rPr>
          <w:rFonts w:ascii="Sylfaen" w:hAnsi="Sylfaen"/>
          <w:i/>
          <w:lang w:val="ka-GE"/>
        </w:rPr>
      </w:pPr>
    </w:p>
    <w:p w14:paraId="0D9E2AFF" w14:textId="1AB5D173" w:rsidR="005429B2" w:rsidRPr="005155EA" w:rsidRDefault="00684311" w:rsidP="00684311">
      <w:pPr>
        <w:pStyle w:val="ListParagraph"/>
        <w:numPr>
          <w:ilvl w:val="0"/>
          <w:numId w:val="8"/>
        </w:numPr>
        <w:spacing w:after="240"/>
        <w:jc w:val="both"/>
        <w:rPr>
          <w:rFonts w:ascii="Sylfaen" w:hAnsi="Sylfaen"/>
        </w:rPr>
      </w:pPr>
      <w:r w:rsidRPr="008B6629">
        <w:rPr>
          <w:rFonts w:ascii="Sylfaen" w:hAnsi="Sylfaen"/>
        </w:rPr>
        <w:t xml:space="preserve">დადასტურებული </w:t>
      </w:r>
      <w:r w:rsidR="008B6629" w:rsidRPr="008B6629">
        <w:rPr>
          <w:rFonts w:ascii="Sylfaen" w:hAnsi="Sylfaen"/>
          <w:lang w:val="ka-GE"/>
        </w:rPr>
        <w:t xml:space="preserve">სულ </w:t>
      </w:r>
      <w:r w:rsidR="005155EA">
        <w:rPr>
          <w:rFonts w:ascii="Sylfaen" w:hAnsi="Sylfaen"/>
          <w:lang w:val="ka-GE"/>
        </w:rPr>
        <w:t>701</w:t>
      </w:r>
      <w:r w:rsidR="008B6629" w:rsidRPr="008B6629">
        <w:rPr>
          <w:rFonts w:ascii="Sylfaen" w:hAnsi="Sylfaen"/>
          <w:lang w:val="ka-GE"/>
        </w:rPr>
        <w:t xml:space="preserve"> </w:t>
      </w:r>
      <w:r w:rsidRPr="008B6629">
        <w:rPr>
          <w:rFonts w:ascii="Sylfaen" w:hAnsi="Sylfaen"/>
        </w:rPr>
        <w:t>შემთხვ</w:t>
      </w:r>
      <w:r w:rsidR="008B6629" w:rsidRPr="008B6629">
        <w:rPr>
          <w:rFonts w:ascii="Sylfaen" w:hAnsi="Sylfaen"/>
          <w:lang w:val="ka-GE"/>
        </w:rPr>
        <w:t>ევა</w:t>
      </w:r>
      <w:r w:rsidR="005155EA">
        <w:rPr>
          <w:rFonts w:ascii="Sylfaen" w:hAnsi="Sylfaen"/>
          <w:lang w:val="ka-GE"/>
        </w:rPr>
        <w:t>, გამოჯანმრთელებული 432, გარდაცვალება 12 (18.05.2020</w:t>
      </w:r>
      <w:r w:rsidR="004776BB">
        <w:rPr>
          <w:rFonts w:ascii="Sylfaen" w:hAnsi="Sylfaen"/>
          <w:lang w:val="ka-GE"/>
        </w:rPr>
        <w:t xml:space="preserve"> 9:00 სთ</w:t>
      </w:r>
      <w:r w:rsidR="005155EA">
        <w:rPr>
          <w:rFonts w:ascii="Sylfaen" w:hAnsi="Sylfaen"/>
          <w:lang w:val="ka-GE"/>
        </w:rPr>
        <w:t>)</w:t>
      </w:r>
    </w:p>
    <w:p w14:paraId="6796D7EB" w14:textId="77777777" w:rsidR="005155EA" w:rsidRPr="005155EA" w:rsidRDefault="005155EA" w:rsidP="005155EA">
      <w:pPr>
        <w:pStyle w:val="ListParagraph"/>
        <w:spacing w:after="240"/>
        <w:ind w:left="1440"/>
        <w:jc w:val="both"/>
        <w:rPr>
          <w:rFonts w:ascii="Sylfaen" w:hAnsi="Sylfaen"/>
        </w:rPr>
      </w:pPr>
    </w:p>
    <w:p w14:paraId="4B2D0B5A" w14:textId="0791DCFC" w:rsidR="002F7E3E" w:rsidRDefault="002F7E3E" w:rsidP="005155EA">
      <w:pPr>
        <w:pStyle w:val="ListParagraph"/>
        <w:numPr>
          <w:ilvl w:val="0"/>
          <w:numId w:val="8"/>
        </w:numPr>
        <w:spacing w:after="240"/>
        <w:jc w:val="both"/>
        <w:rPr>
          <w:rFonts w:ascii="Sylfaen" w:hAnsi="Sylfaen"/>
          <w:lang w:val="ka-GE"/>
        </w:rPr>
      </w:pPr>
      <w:r>
        <w:rPr>
          <w:rFonts w:ascii="Sylfaen" w:hAnsi="Sylfaen"/>
          <w:lang w:val="ka-GE"/>
        </w:rPr>
        <w:t>გაანალიზებული 500 შემთხვევიდან 257 (51%) იყო ქალი და 243 (49%) კაცი, შემდეგი ასაკობრივი გადანაწილებით:</w:t>
      </w:r>
    </w:p>
    <w:tbl>
      <w:tblPr>
        <w:tblStyle w:val="TableGrid"/>
        <w:tblW w:w="0" w:type="auto"/>
        <w:jc w:val="center"/>
        <w:tblLook w:val="04E0" w:firstRow="1" w:lastRow="1" w:firstColumn="1" w:lastColumn="0" w:noHBand="0" w:noVBand="1"/>
      </w:tblPr>
      <w:tblGrid>
        <w:gridCol w:w="3424"/>
        <w:gridCol w:w="2520"/>
        <w:gridCol w:w="1701"/>
      </w:tblGrid>
      <w:tr w:rsidR="002F7E3E" w:rsidRPr="00243364" w14:paraId="2E3744D4" w14:textId="77777777" w:rsidTr="002F7E3E">
        <w:trPr>
          <w:trHeight w:val="350"/>
          <w:jc w:val="center"/>
        </w:trPr>
        <w:tc>
          <w:tcPr>
            <w:tcW w:w="3424" w:type="dxa"/>
            <w:shd w:val="clear" w:color="auto" w:fill="auto"/>
            <w:vAlign w:val="center"/>
          </w:tcPr>
          <w:p w14:paraId="2DACDCB1" w14:textId="77777777" w:rsidR="002F7E3E" w:rsidRPr="00243364" w:rsidRDefault="002F7E3E" w:rsidP="00C90E03">
            <w:pPr>
              <w:jc w:val="center"/>
              <w:rPr>
                <w:rStyle w:val="tlid-translation"/>
                <w:rFonts w:cstheme="minorHAnsi"/>
                <w:b/>
                <w:lang w:val="ka-GE"/>
              </w:rPr>
            </w:pPr>
            <w:r w:rsidRPr="00243364">
              <w:rPr>
                <w:rStyle w:val="tlid-translation"/>
                <w:rFonts w:cs="Sylfaen"/>
                <w:b/>
                <w:lang w:val="ka-GE"/>
              </w:rPr>
              <w:t>ასაკობრივი</w:t>
            </w:r>
            <w:r w:rsidRPr="00243364">
              <w:rPr>
                <w:rStyle w:val="tlid-translation"/>
                <w:rFonts w:cstheme="minorHAnsi"/>
                <w:b/>
                <w:lang w:val="ka-GE"/>
              </w:rPr>
              <w:t xml:space="preserve"> </w:t>
            </w:r>
            <w:r w:rsidRPr="00243364">
              <w:rPr>
                <w:rStyle w:val="tlid-translation"/>
                <w:rFonts w:cs="Sylfaen"/>
                <w:b/>
                <w:lang w:val="ka-GE"/>
              </w:rPr>
              <w:t>ჯგუფები</w:t>
            </w:r>
          </w:p>
        </w:tc>
        <w:tc>
          <w:tcPr>
            <w:tcW w:w="2520" w:type="dxa"/>
            <w:shd w:val="clear" w:color="auto" w:fill="auto"/>
          </w:tcPr>
          <w:p w14:paraId="5B9B3270" w14:textId="77777777" w:rsidR="002F7E3E" w:rsidRPr="00243364" w:rsidRDefault="002F7E3E" w:rsidP="00C90E03">
            <w:pPr>
              <w:jc w:val="center"/>
              <w:rPr>
                <w:rStyle w:val="tlid-translation"/>
                <w:rFonts w:cstheme="minorHAnsi"/>
                <w:b/>
                <w:lang w:val="ka-GE"/>
              </w:rPr>
            </w:pPr>
            <w:r w:rsidRPr="00243364">
              <w:rPr>
                <w:rStyle w:val="tlid-translation"/>
                <w:rFonts w:cs="Sylfaen"/>
                <w:b/>
                <w:lang w:val="ka-GE"/>
              </w:rPr>
              <w:t>რაოდენობა</w:t>
            </w:r>
            <w:r w:rsidRPr="00243364">
              <w:rPr>
                <w:rStyle w:val="tlid-translation"/>
                <w:rFonts w:cstheme="minorHAnsi"/>
                <w:b/>
                <w:lang w:val="ka-GE"/>
              </w:rPr>
              <w:t xml:space="preserve"> </w:t>
            </w:r>
          </w:p>
        </w:tc>
        <w:tc>
          <w:tcPr>
            <w:tcW w:w="1701" w:type="dxa"/>
            <w:shd w:val="clear" w:color="auto" w:fill="auto"/>
          </w:tcPr>
          <w:p w14:paraId="6BEAEA9C" w14:textId="77777777" w:rsidR="002F7E3E" w:rsidRPr="00243364" w:rsidRDefault="002F7E3E" w:rsidP="00C90E03">
            <w:pPr>
              <w:jc w:val="center"/>
              <w:rPr>
                <w:rStyle w:val="tlid-translation"/>
                <w:rFonts w:cstheme="minorHAnsi"/>
                <w:b/>
                <w:lang w:val="ka-GE"/>
              </w:rPr>
            </w:pPr>
            <w:r w:rsidRPr="00243364">
              <w:rPr>
                <w:rStyle w:val="tlid-translation"/>
                <w:rFonts w:cstheme="minorHAnsi"/>
                <w:b/>
                <w:lang w:val="ka-GE"/>
              </w:rPr>
              <w:t>%</w:t>
            </w:r>
          </w:p>
        </w:tc>
      </w:tr>
      <w:tr w:rsidR="002F7E3E" w:rsidRPr="00243364" w14:paraId="14FB6D17" w14:textId="77777777" w:rsidTr="002F7E3E">
        <w:trPr>
          <w:jc w:val="center"/>
        </w:trPr>
        <w:tc>
          <w:tcPr>
            <w:tcW w:w="3424" w:type="dxa"/>
            <w:shd w:val="clear" w:color="auto" w:fill="auto"/>
            <w:vAlign w:val="center"/>
          </w:tcPr>
          <w:p w14:paraId="1958510F" w14:textId="77777777" w:rsidR="002F7E3E" w:rsidRPr="00243364" w:rsidRDefault="002F7E3E" w:rsidP="00C90E03">
            <w:pPr>
              <w:jc w:val="center"/>
              <w:rPr>
                <w:rFonts w:cs="Calibri"/>
                <w:color w:val="000000"/>
              </w:rPr>
            </w:pPr>
            <w:r w:rsidRPr="00243364">
              <w:rPr>
                <w:rFonts w:cs="Calibri"/>
                <w:color w:val="000000"/>
              </w:rPr>
              <w:t>0-14</w:t>
            </w:r>
          </w:p>
        </w:tc>
        <w:tc>
          <w:tcPr>
            <w:tcW w:w="2520" w:type="dxa"/>
            <w:vAlign w:val="center"/>
          </w:tcPr>
          <w:p w14:paraId="6C2A7055" w14:textId="77777777" w:rsidR="002F7E3E" w:rsidRPr="00243364" w:rsidRDefault="002F7E3E" w:rsidP="00C90E03">
            <w:pPr>
              <w:jc w:val="center"/>
              <w:rPr>
                <w:rFonts w:cs="Calibri"/>
                <w:color w:val="000000"/>
              </w:rPr>
            </w:pPr>
            <w:r w:rsidRPr="00243364">
              <w:rPr>
                <w:rFonts w:cs="Calibri"/>
                <w:color w:val="000000"/>
              </w:rPr>
              <w:t>43</w:t>
            </w:r>
            <w:r w:rsidRPr="00243364">
              <w:rPr>
                <w:rFonts w:cs="Calibri"/>
                <w:color w:val="000000"/>
                <w:lang w:val="ka-GE"/>
              </w:rPr>
              <w:t xml:space="preserve"> </w:t>
            </w:r>
          </w:p>
        </w:tc>
        <w:tc>
          <w:tcPr>
            <w:tcW w:w="1701" w:type="dxa"/>
          </w:tcPr>
          <w:p w14:paraId="33245C73" w14:textId="77777777" w:rsidR="002F7E3E" w:rsidRPr="00243364" w:rsidRDefault="002F7E3E" w:rsidP="00C90E03">
            <w:pPr>
              <w:jc w:val="center"/>
              <w:rPr>
                <w:rFonts w:cs="Calibri"/>
                <w:color w:val="000000"/>
              </w:rPr>
            </w:pPr>
            <w:r w:rsidRPr="00243364">
              <w:rPr>
                <w:rFonts w:cs="Calibri"/>
                <w:color w:val="000000"/>
                <w:lang w:val="ka-GE"/>
              </w:rPr>
              <w:t>9%</w:t>
            </w:r>
          </w:p>
        </w:tc>
      </w:tr>
      <w:tr w:rsidR="002F7E3E" w:rsidRPr="00243364" w14:paraId="2D692F96" w14:textId="77777777" w:rsidTr="002F7E3E">
        <w:trPr>
          <w:jc w:val="center"/>
        </w:trPr>
        <w:tc>
          <w:tcPr>
            <w:tcW w:w="3424" w:type="dxa"/>
            <w:shd w:val="clear" w:color="auto" w:fill="auto"/>
            <w:vAlign w:val="center"/>
          </w:tcPr>
          <w:p w14:paraId="0C94BF82" w14:textId="77777777" w:rsidR="002F7E3E" w:rsidRPr="00243364" w:rsidRDefault="002F7E3E" w:rsidP="00C90E03">
            <w:pPr>
              <w:jc w:val="center"/>
              <w:rPr>
                <w:rStyle w:val="tlid-translation"/>
                <w:rFonts w:cstheme="minorHAnsi"/>
                <w:highlight w:val="yellow"/>
                <w:lang w:val="ka-GE"/>
              </w:rPr>
            </w:pPr>
            <w:r w:rsidRPr="00243364">
              <w:rPr>
                <w:rFonts w:cs="Calibri"/>
                <w:color w:val="000000"/>
              </w:rPr>
              <w:t>15-19</w:t>
            </w:r>
          </w:p>
        </w:tc>
        <w:tc>
          <w:tcPr>
            <w:tcW w:w="2520" w:type="dxa"/>
            <w:vAlign w:val="center"/>
          </w:tcPr>
          <w:p w14:paraId="4183A1E3" w14:textId="77777777" w:rsidR="002F7E3E" w:rsidRPr="00243364" w:rsidRDefault="002F7E3E" w:rsidP="00C90E03">
            <w:pPr>
              <w:jc w:val="center"/>
              <w:rPr>
                <w:rStyle w:val="tlid-translation"/>
                <w:rFonts w:cstheme="minorHAnsi"/>
                <w:lang w:val="ka-GE"/>
              </w:rPr>
            </w:pPr>
            <w:r w:rsidRPr="00243364">
              <w:rPr>
                <w:rFonts w:cs="Calibri"/>
                <w:color w:val="000000"/>
              </w:rPr>
              <w:t>27</w:t>
            </w:r>
            <w:r w:rsidRPr="00243364">
              <w:rPr>
                <w:rFonts w:cs="Calibri"/>
                <w:color w:val="000000"/>
                <w:lang w:val="ka-GE"/>
              </w:rPr>
              <w:t xml:space="preserve"> </w:t>
            </w:r>
          </w:p>
        </w:tc>
        <w:tc>
          <w:tcPr>
            <w:tcW w:w="1701" w:type="dxa"/>
          </w:tcPr>
          <w:p w14:paraId="71E65C20" w14:textId="77777777" w:rsidR="002F7E3E" w:rsidRPr="00243364" w:rsidRDefault="002F7E3E" w:rsidP="00C90E03">
            <w:pPr>
              <w:jc w:val="center"/>
              <w:rPr>
                <w:rFonts w:cs="Calibri"/>
                <w:color w:val="000000"/>
              </w:rPr>
            </w:pPr>
            <w:r w:rsidRPr="00243364">
              <w:rPr>
                <w:rFonts w:cs="Calibri"/>
                <w:color w:val="000000"/>
                <w:lang w:val="ka-GE"/>
              </w:rPr>
              <w:t>5%</w:t>
            </w:r>
          </w:p>
        </w:tc>
      </w:tr>
      <w:tr w:rsidR="002F7E3E" w:rsidRPr="00243364" w14:paraId="7760F463" w14:textId="77777777" w:rsidTr="002F7E3E">
        <w:trPr>
          <w:jc w:val="center"/>
        </w:trPr>
        <w:tc>
          <w:tcPr>
            <w:tcW w:w="3424" w:type="dxa"/>
            <w:shd w:val="clear" w:color="auto" w:fill="auto"/>
            <w:vAlign w:val="center"/>
          </w:tcPr>
          <w:p w14:paraId="37535FFD" w14:textId="77777777" w:rsidR="002F7E3E" w:rsidRPr="00243364" w:rsidRDefault="002F7E3E" w:rsidP="00C90E03">
            <w:pPr>
              <w:jc w:val="center"/>
              <w:rPr>
                <w:rStyle w:val="tlid-translation"/>
                <w:rFonts w:cstheme="minorHAnsi"/>
                <w:highlight w:val="yellow"/>
                <w:lang w:val="ka-GE"/>
              </w:rPr>
            </w:pPr>
            <w:r w:rsidRPr="00243364">
              <w:rPr>
                <w:rFonts w:cs="Calibri"/>
                <w:color w:val="000000"/>
              </w:rPr>
              <w:t>20-29</w:t>
            </w:r>
          </w:p>
        </w:tc>
        <w:tc>
          <w:tcPr>
            <w:tcW w:w="2520" w:type="dxa"/>
            <w:vAlign w:val="center"/>
          </w:tcPr>
          <w:p w14:paraId="1496463A" w14:textId="77777777" w:rsidR="002F7E3E" w:rsidRPr="00243364" w:rsidRDefault="002F7E3E" w:rsidP="00C90E03">
            <w:pPr>
              <w:jc w:val="center"/>
              <w:rPr>
                <w:rStyle w:val="tlid-translation"/>
                <w:rFonts w:cstheme="minorHAnsi"/>
                <w:lang w:val="ka-GE"/>
              </w:rPr>
            </w:pPr>
            <w:r w:rsidRPr="00243364">
              <w:rPr>
                <w:rFonts w:cs="Calibri"/>
                <w:color w:val="000000"/>
              </w:rPr>
              <w:t>70</w:t>
            </w:r>
            <w:r w:rsidRPr="00243364">
              <w:rPr>
                <w:rFonts w:cs="Calibri"/>
                <w:color w:val="000000"/>
                <w:lang w:val="ka-GE"/>
              </w:rPr>
              <w:t xml:space="preserve"> </w:t>
            </w:r>
          </w:p>
        </w:tc>
        <w:tc>
          <w:tcPr>
            <w:tcW w:w="1701" w:type="dxa"/>
          </w:tcPr>
          <w:p w14:paraId="6410E653" w14:textId="77777777" w:rsidR="002F7E3E" w:rsidRPr="00243364" w:rsidRDefault="002F7E3E" w:rsidP="00C90E03">
            <w:pPr>
              <w:jc w:val="center"/>
              <w:rPr>
                <w:rFonts w:cs="Calibri"/>
                <w:color w:val="000000"/>
              </w:rPr>
            </w:pPr>
            <w:r w:rsidRPr="00243364">
              <w:rPr>
                <w:rFonts w:cs="Calibri"/>
                <w:color w:val="000000"/>
                <w:lang w:val="ka-GE"/>
              </w:rPr>
              <w:t>14%</w:t>
            </w:r>
          </w:p>
        </w:tc>
      </w:tr>
      <w:tr w:rsidR="002F7E3E" w:rsidRPr="00243364" w14:paraId="1A7119CF" w14:textId="77777777" w:rsidTr="002F7E3E">
        <w:trPr>
          <w:jc w:val="center"/>
        </w:trPr>
        <w:tc>
          <w:tcPr>
            <w:tcW w:w="3424" w:type="dxa"/>
            <w:shd w:val="clear" w:color="auto" w:fill="auto"/>
            <w:vAlign w:val="center"/>
          </w:tcPr>
          <w:p w14:paraId="5D8C6BEE" w14:textId="77777777" w:rsidR="002F7E3E" w:rsidRPr="00243364" w:rsidRDefault="002F7E3E" w:rsidP="00C90E03">
            <w:pPr>
              <w:jc w:val="center"/>
              <w:rPr>
                <w:rStyle w:val="tlid-translation"/>
                <w:rFonts w:cstheme="minorHAnsi"/>
                <w:highlight w:val="yellow"/>
                <w:lang w:val="ka-GE"/>
              </w:rPr>
            </w:pPr>
            <w:r w:rsidRPr="00243364">
              <w:rPr>
                <w:rFonts w:cs="Calibri"/>
                <w:color w:val="000000"/>
              </w:rPr>
              <w:t>30-69</w:t>
            </w:r>
          </w:p>
        </w:tc>
        <w:tc>
          <w:tcPr>
            <w:tcW w:w="2520" w:type="dxa"/>
            <w:vAlign w:val="center"/>
          </w:tcPr>
          <w:p w14:paraId="6F156DF0" w14:textId="77777777" w:rsidR="002F7E3E" w:rsidRPr="00243364" w:rsidRDefault="002F7E3E" w:rsidP="00C90E03">
            <w:pPr>
              <w:jc w:val="center"/>
              <w:rPr>
                <w:rStyle w:val="tlid-translation"/>
                <w:rFonts w:cstheme="minorHAnsi"/>
                <w:lang w:val="ka-GE"/>
              </w:rPr>
            </w:pPr>
            <w:r w:rsidRPr="00243364">
              <w:rPr>
                <w:rFonts w:cs="Calibri"/>
                <w:color w:val="000000"/>
              </w:rPr>
              <w:t>318</w:t>
            </w:r>
            <w:r w:rsidRPr="00243364">
              <w:rPr>
                <w:rFonts w:cs="Calibri"/>
                <w:color w:val="000000"/>
                <w:lang w:val="ka-GE"/>
              </w:rPr>
              <w:t xml:space="preserve"> </w:t>
            </w:r>
          </w:p>
        </w:tc>
        <w:tc>
          <w:tcPr>
            <w:tcW w:w="1701" w:type="dxa"/>
          </w:tcPr>
          <w:p w14:paraId="24278048" w14:textId="77777777" w:rsidR="002F7E3E" w:rsidRPr="00243364" w:rsidRDefault="002F7E3E" w:rsidP="00C90E03">
            <w:pPr>
              <w:jc w:val="center"/>
              <w:rPr>
                <w:rFonts w:cs="Calibri"/>
                <w:color w:val="000000"/>
              </w:rPr>
            </w:pPr>
            <w:r w:rsidRPr="00243364">
              <w:rPr>
                <w:rFonts w:cs="Calibri"/>
                <w:color w:val="000000"/>
                <w:lang w:val="ka-GE"/>
              </w:rPr>
              <w:t>64%</w:t>
            </w:r>
          </w:p>
        </w:tc>
      </w:tr>
      <w:tr w:rsidR="002F7E3E" w:rsidRPr="00243364" w14:paraId="1E1EC092" w14:textId="77777777" w:rsidTr="002F7E3E">
        <w:trPr>
          <w:jc w:val="center"/>
        </w:trPr>
        <w:tc>
          <w:tcPr>
            <w:tcW w:w="3424" w:type="dxa"/>
            <w:shd w:val="clear" w:color="auto" w:fill="auto"/>
            <w:vAlign w:val="center"/>
          </w:tcPr>
          <w:p w14:paraId="7FF7D0E5" w14:textId="77777777" w:rsidR="002F7E3E" w:rsidRPr="00243364" w:rsidRDefault="002F7E3E" w:rsidP="00C90E03">
            <w:pPr>
              <w:jc w:val="center"/>
              <w:rPr>
                <w:rStyle w:val="tlid-translation"/>
                <w:rFonts w:cstheme="minorHAnsi"/>
                <w:highlight w:val="yellow"/>
                <w:lang w:val="ka-GE"/>
              </w:rPr>
            </w:pPr>
            <w:r w:rsidRPr="00243364">
              <w:rPr>
                <w:rFonts w:cs="Calibri"/>
                <w:color w:val="000000"/>
              </w:rPr>
              <w:t>70+</w:t>
            </w:r>
          </w:p>
        </w:tc>
        <w:tc>
          <w:tcPr>
            <w:tcW w:w="2520" w:type="dxa"/>
            <w:vAlign w:val="center"/>
          </w:tcPr>
          <w:p w14:paraId="6115D1F5" w14:textId="77777777" w:rsidR="002F7E3E" w:rsidRPr="00243364" w:rsidRDefault="002F7E3E" w:rsidP="00C90E03">
            <w:pPr>
              <w:jc w:val="center"/>
              <w:rPr>
                <w:rStyle w:val="tlid-translation"/>
                <w:rFonts w:cstheme="minorHAnsi"/>
                <w:lang w:val="ka-GE"/>
              </w:rPr>
            </w:pPr>
            <w:r w:rsidRPr="00243364">
              <w:rPr>
                <w:rFonts w:cs="Calibri"/>
                <w:color w:val="000000"/>
              </w:rPr>
              <w:t>42</w:t>
            </w:r>
            <w:r w:rsidRPr="00243364">
              <w:rPr>
                <w:rFonts w:cs="Calibri"/>
                <w:color w:val="000000"/>
                <w:lang w:val="ka-GE"/>
              </w:rPr>
              <w:t xml:space="preserve"> </w:t>
            </w:r>
          </w:p>
        </w:tc>
        <w:tc>
          <w:tcPr>
            <w:tcW w:w="1701" w:type="dxa"/>
          </w:tcPr>
          <w:p w14:paraId="1D248C15" w14:textId="77777777" w:rsidR="002F7E3E" w:rsidRPr="00243364" w:rsidRDefault="002F7E3E" w:rsidP="00C90E03">
            <w:pPr>
              <w:jc w:val="center"/>
              <w:rPr>
                <w:rFonts w:cs="Calibri"/>
                <w:color w:val="000000"/>
              </w:rPr>
            </w:pPr>
            <w:r w:rsidRPr="00243364">
              <w:rPr>
                <w:rFonts w:cs="Calibri"/>
                <w:color w:val="000000"/>
                <w:lang w:val="ka-GE"/>
              </w:rPr>
              <w:t>8%</w:t>
            </w:r>
          </w:p>
        </w:tc>
      </w:tr>
      <w:tr w:rsidR="002F7E3E" w:rsidRPr="00243364" w14:paraId="4144BE33" w14:textId="77777777" w:rsidTr="002F7E3E">
        <w:trPr>
          <w:jc w:val="center"/>
        </w:trPr>
        <w:tc>
          <w:tcPr>
            <w:tcW w:w="3424" w:type="dxa"/>
            <w:shd w:val="clear" w:color="auto" w:fill="auto"/>
            <w:vAlign w:val="center"/>
          </w:tcPr>
          <w:p w14:paraId="1CCE6AB2" w14:textId="77777777" w:rsidR="002F7E3E" w:rsidRPr="00243364" w:rsidRDefault="002F7E3E" w:rsidP="00C90E03">
            <w:pPr>
              <w:jc w:val="center"/>
              <w:rPr>
                <w:rStyle w:val="tlid-translation"/>
                <w:rFonts w:cstheme="minorHAnsi"/>
                <w:b/>
                <w:highlight w:val="lightGray"/>
                <w:lang w:val="ka-GE"/>
              </w:rPr>
            </w:pPr>
            <w:r w:rsidRPr="00243364">
              <w:rPr>
                <w:rStyle w:val="tlid-translation"/>
                <w:rFonts w:cs="Sylfaen"/>
                <w:b/>
                <w:lang w:val="ka-GE"/>
              </w:rPr>
              <w:lastRenderedPageBreak/>
              <w:t>სულ</w:t>
            </w:r>
          </w:p>
        </w:tc>
        <w:tc>
          <w:tcPr>
            <w:tcW w:w="2520" w:type="dxa"/>
            <w:vAlign w:val="center"/>
          </w:tcPr>
          <w:p w14:paraId="35DFF758" w14:textId="77777777" w:rsidR="002F7E3E" w:rsidRPr="00243364" w:rsidRDefault="002F7E3E" w:rsidP="00C90E03">
            <w:pPr>
              <w:jc w:val="center"/>
              <w:rPr>
                <w:rStyle w:val="tlid-translation"/>
                <w:rFonts w:cstheme="minorHAnsi"/>
                <w:b/>
                <w:highlight w:val="lightGray"/>
                <w:lang w:val="ka-GE"/>
              </w:rPr>
            </w:pPr>
            <w:r w:rsidRPr="00243364">
              <w:rPr>
                <w:rFonts w:cs="Calibri"/>
                <w:b/>
                <w:color w:val="000000"/>
              </w:rPr>
              <w:t>500</w:t>
            </w:r>
            <w:r w:rsidRPr="00243364">
              <w:rPr>
                <w:rFonts w:cs="Calibri"/>
                <w:b/>
                <w:color w:val="000000"/>
                <w:lang w:val="ka-GE"/>
              </w:rPr>
              <w:t xml:space="preserve"> </w:t>
            </w:r>
          </w:p>
        </w:tc>
        <w:tc>
          <w:tcPr>
            <w:tcW w:w="1701" w:type="dxa"/>
          </w:tcPr>
          <w:p w14:paraId="6C20CC26" w14:textId="77777777" w:rsidR="002F7E3E" w:rsidRPr="00243364" w:rsidRDefault="002F7E3E" w:rsidP="00C90E03">
            <w:pPr>
              <w:jc w:val="center"/>
              <w:rPr>
                <w:rFonts w:cs="Calibri"/>
                <w:b/>
                <w:color w:val="000000"/>
              </w:rPr>
            </w:pPr>
            <w:r w:rsidRPr="00243364">
              <w:rPr>
                <w:rFonts w:cs="Calibri"/>
                <w:b/>
                <w:color w:val="000000"/>
                <w:lang w:val="ka-GE"/>
              </w:rPr>
              <w:t>100%</w:t>
            </w:r>
          </w:p>
        </w:tc>
      </w:tr>
    </w:tbl>
    <w:p w14:paraId="01D775AF" w14:textId="77777777" w:rsidR="002F7E3E" w:rsidRPr="008B6629" w:rsidRDefault="002F7E3E" w:rsidP="002F7E3E">
      <w:pPr>
        <w:pStyle w:val="ListParagraph"/>
        <w:spacing w:after="240"/>
        <w:ind w:left="1440"/>
        <w:jc w:val="both"/>
        <w:rPr>
          <w:rFonts w:ascii="Sylfaen" w:hAnsi="Sylfaen"/>
        </w:rPr>
      </w:pPr>
    </w:p>
    <w:p w14:paraId="502D9BE4" w14:textId="1B8A5CB5" w:rsidR="008B6629" w:rsidRPr="005155EA" w:rsidRDefault="005429B2" w:rsidP="009B6349">
      <w:pPr>
        <w:pStyle w:val="ListParagraph"/>
        <w:numPr>
          <w:ilvl w:val="0"/>
          <w:numId w:val="20"/>
        </w:numPr>
        <w:spacing w:after="240"/>
        <w:jc w:val="both"/>
        <w:rPr>
          <w:rFonts w:ascii="Sylfaen" w:hAnsi="Sylfaen"/>
          <w:lang w:val="ka-GE"/>
        </w:rPr>
      </w:pPr>
      <w:r w:rsidRPr="005155EA">
        <w:rPr>
          <w:rFonts w:ascii="Sylfaen" w:hAnsi="Sylfaen"/>
          <w:lang w:val="ka-GE"/>
        </w:rPr>
        <w:t xml:space="preserve">შემთხვევებიდან </w:t>
      </w:r>
      <w:r w:rsidR="00684311" w:rsidRPr="005155EA">
        <w:rPr>
          <w:rFonts w:ascii="Sylfaen" w:hAnsi="Sylfaen"/>
        </w:rPr>
        <w:t>89 (13%) იყო მძიმე და 26 (4%) კრიტიკული</w:t>
      </w:r>
      <w:r w:rsidR="008B6629" w:rsidRPr="005155EA">
        <w:rPr>
          <w:rFonts w:ascii="Sylfaen" w:hAnsi="Sylfaen"/>
        </w:rPr>
        <w:t>, სადაც</w:t>
      </w:r>
      <w:r w:rsidR="005155EA" w:rsidRPr="005155EA">
        <w:rPr>
          <w:rFonts w:ascii="Sylfaen" w:hAnsi="Sylfaen"/>
          <w:lang w:val="ka-GE"/>
        </w:rPr>
        <w:t xml:space="preserve"> </w:t>
      </w:r>
      <w:r w:rsidR="00684311" w:rsidRPr="005155EA">
        <w:rPr>
          <w:rFonts w:ascii="Sylfaen" w:hAnsi="Sylfaen"/>
        </w:rPr>
        <w:t xml:space="preserve">მძიმე შემთხვევებიდან 39 (44%) იყო კაცი, ხოლო 50 (56%) ქალი. კრიტიკული </w:t>
      </w:r>
      <w:r w:rsidRPr="005155EA">
        <w:rPr>
          <w:rFonts w:ascii="Sylfaen" w:hAnsi="Sylfaen"/>
        </w:rPr>
        <w:t>შემთხვევები</w:t>
      </w:r>
      <w:r w:rsidRPr="005155EA">
        <w:rPr>
          <w:rFonts w:ascii="Sylfaen" w:hAnsi="Sylfaen"/>
          <w:lang w:val="ka-GE"/>
        </w:rPr>
        <w:t>დან</w:t>
      </w:r>
      <w:r w:rsidR="00684311" w:rsidRPr="005155EA">
        <w:rPr>
          <w:rFonts w:ascii="Sylfaen" w:hAnsi="Sylfaen"/>
        </w:rPr>
        <w:t xml:space="preserve"> </w:t>
      </w:r>
      <w:r w:rsidR="008B6629" w:rsidRPr="005155EA">
        <w:rPr>
          <w:rFonts w:ascii="Sylfaen" w:hAnsi="Sylfaen"/>
        </w:rPr>
        <w:t>11 (42%)</w:t>
      </w:r>
      <w:r w:rsidR="008B6629" w:rsidRPr="005155EA">
        <w:rPr>
          <w:rFonts w:ascii="Sylfaen" w:hAnsi="Sylfaen"/>
          <w:lang w:val="ka-GE"/>
        </w:rPr>
        <w:t xml:space="preserve"> იყო </w:t>
      </w:r>
      <w:r w:rsidRPr="005155EA">
        <w:rPr>
          <w:rFonts w:ascii="Sylfaen" w:hAnsi="Sylfaen"/>
          <w:lang w:val="ka-GE"/>
        </w:rPr>
        <w:t>კაცი</w:t>
      </w:r>
      <w:r w:rsidR="00684311" w:rsidRPr="005155EA">
        <w:rPr>
          <w:rFonts w:ascii="Sylfaen" w:hAnsi="Sylfaen"/>
        </w:rPr>
        <w:t xml:space="preserve"> და 15 (58%)</w:t>
      </w:r>
      <w:r w:rsidR="008B6629" w:rsidRPr="005155EA">
        <w:rPr>
          <w:rFonts w:ascii="Sylfaen" w:hAnsi="Sylfaen"/>
          <w:lang w:val="ka-GE"/>
        </w:rPr>
        <w:t xml:space="preserve"> ქალი</w:t>
      </w:r>
    </w:p>
    <w:p w14:paraId="75A647D5" w14:textId="7DC633BC" w:rsidR="001B7519" w:rsidRPr="005155EA" w:rsidRDefault="005155EA" w:rsidP="005155EA">
      <w:pPr>
        <w:pStyle w:val="ListParagraph"/>
        <w:numPr>
          <w:ilvl w:val="0"/>
          <w:numId w:val="20"/>
        </w:numPr>
        <w:spacing w:after="0"/>
        <w:rPr>
          <w:rFonts w:ascii="Sylfaen" w:hAnsi="Sylfaen"/>
        </w:rPr>
      </w:pPr>
      <w:r w:rsidRPr="005155EA">
        <w:rPr>
          <w:rFonts w:ascii="Sylfaen" w:hAnsi="Sylfaen"/>
        </w:rPr>
        <w:t xml:space="preserve">გაანალიზებული </w:t>
      </w:r>
      <w:r w:rsidR="00961B7D">
        <w:rPr>
          <w:rFonts w:ascii="Sylfaen" w:hAnsi="Sylfaen"/>
          <w:lang w:val="ka-GE"/>
        </w:rPr>
        <w:t xml:space="preserve">243 </w:t>
      </w:r>
      <w:r w:rsidR="001B7519" w:rsidRPr="005155EA">
        <w:rPr>
          <w:rFonts w:ascii="Sylfaen" w:hAnsi="Sylfaen"/>
        </w:rPr>
        <w:t>გამოჯანმრთელებულთა (გაწერილთა) რაოდენობ</w:t>
      </w:r>
      <w:r w:rsidR="00961B7D">
        <w:rPr>
          <w:rFonts w:ascii="Sylfaen" w:hAnsi="Sylfaen"/>
          <w:lang w:val="ka-GE"/>
        </w:rPr>
        <w:t>იდან</w:t>
      </w:r>
      <w:r w:rsidR="001B7519" w:rsidRPr="005155EA">
        <w:rPr>
          <w:rFonts w:ascii="Sylfaen" w:hAnsi="Sylfaen"/>
        </w:rPr>
        <w:t xml:space="preserve"> 119 (49.0%) იყო კაცი</w:t>
      </w:r>
      <w:r w:rsidR="00961B7D">
        <w:rPr>
          <w:rFonts w:ascii="Sylfaen" w:hAnsi="Sylfaen"/>
          <w:lang w:val="ka-GE"/>
        </w:rPr>
        <w:t xml:space="preserve"> და</w:t>
      </w:r>
      <w:r w:rsidR="001B7519" w:rsidRPr="005155EA">
        <w:rPr>
          <w:rFonts w:ascii="Sylfaen" w:hAnsi="Sylfaen"/>
        </w:rPr>
        <w:t xml:space="preserve"> 124 (51.0%) ქალი</w:t>
      </w:r>
    </w:p>
    <w:p w14:paraId="071EBE74" w14:textId="77777777" w:rsidR="001B7519" w:rsidRPr="008B6629" w:rsidRDefault="001B7519" w:rsidP="001B7519">
      <w:pPr>
        <w:spacing w:after="0"/>
        <w:rPr>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1B7519" w:rsidRPr="008B6629" w14:paraId="18F5A72A" w14:textId="77777777" w:rsidTr="007632E3">
        <w:trPr>
          <w:trHeight w:val="332"/>
        </w:trPr>
        <w:tc>
          <w:tcPr>
            <w:tcW w:w="2560" w:type="dxa"/>
            <w:shd w:val="clear" w:color="auto" w:fill="auto"/>
            <w:vAlign w:val="center"/>
            <w:hideMark/>
          </w:tcPr>
          <w:p w14:paraId="417D1639" w14:textId="77777777" w:rsidR="001B7519" w:rsidRPr="008B6629" w:rsidRDefault="001B7519" w:rsidP="007632E3">
            <w:pPr>
              <w:spacing w:after="0" w:line="240" w:lineRule="auto"/>
              <w:jc w:val="center"/>
              <w:rPr>
                <w:rFonts w:eastAsia="Times New Roman" w:cstheme="minorHAnsi"/>
                <w:b/>
                <w:bCs/>
                <w:color w:val="000000"/>
              </w:rPr>
            </w:pPr>
            <w:r w:rsidRPr="008B6629">
              <w:rPr>
                <w:rFonts w:eastAsia="Times New Roman" w:cstheme="minorHAnsi"/>
                <w:b/>
                <w:bCs/>
                <w:color w:val="000000"/>
                <w:lang w:val="ka-GE"/>
              </w:rPr>
              <w:t>ასაკობრივი ჯგუფები</w:t>
            </w:r>
          </w:p>
        </w:tc>
        <w:tc>
          <w:tcPr>
            <w:tcW w:w="2040" w:type="dxa"/>
            <w:shd w:val="clear" w:color="auto" w:fill="auto"/>
            <w:vAlign w:val="center"/>
            <w:hideMark/>
          </w:tcPr>
          <w:p w14:paraId="76CA5761" w14:textId="77777777" w:rsidR="001B7519" w:rsidRPr="008B6629" w:rsidRDefault="001B7519" w:rsidP="007632E3">
            <w:pPr>
              <w:spacing w:after="0" w:line="240" w:lineRule="auto"/>
              <w:jc w:val="center"/>
              <w:rPr>
                <w:rFonts w:eastAsia="Times New Roman" w:cstheme="minorHAnsi"/>
                <w:b/>
                <w:bCs/>
                <w:color w:val="000000"/>
              </w:rPr>
            </w:pPr>
            <w:r w:rsidRPr="008B6629">
              <w:rPr>
                <w:rFonts w:eastAsia="Times New Roman" w:cstheme="minorHAnsi"/>
                <w:b/>
                <w:bCs/>
                <w:color w:val="000000"/>
                <w:lang w:val="ka-GE"/>
              </w:rPr>
              <w:t xml:space="preserve">რაოდენობა </w:t>
            </w:r>
          </w:p>
        </w:tc>
        <w:tc>
          <w:tcPr>
            <w:tcW w:w="2040" w:type="dxa"/>
            <w:vAlign w:val="center"/>
          </w:tcPr>
          <w:p w14:paraId="4B8719CD" w14:textId="77777777" w:rsidR="001B7519" w:rsidRPr="008B6629" w:rsidRDefault="001B7519" w:rsidP="007632E3">
            <w:pPr>
              <w:spacing w:after="0" w:line="240" w:lineRule="auto"/>
              <w:jc w:val="center"/>
              <w:rPr>
                <w:rFonts w:eastAsia="Times New Roman" w:cstheme="minorHAnsi"/>
                <w:b/>
                <w:bCs/>
                <w:color w:val="000000"/>
                <w:lang w:val="ka-GE"/>
              </w:rPr>
            </w:pPr>
            <w:r w:rsidRPr="008B6629">
              <w:rPr>
                <w:rFonts w:eastAsia="Times New Roman" w:cstheme="minorHAnsi"/>
                <w:b/>
                <w:bCs/>
                <w:color w:val="000000"/>
                <w:lang w:val="ka-GE"/>
              </w:rPr>
              <w:t>%</w:t>
            </w:r>
          </w:p>
        </w:tc>
      </w:tr>
      <w:tr w:rsidR="001B7519" w:rsidRPr="008B6629" w14:paraId="5BF16845" w14:textId="77777777" w:rsidTr="007632E3">
        <w:trPr>
          <w:trHeight w:val="152"/>
        </w:trPr>
        <w:tc>
          <w:tcPr>
            <w:tcW w:w="2560" w:type="dxa"/>
            <w:shd w:val="clear" w:color="auto" w:fill="auto"/>
            <w:vAlign w:val="center"/>
            <w:hideMark/>
          </w:tcPr>
          <w:p w14:paraId="231AB9FF"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0-14</w:t>
            </w:r>
          </w:p>
        </w:tc>
        <w:tc>
          <w:tcPr>
            <w:tcW w:w="2040" w:type="dxa"/>
            <w:shd w:val="clear" w:color="auto" w:fill="auto"/>
            <w:vAlign w:val="center"/>
            <w:hideMark/>
          </w:tcPr>
          <w:p w14:paraId="535E26E7"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13</w:t>
            </w:r>
          </w:p>
        </w:tc>
        <w:tc>
          <w:tcPr>
            <w:tcW w:w="2040" w:type="dxa"/>
            <w:vAlign w:val="bottom"/>
          </w:tcPr>
          <w:p w14:paraId="5E075FC1" w14:textId="77777777" w:rsidR="001B7519" w:rsidRPr="008B6629" w:rsidRDefault="001B7519" w:rsidP="007632E3">
            <w:pPr>
              <w:spacing w:after="0"/>
              <w:jc w:val="center"/>
              <w:rPr>
                <w:rFonts w:cs="Calibri"/>
                <w:color w:val="000000"/>
              </w:rPr>
            </w:pPr>
            <w:r w:rsidRPr="008B6629">
              <w:rPr>
                <w:rFonts w:cs="Calibri"/>
                <w:color w:val="000000"/>
              </w:rPr>
              <w:t>5.3</w:t>
            </w:r>
          </w:p>
        </w:tc>
      </w:tr>
      <w:tr w:rsidR="001B7519" w:rsidRPr="008B6629" w14:paraId="0FCAB225" w14:textId="77777777" w:rsidTr="007632E3">
        <w:trPr>
          <w:trHeight w:val="125"/>
        </w:trPr>
        <w:tc>
          <w:tcPr>
            <w:tcW w:w="2560" w:type="dxa"/>
            <w:shd w:val="clear" w:color="auto" w:fill="auto"/>
            <w:vAlign w:val="center"/>
            <w:hideMark/>
          </w:tcPr>
          <w:p w14:paraId="573A1441"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15-19</w:t>
            </w:r>
          </w:p>
        </w:tc>
        <w:tc>
          <w:tcPr>
            <w:tcW w:w="2040" w:type="dxa"/>
            <w:shd w:val="clear" w:color="auto" w:fill="auto"/>
            <w:vAlign w:val="center"/>
            <w:hideMark/>
          </w:tcPr>
          <w:p w14:paraId="6A27DEBF"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17</w:t>
            </w:r>
          </w:p>
        </w:tc>
        <w:tc>
          <w:tcPr>
            <w:tcW w:w="2040" w:type="dxa"/>
            <w:vAlign w:val="bottom"/>
          </w:tcPr>
          <w:p w14:paraId="16993D20" w14:textId="77777777" w:rsidR="001B7519" w:rsidRPr="008B6629" w:rsidRDefault="001B7519" w:rsidP="007632E3">
            <w:pPr>
              <w:spacing w:after="0"/>
              <w:jc w:val="center"/>
              <w:rPr>
                <w:rFonts w:cs="Calibri"/>
                <w:color w:val="000000"/>
              </w:rPr>
            </w:pPr>
            <w:r w:rsidRPr="008B6629">
              <w:rPr>
                <w:rFonts w:cs="Calibri"/>
                <w:color w:val="000000"/>
              </w:rPr>
              <w:t>7.0</w:t>
            </w:r>
          </w:p>
        </w:tc>
      </w:tr>
      <w:tr w:rsidR="001B7519" w:rsidRPr="008B6629" w14:paraId="06DD9D3F" w14:textId="77777777" w:rsidTr="007632E3">
        <w:trPr>
          <w:trHeight w:val="179"/>
        </w:trPr>
        <w:tc>
          <w:tcPr>
            <w:tcW w:w="2560" w:type="dxa"/>
            <w:shd w:val="clear" w:color="auto" w:fill="auto"/>
            <w:vAlign w:val="center"/>
            <w:hideMark/>
          </w:tcPr>
          <w:p w14:paraId="6E20EDC9"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20-29</w:t>
            </w:r>
          </w:p>
        </w:tc>
        <w:tc>
          <w:tcPr>
            <w:tcW w:w="2040" w:type="dxa"/>
            <w:shd w:val="clear" w:color="auto" w:fill="auto"/>
            <w:vAlign w:val="center"/>
            <w:hideMark/>
          </w:tcPr>
          <w:p w14:paraId="004F28A4"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39</w:t>
            </w:r>
          </w:p>
        </w:tc>
        <w:tc>
          <w:tcPr>
            <w:tcW w:w="2040" w:type="dxa"/>
            <w:vAlign w:val="bottom"/>
          </w:tcPr>
          <w:p w14:paraId="77D6CF5A" w14:textId="77777777" w:rsidR="001B7519" w:rsidRPr="008B6629" w:rsidRDefault="001B7519" w:rsidP="007632E3">
            <w:pPr>
              <w:spacing w:after="0"/>
              <w:jc w:val="center"/>
              <w:rPr>
                <w:rFonts w:cs="Calibri"/>
                <w:color w:val="000000"/>
              </w:rPr>
            </w:pPr>
            <w:r w:rsidRPr="008B6629">
              <w:rPr>
                <w:rFonts w:cs="Calibri"/>
                <w:color w:val="000000"/>
              </w:rPr>
              <w:t>16.0</w:t>
            </w:r>
          </w:p>
        </w:tc>
      </w:tr>
      <w:tr w:rsidR="001B7519" w:rsidRPr="008B6629" w14:paraId="73A11F85" w14:textId="77777777" w:rsidTr="007632E3">
        <w:trPr>
          <w:trHeight w:val="242"/>
        </w:trPr>
        <w:tc>
          <w:tcPr>
            <w:tcW w:w="2560" w:type="dxa"/>
            <w:shd w:val="clear" w:color="auto" w:fill="auto"/>
            <w:vAlign w:val="center"/>
            <w:hideMark/>
          </w:tcPr>
          <w:p w14:paraId="7EE62AD0"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30-69</w:t>
            </w:r>
          </w:p>
        </w:tc>
        <w:tc>
          <w:tcPr>
            <w:tcW w:w="2040" w:type="dxa"/>
            <w:shd w:val="clear" w:color="auto" w:fill="auto"/>
            <w:vAlign w:val="center"/>
            <w:hideMark/>
          </w:tcPr>
          <w:p w14:paraId="5F055EDA"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152</w:t>
            </w:r>
          </w:p>
        </w:tc>
        <w:tc>
          <w:tcPr>
            <w:tcW w:w="2040" w:type="dxa"/>
            <w:vAlign w:val="bottom"/>
          </w:tcPr>
          <w:p w14:paraId="6C14C39C" w14:textId="77777777" w:rsidR="001B7519" w:rsidRPr="008B6629" w:rsidRDefault="001B7519" w:rsidP="007632E3">
            <w:pPr>
              <w:spacing w:after="0"/>
              <w:jc w:val="center"/>
              <w:rPr>
                <w:rFonts w:cs="Calibri"/>
                <w:color w:val="000000"/>
              </w:rPr>
            </w:pPr>
            <w:r w:rsidRPr="008B6629">
              <w:rPr>
                <w:rFonts w:cs="Calibri"/>
                <w:color w:val="000000"/>
              </w:rPr>
              <w:t>62.6</w:t>
            </w:r>
          </w:p>
        </w:tc>
      </w:tr>
      <w:tr w:rsidR="001B7519" w:rsidRPr="008B6629" w14:paraId="5B1BABF2" w14:textId="77777777" w:rsidTr="007632E3">
        <w:trPr>
          <w:trHeight w:val="215"/>
        </w:trPr>
        <w:tc>
          <w:tcPr>
            <w:tcW w:w="2560" w:type="dxa"/>
            <w:shd w:val="clear" w:color="auto" w:fill="auto"/>
            <w:vAlign w:val="center"/>
            <w:hideMark/>
          </w:tcPr>
          <w:p w14:paraId="0743283B"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70+</w:t>
            </w:r>
          </w:p>
        </w:tc>
        <w:tc>
          <w:tcPr>
            <w:tcW w:w="2040" w:type="dxa"/>
            <w:shd w:val="clear" w:color="auto" w:fill="auto"/>
            <w:vAlign w:val="center"/>
            <w:hideMark/>
          </w:tcPr>
          <w:p w14:paraId="366B1D1A" w14:textId="77777777" w:rsidR="001B7519" w:rsidRPr="008B6629" w:rsidRDefault="001B7519" w:rsidP="007632E3">
            <w:pPr>
              <w:spacing w:after="0" w:line="240" w:lineRule="auto"/>
              <w:jc w:val="center"/>
              <w:rPr>
                <w:rFonts w:eastAsia="Times New Roman" w:cstheme="minorHAnsi"/>
                <w:color w:val="000000"/>
              </w:rPr>
            </w:pPr>
            <w:r w:rsidRPr="008B6629">
              <w:rPr>
                <w:rFonts w:eastAsia="Times New Roman" w:cstheme="minorHAnsi"/>
                <w:color w:val="000000"/>
              </w:rPr>
              <w:t>22</w:t>
            </w:r>
          </w:p>
        </w:tc>
        <w:tc>
          <w:tcPr>
            <w:tcW w:w="2040" w:type="dxa"/>
            <w:vAlign w:val="bottom"/>
          </w:tcPr>
          <w:p w14:paraId="464834BA" w14:textId="77777777" w:rsidR="001B7519" w:rsidRPr="008B6629" w:rsidRDefault="001B7519" w:rsidP="007632E3">
            <w:pPr>
              <w:spacing w:after="0"/>
              <w:jc w:val="center"/>
              <w:rPr>
                <w:rFonts w:cs="Calibri"/>
                <w:color w:val="000000"/>
              </w:rPr>
            </w:pPr>
            <w:r w:rsidRPr="008B6629">
              <w:rPr>
                <w:rFonts w:cs="Calibri"/>
                <w:color w:val="000000"/>
              </w:rPr>
              <w:t>9.1</w:t>
            </w:r>
          </w:p>
        </w:tc>
      </w:tr>
      <w:tr w:rsidR="001B7519" w:rsidRPr="008B6629" w14:paraId="5DB84601" w14:textId="77777777" w:rsidTr="007632E3">
        <w:trPr>
          <w:trHeight w:val="326"/>
        </w:trPr>
        <w:tc>
          <w:tcPr>
            <w:tcW w:w="2560" w:type="dxa"/>
            <w:shd w:val="clear" w:color="auto" w:fill="auto"/>
            <w:vAlign w:val="center"/>
            <w:hideMark/>
          </w:tcPr>
          <w:p w14:paraId="4FA03DBA" w14:textId="77777777" w:rsidR="001B7519" w:rsidRPr="008B6629" w:rsidRDefault="001B7519" w:rsidP="007632E3">
            <w:pPr>
              <w:spacing w:after="0" w:line="240" w:lineRule="auto"/>
              <w:jc w:val="center"/>
              <w:rPr>
                <w:rFonts w:eastAsia="Times New Roman" w:cstheme="minorHAnsi"/>
                <w:b/>
                <w:bCs/>
                <w:color w:val="000000"/>
              </w:rPr>
            </w:pPr>
            <w:r w:rsidRPr="008B6629">
              <w:rPr>
                <w:rFonts w:eastAsia="Times New Roman" w:cstheme="minorHAnsi"/>
                <w:b/>
                <w:bCs/>
                <w:color w:val="000000"/>
                <w:lang w:val="ka-GE"/>
              </w:rPr>
              <w:t>სულ</w:t>
            </w:r>
          </w:p>
        </w:tc>
        <w:tc>
          <w:tcPr>
            <w:tcW w:w="2040" w:type="dxa"/>
            <w:shd w:val="clear" w:color="auto" w:fill="auto"/>
            <w:vAlign w:val="center"/>
            <w:hideMark/>
          </w:tcPr>
          <w:p w14:paraId="516CE81A" w14:textId="77777777" w:rsidR="001B7519" w:rsidRPr="008B6629" w:rsidRDefault="001B7519" w:rsidP="007632E3">
            <w:pPr>
              <w:spacing w:after="0" w:line="240" w:lineRule="auto"/>
              <w:jc w:val="center"/>
              <w:rPr>
                <w:rFonts w:eastAsia="Times New Roman" w:cstheme="minorHAnsi"/>
                <w:b/>
                <w:bCs/>
                <w:color w:val="000000"/>
              </w:rPr>
            </w:pPr>
            <w:r w:rsidRPr="008B6629">
              <w:rPr>
                <w:rFonts w:eastAsia="Times New Roman" w:cstheme="minorHAnsi"/>
                <w:b/>
                <w:bCs/>
                <w:color w:val="000000"/>
              </w:rPr>
              <w:t>243</w:t>
            </w:r>
          </w:p>
        </w:tc>
        <w:tc>
          <w:tcPr>
            <w:tcW w:w="2040" w:type="dxa"/>
            <w:vAlign w:val="center"/>
          </w:tcPr>
          <w:p w14:paraId="5A111DFD" w14:textId="77777777" w:rsidR="001B7519" w:rsidRPr="008B6629" w:rsidRDefault="001B7519" w:rsidP="007632E3">
            <w:pPr>
              <w:spacing w:after="0"/>
              <w:jc w:val="center"/>
              <w:rPr>
                <w:rFonts w:cs="Calibri"/>
                <w:b/>
                <w:color w:val="000000"/>
              </w:rPr>
            </w:pPr>
            <w:r w:rsidRPr="008B6629">
              <w:rPr>
                <w:rFonts w:cs="Calibri"/>
                <w:b/>
                <w:color w:val="000000"/>
              </w:rPr>
              <w:t>100</w:t>
            </w:r>
          </w:p>
        </w:tc>
      </w:tr>
    </w:tbl>
    <w:p w14:paraId="01627F11" w14:textId="77777777" w:rsidR="001B7519" w:rsidRPr="008B6629" w:rsidRDefault="001B7519" w:rsidP="001B7519">
      <w:pPr>
        <w:spacing w:after="0"/>
        <w:rPr>
          <w:lang w:val="ka-GE"/>
        </w:rPr>
      </w:pPr>
    </w:p>
    <w:p w14:paraId="01EBCE6B" w14:textId="29767B32" w:rsidR="004776BB" w:rsidRPr="008B6629" w:rsidRDefault="001B7519" w:rsidP="004776BB">
      <w:pPr>
        <w:pStyle w:val="ListParagraph"/>
        <w:numPr>
          <w:ilvl w:val="0"/>
          <w:numId w:val="20"/>
        </w:numPr>
        <w:spacing w:after="240"/>
        <w:jc w:val="both"/>
        <w:rPr>
          <w:rFonts w:ascii="Sylfaen" w:hAnsi="Sylfaen"/>
        </w:rPr>
      </w:pPr>
      <w:r w:rsidRPr="005155EA">
        <w:rPr>
          <w:rFonts w:ascii="Sylfaen" w:hAnsi="Sylfaen"/>
        </w:rPr>
        <w:t>გარდაცვლილთა საერთო რაოდენობაა 12</w:t>
      </w:r>
      <w:r w:rsidR="005155EA" w:rsidRPr="005155EA">
        <w:rPr>
          <w:rFonts w:ascii="Sylfaen" w:hAnsi="Sylfaen"/>
        </w:rPr>
        <w:t xml:space="preserve"> (</w:t>
      </w:r>
      <w:r w:rsidR="005155EA" w:rsidRPr="004776BB">
        <w:rPr>
          <w:rFonts w:ascii="Sylfaen" w:hAnsi="Sylfaen"/>
          <w:i/>
        </w:rPr>
        <w:t>1</w:t>
      </w:r>
      <w:r w:rsidR="004776BB" w:rsidRPr="004776BB">
        <w:rPr>
          <w:rFonts w:ascii="Sylfaen" w:hAnsi="Sylfaen"/>
          <w:i/>
          <w:lang w:val="ka-GE"/>
        </w:rPr>
        <w:t>8</w:t>
      </w:r>
      <w:r w:rsidR="005155EA" w:rsidRPr="004776BB">
        <w:rPr>
          <w:rFonts w:ascii="Sylfaen" w:hAnsi="Sylfaen"/>
          <w:i/>
        </w:rPr>
        <w:t>.05.2020</w:t>
      </w:r>
      <w:r w:rsidR="005155EA" w:rsidRPr="005155EA">
        <w:rPr>
          <w:rFonts w:ascii="Sylfaen" w:hAnsi="Sylfaen"/>
        </w:rPr>
        <w:t>)</w:t>
      </w:r>
      <w:r w:rsidRPr="005155EA">
        <w:rPr>
          <w:rFonts w:ascii="Sylfaen" w:hAnsi="Sylfaen"/>
        </w:rPr>
        <w:t>; მათ შორის 8 (67%)  არის ქალი, 4 (33%) - კაცი.</w:t>
      </w:r>
      <w:r w:rsidR="004776BB">
        <w:rPr>
          <w:rFonts w:ascii="Sylfaen" w:hAnsi="Sylfaen"/>
          <w:lang w:val="ka-GE"/>
        </w:rPr>
        <w:t xml:space="preserve"> </w:t>
      </w:r>
      <w:r w:rsidR="004776BB" w:rsidRPr="008B6629">
        <w:rPr>
          <w:rFonts w:ascii="Sylfaen" w:hAnsi="Sylfaen"/>
        </w:rPr>
        <w:t>გარდაცვლილთა საშუალო ასაკია 74 წელი, მაქსიმალური 86, ხოლო მინიმალური</w:t>
      </w:r>
      <w:r w:rsidR="004776BB">
        <w:rPr>
          <w:rFonts w:ascii="Sylfaen" w:hAnsi="Sylfaen"/>
        </w:rPr>
        <w:t xml:space="preserve"> </w:t>
      </w:r>
      <w:r w:rsidR="00961B7D">
        <w:rPr>
          <w:rFonts w:ascii="Sylfaen" w:hAnsi="Sylfaen"/>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1B7519" w:rsidRPr="008B6629" w14:paraId="3E3405B7" w14:textId="77777777" w:rsidTr="007632E3">
        <w:trPr>
          <w:trHeight w:val="260"/>
        </w:trPr>
        <w:tc>
          <w:tcPr>
            <w:tcW w:w="2965" w:type="dxa"/>
            <w:shd w:val="clear" w:color="auto" w:fill="auto"/>
            <w:vAlign w:val="bottom"/>
            <w:hideMark/>
          </w:tcPr>
          <w:p w14:paraId="1A6B44D8" w14:textId="77777777" w:rsidR="001B7519" w:rsidRPr="008B6629" w:rsidRDefault="001B7519" w:rsidP="007632E3">
            <w:pPr>
              <w:spacing w:after="0" w:line="240" w:lineRule="auto"/>
              <w:rPr>
                <w:rFonts w:eastAsia="Times New Roman" w:cs="Calibri"/>
                <w:b/>
                <w:color w:val="000000"/>
              </w:rPr>
            </w:pPr>
            <w:r w:rsidRPr="008B6629">
              <w:rPr>
                <w:rFonts w:eastAsia="Times New Roman" w:cs="Calibri"/>
                <w:b/>
                <w:color w:val="000000"/>
              </w:rPr>
              <w:t>ასაკობრივი კატეგორია</w:t>
            </w:r>
          </w:p>
        </w:tc>
        <w:tc>
          <w:tcPr>
            <w:tcW w:w="1530" w:type="dxa"/>
            <w:shd w:val="clear" w:color="auto" w:fill="auto"/>
            <w:noWrap/>
            <w:vAlign w:val="bottom"/>
            <w:hideMark/>
          </w:tcPr>
          <w:p w14:paraId="203CD070" w14:textId="77777777" w:rsidR="001B7519" w:rsidRPr="008B6629" w:rsidRDefault="001B7519" w:rsidP="007632E3">
            <w:pPr>
              <w:spacing w:after="0" w:line="240" w:lineRule="auto"/>
              <w:jc w:val="center"/>
              <w:rPr>
                <w:rFonts w:eastAsia="Times New Roman" w:cs="Calibri"/>
                <w:b/>
                <w:color w:val="000000"/>
                <w:lang w:val="ka-GE"/>
              </w:rPr>
            </w:pPr>
            <w:r w:rsidRPr="008B6629">
              <w:rPr>
                <w:rFonts w:eastAsia="Times New Roman" w:cs="Calibri"/>
                <w:b/>
                <w:color w:val="000000"/>
                <w:lang w:val="ka-GE"/>
              </w:rPr>
              <w:t>კაცი</w:t>
            </w:r>
          </w:p>
        </w:tc>
        <w:tc>
          <w:tcPr>
            <w:tcW w:w="1196" w:type="dxa"/>
            <w:shd w:val="clear" w:color="auto" w:fill="auto"/>
            <w:noWrap/>
            <w:vAlign w:val="bottom"/>
            <w:hideMark/>
          </w:tcPr>
          <w:p w14:paraId="5815147B" w14:textId="77777777" w:rsidR="001B7519" w:rsidRPr="008B6629" w:rsidRDefault="001B7519" w:rsidP="007632E3">
            <w:pPr>
              <w:spacing w:after="0" w:line="240" w:lineRule="auto"/>
              <w:jc w:val="center"/>
              <w:rPr>
                <w:rFonts w:eastAsia="Times New Roman" w:cs="Calibri"/>
                <w:b/>
                <w:color w:val="000000"/>
                <w:lang w:val="ka-GE"/>
              </w:rPr>
            </w:pPr>
            <w:r w:rsidRPr="008B6629">
              <w:rPr>
                <w:rFonts w:eastAsia="Times New Roman" w:cs="Calibri"/>
                <w:b/>
                <w:color w:val="000000"/>
                <w:lang w:val="ka-GE"/>
              </w:rPr>
              <w:t>ქალი</w:t>
            </w:r>
          </w:p>
        </w:tc>
        <w:tc>
          <w:tcPr>
            <w:tcW w:w="1054" w:type="dxa"/>
            <w:shd w:val="clear" w:color="auto" w:fill="auto"/>
            <w:noWrap/>
            <w:vAlign w:val="bottom"/>
            <w:hideMark/>
          </w:tcPr>
          <w:p w14:paraId="3BBF8A93"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სულ</w:t>
            </w:r>
          </w:p>
        </w:tc>
      </w:tr>
      <w:tr w:rsidR="001B7519" w:rsidRPr="008B6629" w14:paraId="49C6D0F8" w14:textId="77777777" w:rsidTr="007632E3">
        <w:trPr>
          <w:trHeight w:val="292"/>
        </w:trPr>
        <w:tc>
          <w:tcPr>
            <w:tcW w:w="2965" w:type="dxa"/>
            <w:shd w:val="clear" w:color="auto" w:fill="auto"/>
            <w:noWrap/>
            <w:vAlign w:val="bottom"/>
            <w:hideMark/>
          </w:tcPr>
          <w:p w14:paraId="6CCC0EED" w14:textId="77777777" w:rsidR="001B7519" w:rsidRPr="008B6629" w:rsidRDefault="001B7519" w:rsidP="007632E3">
            <w:pPr>
              <w:spacing w:after="0" w:line="240" w:lineRule="auto"/>
              <w:rPr>
                <w:rFonts w:eastAsia="Times New Roman" w:cs="Calibri"/>
                <w:color w:val="000000"/>
              </w:rPr>
            </w:pPr>
            <w:r w:rsidRPr="008B6629">
              <w:rPr>
                <w:rFonts w:eastAsia="Times New Roman" w:cs="Calibri"/>
                <w:color w:val="000000"/>
              </w:rPr>
              <w:t>45-49</w:t>
            </w:r>
          </w:p>
        </w:tc>
        <w:tc>
          <w:tcPr>
            <w:tcW w:w="1530" w:type="dxa"/>
            <w:shd w:val="clear" w:color="auto" w:fill="auto"/>
            <w:noWrap/>
            <w:vAlign w:val="bottom"/>
            <w:hideMark/>
          </w:tcPr>
          <w:p w14:paraId="6B6584F1"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0</w:t>
            </w:r>
          </w:p>
        </w:tc>
        <w:tc>
          <w:tcPr>
            <w:tcW w:w="1196" w:type="dxa"/>
            <w:shd w:val="clear" w:color="auto" w:fill="auto"/>
            <w:noWrap/>
            <w:vAlign w:val="bottom"/>
            <w:hideMark/>
          </w:tcPr>
          <w:p w14:paraId="30AA12A7"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1</w:t>
            </w:r>
          </w:p>
        </w:tc>
        <w:tc>
          <w:tcPr>
            <w:tcW w:w="1054" w:type="dxa"/>
            <w:shd w:val="clear" w:color="auto" w:fill="auto"/>
            <w:noWrap/>
            <w:vAlign w:val="bottom"/>
            <w:hideMark/>
          </w:tcPr>
          <w:p w14:paraId="079A6950"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1</w:t>
            </w:r>
          </w:p>
        </w:tc>
      </w:tr>
      <w:tr w:rsidR="001B7519" w:rsidRPr="008B6629" w14:paraId="1CAF0C79" w14:textId="77777777" w:rsidTr="007632E3">
        <w:trPr>
          <w:trHeight w:val="292"/>
        </w:trPr>
        <w:tc>
          <w:tcPr>
            <w:tcW w:w="2965" w:type="dxa"/>
            <w:shd w:val="clear" w:color="auto" w:fill="auto"/>
            <w:noWrap/>
            <w:vAlign w:val="bottom"/>
            <w:hideMark/>
          </w:tcPr>
          <w:p w14:paraId="6B4B88B1" w14:textId="77777777" w:rsidR="001B7519" w:rsidRPr="008B6629" w:rsidRDefault="001B7519" w:rsidP="007632E3">
            <w:pPr>
              <w:spacing w:after="0" w:line="240" w:lineRule="auto"/>
              <w:rPr>
                <w:rFonts w:eastAsia="Times New Roman" w:cs="Calibri"/>
                <w:color w:val="000000"/>
              </w:rPr>
            </w:pPr>
            <w:r w:rsidRPr="008B6629">
              <w:rPr>
                <w:rFonts w:eastAsia="Times New Roman" w:cs="Calibri"/>
                <w:color w:val="000000"/>
              </w:rPr>
              <w:t>55-59</w:t>
            </w:r>
          </w:p>
        </w:tc>
        <w:tc>
          <w:tcPr>
            <w:tcW w:w="1530" w:type="dxa"/>
            <w:shd w:val="clear" w:color="auto" w:fill="auto"/>
            <w:noWrap/>
            <w:vAlign w:val="bottom"/>
            <w:hideMark/>
          </w:tcPr>
          <w:p w14:paraId="4BC7DCE5"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0</w:t>
            </w:r>
          </w:p>
        </w:tc>
        <w:tc>
          <w:tcPr>
            <w:tcW w:w="1196" w:type="dxa"/>
            <w:shd w:val="clear" w:color="auto" w:fill="auto"/>
            <w:noWrap/>
            <w:vAlign w:val="bottom"/>
            <w:hideMark/>
          </w:tcPr>
          <w:p w14:paraId="4D721AED"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1</w:t>
            </w:r>
          </w:p>
        </w:tc>
        <w:tc>
          <w:tcPr>
            <w:tcW w:w="1054" w:type="dxa"/>
            <w:shd w:val="clear" w:color="auto" w:fill="auto"/>
            <w:noWrap/>
            <w:vAlign w:val="bottom"/>
            <w:hideMark/>
          </w:tcPr>
          <w:p w14:paraId="2D7FD8DB"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1</w:t>
            </w:r>
          </w:p>
        </w:tc>
      </w:tr>
      <w:tr w:rsidR="001B7519" w:rsidRPr="008B6629" w14:paraId="7809215B" w14:textId="77777777" w:rsidTr="007632E3">
        <w:trPr>
          <w:trHeight w:val="292"/>
        </w:trPr>
        <w:tc>
          <w:tcPr>
            <w:tcW w:w="2965" w:type="dxa"/>
            <w:shd w:val="clear" w:color="auto" w:fill="auto"/>
            <w:noWrap/>
            <w:vAlign w:val="bottom"/>
            <w:hideMark/>
          </w:tcPr>
          <w:p w14:paraId="027E394E" w14:textId="77777777" w:rsidR="001B7519" w:rsidRPr="008B6629" w:rsidRDefault="001B7519" w:rsidP="007632E3">
            <w:pPr>
              <w:spacing w:after="0" w:line="240" w:lineRule="auto"/>
              <w:rPr>
                <w:rFonts w:eastAsia="Times New Roman" w:cs="Calibri"/>
                <w:color w:val="000000"/>
              </w:rPr>
            </w:pPr>
            <w:r w:rsidRPr="008B6629">
              <w:rPr>
                <w:rFonts w:eastAsia="Times New Roman" w:cs="Calibri"/>
                <w:color w:val="000000"/>
              </w:rPr>
              <w:t>65-69</w:t>
            </w:r>
          </w:p>
        </w:tc>
        <w:tc>
          <w:tcPr>
            <w:tcW w:w="1530" w:type="dxa"/>
            <w:shd w:val="clear" w:color="auto" w:fill="auto"/>
            <w:noWrap/>
            <w:vAlign w:val="bottom"/>
            <w:hideMark/>
          </w:tcPr>
          <w:p w14:paraId="3F69136B"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1</w:t>
            </w:r>
          </w:p>
        </w:tc>
        <w:tc>
          <w:tcPr>
            <w:tcW w:w="1196" w:type="dxa"/>
            <w:shd w:val="clear" w:color="auto" w:fill="auto"/>
            <w:noWrap/>
            <w:vAlign w:val="bottom"/>
            <w:hideMark/>
          </w:tcPr>
          <w:p w14:paraId="3D1ABE8C"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0</w:t>
            </w:r>
          </w:p>
        </w:tc>
        <w:tc>
          <w:tcPr>
            <w:tcW w:w="1054" w:type="dxa"/>
            <w:shd w:val="clear" w:color="auto" w:fill="auto"/>
            <w:noWrap/>
            <w:vAlign w:val="bottom"/>
            <w:hideMark/>
          </w:tcPr>
          <w:p w14:paraId="460CE710"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1</w:t>
            </w:r>
          </w:p>
        </w:tc>
      </w:tr>
      <w:tr w:rsidR="001B7519" w:rsidRPr="008B6629" w14:paraId="12BD4D9F" w14:textId="77777777" w:rsidTr="007632E3">
        <w:trPr>
          <w:trHeight w:val="292"/>
        </w:trPr>
        <w:tc>
          <w:tcPr>
            <w:tcW w:w="2965" w:type="dxa"/>
            <w:shd w:val="clear" w:color="auto" w:fill="auto"/>
            <w:noWrap/>
            <w:vAlign w:val="bottom"/>
            <w:hideMark/>
          </w:tcPr>
          <w:p w14:paraId="1151AA61" w14:textId="77777777" w:rsidR="001B7519" w:rsidRPr="008B6629" w:rsidRDefault="001B7519" w:rsidP="007632E3">
            <w:pPr>
              <w:spacing w:after="0" w:line="240" w:lineRule="auto"/>
              <w:rPr>
                <w:rFonts w:eastAsia="Times New Roman" w:cs="Calibri"/>
                <w:color w:val="000000"/>
              </w:rPr>
            </w:pPr>
            <w:r w:rsidRPr="008B6629">
              <w:rPr>
                <w:rFonts w:eastAsia="Times New Roman" w:cs="Calibri"/>
                <w:color w:val="000000"/>
              </w:rPr>
              <w:t>70-74</w:t>
            </w:r>
          </w:p>
        </w:tc>
        <w:tc>
          <w:tcPr>
            <w:tcW w:w="1530" w:type="dxa"/>
            <w:shd w:val="clear" w:color="auto" w:fill="auto"/>
            <w:noWrap/>
            <w:vAlign w:val="bottom"/>
            <w:hideMark/>
          </w:tcPr>
          <w:p w14:paraId="05020AB5"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0</w:t>
            </w:r>
          </w:p>
        </w:tc>
        <w:tc>
          <w:tcPr>
            <w:tcW w:w="1196" w:type="dxa"/>
            <w:shd w:val="clear" w:color="auto" w:fill="auto"/>
            <w:noWrap/>
            <w:vAlign w:val="bottom"/>
            <w:hideMark/>
          </w:tcPr>
          <w:p w14:paraId="3A616F76"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2</w:t>
            </w:r>
          </w:p>
        </w:tc>
        <w:tc>
          <w:tcPr>
            <w:tcW w:w="1054" w:type="dxa"/>
            <w:shd w:val="clear" w:color="auto" w:fill="auto"/>
            <w:noWrap/>
            <w:vAlign w:val="bottom"/>
            <w:hideMark/>
          </w:tcPr>
          <w:p w14:paraId="46FDD410"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2</w:t>
            </w:r>
          </w:p>
        </w:tc>
      </w:tr>
      <w:tr w:rsidR="001B7519" w:rsidRPr="008B6629" w14:paraId="33E4FD2B" w14:textId="77777777" w:rsidTr="007632E3">
        <w:trPr>
          <w:trHeight w:val="292"/>
        </w:trPr>
        <w:tc>
          <w:tcPr>
            <w:tcW w:w="2965" w:type="dxa"/>
            <w:shd w:val="clear" w:color="auto" w:fill="auto"/>
            <w:noWrap/>
            <w:vAlign w:val="bottom"/>
            <w:hideMark/>
          </w:tcPr>
          <w:p w14:paraId="03577E25" w14:textId="77777777" w:rsidR="001B7519" w:rsidRPr="008B6629" w:rsidRDefault="001B7519" w:rsidP="007632E3">
            <w:pPr>
              <w:spacing w:after="0" w:line="240" w:lineRule="auto"/>
              <w:rPr>
                <w:rFonts w:eastAsia="Times New Roman" w:cs="Calibri"/>
                <w:color w:val="000000"/>
              </w:rPr>
            </w:pPr>
            <w:r w:rsidRPr="008B6629">
              <w:rPr>
                <w:rFonts w:eastAsia="Times New Roman" w:cs="Calibri"/>
                <w:color w:val="000000"/>
              </w:rPr>
              <w:t>80-84</w:t>
            </w:r>
          </w:p>
        </w:tc>
        <w:tc>
          <w:tcPr>
            <w:tcW w:w="1530" w:type="dxa"/>
            <w:shd w:val="clear" w:color="auto" w:fill="auto"/>
            <w:noWrap/>
            <w:vAlign w:val="bottom"/>
            <w:hideMark/>
          </w:tcPr>
          <w:p w14:paraId="4E8EF974"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3</w:t>
            </w:r>
          </w:p>
        </w:tc>
        <w:tc>
          <w:tcPr>
            <w:tcW w:w="1196" w:type="dxa"/>
            <w:shd w:val="clear" w:color="auto" w:fill="auto"/>
            <w:noWrap/>
            <w:vAlign w:val="bottom"/>
            <w:hideMark/>
          </w:tcPr>
          <w:p w14:paraId="5E04B0D4"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3</w:t>
            </w:r>
          </w:p>
        </w:tc>
        <w:tc>
          <w:tcPr>
            <w:tcW w:w="1054" w:type="dxa"/>
            <w:shd w:val="clear" w:color="auto" w:fill="auto"/>
            <w:noWrap/>
            <w:vAlign w:val="bottom"/>
            <w:hideMark/>
          </w:tcPr>
          <w:p w14:paraId="75009F1C"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6</w:t>
            </w:r>
          </w:p>
        </w:tc>
      </w:tr>
      <w:tr w:rsidR="001B7519" w:rsidRPr="008B6629" w14:paraId="007E784E" w14:textId="77777777" w:rsidTr="007632E3">
        <w:trPr>
          <w:trHeight w:val="292"/>
        </w:trPr>
        <w:tc>
          <w:tcPr>
            <w:tcW w:w="2965" w:type="dxa"/>
            <w:shd w:val="clear" w:color="auto" w:fill="auto"/>
            <w:noWrap/>
            <w:vAlign w:val="bottom"/>
            <w:hideMark/>
          </w:tcPr>
          <w:p w14:paraId="72D1282B" w14:textId="77777777" w:rsidR="001B7519" w:rsidRPr="008B6629" w:rsidRDefault="001B7519" w:rsidP="007632E3">
            <w:pPr>
              <w:spacing w:after="0" w:line="240" w:lineRule="auto"/>
              <w:rPr>
                <w:rFonts w:eastAsia="Times New Roman" w:cs="Calibri"/>
                <w:color w:val="000000"/>
              </w:rPr>
            </w:pPr>
            <w:r w:rsidRPr="008B6629">
              <w:rPr>
                <w:rFonts w:eastAsia="Times New Roman" w:cs="Calibri"/>
                <w:color w:val="000000"/>
              </w:rPr>
              <w:t>85-89</w:t>
            </w:r>
          </w:p>
        </w:tc>
        <w:tc>
          <w:tcPr>
            <w:tcW w:w="1530" w:type="dxa"/>
            <w:shd w:val="clear" w:color="auto" w:fill="auto"/>
            <w:noWrap/>
            <w:vAlign w:val="bottom"/>
            <w:hideMark/>
          </w:tcPr>
          <w:p w14:paraId="5CFEF9BF"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0</w:t>
            </w:r>
          </w:p>
        </w:tc>
        <w:tc>
          <w:tcPr>
            <w:tcW w:w="1196" w:type="dxa"/>
            <w:shd w:val="clear" w:color="auto" w:fill="auto"/>
            <w:noWrap/>
            <w:vAlign w:val="bottom"/>
            <w:hideMark/>
          </w:tcPr>
          <w:p w14:paraId="3CC0059B" w14:textId="77777777" w:rsidR="001B7519" w:rsidRPr="008B6629" w:rsidRDefault="001B7519" w:rsidP="007632E3">
            <w:pPr>
              <w:spacing w:after="0" w:line="240" w:lineRule="auto"/>
              <w:jc w:val="center"/>
              <w:rPr>
                <w:rFonts w:eastAsia="Times New Roman" w:cs="Calibri"/>
                <w:color w:val="000000"/>
              </w:rPr>
            </w:pPr>
            <w:r w:rsidRPr="008B6629">
              <w:rPr>
                <w:rFonts w:eastAsia="Times New Roman" w:cs="Calibri"/>
                <w:color w:val="000000"/>
              </w:rPr>
              <w:t>1</w:t>
            </w:r>
          </w:p>
        </w:tc>
        <w:tc>
          <w:tcPr>
            <w:tcW w:w="1054" w:type="dxa"/>
            <w:shd w:val="clear" w:color="auto" w:fill="auto"/>
            <w:noWrap/>
            <w:vAlign w:val="bottom"/>
            <w:hideMark/>
          </w:tcPr>
          <w:p w14:paraId="2DA3D065"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1</w:t>
            </w:r>
          </w:p>
        </w:tc>
      </w:tr>
      <w:tr w:rsidR="001B7519" w:rsidRPr="008B6629" w14:paraId="11846C75" w14:textId="77777777" w:rsidTr="007632E3">
        <w:trPr>
          <w:trHeight w:val="292"/>
        </w:trPr>
        <w:tc>
          <w:tcPr>
            <w:tcW w:w="2965" w:type="dxa"/>
            <w:shd w:val="clear" w:color="auto" w:fill="auto"/>
            <w:noWrap/>
            <w:vAlign w:val="bottom"/>
            <w:hideMark/>
          </w:tcPr>
          <w:p w14:paraId="0ED9F200" w14:textId="77777777" w:rsidR="001B7519" w:rsidRPr="008B6629" w:rsidRDefault="001B7519" w:rsidP="007632E3">
            <w:pPr>
              <w:spacing w:after="0" w:line="240" w:lineRule="auto"/>
              <w:rPr>
                <w:rFonts w:eastAsia="Times New Roman" w:cs="Calibri"/>
                <w:b/>
                <w:bCs/>
                <w:color w:val="000000"/>
              </w:rPr>
            </w:pPr>
            <w:r w:rsidRPr="008B6629">
              <w:rPr>
                <w:rFonts w:eastAsia="Times New Roman" w:cs="Calibri"/>
                <w:b/>
                <w:bCs/>
                <w:color w:val="000000"/>
              </w:rPr>
              <w:t>სულ</w:t>
            </w:r>
          </w:p>
        </w:tc>
        <w:tc>
          <w:tcPr>
            <w:tcW w:w="1530" w:type="dxa"/>
            <w:shd w:val="clear" w:color="auto" w:fill="auto"/>
            <w:noWrap/>
            <w:vAlign w:val="bottom"/>
            <w:hideMark/>
          </w:tcPr>
          <w:p w14:paraId="5A259D2D"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4</w:t>
            </w:r>
          </w:p>
        </w:tc>
        <w:tc>
          <w:tcPr>
            <w:tcW w:w="1196" w:type="dxa"/>
            <w:shd w:val="clear" w:color="auto" w:fill="auto"/>
            <w:noWrap/>
            <w:vAlign w:val="bottom"/>
            <w:hideMark/>
          </w:tcPr>
          <w:p w14:paraId="700BAF02"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8</w:t>
            </w:r>
          </w:p>
        </w:tc>
        <w:tc>
          <w:tcPr>
            <w:tcW w:w="1054" w:type="dxa"/>
            <w:shd w:val="clear" w:color="auto" w:fill="auto"/>
            <w:noWrap/>
            <w:vAlign w:val="bottom"/>
            <w:hideMark/>
          </w:tcPr>
          <w:p w14:paraId="0B45D837" w14:textId="77777777" w:rsidR="001B7519" w:rsidRPr="008B6629" w:rsidRDefault="001B7519" w:rsidP="007632E3">
            <w:pPr>
              <w:spacing w:after="0" w:line="240" w:lineRule="auto"/>
              <w:jc w:val="center"/>
              <w:rPr>
                <w:rFonts w:eastAsia="Times New Roman" w:cs="Calibri"/>
                <w:b/>
                <w:bCs/>
                <w:color w:val="000000"/>
              </w:rPr>
            </w:pPr>
            <w:r w:rsidRPr="008B6629">
              <w:rPr>
                <w:rFonts w:eastAsia="Times New Roman" w:cs="Calibri"/>
                <w:b/>
                <w:bCs/>
                <w:color w:val="000000"/>
              </w:rPr>
              <w:t>12</w:t>
            </w:r>
          </w:p>
        </w:tc>
      </w:tr>
    </w:tbl>
    <w:p w14:paraId="3C8B2D57" w14:textId="77777777" w:rsidR="001B7519" w:rsidRPr="008B6629" w:rsidRDefault="001B7519" w:rsidP="005429B2">
      <w:pPr>
        <w:pStyle w:val="ListParagraph"/>
        <w:spacing w:after="240"/>
        <w:ind w:left="1440"/>
        <w:jc w:val="both"/>
        <w:rPr>
          <w:rFonts w:ascii="Sylfaen" w:hAnsi="Sylfaen"/>
        </w:rPr>
      </w:pPr>
    </w:p>
    <w:p w14:paraId="229684D3" w14:textId="77777777" w:rsidR="00684311" w:rsidRPr="008B6629" w:rsidRDefault="00684311" w:rsidP="00684311">
      <w:pPr>
        <w:pStyle w:val="ListParagraph"/>
        <w:spacing w:after="240" w:line="240" w:lineRule="auto"/>
        <w:ind w:left="630"/>
        <w:jc w:val="both"/>
        <w:rPr>
          <w:rFonts w:ascii="Sylfaen" w:hAnsi="Sylfaen"/>
          <w:i/>
          <w:lang w:val="ka-GE"/>
        </w:rPr>
      </w:pPr>
    </w:p>
    <w:p w14:paraId="45063E09" w14:textId="1B392905" w:rsidR="0029219D" w:rsidRPr="008B6629" w:rsidRDefault="00684311" w:rsidP="008B6629">
      <w:pPr>
        <w:pStyle w:val="ListParagraph"/>
        <w:numPr>
          <w:ilvl w:val="0"/>
          <w:numId w:val="8"/>
        </w:numPr>
        <w:spacing w:after="240" w:line="240" w:lineRule="auto"/>
        <w:jc w:val="both"/>
        <w:rPr>
          <w:rFonts w:ascii="Sylfaen" w:hAnsi="Sylfaen"/>
          <w:i/>
          <w:lang w:val="ka-GE"/>
        </w:rPr>
      </w:pPr>
      <w:r w:rsidRPr="008B6629">
        <w:rPr>
          <w:rFonts w:ascii="Sylfaen" w:hAnsi="Sylfaen"/>
          <w:i/>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6962293D" w14:textId="77777777" w:rsidR="001B7519" w:rsidRPr="008B6629" w:rsidRDefault="001B7519" w:rsidP="001B7519">
      <w:pPr>
        <w:spacing w:after="0"/>
        <w:rPr>
          <w:lang w:val="ka-GE"/>
        </w:rPr>
      </w:pPr>
      <w:r w:rsidRPr="008B6629">
        <w:rPr>
          <w:rFonts w:eastAsia="Times New Roman" w:cs="Calibri"/>
          <w:bCs/>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1B7519" w:rsidRPr="008B6629" w14:paraId="18761132" w14:textId="77777777" w:rsidTr="007632E3">
        <w:trPr>
          <w:trHeight w:val="359"/>
        </w:trPr>
        <w:tc>
          <w:tcPr>
            <w:tcW w:w="2340" w:type="dxa"/>
            <w:shd w:val="clear" w:color="auto" w:fill="auto"/>
            <w:vAlign w:val="center"/>
            <w:hideMark/>
          </w:tcPr>
          <w:p w14:paraId="06EF3C51" w14:textId="77777777" w:rsidR="001B7519" w:rsidRPr="008B6629" w:rsidRDefault="001B7519" w:rsidP="007632E3">
            <w:pPr>
              <w:spacing w:after="0" w:line="240" w:lineRule="auto"/>
              <w:rPr>
                <w:rFonts w:eastAsia="Times New Roman" w:cs="Calibri"/>
                <w:b/>
                <w:bCs/>
                <w:iCs/>
              </w:rPr>
            </w:pPr>
          </w:p>
        </w:tc>
        <w:tc>
          <w:tcPr>
            <w:tcW w:w="1890" w:type="dxa"/>
            <w:shd w:val="clear" w:color="auto" w:fill="auto"/>
            <w:vAlign w:val="center"/>
          </w:tcPr>
          <w:p w14:paraId="22E9A873" w14:textId="77777777" w:rsidR="001B7519" w:rsidRPr="008B6629" w:rsidRDefault="001B7519" w:rsidP="007632E3">
            <w:pPr>
              <w:spacing w:after="0" w:line="240" w:lineRule="auto"/>
              <w:jc w:val="center"/>
              <w:rPr>
                <w:rFonts w:eastAsia="Times New Roman" w:cs="Calibri"/>
                <w:b/>
                <w:bCs/>
              </w:rPr>
            </w:pPr>
            <w:r w:rsidRPr="008B6629">
              <w:rPr>
                <w:rFonts w:eastAsia="Times New Roman" w:cs="Calibri"/>
                <w:b/>
                <w:bCs/>
              </w:rPr>
              <w:t>2018</w:t>
            </w:r>
          </w:p>
        </w:tc>
        <w:tc>
          <w:tcPr>
            <w:tcW w:w="1980" w:type="dxa"/>
            <w:shd w:val="clear" w:color="auto" w:fill="auto"/>
            <w:vAlign w:val="center"/>
          </w:tcPr>
          <w:p w14:paraId="78F00004" w14:textId="77777777" w:rsidR="001B7519" w:rsidRPr="008B6629" w:rsidRDefault="001B7519" w:rsidP="007632E3">
            <w:pPr>
              <w:spacing w:after="0" w:line="240" w:lineRule="auto"/>
              <w:jc w:val="center"/>
              <w:rPr>
                <w:rFonts w:eastAsia="Times New Roman" w:cs="Calibri"/>
                <w:b/>
                <w:bCs/>
              </w:rPr>
            </w:pPr>
            <w:r w:rsidRPr="008B6629">
              <w:rPr>
                <w:rFonts w:eastAsia="Times New Roman" w:cs="Calibri"/>
                <w:b/>
                <w:bCs/>
              </w:rPr>
              <w:t>2019</w:t>
            </w:r>
          </w:p>
        </w:tc>
        <w:tc>
          <w:tcPr>
            <w:tcW w:w="1980" w:type="dxa"/>
            <w:shd w:val="clear" w:color="auto" w:fill="auto"/>
            <w:vAlign w:val="center"/>
          </w:tcPr>
          <w:p w14:paraId="2A3D9B28" w14:textId="77777777" w:rsidR="001B7519" w:rsidRPr="008B6629" w:rsidRDefault="001B7519" w:rsidP="007632E3">
            <w:pPr>
              <w:spacing w:after="0" w:line="240" w:lineRule="auto"/>
              <w:jc w:val="center"/>
              <w:rPr>
                <w:rFonts w:eastAsia="Times New Roman" w:cs="Calibri"/>
                <w:b/>
                <w:bCs/>
              </w:rPr>
            </w:pPr>
            <w:r w:rsidRPr="008B6629">
              <w:rPr>
                <w:rFonts w:eastAsia="Times New Roman" w:cs="Calibri"/>
                <w:b/>
                <w:bCs/>
              </w:rPr>
              <w:t>2020</w:t>
            </w:r>
          </w:p>
        </w:tc>
      </w:tr>
      <w:tr w:rsidR="001B7519" w:rsidRPr="008B6629" w14:paraId="72FCCFA5" w14:textId="77777777" w:rsidTr="007632E3">
        <w:trPr>
          <w:trHeight w:val="292"/>
        </w:trPr>
        <w:tc>
          <w:tcPr>
            <w:tcW w:w="2340" w:type="dxa"/>
            <w:shd w:val="clear" w:color="auto" w:fill="auto"/>
            <w:vAlign w:val="center"/>
            <w:hideMark/>
          </w:tcPr>
          <w:p w14:paraId="047E5F78" w14:textId="77777777" w:rsidR="001B7519" w:rsidRPr="008B6629" w:rsidRDefault="001B7519" w:rsidP="007632E3">
            <w:pPr>
              <w:spacing w:after="0" w:line="240" w:lineRule="auto"/>
              <w:rPr>
                <w:rFonts w:eastAsia="Times New Roman" w:cs="Calibri"/>
                <w:bCs/>
                <w:lang w:val="ka-GE"/>
              </w:rPr>
            </w:pPr>
            <w:r w:rsidRPr="008B6629">
              <w:rPr>
                <w:rFonts w:eastAsia="Times New Roman" w:cs="Calibri"/>
                <w:bCs/>
                <w:lang w:val="ka-GE"/>
              </w:rPr>
              <w:t>იანვარი</w:t>
            </w:r>
          </w:p>
        </w:tc>
        <w:tc>
          <w:tcPr>
            <w:tcW w:w="1890" w:type="dxa"/>
            <w:shd w:val="clear" w:color="auto" w:fill="auto"/>
            <w:noWrap/>
            <w:vAlign w:val="center"/>
          </w:tcPr>
          <w:p w14:paraId="7F2129D3" w14:textId="236BA11F"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3 681</w:t>
            </w:r>
          </w:p>
        </w:tc>
        <w:tc>
          <w:tcPr>
            <w:tcW w:w="1980" w:type="dxa"/>
            <w:shd w:val="clear" w:color="auto" w:fill="auto"/>
            <w:noWrap/>
            <w:vAlign w:val="center"/>
          </w:tcPr>
          <w:p w14:paraId="364E7C70" w14:textId="552B423E"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8 365</w:t>
            </w:r>
          </w:p>
        </w:tc>
        <w:tc>
          <w:tcPr>
            <w:tcW w:w="1980" w:type="dxa"/>
            <w:shd w:val="clear" w:color="auto" w:fill="auto"/>
            <w:noWrap/>
            <w:vAlign w:val="center"/>
          </w:tcPr>
          <w:p w14:paraId="7C08A708" w14:textId="779924F4"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6 963</w:t>
            </w:r>
          </w:p>
        </w:tc>
      </w:tr>
      <w:tr w:rsidR="001B7519" w:rsidRPr="008B6629" w14:paraId="131572AB" w14:textId="77777777" w:rsidTr="007632E3">
        <w:trPr>
          <w:trHeight w:val="292"/>
        </w:trPr>
        <w:tc>
          <w:tcPr>
            <w:tcW w:w="2340" w:type="dxa"/>
            <w:shd w:val="clear" w:color="auto" w:fill="auto"/>
            <w:vAlign w:val="center"/>
          </w:tcPr>
          <w:p w14:paraId="67B6E2F4" w14:textId="77777777" w:rsidR="001B7519" w:rsidRPr="008B6629" w:rsidRDefault="001B7519" w:rsidP="007632E3">
            <w:pPr>
              <w:spacing w:after="0" w:line="240" w:lineRule="auto"/>
              <w:rPr>
                <w:rFonts w:eastAsia="Times New Roman" w:cs="Calibri"/>
                <w:bCs/>
                <w:lang w:val="ka-GE"/>
              </w:rPr>
            </w:pPr>
            <w:r w:rsidRPr="008B6629">
              <w:rPr>
                <w:rFonts w:eastAsia="Times New Roman" w:cs="Calibri"/>
                <w:bCs/>
                <w:lang w:val="ka-GE"/>
              </w:rPr>
              <w:t>თებერვალი</w:t>
            </w:r>
          </w:p>
        </w:tc>
        <w:tc>
          <w:tcPr>
            <w:tcW w:w="1890" w:type="dxa"/>
            <w:shd w:val="clear" w:color="auto" w:fill="auto"/>
            <w:noWrap/>
            <w:vAlign w:val="center"/>
          </w:tcPr>
          <w:p w14:paraId="6E2D87C6" w14:textId="7310E339"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3 604</w:t>
            </w:r>
          </w:p>
        </w:tc>
        <w:tc>
          <w:tcPr>
            <w:tcW w:w="1980" w:type="dxa"/>
            <w:shd w:val="clear" w:color="auto" w:fill="auto"/>
            <w:noWrap/>
            <w:vAlign w:val="center"/>
          </w:tcPr>
          <w:p w14:paraId="63BEAEAA" w14:textId="72DE4C8A"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4 236</w:t>
            </w:r>
          </w:p>
        </w:tc>
        <w:tc>
          <w:tcPr>
            <w:tcW w:w="1980" w:type="dxa"/>
            <w:shd w:val="clear" w:color="auto" w:fill="auto"/>
            <w:noWrap/>
            <w:vAlign w:val="center"/>
          </w:tcPr>
          <w:p w14:paraId="253F93CA" w14:textId="492B9C13"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4 461</w:t>
            </w:r>
          </w:p>
        </w:tc>
      </w:tr>
      <w:tr w:rsidR="001B7519" w:rsidRPr="008B6629" w14:paraId="3A56DD58" w14:textId="77777777" w:rsidTr="007632E3">
        <w:trPr>
          <w:trHeight w:val="292"/>
        </w:trPr>
        <w:tc>
          <w:tcPr>
            <w:tcW w:w="2340" w:type="dxa"/>
            <w:shd w:val="clear" w:color="auto" w:fill="auto"/>
            <w:vAlign w:val="center"/>
          </w:tcPr>
          <w:p w14:paraId="38DCCC22" w14:textId="77777777" w:rsidR="001B7519" w:rsidRPr="008B6629" w:rsidRDefault="001B7519" w:rsidP="007632E3">
            <w:pPr>
              <w:spacing w:after="0" w:line="240" w:lineRule="auto"/>
              <w:rPr>
                <w:rFonts w:eastAsia="Times New Roman" w:cs="Calibri"/>
                <w:bCs/>
                <w:lang w:val="ka-GE"/>
              </w:rPr>
            </w:pPr>
            <w:r w:rsidRPr="008B6629">
              <w:rPr>
                <w:rFonts w:eastAsia="Times New Roman" w:cs="Calibri"/>
                <w:bCs/>
                <w:lang w:val="ka-GE"/>
              </w:rPr>
              <w:t>მარტი</w:t>
            </w:r>
          </w:p>
        </w:tc>
        <w:tc>
          <w:tcPr>
            <w:tcW w:w="1890" w:type="dxa"/>
            <w:shd w:val="clear" w:color="auto" w:fill="auto"/>
            <w:noWrap/>
            <w:vAlign w:val="center"/>
          </w:tcPr>
          <w:p w14:paraId="09900F2B" w14:textId="69E9EE0D"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3 834</w:t>
            </w:r>
          </w:p>
        </w:tc>
        <w:tc>
          <w:tcPr>
            <w:tcW w:w="1980" w:type="dxa"/>
            <w:shd w:val="clear" w:color="auto" w:fill="auto"/>
            <w:noWrap/>
            <w:vAlign w:val="center"/>
          </w:tcPr>
          <w:p w14:paraId="76A29DCA" w14:textId="2AD61B33"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5 143</w:t>
            </w:r>
          </w:p>
        </w:tc>
        <w:tc>
          <w:tcPr>
            <w:tcW w:w="1980" w:type="dxa"/>
            <w:shd w:val="clear" w:color="auto" w:fill="auto"/>
            <w:noWrap/>
            <w:vAlign w:val="center"/>
          </w:tcPr>
          <w:p w14:paraId="578C3EED" w14:textId="290F736C" w:rsidR="001B7519" w:rsidRPr="008B6629" w:rsidRDefault="001B7519" w:rsidP="007632E3">
            <w:pPr>
              <w:spacing w:after="0" w:line="240" w:lineRule="auto"/>
              <w:jc w:val="center"/>
              <w:rPr>
                <w:rFonts w:eastAsia="Times New Roman" w:cs="Calibri"/>
                <w:bCs/>
                <w:lang w:val="ka-GE"/>
              </w:rPr>
            </w:pPr>
            <w:r w:rsidRPr="008B6629">
              <w:rPr>
                <w:rFonts w:eastAsia="Times New Roman" w:cs="Calibri"/>
                <w:bCs/>
                <w:lang w:val="ka-GE"/>
              </w:rPr>
              <w:t>2 762</w:t>
            </w:r>
          </w:p>
        </w:tc>
      </w:tr>
      <w:tr w:rsidR="001B7519" w:rsidRPr="008B6629" w14:paraId="292A3A6D" w14:textId="77777777" w:rsidTr="007632E3">
        <w:trPr>
          <w:trHeight w:val="292"/>
        </w:trPr>
        <w:tc>
          <w:tcPr>
            <w:tcW w:w="2340" w:type="dxa"/>
            <w:shd w:val="clear" w:color="auto" w:fill="auto"/>
            <w:vAlign w:val="center"/>
          </w:tcPr>
          <w:p w14:paraId="31764B3E" w14:textId="77777777" w:rsidR="001B7519" w:rsidRPr="008B6629" w:rsidRDefault="001B7519" w:rsidP="007632E3">
            <w:pPr>
              <w:spacing w:after="0" w:line="240" w:lineRule="auto"/>
              <w:rPr>
                <w:rFonts w:eastAsia="Times New Roman" w:cs="Calibri"/>
                <w:bCs/>
                <w:lang w:val="ka-GE"/>
              </w:rPr>
            </w:pPr>
            <w:r w:rsidRPr="008B6629">
              <w:rPr>
                <w:rFonts w:eastAsia="Times New Roman" w:cstheme="minorHAnsi"/>
                <w:b/>
                <w:bCs/>
                <w:color w:val="000000"/>
                <w:lang w:val="ka-GE"/>
              </w:rPr>
              <w:t>სულ</w:t>
            </w:r>
          </w:p>
        </w:tc>
        <w:tc>
          <w:tcPr>
            <w:tcW w:w="1890" w:type="dxa"/>
            <w:shd w:val="clear" w:color="auto" w:fill="auto"/>
            <w:noWrap/>
            <w:vAlign w:val="center"/>
          </w:tcPr>
          <w:p w14:paraId="22314DEF" w14:textId="4E5E5BBD" w:rsidR="001B7519" w:rsidRPr="008B6629" w:rsidRDefault="001B7519" w:rsidP="007632E3">
            <w:pPr>
              <w:spacing w:after="0" w:line="240" w:lineRule="auto"/>
              <w:jc w:val="center"/>
              <w:rPr>
                <w:rFonts w:eastAsia="Times New Roman" w:cs="Calibri"/>
                <w:b/>
                <w:bCs/>
                <w:lang w:val="ka-GE"/>
              </w:rPr>
            </w:pPr>
            <w:r w:rsidRPr="008B6629">
              <w:rPr>
                <w:rFonts w:eastAsia="Times New Roman" w:cs="Calibri"/>
                <w:b/>
                <w:bCs/>
                <w:lang w:val="ka-GE"/>
              </w:rPr>
              <w:t>11 119</w:t>
            </w:r>
          </w:p>
        </w:tc>
        <w:tc>
          <w:tcPr>
            <w:tcW w:w="1980" w:type="dxa"/>
            <w:shd w:val="clear" w:color="auto" w:fill="auto"/>
            <w:noWrap/>
            <w:vAlign w:val="center"/>
          </w:tcPr>
          <w:p w14:paraId="58879D71" w14:textId="14F23489" w:rsidR="001B7519" w:rsidRPr="008B6629" w:rsidRDefault="001B7519" w:rsidP="007632E3">
            <w:pPr>
              <w:spacing w:after="0" w:line="240" w:lineRule="auto"/>
              <w:jc w:val="center"/>
              <w:rPr>
                <w:rFonts w:eastAsia="Times New Roman" w:cs="Calibri"/>
                <w:b/>
                <w:bCs/>
                <w:lang w:val="ka-GE"/>
              </w:rPr>
            </w:pPr>
            <w:r w:rsidRPr="008B6629">
              <w:rPr>
                <w:rFonts w:eastAsia="Times New Roman" w:cs="Calibri"/>
                <w:b/>
                <w:bCs/>
                <w:lang w:val="ka-GE"/>
              </w:rPr>
              <w:t>17 744</w:t>
            </w:r>
          </w:p>
        </w:tc>
        <w:tc>
          <w:tcPr>
            <w:tcW w:w="1980" w:type="dxa"/>
            <w:shd w:val="clear" w:color="auto" w:fill="auto"/>
            <w:noWrap/>
            <w:vAlign w:val="center"/>
          </w:tcPr>
          <w:p w14:paraId="65AFED29" w14:textId="608B90EC" w:rsidR="001B7519" w:rsidRPr="008B6629" w:rsidRDefault="001B7519" w:rsidP="008B6629">
            <w:pPr>
              <w:pStyle w:val="ListParagraph"/>
              <w:numPr>
                <w:ilvl w:val="0"/>
                <w:numId w:val="18"/>
              </w:numPr>
              <w:spacing w:after="0" w:line="240" w:lineRule="auto"/>
              <w:jc w:val="center"/>
              <w:rPr>
                <w:rFonts w:ascii="Sylfaen" w:eastAsia="Times New Roman" w:hAnsi="Sylfaen" w:cs="Calibri"/>
                <w:b/>
                <w:bCs/>
              </w:rPr>
            </w:pPr>
            <w:r w:rsidRPr="008B6629">
              <w:rPr>
                <w:rFonts w:ascii="Sylfaen" w:eastAsia="Times New Roman" w:hAnsi="Sylfaen" w:cs="Calibri"/>
                <w:b/>
                <w:bCs/>
                <w:lang w:val="ka-GE"/>
              </w:rPr>
              <w:t>186</w:t>
            </w:r>
          </w:p>
        </w:tc>
      </w:tr>
    </w:tbl>
    <w:p w14:paraId="0DE37091" w14:textId="77777777" w:rsidR="001B7519" w:rsidRPr="008B6629" w:rsidRDefault="001B7519" w:rsidP="005429B2">
      <w:pPr>
        <w:pStyle w:val="ListParagraph"/>
        <w:spacing w:after="240" w:line="240" w:lineRule="auto"/>
        <w:ind w:left="630"/>
        <w:jc w:val="both"/>
        <w:rPr>
          <w:rFonts w:ascii="Sylfaen" w:hAnsi="Sylfaen"/>
          <w:i/>
          <w:lang w:val="ka-GE"/>
        </w:rPr>
      </w:pPr>
    </w:p>
    <w:p w14:paraId="727BF534" w14:textId="77777777" w:rsidR="005429B2" w:rsidRPr="008B6629" w:rsidRDefault="005429B2" w:rsidP="005429B2">
      <w:pPr>
        <w:pStyle w:val="ListParagraph"/>
        <w:spacing w:after="240" w:line="240" w:lineRule="auto"/>
        <w:ind w:left="630"/>
        <w:jc w:val="both"/>
        <w:rPr>
          <w:rFonts w:ascii="Sylfaen" w:hAnsi="Sylfaen"/>
          <w:i/>
          <w:lang w:val="ka-GE"/>
        </w:rPr>
      </w:pPr>
    </w:p>
    <w:p w14:paraId="7307ABD7" w14:textId="4DC5BF5F" w:rsidR="00E405DF" w:rsidRPr="008B6629" w:rsidRDefault="00E405DF" w:rsidP="008B6629">
      <w:pPr>
        <w:pStyle w:val="ListParagraph"/>
        <w:numPr>
          <w:ilvl w:val="0"/>
          <w:numId w:val="17"/>
        </w:numPr>
        <w:spacing w:after="240" w:line="240" w:lineRule="auto"/>
        <w:jc w:val="both"/>
        <w:rPr>
          <w:rFonts w:ascii="Sylfaen" w:hAnsi="Sylfaen"/>
          <w:i/>
          <w:lang w:val="ka-GE"/>
        </w:rPr>
      </w:pPr>
      <w:r w:rsidRPr="008B6629">
        <w:rPr>
          <w:rFonts w:ascii="Sylfaen" w:hAnsi="Sylfaen"/>
          <w:i/>
          <w:lang w:val="ka-GE"/>
        </w:rPr>
        <w:t>უკვე ჩამოსული და შეკვეთილი ტესტები (სახეობა, რაოდენობა) – 18.05.2020 მდგომარეობით</w:t>
      </w:r>
    </w:p>
    <w:p w14:paraId="3F092FA8" w14:textId="48805A4E" w:rsidR="00E405DF" w:rsidRPr="008B6629" w:rsidRDefault="00E405DF" w:rsidP="005777C2">
      <w:pPr>
        <w:pStyle w:val="ListParagraph"/>
        <w:numPr>
          <w:ilvl w:val="0"/>
          <w:numId w:val="8"/>
        </w:numPr>
        <w:spacing w:after="240"/>
        <w:jc w:val="both"/>
        <w:rPr>
          <w:rFonts w:ascii="Sylfaen" w:hAnsi="Sylfaen"/>
          <w:lang w:val="ka-GE"/>
        </w:rPr>
      </w:pPr>
      <w:r w:rsidRPr="008B6629">
        <w:rPr>
          <w:rFonts w:ascii="Sylfaen" w:hAnsi="Sylfaen"/>
        </w:rPr>
        <w:t>PCR</w:t>
      </w:r>
      <w:r w:rsidRPr="008B6629">
        <w:rPr>
          <w:rFonts w:ascii="Sylfaen" w:hAnsi="Sylfaen"/>
          <w:lang w:val="ka-GE"/>
        </w:rPr>
        <w:t xml:space="preserve"> - ჯამში მიღებულია 122 548 ტესტი, რომლიდანაც ამ ეტაპზე მარაგის სახით არის 88 000. შემდგომი შევსებით გათვალისწინებულია 109 800 ერთეულის მიღება</w:t>
      </w:r>
    </w:p>
    <w:p w14:paraId="7F153594" w14:textId="79A1E3C7" w:rsidR="00E405DF" w:rsidRPr="008B6629" w:rsidRDefault="00E405DF" w:rsidP="005777C2">
      <w:pPr>
        <w:pStyle w:val="ListParagraph"/>
        <w:numPr>
          <w:ilvl w:val="0"/>
          <w:numId w:val="8"/>
        </w:numPr>
        <w:spacing w:after="240"/>
        <w:jc w:val="both"/>
        <w:rPr>
          <w:rFonts w:ascii="Sylfaen" w:hAnsi="Sylfaen"/>
          <w:lang w:val="ka-GE"/>
        </w:rPr>
      </w:pPr>
      <w:r w:rsidRPr="008B6629">
        <w:rPr>
          <w:rFonts w:ascii="Sylfaen" w:hAnsi="Sylfaen"/>
        </w:rPr>
        <w:lastRenderedPageBreak/>
        <w:t xml:space="preserve">PCR </w:t>
      </w:r>
      <w:r w:rsidRPr="008B6629">
        <w:rPr>
          <w:rFonts w:ascii="Sylfaen" w:hAnsi="Sylfaen"/>
          <w:lang w:val="ka-GE"/>
        </w:rPr>
        <w:t>დიაგნოსტიკისათვის საჭირო ექსტრაქცია - ჯამში მიღებულია 76 532 ტესტი, რომლიდანაც ამ ეტაპზე მარაგის სახით არის 50 032. შემდგომი შევსებით გათვალისწინებულია 202 600 ერთეულის მიღება</w:t>
      </w:r>
    </w:p>
    <w:p w14:paraId="1E2C8FDA" w14:textId="35B38E1A" w:rsidR="00961B7D" w:rsidRPr="00FA3954" w:rsidRDefault="008B6629" w:rsidP="00961B7D">
      <w:pPr>
        <w:shd w:val="clear" w:color="auto" w:fill="FFFFFF"/>
        <w:rPr>
          <w:i/>
          <w:sz w:val="20"/>
          <w:szCs w:val="20"/>
          <w:lang w:val="ka-GE"/>
        </w:rPr>
      </w:pPr>
      <w:r w:rsidRPr="008B6629">
        <w:rPr>
          <w:i/>
          <w:sz w:val="20"/>
          <w:szCs w:val="20"/>
          <w:lang w:val="ka-GE"/>
        </w:rPr>
        <w:t xml:space="preserve">შენიშვნა: აქ წარმოდგენილია სახელმწიფოს და დონორების მიერ შესყიდული ტესტების რაოდენობები. </w:t>
      </w:r>
      <w:r w:rsidR="00961B7D" w:rsidRPr="00FA3954">
        <w:rPr>
          <w:i/>
          <w:sz w:val="20"/>
          <w:szCs w:val="20"/>
          <w:lang w:val="ka-GE"/>
        </w:rPr>
        <w:t>გათვალისწინებული არ</w:t>
      </w:r>
      <w:r w:rsidR="00961B7D">
        <w:rPr>
          <w:i/>
          <w:sz w:val="20"/>
          <w:szCs w:val="20"/>
          <w:lang w:val="en-US"/>
        </w:rPr>
        <w:t xml:space="preserve"> არის</w:t>
      </w:r>
      <w:r w:rsidR="00961B7D" w:rsidRPr="00FA3954">
        <w:rPr>
          <w:i/>
          <w:sz w:val="20"/>
          <w:szCs w:val="20"/>
          <w:lang w:val="ka-GE"/>
        </w:rPr>
        <w:t xml:space="preserve"> გლობალური ფონდის დაფინანსებით 11 500 Xpert კატრიჯები და 8</w:t>
      </w:r>
      <w:r w:rsidR="00961B7D">
        <w:rPr>
          <w:i/>
          <w:sz w:val="20"/>
          <w:szCs w:val="20"/>
          <w:lang w:val="ka-GE"/>
        </w:rPr>
        <w:t xml:space="preserve"> </w:t>
      </w:r>
      <w:r w:rsidR="00961B7D" w:rsidRPr="00FA3954">
        <w:rPr>
          <w:i/>
          <w:sz w:val="20"/>
          <w:szCs w:val="20"/>
          <w:lang w:val="ka-GE"/>
        </w:rPr>
        <w:t xml:space="preserve">000 ებოტის PCR ტესტები, </w:t>
      </w:r>
      <w:r w:rsidR="00961B7D">
        <w:rPr>
          <w:i/>
          <w:sz w:val="20"/>
          <w:szCs w:val="20"/>
          <w:lang w:val="ka-GE"/>
        </w:rPr>
        <w:t xml:space="preserve">რომელთა </w:t>
      </w:r>
      <w:r w:rsidR="00961B7D" w:rsidRPr="00FA3954">
        <w:rPr>
          <w:i/>
          <w:sz w:val="20"/>
          <w:szCs w:val="20"/>
          <w:lang w:val="ka-GE"/>
        </w:rPr>
        <w:t>შეკვეთა გაკეთებულია.</w:t>
      </w:r>
    </w:p>
    <w:p w14:paraId="435AC333" w14:textId="445F51FD" w:rsidR="008B6629" w:rsidRPr="008B6629" w:rsidRDefault="00961B7D" w:rsidP="008B6629">
      <w:pPr>
        <w:jc w:val="both"/>
        <w:rPr>
          <w:i/>
          <w:sz w:val="20"/>
          <w:szCs w:val="20"/>
          <w:lang w:val="ka-GE"/>
        </w:rPr>
      </w:pPr>
      <w:r>
        <w:rPr>
          <w:i/>
          <w:sz w:val="20"/>
          <w:szCs w:val="20"/>
          <w:lang w:val="ka-GE"/>
        </w:rPr>
        <w:t xml:space="preserve">ასევე, </w:t>
      </w:r>
      <w:r w:rsidR="008B6629" w:rsidRPr="008B6629">
        <w:rPr>
          <w:i/>
          <w:sz w:val="20"/>
          <w:szCs w:val="20"/>
          <w:lang w:val="ka-GE"/>
        </w:rPr>
        <w:t xml:space="preserve">არ არის გათვალისწინებული ეპიდემიის დასაწყისში სხვადასხვა პროექტებით შეძენილი ექსრაქციის კიტები და ჯანმოს, ბუნდესვერის ინსტიტუტის, </w:t>
      </w:r>
      <w:r w:rsidR="008B6629" w:rsidRPr="008B6629">
        <w:rPr>
          <w:i/>
          <w:sz w:val="20"/>
          <w:szCs w:val="20"/>
          <w:lang w:val="en-US"/>
        </w:rPr>
        <w:t>CDC</w:t>
      </w:r>
      <w:r w:rsidR="008B6629" w:rsidRPr="008B6629">
        <w:rPr>
          <w:i/>
          <w:sz w:val="20"/>
          <w:szCs w:val="20"/>
          <w:lang w:val="ka-GE"/>
        </w:rPr>
        <w:t>-ის მიერ მოწოდებული პრაიმერები, შესაბამისად ცხრილში მოცემული ხარჯვა არ შეესაბამება რეალობაში ჩატარებული ტესტირებების რაოდენობას. ნაშთი წარმოდგენილია 17 მაისის მდგომარეობით.</w:t>
      </w:r>
    </w:p>
    <w:p w14:paraId="7C5E2913" w14:textId="77777777" w:rsidR="008B6629" w:rsidRPr="008B6629" w:rsidRDefault="008B6629" w:rsidP="008B6629">
      <w:pPr>
        <w:pStyle w:val="ListParagraph"/>
        <w:spacing w:after="240"/>
        <w:ind w:left="1440"/>
        <w:jc w:val="both"/>
        <w:rPr>
          <w:rFonts w:ascii="Sylfaen" w:hAnsi="Sylfaen"/>
          <w:lang w:val="ka-GE"/>
        </w:rPr>
      </w:pPr>
    </w:p>
    <w:p w14:paraId="66F5DAEC" w14:textId="6ECBA0EB" w:rsidR="005777C2" w:rsidRDefault="005777C2" w:rsidP="00014E5E">
      <w:pPr>
        <w:pStyle w:val="ListParagraph"/>
        <w:spacing w:after="240" w:line="240" w:lineRule="auto"/>
        <w:jc w:val="both"/>
        <w:rPr>
          <w:rFonts w:ascii="Sylfaen" w:hAnsi="Sylfaen"/>
          <w:i/>
          <w:lang w:val="ka-GE"/>
        </w:rPr>
      </w:pPr>
      <w:r w:rsidRPr="008B6629">
        <w:rPr>
          <w:rFonts w:ascii="Sylfaen" w:hAnsi="Sylfaen"/>
          <w:i/>
          <w:lang w:val="ka-GE"/>
        </w:rPr>
        <w:t>ყველა სახის ჩატარებული ტესტების რაოდენობა</w:t>
      </w:r>
      <w:r w:rsidR="003B14F6" w:rsidRPr="008B6629">
        <w:rPr>
          <w:rFonts w:ascii="Sylfaen" w:hAnsi="Sylfaen"/>
          <w:i/>
          <w:lang w:val="ka-GE"/>
        </w:rPr>
        <w:t>:</w:t>
      </w:r>
    </w:p>
    <w:p w14:paraId="14E95AA6" w14:textId="77777777" w:rsidR="00B33A79" w:rsidRPr="008B6629" w:rsidRDefault="00B33A79" w:rsidP="00014E5E">
      <w:pPr>
        <w:pStyle w:val="ListParagraph"/>
        <w:spacing w:after="240" w:line="240" w:lineRule="auto"/>
        <w:jc w:val="both"/>
        <w:rPr>
          <w:rFonts w:ascii="Sylfaen" w:hAnsi="Sylfaen"/>
          <w:i/>
          <w:lang w:val="ka-GE"/>
        </w:rPr>
      </w:pPr>
    </w:p>
    <w:p w14:paraId="0B588163" w14:textId="34CD6E60" w:rsidR="00014E5E" w:rsidRPr="008B6629" w:rsidRDefault="005777C2" w:rsidP="00014E5E">
      <w:pPr>
        <w:pStyle w:val="ListParagraph"/>
        <w:numPr>
          <w:ilvl w:val="0"/>
          <w:numId w:val="9"/>
        </w:numPr>
        <w:shd w:val="clear" w:color="auto" w:fill="FFFFFF"/>
        <w:spacing w:after="0" w:line="240" w:lineRule="auto"/>
        <w:rPr>
          <w:rFonts w:ascii="Sylfaen" w:hAnsi="Sylfaen"/>
          <w:lang w:val="ka-GE"/>
        </w:rPr>
      </w:pPr>
      <w:r w:rsidRPr="008B6629">
        <w:rPr>
          <w:rFonts w:ascii="Sylfaen" w:hAnsi="Sylfaen"/>
          <w:lang w:val="ka-GE"/>
        </w:rPr>
        <w:t xml:space="preserve">სულ ჯამში 30.01.2020-დან დღემდე გამოკვლეულია </w:t>
      </w:r>
      <w:r w:rsidR="00961B7D">
        <w:rPr>
          <w:rFonts w:ascii="Sylfaen" w:hAnsi="Sylfaen"/>
          <w:lang w:val="ka-GE"/>
        </w:rPr>
        <w:t>39 573</w:t>
      </w:r>
      <w:r w:rsidRPr="008B6629">
        <w:rPr>
          <w:rFonts w:ascii="Sylfaen" w:hAnsi="Sylfaen"/>
          <w:lang w:val="ka-GE"/>
        </w:rPr>
        <w:t xml:space="preserve"> შესაძლო შემთხვევის პირველადი ნიმუში.</w:t>
      </w:r>
    </w:p>
    <w:p w14:paraId="7BED21C2" w14:textId="6A5A1A8F" w:rsidR="005777C2" w:rsidRPr="008B6629" w:rsidRDefault="005777C2" w:rsidP="00014E5E">
      <w:pPr>
        <w:pStyle w:val="ListParagraph"/>
        <w:numPr>
          <w:ilvl w:val="0"/>
          <w:numId w:val="9"/>
        </w:numPr>
        <w:shd w:val="clear" w:color="auto" w:fill="FFFFFF"/>
        <w:spacing w:after="0" w:line="240" w:lineRule="auto"/>
        <w:rPr>
          <w:rFonts w:ascii="Sylfaen" w:hAnsi="Sylfaen"/>
          <w:lang w:val="ka-GE"/>
        </w:rPr>
      </w:pPr>
      <w:r w:rsidRPr="008B6629">
        <w:rPr>
          <w:rFonts w:ascii="Sylfaen" w:hAnsi="Sylfaen"/>
          <w:lang w:val="ka-GE"/>
        </w:rPr>
        <w:t xml:space="preserve">ლაბორატორიის დატვირთვა 30.01.2020-დან შეადგენს 41 </w:t>
      </w:r>
      <w:r w:rsidR="00961B7D">
        <w:rPr>
          <w:rFonts w:ascii="Sylfaen" w:hAnsi="Sylfaen"/>
          <w:lang w:val="ka-GE"/>
        </w:rPr>
        <w:t>805</w:t>
      </w:r>
      <w:r w:rsidRPr="008B6629">
        <w:rPr>
          <w:rFonts w:ascii="Sylfaen" w:hAnsi="Sylfaen"/>
          <w:lang w:val="ka-GE"/>
        </w:rPr>
        <w:t xml:space="preserve"> ნიმუშს (შესაძლო და განმეორებითი ნიმუშები).</w:t>
      </w:r>
    </w:p>
    <w:p w14:paraId="45E0D52C" w14:textId="546C2054" w:rsidR="003B14F6" w:rsidRPr="008B6629" w:rsidRDefault="003B14F6" w:rsidP="00F47EE7">
      <w:pPr>
        <w:pStyle w:val="ListParagraph"/>
        <w:numPr>
          <w:ilvl w:val="0"/>
          <w:numId w:val="9"/>
        </w:numPr>
        <w:jc w:val="both"/>
        <w:rPr>
          <w:rFonts w:ascii="Sylfaen" w:hAnsi="Sylfaen"/>
          <w:lang w:val="ka-GE"/>
        </w:rPr>
      </w:pPr>
      <w:r w:rsidRPr="008B6629">
        <w:rPr>
          <w:rFonts w:ascii="Sylfaen" w:hAnsi="Sylfaen"/>
          <w:lang w:val="ka-GE"/>
        </w:rPr>
        <w:t>ანტისხეულზე დაფუძნებული სწრაფი მარტივი ტესტირება სულ რეგისტრირებულია - 2.578 ტესტი, მ.შ. Pos IgG – 24 (0.9%), pos IgM-30 (1.2%), pos IgM/IgG – 19 (0.8%)</w:t>
      </w:r>
    </w:p>
    <w:p w14:paraId="2B35FF51" w14:textId="77D8DCC1" w:rsidR="003B14F6" w:rsidRPr="008B6629" w:rsidRDefault="003B14F6" w:rsidP="004E4318">
      <w:pPr>
        <w:pStyle w:val="ListParagraph"/>
        <w:numPr>
          <w:ilvl w:val="0"/>
          <w:numId w:val="9"/>
        </w:numPr>
        <w:jc w:val="both"/>
        <w:rPr>
          <w:rFonts w:ascii="Sylfaen" w:hAnsi="Sylfaen"/>
          <w:lang w:val="ka-GE"/>
        </w:rPr>
      </w:pPr>
      <w:r w:rsidRPr="008B6629">
        <w:rPr>
          <w:rFonts w:ascii="Sylfaen" w:hAnsi="Sylfaen"/>
          <w:lang w:val="ka-GE"/>
        </w:rPr>
        <w:t>სულ რეგისტრირებულია -  148 ტესტი, მ.შ. Pos 17 (11.5%)</w:t>
      </w:r>
    </w:p>
    <w:p w14:paraId="0F9C9E4C" w14:textId="4B95EC7D" w:rsidR="0029219D" w:rsidRPr="00B33A79" w:rsidRDefault="0029219D" w:rsidP="00B33A79">
      <w:pPr>
        <w:pStyle w:val="ListParagraph"/>
        <w:numPr>
          <w:ilvl w:val="0"/>
          <w:numId w:val="19"/>
        </w:numPr>
        <w:spacing w:after="240" w:line="240" w:lineRule="auto"/>
        <w:jc w:val="both"/>
        <w:rPr>
          <w:i/>
          <w:lang w:val="ka-GE"/>
        </w:rPr>
      </w:pPr>
      <w:r w:rsidRPr="00B33A79">
        <w:rPr>
          <w:i/>
          <w:lang w:val="ka-GE"/>
        </w:rPr>
        <w:t>-</w:t>
      </w:r>
      <w:r w:rsidR="00B33A79">
        <w:rPr>
          <w:i/>
          <w:lang w:val="ka-GE"/>
        </w:rPr>
        <w:t xml:space="preserve"> </w:t>
      </w:r>
      <w:r w:rsidR="00B33A79" w:rsidRPr="00B33A79">
        <w:rPr>
          <w:rFonts w:ascii="Sylfaen" w:hAnsi="Sylfaen"/>
          <w:i/>
          <w:lang w:val="ka-GE"/>
        </w:rPr>
        <w:t>ნსდს კომპეტენცია არ არის</w:t>
      </w:r>
    </w:p>
    <w:p w14:paraId="21C4B91B" w14:textId="0D4047C8" w:rsidR="0029219D" w:rsidRPr="008B6629" w:rsidRDefault="0029219D" w:rsidP="00B33A79">
      <w:pPr>
        <w:pStyle w:val="ListParagraph"/>
        <w:numPr>
          <w:ilvl w:val="0"/>
          <w:numId w:val="19"/>
        </w:numPr>
        <w:spacing w:after="240" w:line="240" w:lineRule="auto"/>
        <w:jc w:val="both"/>
        <w:rPr>
          <w:rFonts w:ascii="Sylfaen" w:hAnsi="Sylfaen"/>
          <w:i/>
          <w:lang w:val="ka-GE"/>
        </w:rPr>
      </w:pPr>
      <w:r w:rsidRPr="008B6629">
        <w:rPr>
          <w:rFonts w:ascii="Sylfaen" w:hAnsi="Sylfaen"/>
          <w:i/>
          <w:lang w:val="ka-GE"/>
        </w:rPr>
        <w:t>-</w:t>
      </w:r>
      <w:r w:rsidR="00B33A79">
        <w:rPr>
          <w:rFonts w:ascii="Sylfaen" w:hAnsi="Sylfaen"/>
          <w:i/>
          <w:lang w:val="ka-GE"/>
        </w:rPr>
        <w:t xml:space="preserve"> </w:t>
      </w:r>
      <w:r w:rsidR="00B33A79" w:rsidRPr="00B33A79">
        <w:rPr>
          <w:rFonts w:ascii="Sylfaen" w:hAnsi="Sylfaen"/>
          <w:i/>
          <w:lang w:val="ka-GE"/>
        </w:rPr>
        <w:t>ნსდს კომპეტენცია არ არის</w:t>
      </w:r>
    </w:p>
    <w:p w14:paraId="0A2E764E" w14:textId="243C622E" w:rsidR="0029219D" w:rsidRPr="008B6629" w:rsidRDefault="0029219D" w:rsidP="00B33A79">
      <w:pPr>
        <w:pStyle w:val="ListParagraph"/>
        <w:numPr>
          <w:ilvl w:val="0"/>
          <w:numId w:val="19"/>
        </w:numPr>
        <w:spacing w:after="240" w:line="240" w:lineRule="auto"/>
        <w:jc w:val="both"/>
        <w:rPr>
          <w:rFonts w:ascii="Sylfaen" w:hAnsi="Sylfaen"/>
          <w:i/>
          <w:lang w:val="ka-GE"/>
        </w:rPr>
      </w:pPr>
      <w:r w:rsidRPr="008B6629">
        <w:rPr>
          <w:rFonts w:ascii="Sylfaen" w:hAnsi="Sylfaen"/>
          <w:i/>
          <w:lang w:val="ka-GE"/>
        </w:rPr>
        <w:t>-</w:t>
      </w:r>
      <w:r w:rsidR="00B33A79">
        <w:rPr>
          <w:rFonts w:ascii="Sylfaen" w:hAnsi="Sylfaen"/>
          <w:i/>
          <w:lang w:val="ka-GE"/>
        </w:rPr>
        <w:t xml:space="preserve"> </w:t>
      </w:r>
      <w:r w:rsidR="00B33A79" w:rsidRPr="00B33A79">
        <w:rPr>
          <w:rFonts w:ascii="Sylfaen" w:hAnsi="Sylfaen"/>
          <w:i/>
          <w:lang w:val="ka-GE"/>
        </w:rPr>
        <w:t>ნსდს კომპეტენცია არ არის</w:t>
      </w:r>
    </w:p>
    <w:p w14:paraId="7098F7C2" w14:textId="0C30CA8F" w:rsidR="0029219D" w:rsidRDefault="0029219D" w:rsidP="00B33A79">
      <w:pPr>
        <w:pStyle w:val="ListParagraph"/>
        <w:numPr>
          <w:ilvl w:val="0"/>
          <w:numId w:val="19"/>
        </w:numPr>
        <w:spacing w:after="240" w:line="240" w:lineRule="auto"/>
        <w:jc w:val="both"/>
        <w:rPr>
          <w:rFonts w:ascii="Sylfaen" w:hAnsi="Sylfaen"/>
          <w:i/>
          <w:lang w:val="ka-GE"/>
        </w:rPr>
      </w:pPr>
      <w:r w:rsidRPr="008B6629">
        <w:rPr>
          <w:rFonts w:ascii="Sylfaen" w:hAnsi="Sylfaen"/>
          <w:i/>
          <w:lang w:val="ka-GE"/>
        </w:rPr>
        <w:t xml:space="preserve"> -</w:t>
      </w:r>
      <w:r w:rsidR="00B33A79">
        <w:rPr>
          <w:rFonts w:ascii="Sylfaen" w:hAnsi="Sylfaen"/>
          <w:i/>
          <w:lang w:val="ka-GE"/>
        </w:rPr>
        <w:t xml:space="preserve"> </w:t>
      </w:r>
      <w:r w:rsidR="00B33A79" w:rsidRPr="00B33A79">
        <w:rPr>
          <w:rFonts w:ascii="Sylfaen" w:hAnsi="Sylfaen"/>
          <w:i/>
          <w:lang w:val="ka-GE"/>
        </w:rPr>
        <w:t>ნსდს კომპეტენცია არ არის</w:t>
      </w:r>
    </w:p>
    <w:p w14:paraId="46D78EAA" w14:textId="77777777" w:rsidR="00B33A79" w:rsidRPr="008B6629" w:rsidRDefault="00B33A79" w:rsidP="00B33A79">
      <w:pPr>
        <w:pStyle w:val="ListParagraph"/>
        <w:spacing w:after="240" w:line="240" w:lineRule="auto"/>
        <w:ind w:left="990"/>
        <w:jc w:val="both"/>
        <w:rPr>
          <w:rFonts w:ascii="Sylfaen" w:hAnsi="Sylfaen"/>
          <w:i/>
          <w:lang w:val="ka-GE"/>
        </w:rPr>
      </w:pPr>
    </w:p>
    <w:p w14:paraId="3064CA4F" w14:textId="47791BEA" w:rsidR="005429B2" w:rsidRPr="00B33A79" w:rsidRDefault="0029219D" w:rsidP="007A79AD">
      <w:pPr>
        <w:pStyle w:val="ListParagraph"/>
        <w:numPr>
          <w:ilvl w:val="0"/>
          <w:numId w:val="19"/>
        </w:numPr>
        <w:spacing w:after="240" w:line="240" w:lineRule="auto"/>
        <w:jc w:val="both"/>
        <w:rPr>
          <w:rFonts w:ascii="Sylfaen" w:hAnsi="Sylfaen"/>
          <w:i/>
          <w:lang w:val="ka-GE"/>
        </w:rPr>
      </w:pPr>
      <w:r w:rsidRPr="00B33A79">
        <w:rPr>
          <w:rFonts w:ascii="Sylfaen" w:hAnsi="Sylfaen"/>
          <w:i/>
          <w:lang w:val="ka-GE"/>
        </w:rPr>
        <w:t xml:space="preserve"> </w:t>
      </w:r>
      <w:r w:rsidR="005429B2" w:rsidRPr="00B33A79">
        <w:rPr>
          <w:rFonts w:ascii="Sylfaen" w:hAnsi="Sylfaen"/>
          <w:i/>
          <w:lang w:val="ka-GE"/>
        </w:rPr>
        <w:t>უწყების ცხელ ხაზზე შესული ზარები</w:t>
      </w:r>
    </w:p>
    <w:p w14:paraId="51AC4408" w14:textId="48CA8063" w:rsidR="005429B2" w:rsidRPr="008B6629" w:rsidRDefault="005429B2" w:rsidP="005429B2">
      <w:pPr>
        <w:pStyle w:val="ListParagraph"/>
        <w:numPr>
          <w:ilvl w:val="0"/>
          <w:numId w:val="14"/>
        </w:numPr>
        <w:ind w:left="1440"/>
        <w:rPr>
          <w:rFonts w:ascii="Sylfaen" w:hAnsi="Sylfaen"/>
          <w:lang w:val="ka-GE"/>
        </w:rPr>
      </w:pPr>
      <w:r w:rsidRPr="008B6629">
        <w:rPr>
          <w:rFonts w:ascii="Sylfaen" w:hAnsi="Sylfaen"/>
          <w:lang w:val="ka-GE"/>
        </w:rPr>
        <w:t xml:space="preserve">23.01.2020 - 17.05.2020 პერიოდში ცხელ ხაზზე შემოსული ჯამური რაოდენობაა სულ </w:t>
      </w:r>
      <w:r w:rsidRPr="008B6629">
        <w:rPr>
          <w:rFonts w:ascii="Sylfaen" w:hAnsi="Sylfaen"/>
          <w:b/>
          <w:lang w:val="ka-GE"/>
        </w:rPr>
        <w:t>41 291</w:t>
      </w:r>
      <w:r w:rsidRPr="008B6629">
        <w:rPr>
          <w:rFonts w:ascii="Sylfaen" w:hAnsi="Sylfaen"/>
          <w:lang w:val="ka-GE"/>
        </w:rPr>
        <w:t xml:space="preserve">  ზარი. მათ შორის:</w:t>
      </w:r>
    </w:p>
    <w:p w14:paraId="58BAD114" w14:textId="1BAC40E4" w:rsidR="005429B2" w:rsidRPr="008B6629" w:rsidRDefault="005429B2" w:rsidP="005429B2">
      <w:pPr>
        <w:pStyle w:val="ListParagraph"/>
        <w:numPr>
          <w:ilvl w:val="2"/>
          <w:numId w:val="15"/>
        </w:numPr>
        <w:rPr>
          <w:rFonts w:ascii="Sylfaen" w:hAnsi="Sylfaen"/>
          <w:lang w:val="ka-GE"/>
        </w:rPr>
      </w:pPr>
      <w:r w:rsidRPr="008B6629">
        <w:rPr>
          <w:rFonts w:ascii="Sylfaen" w:hAnsi="Sylfaen"/>
          <w:lang w:val="ka-GE"/>
        </w:rPr>
        <w:t>ნაპასუხებია: 33 300 ზარი (81%)</w:t>
      </w:r>
    </w:p>
    <w:p w14:paraId="11F3D4DE" w14:textId="3A422606" w:rsidR="005429B2" w:rsidRPr="008B6629" w:rsidRDefault="005429B2" w:rsidP="005429B2">
      <w:pPr>
        <w:pStyle w:val="ListParagraph"/>
        <w:numPr>
          <w:ilvl w:val="2"/>
          <w:numId w:val="15"/>
        </w:numPr>
        <w:rPr>
          <w:rFonts w:ascii="Sylfaen" w:hAnsi="Sylfaen"/>
          <w:lang w:val="ka-GE"/>
        </w:rPr>
      </w:pPr>
      <w:r w:rsidRPr="008B6629">
        <w:rPr>
          <w:rFonts w:ascii="Sylfaen" w:hAnsi="Sylfaen"/>
          <w:lang w:val="ka-GE"/>
        </w:rPr>
        <w:t>გაცდენილია: 7 991 ზარი (19%).</w:t>
      </w:r>
    </w:p>
    <w:p w14:paraId="0AC41F25" w14:textId="77777777" w:rsidR="005429B2" w:rsidRPr="008B6629" w:rsidRDefault="005429B2" w:rsidP="005429B2">
      <w:pPr>
        <w:pStyle w:val="ListParagraph"/>
        <w:spacing w:after="240" w:line="240" w:lineRule="auto"/>
        <w:jc w:val="both"/>
        <w:rPr>
          <w:rFonts w:ascii="Sylfaen" w:hAnsi="Sylfaen"/>
          <w:lang w:val="ka-GE"/>
        </w:rPr>
      </w:pPr>
    </w:p>
    <w:p w14:paraId="702A9284" w14:textId="2CED8DC7" w:rsidR="0029219D" w:rsidRPr="008B6629" w:rsidRDefault="0029219D" w:rsidP="00B33A79">
      <w:pPr>
        <w:pStyle w:val="ListParagraph"/>
        <w:numPr>
          <w:ilvl w:val="0"/>
          <w:numId w:val="19"/>
        </w:numPr>
        <w:spacing w:after="240" w:line="240" w:lineRule="auto"/>
        <w:jc w:val="both"/>
        <w:rPr>
          <w:rFonts w:ascii="Sylfaen" w:hAnsi="Sylfaen"/>
          <w:lang w:val="ka-GE"/>
        </w:rPr>
      </w:pPr>
      <w:r w:rsidRPr="008B6629">
        <w:rPr>
          <w:rFonts w:ascii="Sylfaen" w:hAnsi="Sylfaen"/>
          <w:i/>
          <w:lang w:val="ka-GE"/>
        </w:rPr>
        <w:t>ინფორმაცია კლასტერების შესახებ</w:t>
      </w:r>
    </w:p>
    <w:p w14:paraId="781ACEB2" w14:textId="77777777" w:rsidR="00684311" w:rsidRPr="008B6629" w:rsidRDefault="00684311" w:rsidP="00684311">
      <w:pPr>
        <w:pStyle w:val="ListParagraph"/>
        <w:numPr>
          <w:ilvl w:val="0"/>
          <w:numId w:val="9"/>
        </w:numPr>
        <w:shd w:val="clear" w:color="auto" w:fill="FFFFFF"/>
        <w:spacing w:after="0" w:line="240" w:lineRule="auto"/>
        <w:rPr>
          <w:rFonts w:ascii="Sylfaen" w:hAnsi="Sylfaen"/>
          <w:lang w:val="ka-GE"/>
        </w:rPr>
      </w:pPr>
      <w:r w:rsidRPr="008B6629">
        <w:rPr>
          <w:rFonts w:ascii="Sylfaen" w:hAnsi="Sylfaen"/>
          <w:lang w:val="ka-GE"/>
        </w:rPr>
        <w:t xml:space="preserve">სულ იდენტიფიცირებულია დაახლოებით 15 კლასტერი, შემთხვევების მაქსიმალური რაოდენობა ერთ კლასტერში არის 40. </w:t>
      </w:r>
    </w:p>
    <w:p w14:paraId="3B9F23DD" w14:textId="0E0B9969" w:rsidR="00684311" w:rsidRPr="008B6629" w:rsidRDefault="00684311" w:rsidP="00684311">
      <w:pPr>
        <w:pStyle w:val="ListParagraph"/>
        <w:numPr>
          <w:ilvl w:val="0"/>
          <w:numId w:val="9"/>
        </w:numPr>
        <w:shd w:val="clear" w:color="auto" w:fill="FFFFFF"/>
        <w:spacing w:after="0" w:line="240" w:lineRule="auto"/>
        <w:rPr>
          <w:rFonts w:ascii="Sylfaen" w:hAnsi="Sylfaen"/>
          <w:lang w:val="ka-GE"/>
        </w:rPr>
      </w:pPr>
      <w:r w:rsidRPr="008B6629">
        <w:rPr>
          <w:rFonts w:ascii="Sylfaen" w:hAnsi="Sylfaen"/>
          <w:lang w:val="ka-GE"/>
        </w:rPr>
        <w:t xml:space="preserve">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04D455AB" w14:textId="6812EA19" w:rsidR="0029219D" w:rsidRPr="008B6629" w:rsidRDefault="0029219D" w:rsidP="0029219D">
      <w:pPr>
        <w:shd w:val="clear" w:color="auto" w:fill="FFFFFF"/>
        <w:spacing w:after="0" w:line="240" w:lineRule="auto"/>
        <w:rPr>
          <w:lang w:val="ka-GE"/>
        </w:rPr>
      </w:pPr>
    </w:p>
    <w:p w14:paraId="4924CB99" w14:textId="4A15B1CF" w:rsidR="0029219D" w:rsidRPr="008B6629" w:rsidRDefault="0029219D" w:rsidP="00961B7D">
      <w:pPr>
        <w:pStyle w:val="ListParagraph"/>
        <w:numPr>
          <w:ilvl w:val="0"/>
          <w:numId w:val="19"/>
        </w:numPr>
        <w:spacing w:after="240" w:line="240" w:lineRule="auto"/>
        <w:jc w:val="both"/>
        <w:rPr>
          <w:rFonts w:ascii="Sylfaen" w:hAnsi="Sylfaen"/>
          <w:i/>
          <w:lang w:val="ka-GE"/>
        </w:rPr>
      </w:pPr>
      <w:r w:rsidRPr="008B6629">
        <w:rPr>
          <w:rFonts w:ascii="Sylfaen" w:hAnsi="Sylfaen"/>
          <w:i/>
          <w:lang w:val="ka-GE"/>
        </w:rPr>
        <w:t>СOVID-19-ის დადასტურებული შემთხვევები, რომელთა დადგენა, პრევენციული</w:t>
      </w:r>
    </w:p>
    <w:p w14:paraId="7FFE68DF" w14:textId="61F93A7E" w:rsidR="0029219D" w:rsidRPr="00961B7D" w:rsidRDefault="0029219D" w:rsidP="00684311">
      <w:pPr>
        <w:pStyle w:val="ListParagraph"/>
        <w:spacing w:after="240" w:line="240" w:lineRule="auto"/>
        <w:jc w:val="both"/>
        <w:rPr>
          <w:rFonts w:ascii="Sylfaen" w:hAnsi="Sylfaen"/>
          <w:i/>
          <w:lang w:val="ka-GE"/>
        </w:rPr>
      </w:pPr>
      <w:r w:rsidRPr="008B6629">
        <w:rPr>
          <w:rFonts w:ascii="Sylfaen" w:hAnsi="Sylfaen"/>
          <w:i/>
          <w:lang w:val="ka-GE"/>
        </w:rPr>
        <w:t>ღონისძიებების შედეგად მოხერხდა: საკარანტინე სივრციდან/საზღვრიდან.</w:t>
      </w:r>
    </w:p>
    <w:p w14:paraId="0D99858E" w14:textId="77777777" w:rsidR="005103BB" w:rsidRPr="008B6629" w:rsidRDefault="005103BB" w:rsidP="005103BB">
      <w:pPr>
        <w:pStyle w:val="ListParagraph"/>
        <w:numPr>
          <w:ilvl w:val="0"/>
          <w:numId w:val="9"/>
        </w:numPr>
        <w:shd w:val="clear" w:color="auto" w:fill="FFFFFF"/>
        <w:spacing w:after="0" w:line="240" w:lineRule="auto"/>
        <w:rPr>
          <w:rFonts w:ascii="Sylfaen" w:hAnsi="Sylfaen"/>
        </w:rPr>
      </w:pPr>
      <w:r w:rsidRPr="008B6629">
        <w:rPr>
          <w:rFonts w:ascii="Sylfaen" w:hAnsi="Sylfaen"/>
          <w:lang w:val="ka-GE"/>
        </w:rPr>
        <w:t xml:space="preserve">დადასტურებული </w:t>
      </w:r>
      <w:r w:rsidRPr="00B33A79">
        <w:rPr>
          <w:rFonts w:ascii="Sylfaen" w:hAnsi="Sylfaen"/>
          <w:b/>
          <w:lang w:val="ka-GE"/>
        </w:rPr>
        <w:t xml:space="preserve">124 </w:t>
      </w:r>
      <w:r w:rsidRPr="008B6629">
        <w:rPr>
          <w:rFonts w:ascii="Sylfaen" w:hAnsi="Sylfaen"/>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w:t>
      </w:r>
    </w:p>
    <w:p w14:paraId="64E5C9E4" w14:textId="00781EFA" w:rsidR="005103BB" w:rsidRPr="008B6629" w:rsidRDefault="005103BB" w:rsidP="005103BB">
      <w:pPr>
        <w:pStyle w:val="ListParagraph"/>
        <w:numPr>
          <w:ilvl w:val="0"/>
          <w:numId w:val="9"/>
        </w:numPr>
        <w:shd w:val="clear" w:color="auto" w:fill="FFFFFF"/>
        <w:spacing w:after="0" w:line="240" w:lineRule="auto"/>
        <w:rPr>
          <w:rFonts w:ascii="Sylfaen" w:hAnsi="Sylfaen"/>
        </w:rPr>
      </w:pPr>
      <w:r w:rsidRPr="008B6629">
        <w:rPr>
          <w:rFonts w:ascii="Sylfaen" w:hAnsi="Sylfaen"/>
          <w:lang w:val="ka-GE"/>
        </w:rPr>
        <w:t xml:space="preserve">ამ ეტაპზე კარანტინში </w:t>
      </w:r>
      <w:r w:rsidRPr="008B6629">
        <w:rPr>
          <w:rFonts w:ascii="Sylfaen" w:hAnsi="Sylfaen"/>
        </w:rPr>
        <w:t xml:space="preserve">გადაყვანილია </w:t>
      </w:r>
      <w:r w:rsidRPr="008B6629">
        <w:rPr>
          <w:rFonts w:ascii="Sylfaen" w:hAnsi="Sylfaen"/>
          <w:lang w:val="ka-GE"/>
        </w:rPr>
        <w:t xml:space="preserve">ჯამში </w:t>
      </w:r>
      <w:r w:rsidRPr="00B33A79">
        <w:rPr>
          <w:rFonts w:ascii="Sylfaen" w:hAnsi="Sylfaen"/>
          <w:b/>
        </w:rPr>
        <w:t>20 000</w:t>
      </w:r>
      <w:r w:rsidRPr="008B6629">
        <w:rPr>
          <w:rFonts w:ascii="Sylfaen" w:hAnsi="Sylfaen"/>
        </w:rPr>
        <w:t>-ზე მეტი</w:t>
      </w:r>
      <w:r w:rsidRPr="008B6629">
        <w:rPr>
          <w:rFonts w:ascii="Sylfaen" w:hAnsi="Sylfaen"/>
          <w:lang w:val="ka-GE"/>
        </w:rPr>
        <w:t xml:space="preserve"> ადამიანი </w:t>
      </w:r>
      <w:r w:rsidRPr="008B6629">
        <w:rPr>
          <w:rFonts w:ascii="Sylfaen" w:hAnsi="Sylfaen"/>
        </w:rPr>
        <w:t>(შემთხვევათა ახლო კონტაქტები და მაღალი დაზარალების ზონიდან ჩამოსულები)</w:t>
      </w:r>
      <w:r w:rsidRPr="008B6629">
        <w:rPr>
          <w:rFonts w:ascii="Sylfaen" w:hAnsi="Sylfaen"/>
          <w:lang w:val="ka-GE"/>
        </w:rPr>
        <w:t>.</w:t>
      </w:r>
    </w:p>
    <w:p w14:paraId="1FE609CD" w14:textId="201F1E9A" w:rsidR="0029219D" w:rsidRPr="008B6629" w:rsidRDefault="0029219D" w:rsidP="00961B7D">
      <w:pPr>
        <w:pStyle w:val="ListParagraph"/>
        <w:shd w:val="clear" w:color="auto" w:fill="FFFFFF"/>
        <w:spacing w:after="0" w:line="240" w:lineRule="auto"/>
        <w:ind w:left="630"/>
        <w:rPr>
          <w:rFonts w:ascii="Sylfaen" w:hAnsi="Sylfaen"/>
          <w:lang w:val="ka-GE"/>
        </w:rPr>
      </w:pPr>
    </w:p>
    <w:p w14:paraId="0B67C81A" w14:textId="4B5E2E9E" w:rsidR="002D2320" w:rsidRPr="008B6629" w:rsidRDefault="002D2320" w:rsidP="00B33A79">
      <w:pPr>
        <w:pStyle w:val="ListParagraph"/>
        <w:numPr>
          <w:ilvl w:val="0"/>
          <w:numId w:val="19"/>
        </w:numPr>
        <w:spacing w:after="240" w:line="240" w:lineRule="auto"/>
        <w:jc w:val="both"/>
        <w:rPr>
          <w:rFonts w:ascii="Sylfaen" w:hAnsi="Sylfaen"/>
          <w:i/>
          <w:lang w:val="ka-GE"/>
        </w:rPr>
      </w:pPr>
      <w:r w:rsidRPr="008B6629">
        <w:rPr>
          <w:rFonts w:ascii="Sylfaen" w:hAnsi="Sylfaen"/>
          <w:i/>
          <w:lang w:val="ka-GE"/>
        </w:rPr>
        <w:lastRenderedPageBreak/>
        <w:t>მოცემულ პერიოდში გარდაცვალების რაოდენობის შედარება წლინა წლის მაჩვენებელთან.</w:t>
      </w:r>
    </w:p>
    <w:p w14:paraId="1120C16A" w14:textId="25FA38F5" w:rsidR="002D2320" w:rsidRPr="008B6629" w:rsidRDefault="002D2320" w:rsidP="002D2320">
      <w:pPr>
        <w:pStyle w:val="ListParagraph"/>
        <w:shd w:val="clear" w:color="auto" w:fill="FFFFFF"/>
        <w:spacing w:after="0" w:line="240" w:lineRule="auto"/>
        <w:jc w:val="both"/>
        <w:rPr>
          <w:rFonts w:ascii="Sylfaen" w:hAnsi="Sylfaen"/>
          <w:lang w:val="ka-GE"/>
        </w:rPr>
      </w:pPr>
      <w:r w:rsidRPr="008B6629">
        <w:rPr>
          <w:rFonts w:ascii="Sylfaen" w:hAnsi="Sylfaen"/>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30A8B023" w14:textId="77777777" w:rsidR="002D2320" w:rsidRPr="008B6629" w:rsidRDefault="002D2320" w:rsidP="002D2320">
      <w:pPr>
        <w:pStyle w:val="ListParagraph"/>
        <w:shd w:val="clear" w:color="auto" w:fill="FFFFFF"/>
        <w:spacing w:after="0" w:line="240" w:lineRule="auto"/>
        <w:jc w:val="both"/>
        <w:rPr>
          <w:rFonts w:ascii="Sylfaen" w:hAnsi="Sylfaen"/>
          <w:lang w:val="ka-GE"/>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620"/>
        <w:gridCol w:w="1620"/>
        <w:gridCol w:w="1620"/>
      </w:tblGrid>
      <w:tr w:rsidR="002D2320" w:rsidRPr="008B6629" w14:paraId="3114C9EF" w14:textId="77777777" w:rsidTr="007632E3">
        <w:trPr>
          <w:trHeight w:val="480"/>
        </w:trPr>
        <w:tc>
          <w:tcPr>
            <w:tcW w:w="4320" w:type="dxa"/>
            <w:shd w:val="clear" w:color="auto" w:fill="auto"/>
            <w:vAlign w:val="center"/>
            <w:hideMark/>
          </w:tcPr>
          <w:p w14:paraId="527A0422" w14:textId="77777777" w:rsidR="002D2320" w:rsidRPr="008B6629" w:rsidRDefault="002D2320" w:rsidP="007632E3">
            <w:pPr>
              <w:spacing w:after="0" w:line="240" w:lineRule="auto"/>
              <w:rPr>
                <w:rFonts w:eastAsia="Times New Roman" w:cs="Calibri"/>
                <w:b/>
                <w:bCs/>
                <w:iCs/>
              </w:rPr>
            </w:pPr>
          </w:p>
        </w:tc>
        <w:tc>
          <w:tcPr>
            <w:tcW w:w="1620" w:type="dxa"/>
            <w:shd w:val="clear" w:color="auto" w:fill="auto"/>
            <w:vAlign w:val="center"/>
          </w:tcPr>
          <w:p w14:paraId="2DFD68E4" w14:textId="77777777" w:rsidR="002D2320" w:rsidRPr="008B6629" w:rsidRDefault="002D2320" w:rsidP="007632E3">
            <w:pPr>
              <w:spacing w:after="0" w:line="240" w:lineRule="auto"/>
              <w:jc w:val="center"/>
              <w:rPr>
                <w:rFonts w:eastAsia="Times New Roman" w:cs="Calibri"/>
                <w:b/>
                <w:bCs/>
              </w:rPr>
            </w:pPr>
            <w:r w:rsidRPr="008B6629">
              <w:rPr>
                <w:rFonts w:eastAsia="Times New Roman" w:cs="Calibri"/>
                <w:b/>
                <w:bCs/>
              </w:rPr>
              <w:t>2018_Iკვ</w:t>
            </w:r>
          </w:p>
        </w:tc>
        <w:tc>
          <w:tcPr>
            <w:tcW w:w="1620" w:type="dxa"/>
            <w:shd w:val="clear" w:color="auto" w:fill="auto"/>
            <w:vAlign w:val="center"/>
          </w:tcPr>
          <w:p w14:paraId="6DADB2D0" w14:textId="77777777" w:rsidR="002D2320" w:rsidRPr="008B6629" w:rsidRDefault="002D2320" w:rsidP="007632E3">
            <w:pPr>
              <w:spacing w:after="0" w:line="240" w:lineRule="auto"/>
              <w:jc w:val="center"/>
              <w:rPr>
                <w:rFonts w:eastAsia="Times New Roman" w:cs="Calibri"/>
                <w:b/>
                <w:bCs/>
              </w:rPr>
            </w:pPr>
            <w:r w:rsidRPr="008B6629">
              <w:rPr>
                <w:rFonts w:eastAsia="Times New Roman" w:cs="Calibri"/>
                <w:b/>
                <w:bCs/>
              </w:rPr>
              <w:t>2019_Iკვ</w:t>
            </w:r>
          </w:p>
        </w:tc>
        <w:tc>
          <w:tcPr>
            <w:tcW w:w="1620" w:type="dxa"/>
            <w:shd w:val="clear" w:color="auto" w:fill="auto"/>
            <w:vAlign w:val="center"/>
          </w:tcPr>
          <w:p w14:paraId="3BB1DA69" w14:textId="77777777" w:rsidR="002D2320" w:rsidRPr="008B6629" w:rsidRDefault="002D2320" w:rsidP="007632E3">
            <w:pPr>
              <w:spacing w:after="0" w:line="240" w:lineRule="auto"/>
              <w:jc w:val="center"/>
              <w:rPr>
                <w:rFonts w:eastAsia="Times New Roman" w:cs="Calibri"/>
                <w:b/>
                <w:bCs/>
              </w:rPr>
            </w:pPr>
            <w:r w:rsidRPr="008B6629">
              <w:rPr>
                <w:rFonts w:eastAsia="Times New Roman" w:cs="Calibri"/>
                <w:b/>
                <w:bCs/>
              </w:rPr>
              <w:t>2020_Iკვ</w:t>
            </w:r>
          </w:p>
        </w:tc>
      </w:tr>
      <w:tr w:rsidR="002D2320" w:rsidRPr="008B6629" w14:paraId="5420F4DF" w14:textId="77777777" w:rsidTr="007632E3">
        <w:trPr>
          <w:trHeight w:val="292"/>
        </w:trPr>
        <w:tc>
          <w:tcPr>
            <w:tcW w:w="4320" w:type="dxa"/>
            <w:shd w:val="clear" w:color="auto" w:fill="auto"/>
            <w:vAlign w:val="center"/>
            <w:hideMark/>
          </w:tcPr>
          <w:p w14:paraId="05939CDC" w14:textId="77777777" w:rsidR="002D2320" w:rsidRPr="008B6629" w:rsidRDefault="002D2320" w:rsidP="007632E3">
            <w:pPr>
              <w:spacing w:after="0" w:line="240" w:lineRule="auto"/>
              <w:rPr>
                <w:rFonts w:eastAsia="Times New Roman" w:cs="Calibri"/>
                <w:bCs/>
                <w:lang w:val="ka-GE"/>
              </w:rPr>
            </w:pPr>
            <w:r w:rsidRPr="008B6629">
              <w:rPr>
                <w:rFonts w:eastAsia="Times New Roman" w:cs="Calibri"/>
                <w:bCs/>
                <w:lang w:val="ka-GE"/>
              </w:rPr>
              <w:t>ყველა მიზეზით გარდაცვლილთა რ-ბა</w:t>
            </w:r>
          </w:p>
        </w:tc>
        <w:tc>
          <w:tcPr>
            <w:tcW w:w="1620" w:type="dxa"/>
            <w:shd w:val="clear" w:color="auto" w:fill="auto"/>
            <w:noWrap/>
            <w:vAlign w:val="center"/>
            <w:hideMark/>
          </w:tcPr>
          <w:p w14:paraId="0AF55EE5" w14:textId="77777777" w:rsidR="002D2320" w:rsidRPr="008B6629" w:rsidRDefault="002D2320" w:rsidP="007632E3">
            <w:pPr>
              <w:spacing w:after="0" w:line="240" w:lineRule="auto"/>
              <w:jc w:val="center"/>
              <w:rPr>
                <w:rFonts w:eastAsia="Times New Roman" w:cs="Calibri"/>
                <w:bCs/>
              </w:rPr>
            </w:pPr>
            <w:r w:rsidRPr="008B6629">
              <w:rPr>
                <w:rFonts w:eastAsia="Times New Roman" w:cs="Calibri"/>
                <w:bCs/>
              </w:rPr>
              <w:t>12 245</w:t>
            </w:r>
          </w:p>
        </w:tc>
        <w:tc>
          <w:tcPr>
            <w:tcW w:w="1620" w:type="dxa"/>
            <w:shd w:val="clear" w:color="auto" w:fill="auto"/>
            <w:noWrap/>
            <w:vAlign w:val="center"/>
            <w:hideMark/>
          </w:tcPr>
          <w:p w14:paraId="024628CC" w14:textId="77777777" w:rsidR="002D2320" w:rsidRPr="008B6629" w:rsidRDefault="002D2320" w:rsidP="007632E3">
            <w:pPr>
              <w:spacing w:after="0" w:line="240" w:lineRule="auto"/>
              <w:jc w:val="center"/>
              <w:rPr>
                <w:rFonts w:eastAsia="Times New Roman" w:cs="Calibri"/>
                <w:bCs/>
              </w:rPr>
            </w:pPr>
            <w:r w:rsidRPr="008B6629">
              <w:rPr>
                <w:rFonts w:eastAsia="Times New Roman" w:cs="Calibri"/>
                <w:bCs/>
              </w:rPr>
              <w:t>12 989</w:t>
            </w:r>
          </w:p>
        </w:tc>
        <w:tc>
          <w:tcPr>
            <w:tcW w:w="1620" w:type="dxa"/>
            <w:shd w:val="clear" w:color="auto" w:fill="auto"/>
            <w:noWrap/>
            <w:vAlign w:val="center"/>
            <w:hideMark/>
          </w:tcPr>
          <w:p w14:paraId="5897D706" w14:textId="77777777" w:rsidR="002D2320" w:rsidRPr="008B6629" w:rsidRDefault="002D2320" w:rsidP="007632E3">
            <w:pPr>
              <w:spacing w:after="0" w:line="240" w:lineRule="auto"/>
              <w:jc w:val="center"/>
              <w:rPr>
                <w:rFonts w:eastAsia="Times New Roman" w:cs="Calibri"/>
                <w:bCs/>
              </w:rPr>
            </w:pPr>
            <w:r w:rsidRPr="008B6629">
              <w:rPr>
                <w:rFonts w:eastAsia="Times New Roman" w:cs="Calibri"/>
                <w:bCs/>
              </w:rPr>
              <w:t>12 474</w:t>
            </w:r>
          </w:p>
        </w:tc>
      </w:tr>
    </w:tbl>
    <w:p w14:paraId="0F5EEAE1" w14:textId="77777777" w:rsidR="002D2320" w:rsidRPr="00B33A79" w:rsidRDefault="002D2320" w:rsidP="00B33A79">
      <w:pPr>
        <w:shd w:val="clear" w:color="auto" w:fill="FFFFFF"/>
        <w:spacing w:after="150" w:line="240" w:lineRule="auto"/>
        <w:rPr>
          <w:sz w:val="24"/>
          <w:lang w:val="ka-GE"/>
        </w:rPr>
      </w:pPr>
    </w:p>
    <w:p w14:paraId="2A90A4EE" w14:textId="3D343C1F" w:rsidR="00E405DF" w:rsidRDefault="00B33A79" w:rsidP="00B33A79">
      <w:pPr>
        <w:pStyle w:val="ListParagraph"/>
        <w:numPr>
          <w:ilvl w:val="0"/>
          <w:numId w:val="19"/>
        </w:numPr>
        <w:spacing w:after="240" w:line="240" w:lineRule="auto"/>
        <w:jc w:val="both"/>
        <w:rPr>
          <w:rFonts w:ascii="Sylfaen" w:hAnsi="Sylfaen"/>
          <w:i/>
          <w:lang w:val="ka-GE"/>
        </w:rPr>
      </w:pPr>
      <w:r w:rsidRPr="00B33A79">
        <w:rPr>
          <w:rFonts w:ascii="Sylfaen" w:hAnsi="Sylfaen"/>
          <w:i/>
          <w:lang w:val="ka-GE"/>
        </w:rPr>
        <w:t>მოდელირება</w:t>
      </w:r>
      <w:r w:rsidR="002069EC">
        <w:rPr>
          <w:rFonts w:ascii="Sylfaen" w:hAnsi="Sylfaen"/>
          <w:i/>
        </w:rPr>
        <w:t xml:space="preserve"> -  </w:t>
      </w:r>
      <w:r w:rsidR="002069EC">
        <w:rPr>
          <w:rFonts w:ascii="Sylfaen" w:hAnsi="Sylfaen"/>
          <w:i/>
          <w:lang w:val="ka-GE"/>
        </w:rPr>
        <w:t xml:space="preserve">ამჟამად მივყვებით ბაზელის უნივერსიტეტის მიერ შემუშავებული მათემატიკური მოდელირების ტენდენციის კარგ სცენარს (არა საუკეთესოს, როდესაც უნდა გატარებულიყო ჩინეთის მსგავსი შემზღუდველი ღონისძიებები). </w:t>
      </w:r>
    </w:p>
    <w:p w14:paraId="36A7DEC9" w14:textId="50CA76B0" w:rsidR="002069EC" w:rsidRDefault="002069EC" w:rsidP="002069EC">
      <w:pPr>
        <w:pStyle w:val="ListParagraph"/>
        <w:spacing w:after="240" w:line="240" w:lineRule="auto"/>
        <w:ind w:left="990"/>
        <w:jc w:val="both"/>
        <w:rPr>
          <w:rFonts w:ascii="Sylfaen" w:hAnsi="Sylfaen"/>
          <w:i/>
          <w:lang w:val="ka-GE"/>
        </w:rPr>
      </w:pPr>
      <w:r>
        <w:rPr>
          <w:rFonts w:ascii="Sylfaen" w:hAnsi="Sylfaen"/>
          <w:i/>
          <w:lang w:val="ka-GE"/>
        </w:rPr>
        <w:t>ამ საკითხის დამუშავება მიმდინარეობს და დეტალურ ინფორმაციას დამატებით მოგაწვდით.</w:t>
      </w:r>
    </w:p>
    <w:p w14:paraId="17F33CB8" w14:textId="77777777" w:rsidR="002069EC" w:rsidRDefault="002069EC" w:rsidP="002069EC">
      <w:pPr>
        <w:pStyle w:val="ListParagraph"/>
        <w:spacing w:after="240" w:line="240" w:lineRule="auto"/>
        <w:ind w:left="990"/>
        <w:jc w:val="both"/>
        <w:rPr>
          <w:rFonts w:ascii="Sylfaen" w:hAnsi="Sylfaen"/>
          <w:i/>
          <w:lang w:val="ka-GE"/>
        </w:rPr>
      </w:pPr>
    </w:p>
    <w:p w14:paraId="696D25F3" w14:textId="77777777" w:rsidR="002069EC" w:rsidRDefault="002069EC" w:rsidP="002069EC">
      <w:pPr>
        <w:pStyle w:val="ListParagraph"/>
        <w:spacing w:after="240" w:line="240" w:lineRule="auto"/>
        <w:ind w:left="990"/>
        <w:jc w:val="both"/>
        <w:rPr>
          <w:rFonts w:ascii="Sylfaen" w:hAnsi="Sylfaen"/>
          <w:i/>
          <w:lang w:val="ka-GE"/>
        </w:rPr>
      </w:pPr>
    </w:p>
    <w:p w14:paraId="1B55C395" w14:textId="77777777" w:rsidR="002069EC" w:rsidRDefault="002069EC" w:rsidP="002069EC">
      <w:pPr>
        <w:pStyle w:val="ListParagraph"/>
        <w:spacing w:after="240" w:line="240" w:lineRule="auto"/>
        <w:ind w:left="990"/>
        <w:jc w:val="both"/>
        <w:rPr>
          <w:rFonts w:ascii="Sylfaen" w:hAnsi="Sylfaen"/>
          <w:i/>
          <w:lang w:val="ka-GE"/>
        </w:rPr>
      </w:pPr>
    </w:p>
    <w:p w14:paraId="443CD89C" w14:textId="77777777" w:rsidR="002069EC" w:rsidRDefault="002069EC" w:rsidP="002069EC">
      <w:pPr>
        <w:pStyle w:val="ListParagraph"/>
        <w:spacing w:after="240" w:line="240" w:lineRule="auto"/>
        <w:ind w:left="990"/>
        <w:jc w:val="both"/>
        <w:rPr>
          <w:rFonts w:ascii="Sylfaen" w:hAnsi="Sylfaen"/>
          <w:i/>
          <w:lang w:val="ka-GE"/>
        </w:rPr>
      </w:pPr>
    </w:p>
    <w:p w14:paraId="6D4EBC53" w14:textId="77777777" w:rsidR="002069EC" w:rsidRDefault="002069EC" w:rsidP="002069EC">
      <w:pPr>
        <w:pStyle w:val="ListParagraph"/>
        <w:spacing w:after="240" w:line="240" w:lineRule="auto"/>
        <w:ind w:left="990"/>
        <w:jc w:val="both"/>
        <w:rPr>
          <w:rFonts w:ascii="Sylfaen" w:hAnsi="Sylfaen"/>
          <w:i/>
          <w:lang w:val="ka-GE"/>
        </w:rPr>
      </w:pPr>
    </w:p>
    <w:p w14:paraId="009BAC53" w14:textId="77777777" w:rsidR="002069EC" w:rsidRPr="00B33A79" w:rsidRDefault="002069EC" w:rsidP="002069EC">
      <w:pPr>
        <w:pStyle w:val="ListParagraph"/>
        <w:spacing w:after="240" w:line="240" w:lineRule="auto"/>
        <w:ind w:left="990"/>
        <w:jc w:val="both"/>
        <w:rPr>
          <w:rFonts w:ascii="Sylfaen" w:hAnsi="Sylfaen"/>
          <w:i/>
          <w:lang w:val="ka-GE"/>
        </w:rPr>
      </w:pPr>
    </w:p>
    <w:p w14:paraId="19B9F191" w14:textId="77777777" w:rsidR="00B33A79" w:rsidRDefault="00B33A79" w:rsidP="00441F2C">
      <w:pPr>
        <w:spacing w:after="240" w:line="240" w:lineRule="auto"/>
        <w:jc w:val="both"/>
        <w:rPr>
          <w:b/>
          <w:lang w:val="ka-GE"/>
        </w:rPr>
      </w:pPr>
    </w:p>
    <w:p w14:paraId="3F24E36F" w14:textId="28D8A18A" w:rsidR="00441F2C" w:rsidRPr="008B6629" w:rsidRDefault="00441F2C" w:rsidP="00441F2C">
      <w:pPr>
        <w:spacing w:after="240" w:line="240" w:lineRule="auto"/>
        <w:jc w:val="both"/>
        <w:rPr>
          <w:b/>
          <w:lang w:val="ka-GE"/>
        </w:rPr>
      </w:pPr>
      <w:r w:rsidRPr="008B6629">
        <w:rPr>
          <w:b/>
          <w:lang w:val="ka-GE"/>
        </w:rPr>
        <w:t xml:space="preserve">კოვიდ 19-ის გავრცელება საქართველოში </w:t>
      </w:r>
    </w:p>
    <w:p w14:paraId="123A0746" w14:textId="4890AF1B" w:rsidR="00441F2C" w:rsidRPr="00961B7D" w:rsidRDefault="00441F2C" w:rsidP="00441F2C">
      <w:pPr>
        <w:jc w:val="both"/>
        <w:rPr>
          <w:sz w:val="24"/>
          <w:lang w:val="ka-GE"/>
        </w:rPr>
      </w:pPr>
      <w:r w:rsidRPr="008B6629">
        <w:rPr>
          <w:lang w:val="ka-GE"/>
        </w:rPr>
        <w:t xml:space="preserve">კოვიდ 19-ის პირველი შემთხვევა საქართველოში 2020 წლის 26 თებერვალს დაფიქსირდა. 17 მაისის მდგომარეობით ქვეყანაში რეგისტრირებულია კოვიდ 19-ის </w:t>
      </w:r>
      <w:r w:rsidR="00014E5E" w:rsidRPr="00961B7D">
        <w:rPr>
          <w:b/>
          <w:lang w:val="ka-GE"/>
        </w:rPr>
        <w:t>695</w:t>
      </w:r>
      <w:r w:rsidR="00014E5E" w:rsidRPr="008B6629">
        <w:rPr>
          <w:lang w:val="ka-GE"/>
        </w:rPr>
        <w:t xml:space="preserve"> შემთხვევა. გამოჯანმრთელდა </w:t>
      </w:r>
      <w:r w:rsidR="00014E5E" w:rsidRPr="00961B7D">
        <w:rPr>
          <w:b/>
          <w:lang w:val="ka-GE"/>
        </w:rPr>
        <w:t>432</w:t>
      </w:r>
      <w:r w:rsidR="00014E5E" w:rsidRPr="008B6629">
        <w:rPr>
          <w:lang w:val="ka-GE"/>
        </w:rPr>
        <w:t xml:space="preserve">, ხოლო გარდაიცვალა </w:t>
      </w:r>
      <w:r w:rsidR="00014E5E" w:rsidRPr="00961B7D">
        <w:rPr>
          <w:b/>
          <w:lang w:val="ka-GE"/>
        </w:rPr>
        <w:t>12</w:t>
      </w:r>
      <w:r w:rsidR="00014E5E" w:rsidRPr="008B6629">
        <w:rPr>
          <w:lang w:val="ka-GE"/>
        </w:rPr>
        <w:t xml:space="preserve"> </w:t>
      </w:r>
      <w:r w:rsidRPr="008B6629">
        <w:rPr>
          <w:lang w:val="ka-GE"/>
        </w:rPr>
        <w:t xml:space="preserve"> (</w:t>
      </w:r>
      <w:r w:rsidRPr="00961B7D">
        <w:rPr>
          <w:sz w:val="24"/>
          <w:lang w:val="ka-GE"/>
        </w:rPr>
        <w:t>ლეტალობის მაჩვენებელი 1.73%)</w:t>
      </w:r>
    </w:p>
    <w:p w14:paraId="664A3057" w14:textId="3FD8FAEC" w:rsidR="00441F2C" w:rsidRPr="008B6629" w:rsidRDefault="00441F2C" w:rsidP="00441F2C">
      <w:pPr>
        <w:jc w:val="both"/>
        <w:rPr>
          <w:sz w:val="24"/>
          <w:lang w:val="ka-GE"/>
        </w:rPr>
      </w:pPr>
      <w:r w:rsidRPr="008B6629">
        <w:rPr>
          <w:sz w:val="24"/>
          <w:lang w:val="ka-GE"/>
        </w:rPr>
        <w:t>სულ ჯამში 30.01.2020</w:t>
      </w:r>
      <w:r w:rsidRPr="008B6629">
        <w:rPr>
          <w:sz w:val="24"/>
        </w:rPr>
        <w:t>-</w:t>
      </w:r>
      <w:r w:rsidRPr="008B6629">
        <w:rPr>
          <w:sz w:val="24"/>
          <w:lang w:val="ka-GE"/>
        </w:rPr>
        <w:t xml:space="preserve">დან დღემდე გამოკვლეულია </w:t>
      </w:r>
      <w:r w:rsidRPr="008B6629">
        <w:rPr>
          <w:bCs/>
          <w:sz w:val="24"/>
        </w:rPr>
        <w:t>38961</w:t>
      </w:r>
      <w:r w:rsidRPr="008B6629">
        <w:rPr>
          <w:bCs/>
          <w:sz w:val="24"/>
          <w:lang w:val="ka-GE"/>
        </w:rPr>
        <w:t xml:space="preserve"> </w:t>
      </w:r>
      <w:r w:rsidRPr="008B6629">
        <w:rPr>
          <w:sz w:val="24"/>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8B6629">
        <w:rPr>
          <w:sz w:val="24"/>
          <w:lang w:val="en-US"/>
        </w:rPr>
        <w:t xml:space="preserve"> </w:t>
      </w:r>
      <w:r w:rsidRPr="008B6629">
        <w:rPr>
          <w:sz w:val="24"/>
          <w:lang w:val="ka-GE"/>
        </w:rPr>
        <w:t>რომ ქვეყანაში შემთხვევების გამოვლენის ხარისხი საკმაოდ მაღალია</w:t>
      </w:r>
      <w:r w:rsidR="000E0C7D" w:rsidRPr="008B6629">
        <w:rPr>
          <w:sz w:val="24"/>
          <w:lang w:val="ka-GE"/>
        </w:rPr>
        <w:t xml:space="preserve"> და იმის ალბათობა, რომ შემთხვევების დროული გამოვლენა ვერ ხდება დაბალია. </w:t>
      </w:r>
    </w:p>
    <w:p w14:paraId="021F0DA0" w14:textId="49B6DEA3" w:rsidR="00BA064D" w:rsidRPr="008B6629" w:rsidRDefault="00BA064D" w:rsidP="00441F2C">
      <w:pPr>
        <w:jc w:val="both"/>
        <w:rPr>
          <w:sz w:val="24"/>
          <w:lang w:val="ka-GE"/>
        </w:rPr>
      </w:pPr>
      <w:r w:rsidRPr="008B6629">
        <w:rPr>
          <w:sz w:val="24"/>
          <w:lang w:val="ka-GE"/>
        </w:rPr>
        <w:t xml:space="preserve">იხილეთ ცხრილი 1 კოვიდ 19-ის შემთხვევების ზოგადი სტატისტიკური მაჩვენებლებისთვის. </w:t>
      </w:r>
    </w:p>
    <w:tbl>
      <w:tblPr>
        <w:tblStyle w:val="TableGrid"/>
        <w:tblW w:w="0" w:type="auto"/>
        <w:tblLook w:val="04A0" w:firstRow="1" w:lastRow="0" w:firstColumn="1" w:lastColumn="0" w:noHBand="0" w:noVBand="1"/>
      </w:tblPr>
      <w:tblGrid>
        <w:gridCol w:w="2973"/>
        <w:gridCol w:w="1802"/>
        <w:gridCol w:w="1257"/>
        <w:gridCol w:w="1752"/>
        <w:gridCol w:w="1561"/>
      </w:tblGrid>
      <w:tr w:rsidR="00BA064D" w:rsidRPr="008B6629" w14:paraId="33F83ACD" w14:textId="77777777" w:rsidTr="00162B79">
        <w:tc>
          <w:tcPr>
            <w:tcW w:w="2973" w:type="dxa"/>
          </w:tcPr>
          <w:p w14:paraId="64A88423" w14:textId="77777777" w:rsidR="00BA064D" w:rsidRPr="008B6629" w:rsidRDefault="00BA064D" w:rsidP="00441F2C">
            <w:pPr>
              <w:jc w:val="both"/>
              <w:rPr>
                <w:sz w:val="24"/>
                <w:lang w:val="ka-GE"/>
              </w:rPr>
            </w:pPr>
          </w:p>
        </w:tc>
        <w:tc>
          <w:tcPr>
            <w:tcW w:w="3059" w:type="dxa"/>
            <w:gridSpan w:val="2"/>
          </w:tcPr>
          <w:p w14:paraId="445F8AA6" w14:textId="495909F7" w:rsidR="00BA064D" w:rsidRPr="008B6629" w:rsidRDefault="00BA064D" w:rsidP="00BA064D">
            <w:pPr>
              <w:jc w:val="center"/>
              <w:rPr>
                <w:sz w:val="24"/>
                <w:lang w:val="ka-GE"/>
              </w:rPr>
            </w:pPr>
            <w:r w:rsidRPr="008B6629">
              <w:rPr>
                <w:sz w:val="24"/>
                <w:lang w:val="ka-GE"/>
              </w:rPr>
              <w:t>ქალი</w:t>
            </w:r>
          </w:p>
        </w:tc>
        <w:tc>
          <w:tcPr>
            <w:tcW w:w="3313" w:type="dxa"/>
            <w:gridSpan w:val="2"/>
          </w:tcPr>
          <w:p w14:paraId="117AED8F" w14:textId="36B7F64C" w:rsidR="00BA064D" w:rsidRPr="008B6629" w:rsidRDefault="00BA064D" w:rsidP="00BA064D">
            <w:pPr>
              <w:jc w:val="center"/>
              <w:rPr>
                <w:sz w:val="24"/>
                <w:lang w:val="ka-GE"/>
              </w:rPr>
            </w:pPr>
            <w:r w:rsidRPr="008B6629">
              <w:rPr>
                <w:sz w:val="24"/>
                <w:lang w:val="ka-GE"/>
              </w:rPr>
              <w:t>მამაკაცი</w:t>
            </w:r>
          </w:p>
        </w:tc>
      </w:tr>
      <w:tr w:rsidR="00BA064D" w:rsidRPr="008B6629" w14:paraId="4AC21188" w14:textId="77777777" w:rsidTr="00162B79">
        <w:tc>
          <w:tcPr>
            <w:tcW w:w="2973" w:type="dxa"/>
          </w:tcPr>
          <w:p w14:paraId="54F4989F" w14:textId="77777777" w:rsidR="00BA064D" w:rsidRPr="008B6629" w:rsidRDefault="00BA064D" w:rsidP="00441F2C">
            <w:pPr>
              <w:jc w:val="both"/>
              <w:rPr>
                <w:sz w:val="24"/>
                <w:lang w:val="ka-GE"/>
              </w:rPr>
            </w:pPr>
          </w:p>
        </w:tc>
        <w:tc>
          <w:tcPr>
            <w:tcW w:w="1802" w:type="dxa"/>
          </w:tcPr>
          <w:p w14:paraId="468FF6E9" w14:textId="5CB03B24" w:rsidR="00BA064D" w:rsidRPr="008B6629" w:rsidRDefault="00BA064D" w:rsidP="00441F2C">
            <w:pPr>
              <w:jc w:val="both"/>
              <w:rPr>
                <w:sz w:val="24"/>
                <w:lang w:val="ka-GE"/>
              </w:rPr>
            </w:pPr>
            <w:r w:rsidRPr="008B6629">
              <w:rPr>
                <w:sz w:val="24"/>
                <w:lang w:val="ka-GE"/>
              </w:rPr>
              <w:t>რაოდენობა</w:t>
            </w:r>
          </w:p>
        </w:tc>
        <w:tc>
          <w:tcPr>
            <w:tcW w:w="1257" w:type="dxa"/>
          </w:tcPr>
          <w:p w14:paraId="4061FC71" w14:textId="6FD9BC4D" w:rsidR="00BA064D" w:rsidRPr="008B6629" w:rsidRDefault="00BA064D" w:rsidP="00441F2C">
            <w:pPr>
              <w:jc w:val="both"/>
              <w:rPr>
                <w:sz w:val="24"/>
                <w:lang w:val="ka-GE"/>
              </w:rPr>
            </w:pPr>
            <w:r w:rsidRPr="008B6629">
              <w:rPr>
                <w:sz w:val="24"/>
                <w:lang w:val="ka-GE"/>
              </w:rPr>
              <w:t>%</w:t>
            </w:r>
          </w:p>
        </w:tc>
        <w:tc>
          <w:tcPr>
            <w:tcW w:w="1752" w:type="dxa"/>
          </w:tcPr>
          <w:p w14:paraId="3C73DD7C" w14:textId="35F7AE83" w:rsidR="00BA064D" w:rsidRPr="008B6629" w:rsidRDefault="00BA064D" w:rsidP="00441F2C">
            <w:pPr>
              <w:jc w:val="both"/>
              <w:rPr>
                <w:sz w:val="24"/>
                <w:lang w:val="ka-GE"/>
              </w:rPr>
            </w:pPr>
            <w:r w:rsidRPr="008B6629">
              <w:rPr>
                <w:sz w:val="24"/>
                <w:lang w:val="ka-GE"/>
              </w:rPr>
              <w:t>რაოდენობა</w:t>
            </w:r>
          </w:p>
        </w:tc>
        <w:tc>
          <w:tcPr>
            <w:tcW w:w="1561" w:type="dxa"/>
          </w:tcPr>
          <w:p w14:paraId="1C0018BF" w14:textId="79EEA19E" w:rsidR="00BA064D" w:rsidRPr="008B6629" w:rsidRDefault="00BA064D" w:rsidP="00441F2C">
            <w:pPr>
              <w:jc w:val="both"/>
              <w:rPr>
                <w:sz w:val="24"/>
                <w:lang w:val="ka-GE"/>
              </w:rPr>
            </w:pPr>
            <w:r w:rsidRPr="008B6629">
              <w:rPr>
                <w:sz w:val="24"/>
                <w:lang w:val="ka-GE"/>
              </w:rPr>
              <w:t>%</w:t>
            </w:r>
          </w:p>
        </w:tc>
      </w:tr>
      <w:tr w:rsidR="00BA064D" w:rsidRPr="008B6629" w14:paraId="0B28F7F8" w14:textId="77777777" w:rsidTr="00162B79">
        <w:tc>
          <w:tcPr>
            <w:tcW w:w="2973" w:type="dxa"/>
          </w:tcPr>
          <w:p w14:paraId="12276673" w14:textId="3E60632E" w:rsidR="00BA064D" w:rsidRPr="008B6629" w:rsidRDefault="00BA064D" w:rsidP="00441F2C">
            <w:pPr>
              <w:jc w:val="both"/>
              <w:rPr>
                <w:sz w:val="24"/>
                <w:lang w:val="ka-GE"/>
              </w:rPr>
            </w:pPr>
            <w:r w:rsidRPr="008B6629">
              <w:rPr>
                <w:sz w:val="24"/>
                <w:lang w:val="ka-GE"/>
              </w:rPr>
              <w:t>დადასტურებული შემთხვევები</w:t>
            </w:r>
          </w:p>
        </w:tc>
        <w:tc>
          <w:tcPr>
            <w:tcW w:w="1802" w:type="dxa"/>
          </w:tcPr>
          <w:p w14:paraId="0C920DAA" w14:textId="471723B1" w:rsidR="00BA064D" w:rsidRPr="008B6629" w:rsidRDefault="00BA064D" w:rsidP="00441F2C">
            <w:pPr>
              <w:jc w:val="both"/>
              <w:rPr>
                <w:sz w:val="24"/>
                <w:lang w:val="ka-GE"/>
              </w:rPr>
            </w:pPr>
          </w:p>
        </w:tc>
        <w:tc>
          <w:tcPr>
            <w:tcW w:w="1257" w:type="dxa"/>
          </w:tcPr>
          <w:p w14:paraId="45922432" w14:textId="2C7914C4" w:rsidR="00BA064D" w:rsidRPr="008B6629" w:rsidRDefault="00BA064D" w:rsidP="00441F2C">
            <w:pPr>
              <w:jc w:val="both"/>
              <w:rPr>
                <w:sz w:val="24"/>
                <w:lang w:val="ka-GE"/>
              </w:rPr>
            </w:pPr>
          </w:p>
        </w:tc>
        <w:tc>
          <w:tcPr>
            <w:tcW w:w="1752" w:type="dxa"/>
          </w:tcPr>
          <w:p w14:paraId="02772381" w14:textId="77777777" w:rsidR="00BA064D" w:rsidRPr="008B6629" w:rsidRDefault="00BA064D" w:rsidP="00441F2C">
            <w:pPr>
              <w:jc w:val="both"/>
              <w:rPr>
                <w:sz w:val="24"/>
                <w:lang w:val="ka-GE"/>
              </w:rPr>
            </w:pPr>
          </w:p>
        </w:tc>
        <w:tc>
          <w:tcPr>
            <w:tcW w:w="1561" w:type="dxa"/>
          </w:tcPr>
          <w:p w14:paraId="5A22FBF6" w14:textId="4404AD3F" w:rsidR="00BA064D" w:rsidRPr="008B6629" w:rsidRDefault="00BA064D" w:rsidP="00441F2C">
            <w:pPr>
              <w:jc w:val="both"/>
              <w:rPr>
                <w:sz w:val="24"/>
                <w:lang w:val="ka-GE"/>
              </w:rPr>
            </w:pPr>
          </w:p>
        </w:tc>
      </w:tr>
      <w:tr w:rsidR="00BA064D" w:rsidRPr="008B6629" w14:paraId="2D5EF56C" w14:textId="77777777" w:rsidTr="00162B79">
        <w:tc>
          <w:tcPr>
            <w:tcW w:w="2973" w:type="dxa"/>
          </w:tcPr>
          <w:p w14:paraId="3DBD9247" w14:textId="1BA0345E" w:rsidR="00BA064D" w:rsidRPr="008B6629" w:rsidRDefault="00BA064D" w:rsidP="00441F2C">
            <w:pPr>
              <w:jc w:val="both"/>
              <w:rPr>
                <w:sz w:val="24"/>
                <w:lang w:val="ka-GE"/>
              </w:rPr>
            </w:pPr>
            <w:r w:rsidRPr="008B6629">
              <w:rPr>
                <w:sz w:val="24"/>
                <w:lang w:val="ka-GE"/>
              </w:rPr>
              <w:t>გამოჯანმრთელებულები</w:t>
            </w:r>
          </w:p>
        </w:tc>
        <w:tc>
          <w:tcPr>
            <w:tcW w:w="1802" w:type="dxa"/>
          </w:tcPr>
          <w:p w14:paraId="2CA17593" w14:textId="77777777" w:rsidR="00BA064D" w:rsidRPr="008B6629" w:rsidRDefault="00BA064D" w:rsidP="00441F2C">
            <w:pPr>
              <w:jc w:val="both"/>
              <w:rPr>
                <w:sz w:val="24"/>
                <w:lang w:val="ka-GE"/>
              </w:rPr>
            </w:pPr>
          </w:p>
        </w:tc>
        <w:tc>
          <w:tcPr>
            <w:tcW w:w="1257" w:type="dxa"/>
          </w:tcPr>
          <w:p w14:paraId="54BC8C17" w14:textId="77777777" w:rsidR="00BA064D" w:rsidRPr="008B6629" w:rsidRDefault="00BA064D" w:rsidP="00441F2C">
            <w:pPr>
              <w:jc w:val="both"/>
              <w:rPr>
                <w:sz w:val="24"/>
                <w:lang w:val="ka-GE"/>
              </w:rPr>
            </w:pPr>
          </w:p>
        </w:tc>
        <w:tc>
          <w:tcPr>
            <w:tcW w:w="1752" w:type="dxa"/>
          </w:tcPr>
          <w:p w14:paraId="39B2AE3E" w14:textId="77777777" w:rsidR="00BA064D" w:rsidRPr="008B6629" w:rsidRDefault="00BA064D" w:rsidP="00441F2C">
            <w:pPr>
              <w:jc w:val="both"/>
              <w:rPr>
                <w:sz w:val="24"/>
                <w:lang w:val="ka-GE"/>
              </w:rPr>
            </w:pPr>
          </w:p>
        </w:tc>
        <w:tc>
          <w:tcPr>
            <w:tcW w:w="1561" w:type="dxa"/>
          </w:tcPr>
          <w:p w14:paraId="492862B1" w14:textId="2F99C8A2" w:rsidR="00BA064D" w:rsidRPr="008B6629" w:rsidRDefault="00BA064D" w:rsidP="00441F2C">
            <w:pPr>
              <w:jc w:val="both"/>
              <w:rPr>
                <w:sz w:val="24"/>
                <w:lang w:val="ka-GE"/>
              </w:rPr>
            </w:pPr>
          </w:p>
        </w:tc>
      </w:tr>
      <w:tr w:rsidR="00BA064D" w:rsidRPr="008B6629" w14:paraId="766E01D7" w14:textId="77777777" w:rsidTr="00162B79">
        <w:tc>
          <w:tcPr>
            <w:tcW w:w="2973" w:type="dxa"/>
          </w:tcPr>
          <w:p w14:paraId="2EF9F0E6" w14:textId="2E8099E6" w:rsidR="00BA064D" w:rsidRPr="008B6629" w:rsidRDefault="00BA064D" w:rsidP="00441F2C">
            <w:pPr>
              <w:jc w:val="both"/>
              <w:rPr>
                <w:sz w:val="24"/>
                <w:lang w:val="ka-GE"/>
              </w:rPr>
            </w:pPr>
            <w:r w:rsidRPr="008B6629">
              <w:rPr>
                <w:sz w:val="24"/>
                <w:lang w:val="ka-GE"/>
              </w:rPr>
              <w:t xml:space="preserve">გარდაცვლილები </w:t>
            </w:r>
          </w:p>
        </w:tc>
        <w:tc>
          <w:tcPr>
            <w:tcW w:w="1802" w:type="dxa"/>
          </w:tcPr>
          <w:p w14:paraId="459B7807" w14:textId="77777777" w:rsidR="00BA064D" w:rsidRPr="008B6629" w:rsidRDefault="00BA064D" w:rsidP="00441F2C">
            <w:pPr>
              <w:jc w:val="both"/>
              <w:rPr>
                <w:sz w:val="24"/>
                <w:lang w:val="ka-GE"/>
              </w:rPr>
            </w:pPr>
          </w:p>
        </w:tc>
        <w:tc>
          <w:tcPr>
            <w:tcW w:w="1257" w:type="dxa"/>
          </w:tcPr>
          <w:p w14:paraId="0A7FD9E9" w14:textId="77777777" w:rsidR="00BA064D" w:rsidRPr="008B6629" w:rsidRDefault="00BA064D" w:rsidP="00441F2C">
            <w:pPr>
              <w:jc w:val="both"/>
              <w:rPr>
                <w:sz w:val="24"/>
                <w:lang w:val="ka-GE"/>
              </w:rPr>
            </w:pPr>
          </w:p>
        </w:tc>
        <w:tc>
          <w:tcPr>
            <w:tcW w:w="1752" w:type="dxa"/>
          </w:tcPr>
          <w:p w14:paraId="46C841BD" w14:textId="77777777" w:rsidR="00BA064D" w:rsidRPr="008B6629" w:rsidRDefault="00BA064D" w:rsidP="00441F2C">
            <w:pPr>
              <w:jc w:val="both"/>
              <w:rPr>
                <w:sz w:val="24"/>
                <w:lang w:val="ka-GE"/>
              </w:rPr>
            </w:pPr>
          </w:p>
        </w:tc>
        <w:tc>
          <w:tcPr>
            <w:tcW w:w="1561" w:type="dxa"/>
          </w:tcPr>
          <w:p w14:paraId="78588187" w14:textId="16D364A1" w:rsidR="00BA064D" w:rsidRPr="008B6629" w:rsidRDefault="00BA064D" w:rsidP="00441F2C">
            <w:pPr>
              <w:jc w:val="both"/>
              <w:rPr>
                <w:sz w:val="24"/>
                <w:lang w:val="ka-GE"/>
              </w:rPr>
            </w:pPr>
          </w:p>
        </w:tc>
      </w:tr>
      <w:tr w:rsidR="00BA064D" w:rsidRPr="008B6629" w14:paraId="33B8FFDF" w14:textId="77777777" w:rsidTr="00162B79">
        <w:tc>
          <w:tcPr>
            <w:tcW w:w="2973" w:type="dxa"/>
          </w:tcPr>
          <w:p w14:paraId="47126958" w14:textId="73C0CB2A" w:rsidR="00BA064D" w:rsidRPr="008B6629" w:rsidRDefault="00BA064D" w:rsidP="00441F2C">
            <w:pPr>
              <w:jc w:val="both"/>
              <w:rPr>
                <w:sz w:val="24"/>
                <w:lang w:val="ka-GE"/>
              </w:rPr>
            </w:pPr>
            <w:r w:rsidRPr="008B6629">
              <w:rPr>
                <w:sz w:val="24"/>
                <w:lang w:val="ka-GE"/>
              </w:rPr>
              <w:t xml:space="preserve">მძიმე კლინიკური მდგომარეობა </w:t>
            </w:r>
          </w:p>
        </w:tc>
        <w:tc>
          <w:tcPr>
            <w:tcW w:w="1802" w:type="dxa"/>
          </w:tcPr>
          <w:p w14:paraId="28603554" w14:textId="77777777" w:rsidR="00BA064D" w:rsidRPr="008B6629" w:rsidRDefault="00BA064D" w:rsidP="00441F2C">
            <w:pPr>
              <w:jc w:val="both"/>
              <w:rPr>
                <w:sz w:val="24"/>
                <w:lang w:val="ka-GE"/>
              </w:rPr>
            </w:pPr>
          </w:p>
        </w:tc>
        <w:tc>
          <w:tcPr>
            <w:tcW w:w="1257" w:type="dxa"/>
          </w:tcPr>
          <w:p w14:paraId="0DEAA1A0" w14:textId="77777777" w:rsidR="00BA064D" w:rsidRPr="008B6629" w:rsidRDefault="00BA064D" w:rsidP="00441F2C">
            <w:pPr>
              <w:jc w:val="both"/>
              <w:rPr>
                <w:sz w:val="24"/>
                <w:lang w:val="ka-GE"/>
              </w:rPr>
            </w:pPr>
          </w:p>
        </w:tc>
        <w:tc>
          <w:tcPr>
            <w:tcW w:w="1752" w:type="dxa"/>
          </w:tcPr>
          <w:p w14:paraId="7D471CE3" w14:textId="77777777" w:rsidR="00BA064D" w:rsidRPr="008B6629" w:rsidRDefault="00BA064D" w:rsidP="00441F2C">
            <w:pPr>
              <w:jc w:val="both"/>
              <w:rPr>
                <w:sz w:val="24"/>
                <w:lang w:val="ka-GE"/>
              </w:rPr>
            </w:pPr>
          </w:p>
        </w:tc>
        <w:tc>
          <w:tcPr>
            <w:tcW w:w="1561" w:type="dxa"/>
          </w:tcPr>
          <w:p w14:paraId="2C2C1F49" w14:textId="77777777" w:rsidR="00BA064D" w:rsidRPr="008B6629" w:rsidRDefault="00BA064D" w:rsidP="00441F2C">
            <w:pPr>
              <w:jc w:val="both"/>
              <w:rPr>
                <w:sz w:val="24"/>
                <w:lang w:val="ka-GE"/>
              </w:rPr>
            </w:pPr>
          </w:p>
        </w:tc>
      </w:tr>
    </w:tbl>
    <w:p w14:paraId="0787F959" w14:textId="1A51FDB6" w:rsidR="00BA064D" w:rsidRPr="008B6629" w:rsidRDefault="00BA064D" w:rsidP="00441F2C">
      <w:pPr>
        <w:jc w:val="both"/>
        <w:rPr>
          <w:sz w:val="24"/>
          <w:lang w:val="ka-GE"/>
        </w:rPr>
      </w:pPr>
    </w:p>
    <w:p w14:paraId="7B3F0583" w14:textId="4EDD153E" w:rsidR="00BA064D" w:rsidRPr="008B6629" w:rsidRDefault="00BA064D" w:rsidP="00441F2C">
      <w:pPr>
        <w:jc w:val="both"/>
        <w:rPr>
          <w:sz w:val="24"/>
          <w:lang w:val="ka-GE"/>
        </w:rPr>
      </w:pPr>
      <w:r w:rsidRPr="008B6629">
        <w:rPr>
          <w:sz w:val="24"/>
          <w:lang w:val="ka-GE"/>
        </w:rPr>
        <w:lastRenderedPageBreak/>
        <w:t>ცხრილი 2. დაავადების სიმძიმე და გამოსავლები  ასაკობრივი ჯგუფების მიხედვით</w:t>
      </w:r>
    </w:p>
    <w:tbl>
      <w:tblPr>
        <w:tblStyle w:val="TableGrid"/>
        <w:tblW w:w="0" w:type="auto"/>
        <w:tblLook w:val="04A0" w:firstRow="1" w:lastRow="0" w:firstColumn="1" w:lastColumn="0" w:noHBand="0" w:noVBand="1"/>
      </w:tblPr>
      <w:tblGrid>
        <w:gridCol w:w="2336"/>
        <w:gridCol w:w="2336"/>
        <w:gridCol w:w="2336"/>
        <w:gridCol w:w="2337"/>
      </w:tblGrid>
      <w:tr w:rsidR="00BA064D" w:rsidRPr="008B6629" w14:paraId="532DE552" w14:textId="77777777" w:rsidTr="00BA064D">
        <w:tc>
          <w:tcPr>
            <w:tcW w:w="2336" w:type="dxa"/>
          </w:tcPr>
          <w:p w14:paraId="65CB2F8B" w14:textId="50836E72" w:rsidR="00BA064D" w:rsidRPr="008B6629" w:rsidRDefault="00BA064D" w:rsidP="00441F2C">
            <w:pPr>
              <w:jc w:val="both"/>
              <w:rPr>
                <w:sz w:val="24"/>
                <w:lang w:val="ka-GE"/>
              </w:rPr>
            </w:pPr>
            <w:r w:rsidRPr="008B6629">
              <w:rPr>
                <w:sz w:val="24"/>
                <w:lang w:val="ka-GE"/>
              </w:rPr>
              <w:t>ასაკობრივი სპექტრი</w:t>
            </w:r>
          </w:p>
        </w:tc>
        <w:tc>
          <w:tcPr>
            <w:tcW w:w="2336" w:type="dxa"/>
          </w:tcPr>
          <w:p w14:paraId="3EEBC276" w14:textId="02EF293C" w:rsidR="00BA064D" w:rsidRPr="008B6629" w:rsidRDefault="00BA064D" w:rsidP="00441F2C">
            <w:pPr>
              <w:jc w:val="both"/>
              <w:rPr>
                <w:sz w:val="24"/>
                <w:lang w:val="ka-GE"/>
              </w:rPr>
            </w:pPr>
            <w:r w:rsidRPr="008B6629">
              <w:rPr>
                <w:sz w:val="24"/>
                <w:lang w:val="ka-GE"/>
              </w:rPr>
              <w:t>გარდაცვალება</w:t>
            </w:r>
          </w:p>
        </w:tc>
        <w:tc>
          <w:tcPr>
            <w:tcW w:w="2336" w:type="dxa"/>
          </w:tcPr>
          <w:p w14:paraId="758FEFF9" w14:textId="3C8F1754" w:rsidR="00BA064D" w:rsidRPr="008B6629" w:rsidRDefault="00BA064D" w:rsidP="00441F2C">
            <w:pPr>
              <w:jc w:val="both"/>
              <w:rPr>
                <w:sz w:val="24"/>
                <w:lang w:val="ka-GE"/>
              </w:rPr>
            </w:pPr>
            <w:r w:rsidRPr="008B6629">
              <w:rPr>
                <w:sz w:val="24"/>
                <w:lang w:val="ka-GE"/>
              </w:rPr>
              <w:t>მძიმე</w:t>
            </w:r>
          </w:p>
        </w:tc>
        <w:tc>
          <w:tcPr>
            <w:tcW w:w="2337" w:type="dxa"/>
          </w:tcPr>
          <w:p w14:paraId="2DF60BC2" w14:textId="4CF44041" w:rsidR="00BA064D" w:rsidRPr="008B6629" w:rsidRDefault="00BA064D" w:rsidP="00441F2C">
            <w:pPr>
              <w:jc w:val="both"/>
              <w:rPr>
                <w:sz w:val="24"/>
                <w:lang w:val="ka-GE"/>
              </w:rPr>
            </w:pPr>
            <w:r w:rsidRPr="008B6629">
              <w:rPr>
                <w:sz w:val="24"/>
                <w:lang w:val="ka-GE"/>
              </w:rPr>
              <w:t>გამოჯანმრთელება</w:t>
            </w:r>
          </w:p>
        </w:tc>
      </w:tr>
      <w:tr w:rsidR="00BA064D" w:rsidRPr="008B6629" w14:paraId="79C76279" w14:textId="77777777" w:rsidTr="00BA064D">
        <w:tc>
          <w:tcPr>
            <w:tcW w:w="2336" w:type="dxa"/>
          </w:tcPr>
          <w:p w14:paraId="22C35E72" w14:textId="77777777" w:rsidR="00BA064D" w:rsidRPr="008B6629" w:rsidRDefault="00BA064D" w:rsidP="00441F2C">
            <w:pPr>
              <w:jc w:val="both"/>
              <w:rPr>
                <w:sz w:val="24"/>
                <w:lang w:val="ka-GE"/>
              </w:rPr>
            </w:pPr>
          </w:p>
        </w:tc>
        <w:tc>
          <w:tcPr>
            <w:tcW w:w="2336" w:type="dxa"/>
          </w:tcPr>
          <w:p w14:paraId="3C0B0538" w14:textId="77777777" w:rsidR="00BA064D" w:rsidRPr="008B6629" w:rsidRDefault="00BA064D" w:rsidP="00441F2C">
            <w:pPr>
              <w:jc w:val="both"/>
              <w:rPr>
                <w:sz w:val="24"/>
                <w:lang w:val="ka-GE"/>
              </w:rPr>
            </w:pPr>
          </w:p>
        </w:tc>
        <w:tc>
          <w:tcPr>
            <w:tcW w:w="2336" w:type="dxa"/>
          </w:tcPr>
          <w:p w14:paraId="0DD40BF7" w14:textId="77777777" w:rsidR="00BA064D" w:rsidRPr="008B6629" w:rsidRDefault="00BA064D" w:rsidP="00441F2C">
            <w:pPr>
              <w:jc w:val="both"/>
              <w:rPr>
                <w:sz w:val="24"/>
                <w:lang w:val="ka-GE"/>
              </w:rPr>
            </w:pPr>
          </w:p>
        </w:tc>
        <w:tc>
          <w:tcPr>
            <w:tcW w:w="2337" w:type="dxa"/>
          </w:tcPr>
          <w:p w14:paraId="1ADBB54F" w14:textId="77777777" w:rsidR="00BA064D" w:rsidRPr="008B6629" w:rsidRDefault="00BA064D" w:rsidP="00441F2C">
            <w:pPr>
              <w:jc w:val="both"/>
              <w:rPr>
                <w:sz w:val="24"/>
                <w:lang w:val="ka-GE"/>
              </w:rPr>
            </w:pPr>
          </w:p>
        </w:tc>
      </w:tr>
      <w:tr w:rsidR="00BA064D" w:rsidRPr="008B6629" w14:paraId="61759BA9" w14:textId="77777777" w:rsidTr="00BA064D">
        <w:tc>
          <w:tcPr>
            <w:tcW w:w="2336" w:type="dxa"/>
          </w:tcPr>
          <w:p w14:paraId="7119C6CC" w14:textId="77777777" w:rsidR="00BA064D" w:rsidRPr="008B6629" w:rsidRDefault="00BA064D" w:rsidP="00441F2C">
            <w:pPr>
              <w:jc w:val="both"/>
              <w:rPr>
                <w:sz w:val="24"/>
                <w:lang w:val="ka-GE"/>
              </w:rPr>
            </w:pPr>
          </w:p>
        </w:tc>
        <w:tc>
          <w:tcPr>
            <w:tcW w:w="2336" w:type="dxa"/>
          </w:tcPr>
          <w:p w14:paraId="04EC7048" w14:textId="77777777" w:rsidR="00BA064D" w:rsidRPr="008B6629" w:rsidRDefault="00BA064D" w:rsidP="00441F2C">
            <w:pPr>
              <w:jc w:val="both"/>
              <w:rPr>
                <w:sz w:val="24"/>
                <w:lang w:val="ka-GE"/>
              </w:rPr>
            </w:pPr>
          </w:p>
        </w:tc>
        <w:tc>
          <w:tcPr>
            <w:tcW w:w="2336" w:type="dxa"/>
          </w:tcPr>
          <w:p w14:paraId="7D9C2A7B" w14:textId="77777777" w:rsidR="00BA064D" w:rsidRPr="008B6629" w:rsidRDefault="00BA064D" w:rsidP="00441F2C">
            <w:pPr>
              <w:jc w:val="both"/>
              <w:rPr>
                <w:sz w:val="24"/>
                <w:lang w:val="ka-GE"/>
              </w:rPr>
            </w:pPr>
          </w:p>
        </w:tc>
        <w:tc>
          <w:tcPr>
            <w:tcW w:w="2337" w:type="dxa"/>
          </w:tcPr>
          <w:p w14:paraId="6B16B6F4" w14:textId="77777777" w:rsidR="00BA064D" w:rsidRPr="008B6629" w:rsidRDefault="00BA064D" w:rsidP="00441F2C">
            <w:pPr>
              <w:jc w:val="both"/>
              <w:rPr>
                <w:sz w:val="24"/>
                <w:lang w:val="ka-GE"/>
              </w:rPr>
            </w:pPr>
          </w:p>
        </w:tc>
      </w:tr>
      <w:tr w:rsidR="00BA064D" w:rsidRPr="008B6629" w14:paraId="2F703614" w14:textId="77777777" w:rsidTr="00BA064D">
        <w:tc>
          <w:tcPr>
            <w:tcW w:w="2336" w:type="dxa"/>
          </w:tcPr>
          <w:p w14:paraId="77E18752" w14:textId="77777777" w:rsidR="00BA064D" w:rsidRPr="008B6629" w:rsidRDefault="00BA064D" w:rsidP="00441F2C">
            <w:pPr>
              <w:jc w:val="both"/>
              <w:rPr>
                <w:sz w:val="24"/>
                <w:lang w:val="ka-GE"/>
              </w:rPr>
            </w:pPr>
          </w:p>
        </w:tc>
        <w:tc>
          <w:tcPr>
            <w:tcW w:w="2336" w:type="dxa"/>
          </w:tcPr>
          <w:p w14:paraId="22114855" w14:textId="77777777" w:rsidR="00BA064D" w:rsidRPr="008B6629" w:rsidRDefault="00BA064D" w:rsidP="00441F2C">
            <w:pPr>
              <w:jc w:val="both"/>
              <w:rPr>
                <w:sz w:val="24"/>
                <w:lang w:val="ka-GE"/>
              </w:rPr>
            </w:pPr>
          </w:p>
        </w:tc>
        <w:tc>
          <w:tcPr>
            <w:tcW w:w="2336" w:type="dxa"/>
          </w:tcPr>
          <w:p w14:paraId="0C109BF4" w14:textId="77777777" w:rsidR="00BA064D" w:rsidRPr="008B6629" w:rsidRDefault="00BA064D" w:rsidP="00441F2C">
            <w:pPr>
              <w:jc w:val="both"/>
              <w:rPr>
                <w:sz w:val="24"/>
                <w:lang w:val="ka-GE"/>
              </w:rPr>
            </w:pPr>
          </w:p>
        </w:tc>
        <w:tc>
          <w:tcPr>
            <w:tcW w:w="2337" w:type="dxa"/>
          </w:tcPr>
          <w:p w14:paraId="743BA685" w14:textId="77777777" w:rsidR="00BA064D" w:rsidRPr="008B6629" w:rsidRDefault="00BA064D" w:rsidP="00441F2C">
            <w:pPr>
              <w:jc w:val="both"/>
              <w:rPr>
                <w:sz w:val="24"/>
                <w:lang w:val="ka-GE"/>
              </w:rPr>
            </w:pPr>
          </w:p>
        </w:tc>
      </w:tr>
      <w:tr w:rsidR="00BA064D" w:rsidRPr="008B6629" w14:paraId="5062058C" w14:textId="77777777" w:rsidTr="00BA064D">
        <w:tc>
          <w:tcPr>
            <w:tcW w:w="2336" w:type="dxa"/>
          </w:tcPr>
          <w:p w14:paraId="7ED7572F" w14:textId="77777777" w:rsidR="00BA064D" w:rsidRPr="008B6629" w:rsidRDefault="00BA064D" w:rsidP="00441F2C">
            <w:pPr>
              <w:jc w:val="both"/>
              <w:rPr>
                <w:sz w:val="24"/>
                <w:lang w:val="ka-GE"/>
              </w:rPr>
            </w:pPr>
          </w:p>
        </w:tc>
        <w:tc>
          <w:tcPr>
            <w:tcW w:w="2336" w:type="dxa"/>
          </w:tcPr>
          <w:p w14:paraId="26388F93" w14:textId="77777777" w:rsidR="00BA064D" w:rsidRPr="008B6629" w:rsidRDefault="00BA064D" w:rsidP="00441F2C">
            <w:pPr>
              <w:jc w:val="both"/>
              <w:rPr>
                <w:sz w:val="24"/>
                <w:lang w:val="ka-GE"/>
              </w:rPr>
            </w:pPr>
          </w:p>
        </w:tc>
        <w:tc>
          <w:tcPr>
            <w:tcW w:w="2336" w:type="dxa"/>
          </w:tcPr>
          <w:p w14:paraId="62E8CAA6" w14:textId="77777777" w:rsidR="00BA064D" w:rsidRPr="008B6629" w:rsidRDefault="00BA064D" w:rsidP="00441F2C">
            <w:pPr>
              <w:jc w:val="both"/>
              <w:rPr>
                <w:sz w:val="24"/>
                <w:lang w:val="ka-GE"/>
              </w:rPr>
            </w:pPr>
          </w:p>
        </w:tc>
        <w:tc>
          <w:tcPr>
            <w:tcW w:w="2337" w:type="dxa"/>
          </w:tcPr>
          <w:p w14:paraId="17B330C0" w14:textId="77777777" w:rsidR="00BA064D" w:rsidRPr="008B6629" w:rsidRDefault="00BA064D" w:rsidP="00441F2C">
            <w:pPr>
              <w:jc w:val="both"/>
              <w:rPr>
                <w:sz w:val="24"/>
                <w:lang w:val="ka-GE"/>
              </w:rPr>
            </w:pPr>
          </w:p>
        </w:tc>
      </w:tr>
      <w:tr w:rsidR="00BA064D" w:rsidRPr="008B6629" w14:paraId="55B24255" w14:textId="77777777" w:rsidTr="00BA064D">
        <w:tc>
          <w:tcPr>
            <w:tcW w:w="2336" w:type="dxa"/>
          </w:tcPr>
          <w:p w14:paraId="5B7BB6DB" w14:textId="77777777" w:rsidR="00BA064D" w:rsidRPr="008B6629" w:rsidRDefault="00BA064D" w:rsidP="00441F2C">
            <w:pPr>
              <w:jc w:val="both"/>
              <w:rPr>
                <w:sz w:val="24"/>
                <w:lang w:val="ka-GE"/>
              </w:rPr>
            </w:pPr>
          </w:p>
        </w:tc>
        <w:tc>
          <w:tcPr>
            <w:tcW w:w="2336" w:type="dxa"/>
          </w:tcPr>
          <w:p w14:paraId="3422D816" w14:textId="77777777" w:rsidR="00BA064D" w:rsidRPr="008B6629" w:rsidRDefault="00BA064D" w:rsidP="00441F2C">
            <w:pPr>
              <w:jc w:val="both"/>
              <w:rPr>
                <w:sz w:val="24"/>
                <w:lang w:val="ka-GE"/>
              </w:rPr>
            </w:pPr>
          </w:p>
        </w:tc>
        <w:tc>
          <w:tcPr>
            <w:tcW w:w="2336" w:type="dxa"/>
          </w:tcPr>
          <w:p w14:paraId="37C88661" w14:textId="77777777" w:rsidR="00BA064D" w:rsidRPr="008B6629" w:rsidRDefault="00BA064D" w:rsidP="00441F2C">
            <w:pPr>
              <w:jc w:val="both"/>
              <w:rPr>
                <w:sz w:val="24"/>
                <w:lang w:val="ka-GE"/>
              </w:rPr>
            </w:pPr>
          </w:p>
        </w:tc>
        <w:tc>
          <w:tcPr>
            <w:tcW w:w="2337" w:type="dxa"/>
          </w:tcPr>
          <w:p w14:paraId="22D80E88" w14:textId="77777777" w:rsidR="00BA064D" w:rsidRPr="008B6629" w:rsidRDefault="00BA064D" w:rsidP="00441F2C">
            <w:pPr>
              <w:jc w:val="both"/>
              <w:rPr>
                <w:sz w:val="24"/>
                <w:lang w:val="ka-GE"/>
              </w:rPr>
            </w:pPr>
          </w:p>
        </w:tc>
      </w:tr>
    </w:tbl>
    <w:p w14:paraId="70694A6A" w14:textId="09FBD8DB" w:rsidR="00332A59" w:rsidRPr="008B6629" w:rsidRDefault="00332A59" w:rsidP="00BA064D">
      <w:pPr>
        <w:spacing w:after="240" w:line="240" w:lineRule="auto"/>
        <w:jc w:val="both"/>
        <w:rPr>
          <w:lang w:val="ka-GE"/>
        </w:rPr>
      </w:pPr>
    </w:p>
    <w:p w14:paraId="2A990C9E" w14:textId="1DBAF120" w:rsidR="00441F2C" w:rsidRPr="008B6629" w:rsidRDefault="00BA064D" w:rsidP="00BA064D">
      <w:pPr>
        <w:spacing w:after="240" w:line="240" w:lineRule="auto"/>
        <w:jc w:val="both"/>
        <w:rPr>
          <w:lang w:val="ka-GE"/>
        </w:rPr>
      </w:pPr>
      <w:r w:rsidRPr="008B6629">
        <w:rPr>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3FC2AF6A" w14:textId="56069014" w:rsidR="002D7056" w:rsidRPr="008B6629" w:rsidRDefault="006E3B2C">
      <w:pPr>
        <w:rPr>
          <w:b/>
          <w:lang w:val="ka-GE"/>
        </w:rPr>
      </w:pPr>
      <w:r w:rsidRPr="008B6629">
        <w:rPr>
          <w:b/>
          <w:lang w:val="ka-GE"/>
        </w:rPr>
        <w:t>კოვიდ 19-ის ეპიდემიის ფონზე გარდაცვალების მაჩვენებლები</w:t>
      </w:r>
    </w:p>
    <w:p w14:paraId="140615EA" w14:textId="77777777" w:rsidR="0062399A" w:rsidRPr="008B6629" w:rsidRDefault="006E3B2C" w:rsidP="0062399A">
      <w:pPr>
        <w:spacing w:after="0"/>
        <w:jc w:val="both"/>
        <w:rPr>
          <w:rStyle w:val="tlid-translation"/>
          <w:rFonts w:cs="Sylfaen"/>
          <w:lang w:val="ka-GE"/>
        </w:rPr>
      </w:pPr>
      <w:r w:rsidRPr="008B6629">
        <w:rPr>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7F803BF8" w14:textId="77777777" w:rsidR="0062399A" w:rsidRPr="008B6629" w:rsidRDefault="0062399A" w:rsidP="0062399A">
      <w:pPr>
        <w:spacing w:after="0"/>
        <w:jc w:val="both"/>
        <w:rPr>
          <w:rStyle w:val="tlid-translation"/>
          <w:lang w:val="ka-GE"/>
        </w:rPr>
      </w:pPr>
      <w:r w:rsidRPr="008B6629">
        <w:rPr>
          <w:rStyle w:val="tlid-translation"/>
          <w:rFonts w:cs="Sylfaen"/>
          <w:lang w:val="ka-GE"/>
        </w:rPr>
        <w:t>მრავალ</w:t>
      </w:r>
      <w:r w:rsidRPr="008B6629">
        <w:rPr>
          <w:rStyle w:val="tlid-translation"/>
          <w:lang w:val="ka-GE"/>
        </w:rPr>
        <w:t xml:space="preserve"> </w:t>
      </w:r>
      <w:r w:rsidRPr="008B6629">
        <w:rPr>
          <w:rStyle w:val="tlid-translation"/>
          <w:rFonts w:cs="Sylfaen"/>
          <w:lang w:val="ka-GE"/>
        </w:rPr>
        <w:t>ქვეყანაში</w:t>
      </w:r>
      <w:r w:rsidRPr="008B6629">
        <w:rPr>
          <w:rStyle w:val="tlid-translation"/>
          <w:lang w:val="ka-GE"/>
        </w:rPr>
        <w:t xml:space="preserve">, </w:t>
      </w:r>
      <w:r w:rsidRPr="008B6629">
        <w:rPr>
          <w:rStyle w:val="tlid-translation"/>
          <w:rFonts w:cs="Sylfaen"/>
          <w:lang w:val="ka-GE"/>
        </w:rPr>
        <w:t>გარდა</w:t>
      </w:r>
      <w:r w:rsidRPr="008B6629">
        <w:rPr>
          <w:rStyle w:val="tlid-translation"/>
          <w:lang w:val="ka-GE"/>
        </w:rPr>
        <w:t xml:space="preserve"> COVID-19-</w:t>
      </w:r>
      <w:r w:rsidRPr="008B6629">
        <w:rPr>
          <w:rStyle w:val="tlid-translation"/>
          <w:rFonts w:cs="Sylfaen"/>
          <w:lang w:val="ka-GE"/>
        </w:rPr>
        <w:t>ით</w:t>
      </w:r>
      <w:r w:rsidRPr="008B6629">
        <w:rPr>
          <w:rStyle w:val="tlid-translation"/>
          <w:lang w:val="ka-GE"/>
        </w:rPr>
        <w:t xml:space="preserve"> </w:t>
      </w:r>
      <w:r w:rsidRPr="008B6629">
        <w:rPr>
          <w:rStyle w:val="tlid-translation"/>
          <w:rFonts w:cs="Sylfaen"/>
          <w:lang w:val="ka-GE"/>
        </w:rPr>
        <w:t>დაავადებულთა</w:t>
      </w:r>
      <w:r w:rsidRPr="008B6629">
        <w:rPr>
          <w:rStyle w:val="tlid-translation"/>
          <w:lang w:val="ka-GE"/>
        </w:rPr>
        <w:t xml:space="preserve"> </w:t>
      </w:r>
      <w:r w:rsidRPr="008B6629">
        <w:rPr>
          <w:rStyle w:val="tlid-translation"/>
          <w:rFonts w:cs="Sylfaen"/>
          <w:lang w:val="ka-GE"/>
        </w:rPr>
        <w:t>რაოდენობისა</w:t>
      </w:r>
      <w:r w:rsidRPr="008B6629">
        <w:rPr>
          <w:rStyle w:val="tlid-translation"/>
          <w:lang w:val="ka-GE"/>
        </w:rPr>
        <w:t xml:space="preserve">, </w:t>
      </w:r>
      <w:r w:rsidRPr="008B6629">
        <w:rPr>
          <w:rStyle w:val="tlid-translation"/>
          <w:rFonts w:cs="Sylfaen"/>
          <w:lang w:val="ka-GE"/>
        </w:rPr>
        <w:t>ერთ</w:t>
      </w:r>
      <w:r w:rsidRPr="008B6629">
        <w:rPr>
          <w:rStyle w:val="tlid-translation"/>
          <w:lang w:val="ka-GE"/>
        </w:rPr>
        <w:t>-</w:t>
      </w:r>
      <w:r w:rsidRPr="008B6629">
        <w:rPr>
          <w:rStyle w:val="tlid-translation"/>
          <w:rFonts w:cs="Sylfaen"/>
          <w:lang w:val="ka-GE"/>
        </w:rPr>
        <w:t>ერთ</w:t>
      </w:r>
      <w:r w:rsidRPr="008B6629">
        <w:rPr>
          <w:rStyle w:val="tlid-translation"/>
          <w:lang w:val="ka-GE"/>
        </w:rPr>
        <w:t xml:space="preserve"> </w:t>
      </w:r>
      <w:r w:rsidRPr="008B6629">
        <w:rPr>
          <w:rStyle w:val="tlid-translation"/>
          <w:rFonts w:cs="Sylfaen"/>
          <w:lang w:val="ka-GE"/>
        </w:rPr>
        <w:t>საგულისხმო</w:t>
      </w:r>
      <w:r w:rsidRPr="008B6629">
        <w:rPr>
          <w:rStyle w:val="tlid-translation"/>
          <w:lang w:val="ka-GE"/>
        </w:rPr>
        <w:t xml:space="preserve"> </w:t>
      </w:r>
      <w:r w:rsidRPr="008B6629">
        <w:rPr>
          <w:rStyle w:val="tlid-translation"/>
          <w:rFonts w:cs="Sylfaen"/>
          <w:lang w:val="ka-GE"/>
        </w:rPr>
        <w:t>ინდიკატორად</w:t>
      </w:r>
      <w:r w:rsidRPr="008B6629">
        <w:rPr>
          <w:rStyle w:val="tlid-translation"/>
          <w:lang w:val="ka-GE"/>
        </w:rPr>
        <w:t xml:space="preserve"> </w:t>
      </w:r>
      <w:r w:rsidRPr="008B6629">
        <w:rPr>
          <w:rStyle w:val="tlid-translation"/>
          <w:rFonts w:cs="Sylfaen"/>
          <w:lang w:val="ka-GE"/>
        </w:rPr>
        <w:t>ნამატი</w:t>
      </w:r>
      <w:r w:rsidRPr="008B6629">
        <w:rPr>
          <w:rStyle w:val="tlid-translation"/>
          <w:lang w:val="ka-GE"/>
        </w:rPr>
        <w:t xml:space="preserve"> </w:t>
      </w:r>
      <w:r w:rsidRPr="008B6629">
        <w:rPr>
          <w:rStyle w:val="tlid-translation"/>
          <w:rFonts w:cs="Sylfaen"/>
          <w:lang w:val="ka-GE"/>
        </w:rPr>
        <w:t>სიკვდილიანობის</w:t>
      </w:r>
      <w:r w:rsidRPr="008B6629">
        <w:rPr>
          <w:rStyle w:val="tlid-translation"/>
          <w:lang w:val="ka-GE"/>
        </w:rPr>
        <w:t xml:space="preserve"> </w:t>
      </w:r>
      <w:r w:rsidRPr="008B6629">
        <w:rPr>
          <w:rStyle w:val="tlid-translation"/>
          <w:rFonts w:cs="Sylfaen"/>
          <w:lang w:val="ka-GE"/>
        </w:rPr>
        <w:t>მაჩვენებელს</w:t>
      </w:r>
      <w:r w:rsidRPr="008B6629">
        <w:rPr>
          <w:rStyle w:val="tlid-translation"/>
          <w:lang w:val="ka-GE"/>
        </w:rPr>
        <w:t xml:space="preserve"> (excess mortality) </w:t>
      </w:r>
      <w:r w:rsidRPr="008B6629">
        <w:rPr>
          <w:rStyle w:val="tlid-translation"/>
          <w:rFonts w:cs="Sylfaen"/>
          <w:lang w:val="ka-GE"/>
        </w:rPr>
        <w:t>განიხილავენ</w:t>
      </w:r>
      <w:r w:rsidRPr="008B6629">
        <w:rPr>
          <w:rStyle w:val="tlid-translation"/>
          <w:lang w:val="ka-GE"/>
        </w:rPr>
        <w:t xml:space="preserve">, </w:t>
      </w:r>
      <w:r w:rsidRPr="008B6629">
        <w:rPr>
          <w:rStyle w:val="tlid-translation"/>
          <w:rFonts w:cs="Sylfaen"/>
          <w:lang w:val="ka-GE"/>
        </w:rPr>
        <w:t>რათა</w:t>
      </w:r>
      <w:r w:rsidRPr="008B6629">
        <w:rPr>
          <w:rStyle w:val="tlid-translation"/>
          <w:lang w:val="ka-GE"/>
        </w:rPr>
        <w:t xml:space="preserve"> </w:t>
      </w:r>
      <w:r w:rsidRPr="008B6629">
        <w:rPr>
          <w:rStyle w:val="tlid-translation"/>
          <w:rFonts w:cs="Sylfaen"/>
          <w:lang w:val="ka-GE"/>
        </w:rPr>
        <w:t>შეფასდეს</w:t>
      </w:r>
      <w:r w:rsidRPr="008B6629">
        <w:rPr>
          <w:rStyle w:val="tlid-translation"/>
          <w:lang w:val="ka-GE"/>
        </w:rPr>
        <w:t xml:space="preserve">, </w:t>
      </w:r>
      <w:r w:rsidRPr="008B6629">
        <w:rPr>
          <w:rStyle w:val="tlid-translation"/>
          <w:rFonts w:cs="Sylfaen"/>
          <w:lang w:val="ka-GE"/>
        </w:rPr>
        <w:t>მოახდინა</w:t>
      </w:r>
      <w:r w:rsidRPr="008B6629">
        <w:rPr>
          <w:rStyle w:val="tlid-translation"/>
          <w:lang w:val="ka-GE"/>
        </w:rPr>
        <w:t xml:space="preserve"> </w:t>
      </w:r>
      <w:r w:rsidRPr="008B6629">
        <w:rPr>
          <w:rStyle w:val="tlid-translation"/>
          <w:rFonts w:cs="Sylfaen"/>
          <w:lang w:val="ka-GE"/>
        </w:rPr>
        <w:t>თუ</w:t>
      </w:r>
      <w:r w:rsidRPr="008B6629">
        <w:rPr>
          <w:rStyle w:val="tlid-translation"/>
          <w:lang w:val="ka-GE"/>
        </w:rPr>
        <w:t xml:space="preserve"> </w:t>
      </w:r>
      <w:r w:rsidRPr="008B6629">
        <w:rPr>
          <w:rStyle w:val="tlid-translation"/>
          <w:rFonts w:cs="Sylfaen"/>
          <w:lang w:val="ka-GE"/>
        </w:rPr>
        <w:t>არა</w:t>
      </w:r>
      <w:r w:rsidRPr="008B6629">
        <w:rPr>
          <w:rStyle w:val="tlid-translation"/>
          <w:lang w:val="ka-GE"/>
        </w:rPr>
        <w:t xml:space="preserve"> </w:t>
      </w:r>
      <w:r w:rsidRPr="008B6629">
        <w:rPr>
          <w:rStyle w:val="tlid-translation"/>
          <w:rFonts w:cs="Sylfaen"/>
          <w:lang w:val="ka-GE"/>
        </w:rPr>
        <w:t>რაიმე</w:t>
      </w:r>
      <w:r w:rsidRPr="008B6629">
        <w:rPr>
          <w:rStyle w:val="tlid-translation"/>
          <w:lang w:val="ka-GE"/>
        </w:rPr>
        <w:t xml:space="preserve"> </w:t>
      </w:r>
      <w:r w:rsidRPr="008B6629">
        <w:rPr>
          <w:rStyle w:val="tlid-translation"/>
          <w:rFonts w:cs="Sylfaen"/>
          <w:lang w:val="ka-GE"/>
        </w:rPr>
        <w:t>გავლენა</w:t>
      </w:r>
      <w:r w:rsidRPr="008B6629">
        <w:rPr>
          <w:rStyle w:val="tlid-translation"/>
          <w:lang w:val="ka-GE"/>
        </w:rPr>
        <w:t xml:space="preserve"> </w:t>
      </w:r>
      <w:r w:rsidRPr="008B6629">
        <w:rPr>
          <w:rStyle w:val="tlid-translation"/>
          <w:rFonts w:cs="Sylfaen"/>
          <w:lang w:val="ka-GE"/>
        </w:rPr>
        <w:t>აღნიშნული</w:t>
      </w:r>
      <w:r w:rsidRPr="008B6629">
        <w:rPr>
          <w:rStyle w:val="tlid-translation"/>
          <w:lang w:val="ka-GE"/>
        </w:rPr>
        <w:t xml:space="preserve"> </w:t>
      </w:r>
      <w:r w:rsidRPr="008B6629">
        <w:rPr>
          <w:rStyle w:val="tlid-translation"/>
          <w:rFonts w:cs="Sylfaen"/>
          <w:lang w:val="ka-GE"/>
        </w:rPr>
        <w:t>დაავადების</w:t>
      </w:r>
      <w:r w:rsidRPr="008B6629">
        <w:rPr>
          <w:rStyle w:val="tlid-translation"/>
          <w:lang w:val="ka-GE"/>
        </w:rPr>
        <w:t xml:space="preserve"> </w:t>
      </w:r>
      <w:r w:rsidRPr="008B6629">
        <w:rPr>
          <w:rStyle w:val="tlid-translation"/>
          <w:rFonts w:cs="Sylfaen"/>
          <w:lang w:val="ka-GE"/>
        </w:rPr>
        <w:t>სწრაფმა</w:t>
      </w:r>
      <w:r w:rsidRPr="008B6629">
        <w:rPr>
          <w:rStyle w:val="tlid-translation"/>
          <w:lang w:val="ka-GE"/>
        </w:rPr>
        <w:t xml:space="preserve"> </w:t>
      </w:r>
      <w:r w:rsidRPr="008B6629">
        <w:rPr>
          <w:rStyle w:val="tlid-translation"/>
          <w:rFonts w:cs="Sylfaen"/>
          <w:lang w:val="ka-GE"/>
        </w:rPr>
        <w:t>გავრცელებამ</w:t>
      </w:r>
      <w:r w:rsidRPr="008B6629">
        <w:rPr>
          <w:rStyle w:val="tlid-translation"/>
          <w:lang w:val="ka-GE"/>
        </w:rPr>
        <w:t xml:space="preserve"> </w:t>
      </w:r>
      <w:r w:rsidRPr="008B6629">
        <w:rPr>
          <w:rStyle w:val="tlid-translation"/>
          <w:rFonts w:cs="Sylfaen"/>
          <w:lang w:val="ka-GE"/>
        </w:rPr>
        <w:t>და</w:t>
      </w:r>
      <w:r w:rsidRPr="008B6629">
        <w:rPr>
          <w:rStyle w:val="tlid-translation"/>
          <w:lang w:val="ka-GE"/>
        </w:rPr>
        <w:t xml:space="preserve"> </w:t>
      </w:r>
      <w:r w:rsidRPr="008B6629">
        <w:rPr>
          <w:rStyle w:val="tlid-translation"/>
          <w:rFonts w:cs="Sylfaen"/>
          <w:lang w:val="ka-GE"/>
        </w:rPr>
        <w:t>მასთან</w:t>
      </w:r>
      <w:r w:rsidRPr="008B6629">
        <w:rPr>
          <w:rStyle w:val="tlid-translation"/>
          <w:lang w:val="ka-GE"/>
        </w:rPr>
        <w:t xml:space="preserve"> </w:t>
      </w:r>
      <w:r w:rsidRPr="008B6629">
        <w:rPr>
          <w:rStyle w:val="tlid-translation"/>
          <w:rFonts w:cs="Sylfaen"/>
          <w:lang w:val="ka-GE"/>
        </w:rPr>
        <w:t>დაკავშირებულმა</w:t>
      </w:r>
      <w:r w:rsidRPr="008B6629">
        <w:rPr>
          <w:rStyle w:val="tlid-translation"/>
          <w:lang w:val="ka-GE"/>
        </w:rPr>
        <w:t xml:space="preserve"> </w:t>
      </w:r>
      <w:r w:rsidRPr="008B6629">
        <w:rPr>
          <w:rStyle w:val="tlid-translation"/>
          <w:rFonts w:cs="Sylfaen"/>
          <w:lang w:val="ka-GE"/>
        </w:rPr>
        <w:t>გარდაცვალების</w:t>
      </w:r>
      <w:r w:rsidRPr="008B6629">
        <w:rPr>
          <w:rStyle w:val="tlid-translation"/>
          <w:lang w:val="ka-GE"/>
        </w:rPr>
        <w:t xml:space="preserve"> </w:t>
      </w:r>
      <w:r w:rsidRPr="008B6629">
        <w:rPr>
          <w:rStyle w:val="tlid-translation"/>
          <w:rFonts w:cs="Sylfaen"/>
          <w:lang w:val="ka-GE"/>
        </w:rPr>
        <w:t>შემთხვევებმა</w:t>
      </w:r>
      <w:r w:rsidRPr="008B6629">
        <w:rPr>
          <w:rStyle w:val="tlid-translation"/>
          <w:lang w:val="ka-GE"/>
        </w:rPr>
        <w:t xml:space="preserve"> </w:t>
      </w:r>
      <w:r w:rsidRPr="008B6629">
        <w:rPr>
          <w:rStyle w:val="tlid-translation"/>
          <w:rFonts w:cs="Sylfaen"/>
          <w:lang w:val="ka-GE"/>
        </w:rPr>
        <w:t>სიკვდილიანობის</w:t>
      </w:r>
      <w:r w:rsidRPr="008B6629">
        <w:rPr>
          <w:rStyle w:val="tlid-translation"/>
          <w:lang w:val="ka-GE"/>
        </w:rPr>
        <w:t xml:space="preserve"> </w:t>
      </w:r>
      <w:r w:rsidRPr="008B6629">
        <w:rPr>
          <w:rStyle w:val="tlid-translation"/>
          <w:rFonts w:cs="Sylfaen"/>
          <w:lang w:val="ka-GE"/>
        </w:rPr>
        <w:t>მაჩვენებელზე</w:t>
      </w:r>
      <w:r w:rsidRPr="008B6629">
        <w:rPr>
          <w:rStyle w:val="tlid-translation"/>
          <w:lang w:val="ka-GE"/>
        </w:rPr>
        <w:t>.</w:t>
      </w:r>
    </w:p>
    <w:p w14:paraId="75899446" w14:textId="77777777" w:rsidR="0062399A" w:rsidRPr="008B6629" w:rsidRDefault="0062399A" w:rsidP="0062399A">
      <w:pPr>
        <w:shd w:val="clear" w:color="auto" w:fill="FFFFFF"/>
        <w:spacing w:after="0" w:line="240" w:lineRule="auto"/>
        <w:jc w:val="both"/>
        <w:rPr>
          <w:rStyle w:val="tlid-translation"/>
          <w:rFonts w:cs="Sylfaen"/>
          <w:lang w:val="ka-GE"/>
        </w:rPr>
      </w:pPr>
    </w:p>
    <w:p w14:paraId="3A0A32F2" w14:textId="469CFBC1" w:rsidR="0062399A" w:rsidRPr="008B6629" w:rsidRDefault="0062399A" w:rsidP="0062399A">
      <w:pPr>
        <w:shd w:val="clear" w:color="auto" w:fill="FFFFFF"/>
        <w:spacing w:after="0" w:line="240" w:lineRule="auto"/>
        <w:jc w:val="both"/>
        <w:rPr>
          <w:rStyle w:val="tlid-translation"/>
          <w:lang w:val="ka-GE"/>
        </w:rPr>
      </w:pPr>
      <w:r w:rsidRPr="008B6629">
        <w:rPr>
          <w:rStyle w:val="tlid-translation"/>
          <w:rFonts w:cs="Sylfaen"/>
          <w:lang w:val="ka-GE"/>
        </w:rPr>
        <w:t>ნამატი</w:t>
      </w:r>
      <w:r w:rsidRPr="008B6629">
        <w:rPr>
          <w:rStyle w:val="tlid-translation"/>
          <w:lang w:val="ka-GE"/>
        </w:rPr>
        <w:t xml:space="preserve"> </w:t>
      </w:r>
      <w:r w:rsidRPr="008B6629">
        <w:rPr>
          <w:rStyle w:val="tlid-translation"/>
          <w:rFonts w:cs="Sylfaen"/>
          <w:lang w:val="ka-GE"/>
        </w:rPr>
        <w:t>სიკვდილიანობის</w:t>
      </w:r>
      <w:r w:rsidRPr="008B6629">
        <w:rPr>
          <w:rStyle w:val="tlid-translation"/>
          <w:lang w:val="ka-GE"/>
        </w:rPr>
        <w:t xml:space="preserve"> </w:t>
      </w:r>
      <w:r w:rsidRPr="008B6629">
        <w:rPr>
          <w:rStyle w:val="tlid-translation"/>
          <w:rFonts w:cs="Sylfaen"/>
          <w:lang w:val="ka-GE"/>
        </w:rPr>
        <w:t>მაჩვენებელი</w:t>
      </w:r>
      <w:r w:rsidRPr="008B6629">
        <w:rPr>
          <w:rStyle w:val="tlid-translation"/>
          <w:lang w:val="ka-GE"/>
        </w:rPr>
        <w:t xml:space="preserve"> </w:t>
      </w:r>
      <w:r w:rsidRPr="008B6629">
        <w:rPr>
          <w:rStyle w:val="tlid-translation"/>
          <w:rFonts w:cs="Sylfaen"/>
          <w:lang w:val="ka-GE"/>
        </w:rPr>
        <w:t>განისაზღვრება</w:t>
      </w:r>
      <w:r w:rsidRPr="008B6629">
        <w:rPr>
          <w:rStyle w:val="tlid-translation"/>
          <w:lang w:val="ka-GE"/>
        </w:rPr>
        <w:t xml:space="preserve">, </w:t>
      </w:r>
      <w:r w:rsidRPr="008B6629">
        <w:rPr>
          <w:rStyle w:val="tlid-translation"/>
          <w:rFonts w:cs="Sylfaen"/>
          <w:lang w:val="ka-GE"/>
        </w:rPr>
        <w:t>როგორც</w:t>
      </w:r>
      <w:r w:rsidRPr="008B6629">
        <w:rPr>
          <w:rStyle w:val="tlid-translation"/>
          <w:lang w:val="ka-GE"/>
        </w:rPr>
        <w:t xml:space="preserve"> </w:t>
      </w:r>
      <w:r w:rsidRPr="008B6629">
        <w:rPr>
          <w:rStyle w:val="tlid-translation"/>
          <w:rFonts w:cs="Sylfaen"/>
          <w:lang w:val="ka-GE"/>
        </w:rPr>
        <w:t>სიკვდილიანობა</w:t>
      </w:r>
      <w:r w:rsidRPr="008B6629">
        <w:rPr>
          <w:rStyle w:val="tlid-translation"/>
          <w:lang w:val="ka-GE"/>
        </w:rPr>
        <w:t xml:space="preserve"> </w:t>
      </w:r>
      <w:r w:rsidRPr="008B6629">
        <w:rPr>
          <w:rStyle w:val="tlid-translation"/>
          <w:rFonts w:cs="Sylfaen"/>
          <w:lang w:val="ka-GE"/>
        </w:rPr>
        <w:t>ზოგად</w:t>
      </w:r>
      <w:r w:rsidRPr="008B6629">
        <w:rPr>
          <w:rStyle w:val="tlid-translation"/>
          <w:lang w:val="ka-GE"/>
        </w:rPr>
        <w:t xml:space="preserve"> </w:t>
      </w:r>
      <w:r w:rsidRPr="008B6629">
        <w:rPr>
          <w:rStyle w:val="tlid-translation"/>
          <w:rFonts w:cs="Sylfaen"/>
          <w:lang w:val="ka-GE"/>
        </w:rPr>
        <w:t>პოპულაციაში</w:t>
      </w:r>
      <w:r w:rsidRPr="008B6629">
        <w:rPr>
          <w:rStyle w:val="tlid-translation"/>
          <w:lang w:val="ka-GE"/>
        </w:rPr>
        <w:t xml:space="preserve">, </w:t>
      </w:r>
      <w:r w:rsidRPr="008B6629">
        <w:rPr>
          <w:rStyle w:val="tlid-translation"/>
          <w:rFonts w:cs="Sylfaen"/>
          <w:lang w:val="ka-GE"/>
        </w:rPr>
        <w:t>რომელიც</w:t>
      </w:r>
      <w:r w:rsidRPr="008B6629">
        <w:rPr>
          <w:rStyle w:val="tlid-translation"/>
          <w:lang w:val="ka-GE"/>
        </w:rPr>
        <w:t xml:space="preserve"> </w:t>
      </w:r>
      <w:r w:rsidRPr="008B6629">
        <w:rPr>
          <w:rStyle w:val="tlid-translation"/>
          <w:rFonts w:cs="Sylfaen"/>
          <w:lang w:val="ka-GE"/>
        </w:rPr>
        <w:t>აღემატება</w:t>
      </w:r>
      <w:r w:rsidRPr="008B6629">
        <w:rPr>
          <w:rStyle w:val="tlid-translation"/>
          <w:lang w:val="ka-GE"/>
        </w:rPr>
        <w:t xml:space="preserve"> </w:t>
      </w:r>
      <w:r w:rsidRPr="008B6629">
        <w:rPr>
          <w:rStyle w:val="tlid-translation"/>
          <w:rFonts w:cs="Sylfaen"/>
          <w:lang w:val="ka-GE"/>
        </w:rPr>
        <w:t>მოსალოდნელ</w:t>
      </w:r>
      <w:r w:rsidRPr="008B6629">
        <w:rPr>
          <w:rStyle w:val="tlid-translation"/>
          <w:lang w:val="ka-GE"/>
        </w:rPr>
        <w:t xml:space="preserve"> </w:t>
      </w:r>
      <w:r w:rsidRPr="008B6629">
        <w:rPr>
          <w:rStyle w:val="tlid-translation"/>
          <w:rFonts w:cs="Sylfaen"/>
          <w:lang w:val="ka-GE"/>
        </w:rPr>
        <w:t>სიკვილიანობის</w:t>
      </w:r>
      <w:r w:rsidRPr="008B6629">
        <w:rPr>
          <w:rStyle w:val="tlid-translation"/>
          <w:lang w:val="ka-GE"/>
        </w:rPr>
        <w:t xml:space="preserve"> </w:t>
      </w:r>
      <w:r w:rsidRPr="008B6629">
        <w:rPr>
          <w:rStyle w:val="tlid-translation"/>
          <w:rFonts w:cs="Sylfaen"/>
          <w:lang w:val="ka-GE"/>
        </w:rPr>
        <w:t>მაჩვენებელს</w:t>
      </w:r>
      <w:r w:rsidRPr="008B6629">
        <w:rPr>
          <w:rStyle w:val="tlid-translation"/>
          <w:lang w:val="ka-GE"/>
        </w:rPr>
        <w:t xml:space="preserve">, </w:t>
      </w:r>
      <w:r w:rsidRPr="008B6629">
        <w:rPr>
          <w:rStyle w:val="tlid-translation"/>
          <w:rFonts w:cs="Sylfaen"/>
          <w:lang w:val="ka-GE"/>
        </w:rPr>
        <w:t>გამოწვეულს</w:t>
      </w:r>
      <w:r w:rsidRPr="008B6629">
        <w:rPr>
          <w:rStyle w:val="tlid-translation"/>
          <w:lang w:val="ka-GE"/>
        </w:rPr>
        <w:t xml:space="preserve"> </w:t>
      </w:r>
      <w:r w:rsidRPr="008B6629">
        <w:rPr>
          <w:rStyle w:val="tlid-translation"/>
          <w:rFonts w:cs="Sylfaen"/>
          <w:lang w:val="ka-GE"/>
        </w:rPr>
        <w:t>კონკრეტული</w:t>
      </w:r>
      <w:r w:rsidRPr="008B6629">
        <w:rPr>
          <w:rStyle w:val="tlid-translation"/>
          <w:lang w:val="ka-GE"/>
        </w:rPr>
        <w:t xml:space="preserve"> </w:t>
      </w:r>
      <w:r w:rsidRPr="008B6629">
        <w:rPr>
          <w:rStyle w:val="tlid-translation"/>
          <w:rFonts w:cs="Sylfaen"/>
          <w:lang w:val="ka-GE"/>
        </w:rPr>
        <w:t>დაავადებით</w:t>
      </w:r>
      <w:r w:rsidRPr="008B6629">
        <w:rPr>
          <w:rStyle w:val="tlid-translation"/>
          <w:lang w:val="ka-GE"/>
        </w:rPr>
        <w:t xml:space="preserve">. </w:t>
      </w:r>
      <w:r w:rsidRPr="008B6629">
        <w:rPr>
          <w:rStyle w:val="tlid-translation"/>
          <w:rFonts w:cs="Sylfaen"/>
          <w:lang w:val="ka-GE"/>
        </w:rPr>
        <w:t>მომატებული</w:t>
      </w:r>
      <w:r w:rsidRPr="008B6629">
        <w:rPr>
          <w:rStyle w:val="tlid-translation"/>
          <w:lang w:val="ka-GE"/>
        </w:rPr>
        <w:t xml:space="preserve"> </w:t>
      </w:r>
      <w:r w:rsidRPr="008B6629">
        <w:rPr>
          <w:rStyle w:val="tlid-translation"/>
          <w:rFonts w:cs="Sylfaen"/>
          <w:lang w:val="ka-GE"/>
        </w:rPr>
        <w:t>სიკვილიანობა</w:t>
      </w:r>
      <w:r w:rsidRPr="008B6629">
        <w:rPr>
          <w:rStyle w:val="tlid-translation"/>
          <w:lang w:val="ka-GE"/>
        </w:rPr>
        <w:t xml:space="preserve">, </w:t>
      </w:r>
      <w:r w:rsidRPr="008B6629">
        <w:rPr>
          <w:rStyle w:val="tlid-translation"/>
          <w:rFonts w:cs="Sylfaen"/>
          <w:lang w:val="ka-GE"/>
        </w:rPr>
        <w:t>ამ</w:t>
      </w:r>
      <w:r w:rsidRPr="008B6629">
        <w:rPr>
          <w:rStyle w:val="tlid-translation"/>
          <w:lang w:val="ka-GE"/>
        </w:rPr>
        <w:t xml:space="preserve"> </w:t>
      </w:r>
      <w:r w:rsidRPr="008B6629">
        <w:rPr>
          <w:rStyle w:val="tlid-translation"/>
          <w:rFonts w:cs="Sylfaen"/>
          <w:lang w:val="ka-GE"/>
        </w:rPr>
        <w:t>ეტაპისთვის</w:t>
      </w:r>
      <w:r w:rsidRPr="008B6629">
        <w:rPr>
          <w:rStyle w:val="tlid-translation"/>
          <w:lang w:val="ka-GE"/>
        </w:rPr>
        <w:t xml:space="preserve"> (11.05.2020) ევროპის რეგიონის ქვეყნებიდან </w:t>
      </w:r>
      <w:r w:rsidRPr="008B6629">
        <w:rPr>
          <w:rStyle w:val="tlid-translation"/>
          <w:rFonts w:cs="Sylfaen"/>
          <w:lang w:val="ka-GE"/>
        </w:rPr>
        <w:t>აღინიშნება ბელგიაში</w:t>
      </w:r>
      <w:r w:rsidRPr="008B6629">
        <w:rPr>
          <w:rStyle w:val="tlid-translation"/>
          <w:lang w:val="ka-GE"/>
        </w:rPr>
        <w:t xml:space="preserve">, </w:t>
      </w:r>
      <w:r w:rsidRPr="008B6629">
        <w:rPr>
          <w:rStyle w:val="tlid-translation"/>
          <w:rFonts w:cs="Sylfaen"/>
          <w:lang w:val="ka-GE"/>
        </w:rPr>
        <w:t>საფრანგეთში</w:t>
      </w:r>
      <w:r w:rsidRPr="008B6629">
        <w:rPr>
          <w:rStyle w:val="tlid-translation"/>
          <w:lang w:val="ka-GE"/>
        </w:rPr>
        <w:t xml:space="preserve">, </w:t>
      </w:r>
      <w:r w:rsidRPr="008B6629">
        <w:rPr>
          <w:rStyle w:val="tlid-translation"/>
          <w:rFonts w:cs="Sylfaen"/>
          <w:lang w:val="ka-GE"/>
        </w:rPr>
        <w:t>შვედეთში</w:t>
      </w:r>
      <w:r w:rsidRPr="008B6629">
        <w:rPr>
          <w:rStyle w:val="tlid-translation"/>
          <w:lang w:val="ka-GE"/>
        </w:rPr>
        <w:t xml:space="preserve">, </w:t>
      </w:r>
      <w:r w:rsidRPr="008B6629">
        <w:rPr>
          <w:rStyle w:val="tlid-translation"/>
          <w:rFonts w:cs="Sylfaen"/>
          <w:lang w:val="ka-GE"/>
        </w:rPr>
        <w:t>ესპანეთში</w:t>
      </w:r>
      <w:r w:rsidRPr="008B6629">
        <w:rPr>
          <w:rStyle w:val="tlid-translation"/>
          <w:lang w:val="ka-GE"/>
        </w:rPr>
        <w:t xml:space="preserve">, </w:t>
      </w:r>
      <w:r w:rsidRPr="008B6629">
        <w:rPr>
          <w:rStyle w:val="tlid-translation"/>
          <w:rFonts w:cs="Sylfaen"/>
          <w:lang w:val="ka-GE"/>
        </w:rPr>
        <w:t>იტალიაში</w:t>
      </w:r>
      <w:r w:rsidRPr="008B6629">
        <w:rPr>
          <w:rStyle w:val="tlid-translation"/>
          <w:lang w:val="ka-GE"/>
        </w:rPr>
        <w:t xml:space="preserve">, </w:t>
      </w:r>
      <w:r w:rsidRPr="008B6629">
        <w:rPr>
          <w:rStyle w:val="tlid-translation"/>
          <w:rFonts w:cs="Sylfaen"/>
          <w:lang w:val="ka-GE"/>
        </w:rPr>
        <w:t>ინგლისსა</w:t>
      </w:r>
      <w:r w:rsidRPr="008B6629">
        <w:rPr>
          <w:rStyle w:val="tlid-translation"/>
          <w:lang w:val="ka-GE"/>
        </w:rPr>
        <w:t xml:space="preserve"> </w:t>
      </w:r>
      <w:r w:rsidRPr="008B6629">
        <w:rPr>
          <w:rStyle w:val="tlid-translation"/>
          <w:rFonts w:cs="Sylfaen"/>
          <w:lang w:val="ka-GE"/>
        </w:rPr>
        <w:t>და</w:t>
      </w:r>
      <w:r w:rsidRPr="008B6629">
        <w:rPr>
          <w:rStyle w:val="tlid-translation"/>
          <w:lang w:val="ka-GE"/>
        </w:rPr>
        <w:t xml:space="preserve"> </w:t>
      </w:r>
      <w:r w:rsidRPr="008B6629">
        <w:rPr>
          <w:rStyle w:val="tlid-translation"/>
          <w:rFonts w:cs="Sylfaen"/>
          <w:lang w:val="ka-GE"/>
        </w:rPr>
        <w:t>ნიდერლანდებში</w:t>
      </w:r>
      <w:r w:rsidRPr="008B6629">
        <w:rPr>
          <w:rStyle w:val="tlid-translation"/>
          <w:lang w:val="ka-GE"/>
        </w:rPr>
        <w:t>.</w:t>
      </w:r>
    </w:p>
    <w:p w14:paraId="34514EF2" w14:textId="77777777" w:rsidR="0062399A" w:rsidRPr="008B6629" w:rsidRDefault="0062399A" w:rsidP="0062399A">
      <w:pPr>
        <w:shd w:val="clear" w:color="auto" w:fill="FFFFFF"/>
        <w:spacing w:after="0" w:line="240" w:lineRule="auto"/>
        <w:jc w:val="both"/>
        <w:rPr>
          <w:rStyle w:val="tlid-translation"/>
          <w:rFonts w:cs="Sylfaen"/>
          <w:lang w:val="ka-GE"/>
        </w:rPr>
      </w:pPr>
    </w:p>
    <w:p w14:paraId="0BE9DDAF" w14:textId="77777777" w:rsidR="002D2320" w:rsidRPr="008B6629" w:rsidRDefault="001B7519" w:rsidP="002D2320">
      <w:pPr>
        <w:shd w:val="clear" w:color="auto" w:fill="FFFFFF"/>
        <w:spacing w:after="0" w:line="240" w:lineRule="auto"/>
        <w:jc w:val="both"/>
        <w:rPr>
          <w:lang w:val="ka-GE"/>
        </w:rPr>
      </w:pPr>
      <w:r w:rsidRPr="008B6629">
        <w:rPr>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49DF29DE" w14:textId="649D91A9" w:rsidR="006E3B2C" w:rsidRPr="008B6629" w:rsidRDefault="002D2320" w:rsidP="002D2320">
      <w:pPr>
        <w:shd w:val="clear" w:color="auto" w:fill="FFFFFF"/>
        <w:spacing w:after="0" w:line="240" w:lineRule="auto"/>
        <w:jc w:val="both"/>
        <w:rPr>
          <w:sz w:val="24"/>
          <w:lang w:val="ka-GE"/>
        </w:rPr>
      </w:pPr>
      <w:r w:rsidRPr="008B6629">
        <w:rPr>
          <w:sz w:val="24"/>
          <w:lang w:val="ka-GE"/>
        </w:rPr>
        <w:t xml:space="preserve"> </w:t>
      </w:r>
    </w:p>
    <w:p w14:paraId="3948E49E" w14:textId="76607C7D" w:rsidR="00332A59" w:rsidRPr="008B6629" w:rsidRDefault="00332A59">
      <w:pPr>
        <w:rPr>
          <w:b/>
          <w:lang w:val="ka-GE"/>
        </w:rPr>
      </w:pPr>
      <w:r w:rsidRPr="008B6629">
        <w:rPr>
          <w:b/>
          <w:lang w:val="ka-GE"/>
        </w:rPr>
        <w:t xml:space="preserve">ჯანდაცვის სექტორის მობილიზება კოვიდზე პასუხისთვის </w:t>
      </w:r>
    </w:p>
    <w:p w14:paraId="4813FA6E" w14:textId="062F907F" w:rsidR="00332A59" w:rsidRPr="008B6629" w:rsidRDefault="00332A59">
      <w:pPr>
        <w:rPr>
          <w:lang w:val="ka-GE"/>
        </w:rPr>
      </w:pPr>
      <w:r w:rsidRPr="008B6629">
        <w:rPr>
          <w:lang w:val="ka-GE"/>
        </w:rPr>
        <w:t xml:space="preserve">კოვიდის ადრეული დიაგნოსტიკა და მართვის მიზნით ოკუპირებული ტერიტორიებიდან დევნილთა, შრომის, ჯანმრთელობისა და სოაციალური დაცვის სამინისტრომ გამოსცა კლინიკური პრაქტიკის ეროვნული რეკომენდაციები, როგორც პირველადი ჯანდაცვის ექიმების, ასევე </w:t>
      </w:r>
      <w:r w:rsidR="00417EEF" w:rsidRPr="008B6629">
        <w:rPr>
          <w:lang w:val="ka-GE"/>
        </w:rPr>
        <w:t>ჰოსპიტ</w:t>
      </w:r>
      <w:r w:rsidRPr="008B6629">
        <w:rPr>
          <w:lang w:val="ka-GE"/>
        </w:rPr>
        <w:t>ლ</w:t>
      </w:r>
      <w:r w:rsidR="00417EEF" w:rsidRPr="008B6629">
        <w:rPr>
          <w:lang w:val="ka-GE"/>
        </w:rPr>
        <w:t>ე</w:t>
      </w:r>
      <w:r w:rsidRPr="008B6629">
        <w:rPr>
          <w:lang w:val="ka-GE"/>
        </w:rPr>
        <w:t>ბისთვის.</w:t>
      </w:r>
      <w:r w:rsidR="00417EEF" w:rsidRPr="008B6629">
        <w:rPr>
          <w:lang w:val="ka-GE"/>
        </w:rPr>
        <w:t xml:space="preserve"> სიცხიანი პაციენტების მიერ სასწრაფო-გადაუდებელი სამსახურის </w:t>
      </w:r>
      <w:r w:rsidRPr="008B6629">
        <w:rPr>
          <w:lang w:val="ka-GE"/>
        </w:rPr>
        <w:t xml:space="preserve"> </w:t>
      </w:r>
      <w:r w:rsidR="00417EEF" w:rsidRPr="008B6629">
        <w:rPr>
          <w:lang w:val="ka-GE"/>
        </w:rPr>
        <w:t xml:space="preserve">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w:t>
      </w:r>
      <w:r w:rsidR="00C611AD" w:rsidRPr="008B6629">
        <w:rPr>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2 აპრილიდან 15 მაისის ჩათვლით 112-ზე ცხელებისა და რესპირატორიული სიმპტომების გამო შემოსული 15154 </w:t>
      </w:r>
      <w:r w:rsidR="00C611AD" w:rsidRPr="008B6629">
        <w:rPr>
          <w:lang w:val="ka-GE"/>
        </w:rPr>
        <w:lastRenderedPageBreak/>
        <w:t xml:space="preserve">ზარიდან 112-ს რეაგირებისთვის დაუბრუნდა მხოლოდ ზარების 6%, რაც სასწრაფო დახმარების ბრიგადის გადაწყვეტილებით ჰოსპიტალიზაციით დასრულდა. </w:t>
      </w:r>
    </w:p>
    <w:p w14:paraId="69C712BA" w14:textId="259EBB03" w:rsidR="00C611AD" w:rsidRPr="008B6629" w:rsidRDefault="00C611AD">
      <w:pPr>
        <w:rPr>
          <w:lang w:val="ka-GE"/>
        </w:rPr>
      </w:pPr>
      <w:r w:rsidRPr="008B6629">
        <w:rPr>
          <w:lang w:val="ka-GE"/>
        </w:rPr>
        <w:t xml:space="preserve">„ონლაინ  კონსულტაციით“ სერვისის ფარგლებში მიმდინარე მეთვალყურეობა გაეწია 12708 მოქალაქეს. </w:t>
      </w:r>
    </w:p>
    <w:tbl>
      <w:tblPr>
        <w:tblStyle w:val="TableGrid"/>
        <w:tblW w:w="0" w:type="auto"/>
        <w:tblLook w:val="04A0" w:firstRow="1" w:lastRow="0" w:firstColumn="1" w:lastColumn="0" w:noHBand="0" w:noVBand="1"/>
      </w:tblPr>
      <w:tblGrid>
        <w:gridCol w:w="1691"/>
        <w:gridCol w:w="2389"/>
        <w:gridCol w:w="1734"/>
        <w:gridCol w:w="1579"/>
        <w:gridCol w:w="1952"/>
      </w:tblGrid>
      <w:tr w:rsidR="00517DE9" w:rsidRPr="008B6629" w14:paraId="6FBA858E" w14:textId="77777777" w:rsidTr="00517DE9">
        <w:tc>
          <w:tcPr>
            <w:tcW w:w="1691" w:type="dxa"/>
          </w:tcPr>
          <w:p w14:paraId="7006251E" w14:textId="33E92B95" w:rsidR="00517DE9" w:rsidRPr="008B6629" w:rsidRDefault="00517DE9" w:rsidP="00517DE9">
            <w:pPr>
              <w:jc w:val="center"/>
              <w:rPr>
                <w:lang w:val="ka-GE"/>
              </w:rPr>
            </w:pPr>
            <w:r w:rsidRPr="008B6629">
              <w:rPr>
                <w:lang w:val="ka-GE"/>
              </w:rPr>
              <w:t>საანგარიშო პერიოდი</w:t>
            </w:r>
          </w:p>
        </w:tc>
        <w:tc>
          <w:tcPr>
            <w:tcW w:w="2389" w:type="dxa"/>
          </w:tcPr>
          <w:p w14:paraId="36CAE41D" w14:textId="3C4AF933" w:rsidR="00517DE9" w:rsidRPr="008B6629" w:rsidRDefault="00517DE9">
            <w:pPr>
              <w:rPr>
                <w:lang w:val="ka-GE"/>
              </w:rPr>
            </w:pPr>
            <w:r w:rsidRPr="008B6629">
              <w:rPr>
                <w:lang w:val="ka-GE"/>
              </w:rPr>
              <w:t>112-იდან კლინიკებში გადამისამართებული საქმეების  სრული რაოდენობა</w:t>
            </w:r>
          </w:p>
        </w:tc>
        <w:tc>
          <w:tcPr>
            <w:tcW w:w="1734" w:type="dxa"/>
          </w:tcPr>
          <w:p w14:paraId="209DFBE3" w14:textId="327CD3A3" w:rsidR="00517DE9" w:rsidRPr="008B6629" w:rsidRDefault="00517DE9">
            <w:pPr>
              <w:rPr>
                <w:lang w:val="ka-GE"/>
              </w:rPr>
            </w:pPr>
            <w:r w:rsidRPr="008B6629">
              <w:rPr>
                <w:lang w:val="ka-GE"/>
              </w:rPr>
              <w:t>გაიგზავნა სასწრაფო</w:t>
            </w:r>
          </w:p>
        </w:tc>
        <w:tc>
          <w:tcPr>
            <w:tcW w:w="1579" w:type="dxa"/>
          </w:tcPr>
          <w:p w14:paraId="0AC54877" w14:textId="606EFCE4" w:rsidR="00517DE9" w:rsidRPr="008B6629" w:rsidRDefault="00517DE9">
            <w:pPr>
              <w:rPr>
                <w:lang w:val="ka-GE"/>
              </w:rPr>
            </w:pPr>
            <w:r w:rsidRPr="008B6629">
              <w:rPr>
                <w:lang w:val="ka-GE"/>
              </w:rPr>
              <w:t>მოხდა სტაციონარში გადაყვანა</w:t>
            </w:r>
          </w:p>
        </w:tc>
        <w:tc>
          <w:tcPr>
            <w:tcW w:w="1952" w:type="dxa"/>
          </w:tcPr>
          <w:p w14:paraId="67D4F4A6" w14:textId="507099B3" w:rsidR="00517DE9" w:rsidRPr="008B6629" w:rsidRDefault="00517DE9">
            <w:pPr>
              <w:rPr>
                <w:lang w:val="ka-GE"/>
              </w:rPr>
            </w:pPr>
            <w:r w:rsidRPr="008B6629">
              <w:rPr>
                <w:lang w:val="ka-GE"/>
              </w:rPr>
              <w:t>იმყოფებოდა ოჯახის ექიმის მონიტორინგის ქვეშ</w:t>
            </w:r>
          </w:p>
        </w:tc>
      </w:tr>
      <w:tr w:rsidR="00517DE9" w:rsidRPr="008B6629" w14:paraId="4E4BC20C" w14:textId="77777777" w:rsidTr="00517DE9">
        <w:tc>
          <w:tcPr>
            <w:tcW w:w="1691" w:type="dxa"/>
          </w:tcPr>
          <w:p w14:paraId="61A27F16" w14:textId="4D083FB2" w:rsidR="00517DE9" w:rsidRPr="008B6629" w:rsidRDefault="00517DE9">
            <w:pPr>
              <w:rPr>
                <w:lang w:val="ka-GE"/>
              </w:rPr>
            </w:pPr>
            <w:r w:rsidRPr="008B6629">
              <w:rPr>
                <w:lang w:val="ka-GE"/>
              </w:rPr>
              <w:t>აპრილი</w:t>
            </w:r>
          </w:p>
        </w:tc>
        <w:tc>
          <w:tcPr>
            <w:tcW w:w="2389" w:type="dxa"/>
          </w:tcPr>
          <w:p w14:paraId="31F25B6A" w14:textId="4882426F" w:rsidR="00517DE9" w:rsidRPr="008B6629" w:rsidRDefault="00517DE9">
            <w:pPr>
              <w:rPr>
                <w:lang w:val="ka-GE"/>
              </w:rPr>
            </w:pPr>
            <w:r w:rsidRPr="008B6629">
              <w:rPr>
                <w:lang w:val="ka-GE"/>
              </w:rPr>
              <w:t>12</w:t>
            </w:r>
            <w:r w:rsidR="0062399A" w:rsidRPr="008B6629">
              <w:rPr>
                <w:lang w:val="ka-GE"/>
              </w:rPr>
              <w:t xml:space="preserve"> </w:t>
            </w:r>
            <w:r w:rsidRPr="008B6629">
              <w:rPr>
                <w:lang w:val="ka-GE"/>
              </w:rPr>
              <w:t>109</w:t>
            </w:r>
          </w:p>
        </w:tc>
        <w:tc>
          <w:tcPr>
            <w:tcW w:w="1734" w:type="dxa"/>
          </w:tcPr>
          <w:p w14:paraId="39A9C4FB" w14:textId="7E1137CB" w:rsidR="00517DE9" w:rsidRPr="008B6629" w:rsidRDefault="00517DE9">
            <w:pPr>
              <w:rPr>
                <w:lang w:val="ka-GE"/>
              </w:rPr>
            </w:pPr>
            <w:r w:rsidRPr="008B6629">
              <w:rPr>
                <w:lang w:val="ka-GE"/>
              </w:rPr>
              <w:t>718</w:t>
            </w:r>
          </w:p>
        </w:tc>
        <w:tc>
          <w:tcPr>
            <w:tcW w:w="1579" w:type="dxa"/>
          </w:tcPr>
          <w:p w14:paraId="4F2C908E" w14:textId="67FFC757" w:rsidR="00517DE9" w:rsidRPr="008B6629" w:rsidRDefault="00517DE9">
            <w:pPr>
              <w:rPr>
                <w:lang w:val="ka-GE"/>
              </w:rPr>
            </w:pPr>
            <w:r w:rsidRPr="008B6629">
              <w:rPr>
                <w:lang w:val="ka-GE"/>
              </w:rPr>
              <w:t>373</w:t>
            </w:r>
          </w:p>
        </w:tc>
        <w:tc>
          <w:tcPr>
            <w:tcW w:w="1952" w:type="dxa"/>
          </w:tcPr>
          <w:p w14:paraId="40F691FF" w14:textId="2AD80A73" w:rsidR="00517DE9" w:rsidRPr="008B6629" w:rsidRDefault="00517DE9">
            <w:pPr>
              <w:rPr>
                <w:lang w:val="ka-GE"/>
              </w:rPr>
            </w:pPr>
            <w:r w:rsidRPr="008B6629">
              <w:rPr>
                <w:lang w:val="ka-GE"/>
              </w:rPr>
              <w:t>11</w:t>
            </w:r>
            <w:r w:rsidR="0062399A" w:rsidRPr="008B6629">
              <w:rPr>
                <w:lang w:val="ka-GE"/>
              </w:rPr>
              <w:t xml:space="preserve"> </w:t>
            </w:r>
            <w:r w:rsidRPr="008B6629">
              <w:rPr>
                <w:lang w:val="ka-GE"/>
              </w:rPr>
              <w:t>453</w:t>
            </w:r>
          </w:p>
        </w:tc>
      </w:tr>
      <w:tr w:rsidR="00517DE9" w:rsidRPr="008B6629" w14:paraId="7BE9E83D" w14:textId="77777777" w:rsidTr="00517DE9">
        <w:tc>
          <w:tcPr>
            <w:tcW w:w="1691" w:type="dxa"/>
          </w:tcPr>
          <w:p w14:paraId="4B601B1A" w14:textId="2815F791" w:rsidR="00517DE9" w:rsidRPr="008B6629" w:rsidRDefault="00517DE9" w:rsidP="00517DE9">
            <w:pPr>
              <w:rPr>
                <w:lang w:val="ka-GE"/>
              </w:rPr>
            </w:pPr>
            <w:r w:rsidRPr="008B6629">
              <w:rPr>
                <w:lang w:val="ka-GE"/>
              </w:rPr>
              <w:t>მაისი</w:t>
            </w:r>
          </w:p>
        </w:tc>
        <w:tc>
          <w:tcPr>
            <w:tcW w:w="2389" w:type="dxa"/>
            <w:vAlign w:val="bottom"/>
          </w:tcPr>
          <w:p w14:paraId="40FC9EFE" w14:textId="483B6D2C" w:rsidR="00517DE9" w:rsidRPr="008B6629" w:rsidRDefault="00517DE9" w:rsidP="00517DE9">
            <w:pPr>
              <w:rPr>
                <w:lang w:val="ka-GE"/>
              </w:rPr>
            </w:pPr>
            <w:r w:rsidRPr="008B6629">
              <w:rPr>
                <w:rFonts w:cs="Calibri"/>
                <w:bCs/>
                <w:color w:val="000000"/>
              </w:rPr>
              <w:t>3</w:t>
            </w:r>
            <w:r w:rsidR="0062399A" w:rsidRPr="008B6629">
              <w:rPr>
                <w:rFonts w:cs="Calibri"/>
                <w:bCs/>
                <w:color w:val="000000"/>
                <w:lang w:val="ka-GE"/>
              </w:rPr>
              <w:t xml:space="preserve"> </w:t>
            </w:r>
            <w:r w:rsidRPr="008B6629">
              <w:rPr>
                <w:rFonts w:cs="Calibri"/>
                <w:bCs/>
                <w:color w:val="000000"/>
              </w:rPr>
              <w:t>048</w:t>
            </w:r>
          </w:p>
        </w:tc>
        <w:tc>
          <w:tcPr>
            <w:tcW w:w="1734" w:type="dxa"/>
            <w:vAlign w:val="bottom"/>
          </w:tcPr>
          <w:p w14:paraId="366C5B5A" w14:textId="51EEFC21" w:rsidR="00517DE9" w:rsidRPr="008B6629" w:rsidRDefault="00517DE9" w:rsidP="00517DE9">
            <w:pPr>
              <w:rPr>
                <w:lang w:val="ka-GE"/>
              </w:rPr>
            </w:pPr>
            <w:r w:rsidRPr="008B6629">
              <w:rPr>
                <w:rFonts w:cs="Calibri"/>
                <w:bCs/>
                <w:color w:val="000000"/>
              </w:rPr>
              <w:t>226</w:t>
            </w:r>
          </w:p>
        </w:tc>
        <w:tc>
          <w:tcPr>
            <w:tcW w:w="1579" w:type="dxa"/>
            <w:vAlign w:val="bottom"/>
          </w:tcPr>
          <w:p w14:paraId="0AE96F6A" w14:textId="584B5EDF" w:rsidR="00517DE9" w:rsidRPr="008B6629" w:rsidRDefault="00517DE9" w:rsidP="00517DE9">
            <w:pPr>
              <w:rPr>
                <w:lang w:val="ka-GE"/>
              </w:rPr>
            </w:pPr>
            <w:r w:rsidRPr="008B6629">
              <w:rPr>
                <w:rFonts w:cs="Calibri"/>
                <w:bCs/>
                <w:color w:val="000000"/>
              </w:rPr>
              <w:t>176</w:t>
            </w:r>
          </w:p>
        </w:tc>
        <w:tc>
          <w:tcPr>
            <w:tcW w:w="1952" w:type="dxa"/>
          </w:tcPr>
          <w:p w14:paraId="75F966CE" w14:textId="3D15B2F9" w:rsidR="00517DE9" w:rsidRPr="008B6629" w:rsidRDefault="00517DE9" w:rsidP="00517DE9">
            <w:pPr>
              <w:rPr>
                <w:lang w:val="ka-GE"/>
              </w:rPr>
            </w:pPr>
            <w:r w:rsidRPr="008B6629">
              <w:rPr>
                <w:lang w:val="ka-GE"/>
              </w:rPr>
              <w:t>2</w:t>
            </w:r>
            <w:r w:rsidR="0062399A" w:rsidRPr="008B6629">
              <w:rPr>
                <w:lang w:val="ka-GE"/>
              </w:rPr>
              <w:t xml:space="preserve"> </w:t>
            </w:r>
            <w:r w:rsidRPr="008B6629">
              <w:rPr>
                <w:lang w:val="ka-GE"/>
              </w:rPr>
              <w:t>745</w:t>
            </w:r>
          </w:p>
        </w:tc>
      </w:tr>
    </w:tbl>
    <w:p w14:paraId="55791BB5" w14:textId="0B46454C" w:rsidR="00517DE9" w:rsidRPr="008B6629" w:rsidRDefault="00517DE9">
      <w:pPr>
        <w:rPr>
          <w:lang w:val="ka-GE"/>
        </w:rPr>
      </w:pPr>
    </w:p>
    <w:p w14:paraId="21DD1E1F" w14:textId="117A3E6A" w:rsidR="00517DE9" w:rsidRPr="008B6629" w:rsidRDefault="00517DE9">
      <w:pPr>
        <w:rPr>
          <w:lang w:val="ka-GE"/>
        </w:rPr>
      </w:pPr>
      <w:r w:rsidRPr="008B6629">
        <w:rPr>
          <w:lang w:val="ka-GE"/>
        </w:rPr>
        <w:t xml:space="preserve">ჰოსპიტალური სექტორის მზადყოფნის უზრუნველყოფის მიზნით 2020 წლის თებერვლიდან დაიწყო ცხელებისა და კოვიდის მართვის კლინიკების იდენტიფიცირება თბილისსა და რეგიონებში. 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ქვეყნის მასშტაბით.  </w:t>
      </w:r>
    </w:p>
    <w:p w14:paraId="4B41A574" w14:textId="08094C01" w:rsidR="008466E7" w:rsidRPr="008B6629" w:rsidRDefault="001F30B3" w:rsidP="001F30B3">
      <w:pPr>
        <w:jc w:val="both"/>
        <w:rPr>
          <w:rFonts w:eastAsia="Times New Roman" w:cs="Calibri"/>
          <w:b/>
          <w:bCs/>
          <w:lang w:val="en-US"/>
        </w:rPr>
      </w:pPr>
      <w:r w:rsidRPr="008B6629">
        <w:rPr>
          <w:rFonts w:cs="Sylfaen"/>
          <w:lang w:val="ka-GE"/>
        </w:rPr>
        <w:t>ზემოაღნიშნულის</w:t>
      </w:r>
      <w:r w:rsidRPr="008B6629">
        <w:rPr>
          <w:lang w:val="ka-GE"/>
        </w:rPr>
        <w:t xml:space="preserve"> </w:t>
      </w:r>
      <w:r w:rsidRPr="008B6629">
        <w:rPr>
          <w:rFonts w:cs="Sylfaen"/>
          <w:lang w:val="ka-GE"/>
        </w:rPr>
        <w:t>გათვალისწინებით</w:t>
      </w:r>
      <w:r w:rsidRPr="008B6629">
        <w:rPr>
          <w:lang w:val="ka-GE"/>
        </w:rPr>
        <w:t xml:space="preserve">, ვირუსის შესაძლო გავრცელებაზე მზადყოფნის მიზნით, </w:t>
      </w:r>
      <w:r w:rsidRPr="008B6629">
        <w:rPr>
          <w:rFonts w:cs="Sylfaen"/>
          <w:lang w:val="ka-GE"/>
        </w:rPr>
        <w:t>განხორციელდა</w:t>
      </w:r>
      <w:r w:rsidRPr="008B6629">
        <w:rPr>
          <w:lang w:val="ka-GE"/>
        </w:rPr>
        <w:t xml:space="preserve"> </w:t>
      </w:r>
      <w:r w:rsidRPr="008B6629">
        <w:rPr>
          <w:rFonts w:cs="Sylfaen"/>
          <w:lang w:val="ka-GE"/>
        </w:rPr>
        <w:t>საქართველოს</w:t>
      </w:r>
      <w:r w:rsidRPr="008B6629">
        <w:rPr>
          <w:lang w:val="ka-GE"/>
        </w:rPr>
        <w:t xml:space="preserve"> </w:t>
      </w:r>
      <w:r w:rsidRPr="008B6629">
        <w:rPr>
          <w:rFonts w:cs="Sylfaen"/>
          <w:lang w:val="ka-GE"/>
        </w:rPr>
        <w:t>მასშტაბით</w:t>
      </w:r>
      <w:r w:rsidRPr="008B6629">
        <w:rPr>
          <w:lang w:val="ka-GE"/>
        </w:rPr>
        <w:t xml:space="preserve"> </w:t>
      </w:r>
      <w:r w:rsidRPr="008B6629">
        <w:rPr>
          <w:rFonts w:cs="Sylfaen"/>
          <w:lang w:val="ka-GE"/>
        </w:rPr>
        <w:t>ჰოსპიტლების</w:t>
      </w:r>
      <w:r w:rsidRPr="008B6629">
        <w:rPr>
          <w:lang w:val="ka-GE"/>
        </w:rPr>
        <w:t xml:space="preserve"> </w:t>
      </w:r>
      <w:r w:rsidRPr="008B6629">
        <w:rPr>
          <w:rFonts w:cs="Sylfaen"/>
          <w:lang w:val="ka-GE"/>
        </w:rPr>
        <w:t>შერჩევა</w:t>
      </w:r>
      <w:r w:rsidRPr="008B6629">
        <w:rPr>
          <w:lang w:val="ka-GE"/>
        </w:rPr>
        <w:t xml:space="preserve">, </w:t>
      </w:r>
      <w:r w:rsidRPr="008B6629">
        <w:t>საიდანაც განხორციელდება მიმდინარე პაციენტების გადაყვანა (მათი სრული დაცლა) შესაბამისი მომსახურების მიმწოდებელ სამედიცინო დაწესებულებებში.</w:t>
      </w:r>
      <w:r w:rsidRPr="008B6629">
        <w:rPr>
          <w:lang w:val="ka-GE"/>
        </w:rPr>
        <w:t xml:space="preserve"> ასევე,</w:t>
      </w:r>
      <w:r w:rsidRPr="008B6629">
        <w:t xml:space="preserve">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w:t>
      </w:r>
      <w:r w:rsidRPr="008B6629">
        <w:rPr>
          <w:lang w:val="ka-GE"/>
        </w:rPr>
        <w:t>ებ</w:t>
      </w:r>
      <w:r w:rsidRPr="008B6629">
        <w:t xml:space="preserve">ის სამართავად. </w:t>
      </w:r>
      <w:r w:rsidR="008466E7" w:rsidRPr="008B6629">
        <w:rPr>
          <w:lang w:val="ka-GE"/>
        </w:rPr>
        <w:t xml:space="preserve">სულ ქვეყანაში, </w:t>
      </w:r>
      <w:r w:rsidR="00B235DE" w:rsidRPr="008B6629">
        <w:rPr>
          <w:lang w:val="ka-GE"/>
        </w:rPr>
        <w:t>საერთო საწოლფონდი 17514</w:t>
      </w:r>
      <w:r w:rsidR="00B235DE" w:rsidRPr="008B6629">
        <w:rPr>
          <w:lang w:val="en-US"/>
        </w:rPr>
        <w:t xml:space="preserve">-ს შეადგენს. </w:t>
      </w:r>
      <w:r w:rsidR="008466E7" w:rsidRPr="008B6629">
        <w:rPr>
          <w:lang w:val="ka-GE"/>
        </w:rPr>
        <w:t xml:space="preserve"> სუნთქვის ხელოვნური აპარატების რაოდენობა 2043-ს შეადგენს, ამათგან 1749 შე</w:t>
      </w:r>
      <w:r w:rsidR="00B235DE" w:rsidRPr="008B6629">
        <w:rPr>
          <w:lang w:val="ka-GE"/>
        </w:rPr>
        <w:t>საფე</w:t>
      </w:r>
      <w:r w:rsidR="008466E7" w:rsidRPr="008B6629">
        <w:rPr>
          <w:lang w:val="ka-GE"/>
        </w:rPr>
        <w:t xml:space="preserve">რისია რესპირატორული დისტრეს სინდრომის მართვისთვის. მოსახლეობასთან მიმართებაში საქართველოში სუნთქვის აპარატების რაოდენობა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w:t>
      </w:r>
      <w:r w:rsidR="008466E7" w:rsidRPr="008B6629">
        <w:rPr>
          <w:highlight w:val="red"/>
          <w:lang w:val="en-US"/>
        </w:rPr>
        <w:t>XXXX</w:t>
      </w:r>
      <w:r w:rsidR="008466E7" w:rsidRPr="008B6629">
        <w:rPr>
          <w:lang w:val="en-US"/>
        </w:rPr>
        <w:t xml:space="preserve"> </w:t>
      </w:r>
      <w:r w:rsidR="008466E7" w:rsidRPr="008B6629">
        <w:rPr>
          <w:lang w:val="ka-GE"/>
        </w:rPr>
        <w:t>სუნთქვის აპარატი</w:t>
      </w:r>
      <w:r w:rsidR="00B235DE" w:rsidRPr="008B6629">
        <w:rPr>
          <w:lang w:val="ka-GE"/>
        </w:rPr>
        <w:t xml:space="preserve">. ასევე ბაზისური საჭიროებების შესაბამისად აღიჭურვა და მაისი დასაწყისიდან ფუნქციონირება დაიწყო რუხისა და ბათუმის ახალმა კლინიკებმა. </w:t>
      </w:r>
    </w:p>
    <w:p w14:paraId="41D1A951" w14:textId="218622F1" w:rsidR="001F30B3" w:rsidRPr="008B6629" w:rsidRDefault="001F30B3" w:rsidP="001F30B3">
      <w:pPr>
        <w:jc w:val="both"/>
        <w:rPr>
          <w:lang w:val="ka-GE"/>
        </w:rPr>
      </w:pPr>
      <w:r w:rsidRPr="008B6629">
        <w:rPr>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w:t>
      </w:r>
      <w:r w:rsidR="00E468A9" w:rsidRPr="008B6629">
        <w:rPr>
          <w:lang w:val="ka-GE"/>
        </w:rPr>
        <w:t>29</w:t>
      </w:r>
      <w:r w:rsidRPr="008B6629">
        <w:rPr>
          <w:lang w:val="ka-GE"/>
        </w:rPr>
        <w:t xml:space="preserve"> კლინიკა თბილისსა და რეგიონებში,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დაახლოებით </w:t>
      </w:r>
      <w:r w:rsidR="00E468A9" w:rsidRPr="008B6629">
        <w:rPr>
          <w:lang w:val="ka-GE"/>
        </w:rPr>
        <w:t>3279</w:t>
      </w:r>
      <w:r w:rsidRPr="008B6629">
        <w:rPr>
          <w:lang w:val="ka-GE"/>
        </w:rPr>
        <w:t xml:space="preserve"> საწოლი</w:t>
      </w:r>
      <w:r w:rsidR="00E468A9" w:rsidRPr="008B6629">
        <w:rPr>
          <w:lang w:val="ka-GE"/>
        </w:rPr>
        <w:t xml:space="preserve">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w:t>
      </w:r>
      <w:r w:rsidRPr="008B6629">
        <w:rPr>
          <w:lang w:val="ka-GE"/>
        </w:rPr>
        <w:t>.</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1F30B3" w:rsidRPr="008B6629" w14:paraId="4BD45B34" w14:textId="77777777" w:rsidTr="001F30B3">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ED2E30" w14:textId="77777777" w:rsidR="001F30B3" w:rsidRPr="008B6629" w:rsidRDefault="001F30B3" w:rsidP="001F30B3">
            <w:pPr>
              <w:jc w:val="both"/>
              <w:rPr>
                <w:lang w:val="en-US"/>
              </w:rPr>
            </w:pPr>
            <w:r w:rsidRPr="008B6629">
              <w:rPr>
                <w:lang w:val="ka-GE"/>
              </w:rPr>
              <w:lastRenderedPageBreak/>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C1BA" w14:textId="77777777" w:rsidR="001F30B3" w:rsidRPr="008B6629" w:rsidRDefault="001F30B3" w:rsidP="001F30B3">
            <w:pPr>
              <w:jc w:val="both"/>
              <w:rPr>
                <w:lang w:val="en-US"/>
              </w:rPr>
            </w:pPr>
            <w:r w:rsidRPr="008B6629">
              <w:rPr>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41D1B1" w14:textId="77777777" w:rsidR="001F30B3" w:rsidRPr="008B6629" w:rsidRDefault="001F30B3" w:rsidP="001F30B3">
            <w:pPr>
              <w:jc w:val="both"/>
              <w:rPr>
                <w:lang w:val="en-US"/>
              </w:rPr>
            </w:pPr>
            <w:r w:rsidRPr="008B6629">
              <w:rPr>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11633F8" w14:textId="77777777" w:rsidR="001F30B3" w:rsidRPr="008B6629" w:rsidRDefault="001F30B3" w:rsidP="001F30B3">
            <w:pPr>
              <w:jc w:val="both"/>
              <w:rPr>
                <w:lang w:val="en-US"/>
              </w:rPr>
            </w:pPr>
            <w:r w:rsidRPr="008B6629">
              <w:rPr>
                <w:lang w:val="ka-GE"/>
              </w:rPr>
              <w:t>ხელოვნური სუნთქვის აპარატები</w:t>
            </w:r>
          </w:p>
        </w:tc>
      </w:tr>
      <w:tr w:rsidR="001F30B3" w:rsidRPr="008B6629" w14:paraId="16C18BE4"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CBBB6E1" w14:textId="77777777" w:rsidR="001F30B3" w:rsidRPr="008B6629" w:rsidRDefault="001F30B3" w:rsidP="001F30B3">
            <w:pPr>
              <w:jc w:val="both"/>
              <w:rPr>
                <w:lang w:val="en-US"/>
              </w:rPr>
            </w:pPr>
            <w:r w:rsidRPr="008B6629">
              <w:rPr>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863A4A3" w14:textId="77777777" w:rsidR="001F30B3" w:rsidRPr="008B6629" w:rsidRDefault="001F30B3" w:rsidP="001F30B3">
            <w:pPr>
              <w:jc w:val="both"/>
              <w:rPr>
                <w:lang w:val="en-US"/>
              </w:rPr>
            </w:pPr>
            <w:r w:rsidRPr="008B6629">
              <w:rPr>
                <w:lang w:val="en-US"/>
              </w:rPr>
              <w:t>1050</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AFE551" w14:textId="77777777" w:rsidR="001F30B3" w:rsidRPr="008B6629" w:rsidRDefault="001F30B3" w:rsidP="001F30B3">
            <w:pPr>
              <w:jc w:val="both"/>
              <w:rPr>
                <w:lang w:val="en-US"/>
              </w:rPr>
            </w:pPr>
            <w:r w:rsidRPr="008B6629">
              <w:rPr>
                <w:lang w:val="en-US"/>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3FD480B" w14:textId="77777777" w:rsidR="001F30B3" w:rsidRPr="008B6629" w:rsidRDefault="001F30B3" w:rsidP="001F30B3">
            <w:pPr>
              <w:jc w:val="both"/>
              <w:rPr>
                <w:lang w:val="en-US"/>
              </w:rPr>
            </w:pPr>
            <w:r w:rsidRPr="008B6629">
              <w:rPr>
                <w:lang w:val="en-US"/>
              </w:rPr>
              <w:t>61</w:t>
            </w:r>
          </w:p>
        </w:tc>
      </w:tr>
      <w:tr w:rsidR="001F30B3" w:rsidRPr="008B6629" w14:paraId="125A0206" w14:textId="77777777" w:rsidTr="001F30B3">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A205EA8" w14:textId="77777777" w:rsidR="001F30B3" w:rsidRPr="008B6629" w:rsidRDefault="001F30B3" w:rsidP="001F30B3">
            <w:pPr>
              <w:jc w:val="both"/>
              <w:rPr>
                <w:lang w:val="en-US"/>
              </w:rPr>
            </w:pPr>
            <w:r w:rsidRPr="008B6629">
              <w:rPr>
                <w:lang w:val="en-US"/>
              </w:rPr>
              <w:t xml:space="preserve">COVID19 </w:t>
            </w:r>
            <w:r w:rsidRPr="008B6629">
              <w:rPr>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6DC08AE" w14:textId="77777777" w:rsidR="001F30B3" w:rsidRPr="008B6629" w:rsidRDefault="001F30B3" w:rsidP="001F30B3">
            <w:pPr>
              <w:jc w:val="both"/>
              <w:rPr>
                <w:lang w:val="en-US"/>
              </w:rPr>
            </w:pPr>
            <w:r w:rsidRPr="008B6629">
              <w:rPr>
                <w:lang w:val="en-US"/>
              </w:rPr>
              <w:t>3279</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245D726" w14:textId="77777777" w:rsidR="001F30B3" w:rsidRPr="008B6629" w:rsidRDefault="001F30B3" w:rsidP="001F30B3">
            <w:pPr>
              <w:jc w:val="both"/>
              <w:rPr>
                <w:lang w:val="en-US"/>
              </w:rPr>
            </w:pPr>
            <w:r w:rsidRPr="008B6629">
              <w:rPr>
                <w:lang w:val="en-US"/>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C5BA1C5" w14:textId="77777777" w:rsidR="001F30B3" w:rsidRPr="008B6629" w:rsidRDefault="001F30B3" w:rsidP="001F30B3">
            <w:pPr>
              <w:jc w:val="both"/>
              <w:rPr>
                <w:lang w:val="en-US"/>
              </w:rPr>
            </w:pPr>
            <w:r w:rsidRPr="008B6629">
              <w:rPr>
                <w:lang w:val="en-US"/>
              </w:rPr>
              <w:t>525</w:t>
            </w:r>
          </w:p>
        </w:tc>
      </w:tr>
    </w:tbl>
    <w:p w14:paraId="4BEB4CAB" w14:textId="78FD7F82" w:rsidR="001F30B3" w:rsidRPr="008B6629" w:rsidRDefault="001F30B3" w:rsidP="001F30B3">
      <w:pPr>
        <w:jc w:val="both"/>
        <w:rPr>
          <w:lang w:val="ka-GE"/>
        </w:rPr>
      </w:pPr>
    </w:p>
    <w:p w14:paraId="41876F4B" w14:textId="649C4F47" w:rsidR="0030264F" w:rsidRPr="008B6629" w:rsidRDefault="001F30B3" w:rsidP="001F30B3">
      <w:pPr>
        <w:jc w:val="both"/>
        <w:rPr>
          <w:lang w:val="en-US"/>
        </w:rPr>
      </w:pPr>
      <w:r w:rsidRPr="008B6629">
        <w:rPr>
          <w:lang w:val="ka-GE"/>
        </w:rPr>
        <w:t xml:space="preserve">კოვიდ19-ის ჰოსპიტალური მართვის ხარჯვის ანაზღაურება მოხდება </w:t>
      </w:r>
      <w:r w:rsidR="005F32D1" w:rsidRPr="008B6629">
        <w:rPr>
          <w:lang w:val="ka-GE"/>
        </w:rPr>
        <w:t xml:space="preserve">ახალი კორონავირუსული დაავადების მართვის </w:t>
      </w:r>
      <w:r w:rsidRPr="008B6629">
        <w:rPr>
          <w:lang w:val="ka-GE"/>
        </w:rPr>
        <w:t xml:space="preserve">ქვეპროგრამის ფარგლებში, </w:t>
      </w:r>
      <w:r w:rsidR="005F32D1" w:rsidRPr="008B6629">
        <w:rPr>
          <w:lang w:val="ka-GE"/>
        </w:rPr>
        <w:t>ჯამური ბიუჯეტი: 89,900.0 ათასი ლარი</w:t>
      </w:r>
      <w:r w:rsidRPr="008B6629">
        <w:rPr>
          <w:lang w:val="ka-GE"/>
        </w:rPr>
        <w:t>.  (</w:t>
      </w:r>
      <w:r w:rsidR="005F32D1" w:rsidRPr="008B6629">
        <w:rPr>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r w:rsidRPr="008B6629">
        <w:rPr>
          <w:lang w:val="ka-GE"/>
        </w:rPr>
        <w:t>)</w:t>
      </w:r>
    </w:p>
    <w:p w14:paraId="301194D7" w14:textId="5C80117E" w:rsidR="001F30B3" w:rsidRPr="008B6629" w:rsidRDefault="00B235DE" w:rsidP="001F30B3">
      <w:pPr>
        <w:jc w:val="both"/>
        <w:rPr>
          <w:lang w:val="ka-GE"/>
        </w:rPr>
      </w:pPr>
      <w:r w:rsidRPr="008B6629">
        <w:rPr>
          <w:lang w:val="ka-GE"/>
        </w:rPr>
        <w:t xml:space="preserve">კოვიდისა და ცხელების კლინიკების მიერ მარტი-მაისის პერიოდში იმკურნალა </w:t>
      </w:r>
      <w:r w:rsidRPr="008B6629">
        <w:rPr>
          <w:highlight w:val="red"/>
          <w:lang w:val="en-US"/>
        </w:rPr>
        <w:t>XXXX</w:t>
      </w:r>
      <w:r w:rsidRPr="008B6629">
        <w:rPr>
          <w:lang w:val="en-US"/>
        </w:rPr>
        <w:t xml:space="preserve"> </w:t>
      </w:r>
      <w:r w:rsidRPr="008B6629">
        <w:rPr>
          <w:lang w:val="ka-GE"/>
        </w:rPr>
        <w:t xml:space="preserve">პაციენტმა კოვიდ ინფექციით და დახმარება გაეწია </w:t>
      </w:r>
      <w:r w:rsidRPr="008B6629">
        <w:rPr>
          <w:highlight w:val="red"/>
          <w:lang w:val="en-US"/>
        </w:rPr>
        <w:t>XXXX</w:t>
      </w:r>
      <w:r w:rsidRPr="008B6629">
        <w:rPr>
          <w:lang w:val="en-US"/>
        </w:rPr>
        <w:t xml:space="preserve"> </w:t>
      </w:r>
      <w:r w:rsidRPr="008B6629">
        <w:rPr>
          <w:lang w:val="ka-GE"/>
        </w:rPr>
        <w:t xml:space="preserve">პაციენტს ცხელებით და კოვიდზე საეჭვო სხვა სიმპტომებით. </w:t>
      </w:r>
    </w:p>
    <w:p w14:paraId="3770CB09" w14:textId="2AA41C77" w:rsidR="00B235DE" w:rsidRPr="008B6629" w:rsidRDefault="00B235DE" w:rsidP="001F30B3">
      <w:pPr>
        <w:jc w:val="both"/>
        <w:rPr>
          <w:lang w:val="ka-GE"/>
        </w:rPr>
      </w:pPr>
      <w:r w:rsidRPr="008B6629">
        <w:rPr>
          <w:lang w:val="ka-GE"/>
        </w:rPr>
        <w:t>კოვიდის დიაგნოსტიკის მიზნით საქართველოში ოქროს სტანდარტი პოლიმერაზულ ჯაჭვური რეაციით დიაგნოსტირებაა</w:t>
      </w:r>
      <w:r w:rsidR="0062399A" w:rsidRPr="008B6629">
        <w:rPr>
          <w:lang w:val="ka-GE"/>
        </w:rPr>
        <w:t xml:space="preserve"> (</w:t>
      </w:r>
      <w:r w:rsidR="0062399A" w:rsidRPr="008B6629">
        <w:rPr>
          <w:lang w:val="en-US"/>
        </w:rPr>
        <w:t>PCR)</w:t>
      </w:r>
      <w:r w:rsidRPr="008B6629">
        <w:rPr>
          <w:lang w:val="ka-GE"/>
        </w:rPr>
        <w:t xml:space="preserve">.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7196C809" w14:textId="5E193A32" w:rsidR="00B235DE" w:rsidRPr="008B6629" w:rsidRDefault="00B235DE" w:rsidP="001F30B3">
      <w:pPr>
        <w:jc w:val="both"/>
        <w:rPr>
          <w:lang w:val="ka-GE"/>
        </w:rPr>
      </w:pPr>
      <w:r w:rsidRPr="008B6629">
        <w:rPr>
          <w:i/>
          <w:u w:val="single"/>
          <w:lang w:val="ka-GE"/>
        </w:rPr>
        <w:t>ცხრილი</w:t>
      </w:r>
      <w:r w:rsidR="0062399A" w:rsidRPr="008B6629">
        <w:rPr>
          <w:i/>
          <w:u w:val="single"/>
          <w:lang w:val="ka-GE"/>
        </w:rPr>
        <w:t>:</w:t>
      </w:r>
      <w:r w:rsidRPr="008B6629">
        <w:rPr>
          <w:lang w:val="ka-GE"/>
        </w:rPr>
        <w:t xml:space="preserve"> </w:t>
      </w:r>
      <w:r w:rsidR="0062399A" w:rsidRPr="008B6629">
        <w:rPr>
          <w:lang w:val="ka-GE"/>
        </w:rPr>
        <w:t>დიაგნოსტიკისთვის საჭირო ტესტების მარაგები</w:t>
      </w:r>
    </w:p>
    <w:tbl>
      <w:tblPr>
        <w:tblStyle w:val="TableGrid"/>
        <w:tblW w:w="0" w:type="auto"/>
        <w:tblLook w:val="04A0" w:firstRow="1" w:lastRow="0" w:firstColumn="1" w:lastColumn="0" w:noHBand="0" w:noVBand="1"/>
      </w:tblPr>
      <w:tblGrid>
        <w:gridCol w:w="2336"/>
        <w:gridCol w:w="2336"/>
        <w:gridCol w:w="2336"/>
        <w:gridCol w:w="2337"/>
      </w:tblGrid>
      <w:tr w:rsidR="00B235DE" w:rsidRPr="008B6629" w14:paraId="685ED7A6" w14:textId="77777777" w:rsidTr="00B235DE">
        <w:tc>
          <w:tcPr>
            <w:tcW w:w="2336" w:type="dxa"/>
          </w:tcPr>
          <w:p w14:paraId="6A51C795" w14:textId="77777777" w:rsidR="00B235DE" w:rsidRPr="008B6629" w:rsidRDefault="00B235DE" w:rsidP="001F30B3">
            <w:pPr>
              <w:jc w:val="both"/>
              <w:rPr>
                <w:lang w:val="ka-GE"/>
              </w:rPr>
            </w:pPr>
          </w:p>
        </w:tc>
        <w:tc>
          <w:tcPr>
            <w:tcW w:w="2336" w:type="dxa"/>
          </w:tcPr>
          <w:p w14:paraId="5E627E96" w14:textId="4ACBE2AA" w:rsidR="00B235DE" w:rsidRPr="008B6629" w:rsidRDefault="008B4E7D" w:rsidP="008B4E7D">
            <w:pPr>
              <w:jc w:val="center"/>
              <w:rPr>
                <w:lang w:val="ka-GE"/>
              </w:rPr>
            </w:pPr>
            <w:r w:rsidRPr="008B6629">
              <w:rPr>
                <w:lang w:val="ka-GE"/>
              </w:rPr>
              <w:t>უკვე მიღებული ტესტები</w:t>
            </w:r>
          </w:p>
        </w:tc>
        <w:tc>
          <w:tcPr>
            <w:tcW w:w="2336" w:type="dxa"/>
          </w:tcPr>
          <w:p w14:paraId="039F2A12" w14:textId="384D51D6" w:rsidR="00B235DE" w:rsidRPr="008B6629" w:rsidRDefault="008B4E7D" w:rsidP="008B4E7D">
            <w:pPr>
              <w:jc w:val="center"/>
              <w:rPr>
                <w:lang w:val="ka-GE"/>
              </w:rPr>
            </w:pPr>
            <w:r w:rsidRPr="008B6629">
              <w:rPr>
                <w:lang w:val="ka-GE"/>
              </w:rPr>
              <w:t>მარაგში</w:t>
            </w:r>
          </w:p>
        </w:tc>
        <w:tc>
          <w:tcPr>
            <w:tcW w:w="2337" w:type="dxa"/>
          </w:tcPr>
          <w:p w14:paraId="0C1DA565" w14:textId="5B4D4504" w:rsidR="00B235DE" w:rsidRPr="008B6629" w:rsidRDefault="008B4E7D" w:rsidP="008B4E7D">
            <w:pPr>
              <w:jc w:val="center"/>
              <w:rPr>
                <w:lang w:val="ka-GE"/>
              </w:rPr>
            </w:pPr>
            <w:r w:rsidRPr="008B6629">
              <w:rPr>
                <w:lang w:val="ka-GE"/>
              </w:rPr>
              <w:t>მოსალოდნელი შევსება აქტიური ხელშეკრულებების ფარგლებში</w:t>
            </w:r>
          </w:p>
        </w:tc>
      </w:tr>
      <w:tr w:rsidR="00552B15" w:rsidRPr="008B6629" w14:paraId="19796B4F" w14:textId="77777777" w:rsidTr="00B235DE">
        <w:tc>
          <w:tcPr>
            <w:tcW w:w="2336" w:type="dxa"/>
          </w:tcPr>
          <w:p w14:paraId="55CF311E" w14:textId="77777777" w:rsidR="00552B15" w:rsidRPr="008B6629" w:rsidRDefault="00552B15" w:rsidP="00552B15">
            <w:pPr>
              <w:spacing w:after="160" w:line="259" w:lineRule="auto"/>
              <w:jc w:val="both"/>
              <w:rPr>
                <w:lang w:val="en-US"/>
              </w:rPr>
            </w:pPr>
            <w:r w:rsidRPr="008B6629">
              <w:rPr>
                <w:b/>
                <w:bCs/>
                <w:lang w:val="en-US"/>
              </w:rPr>
              <w:t xml:space="preserve">PCR </w:t>
            </w:r>
          </w:p>
          <w:p w14:paraId="1983F1D8" w14:textId="4416F947" w:rsidR="00552B15" w:rsidRPr="008B6629" w:rsidRDefault="00552B15" w:rsidP="00552B15">
            <w:pPr>
              <w:jc w:val="both"/>
              <w:rPr>
                <w:lang w:val="ka-GE"/>
              </w:rPr>
            </w:pPr>
            <w:r w:rsidRPr="008B6629">
              <w:rPr>
                <w:b/>
                <w:bCs/>
                <w:lang w:val="ka-GE"/>
              </w:rPr>
              <w:t>ექსტრაქცია</w:t>
            </w:r>
          </w:p>
        </w:tc>
        <w:tc>
          <w:tcPr>
            <w:tcW w:w="2336" w:type="dxa"/>
          </w:tcPr>
          <w:p w14:paraId="4A4726FE" w14:textId="4ED2A509" w:rsidR="00552B15" w:rsidRPr="008B6629" w:rsidRDefault="00552B15" w:rsidP="00552B15">
            <w:pPr>
              <w:jc w:val="center"/>
              <w:rPr>
                <w:highlight w:val="yellow"/>
                <w:lang w:val="en-US"/>
              </w:rPr>
            </w:pPr>
            <w:r w:rsidRPr="008B6629">
              <w:rPr>
                <w:highlight w:val="yellow"/>
                <w:lang w:val="en-US"/>
              </w:rPr>
              <w:t>122</w:t>
            </w:r>
            <w:r w:rsidR="0062399A" w:rsidRPr="008B6629">
              <w:rPr>
                <w:highlight w:val="yellow"/>
                <w:lang w:val="ka-GE"/>
              </w:rPr>
              <w:t xml:space="preserve"> </w:t>
            </w:r>
            <w:r w:rsidRPr="008B6629">
              <w:rPr>
                <w:highlight w:val="yellow"/>
                <w:lang w:val="en-US"/>
              </w:rPr>
              <w:t xml:space="preserve">548 </w:t>
            </w:r>
          </w:p>
          <w:p w14:paraId="3F01AFF3" w14:textId="77777777" w:rsidR="0062399A" w:rsidRPr="008B6629" w:rsidRDefault="0062399A" w:rsidP="00552B15">
            <w:pPr>
              <w:jc w:val="center"/>
              <w:rPr>
                <w:highlight w:val="yellow"/>
                <w:lang w:val="en-US"/>
              </w:rPr>
            </w:pPr>
          </w:p>
          <w:p w14:paraId="75E1AC94" w14:textId="02121820" w:rsidR="00552B15" w:rsidRPr="008B6629" w:rsidRDefault="00552B15" w:rsidP="00552B15">
            <w:pPr>
              <w:jc w:val="center"/>
              <w:rPr>
                <w:highlight w:val="yellow"/>
                <w:lang w:val="ka-GE"/>
              </w:rPr>
            </w:pPr>
            <w:r w:rsidRPr="008B6629">
              <w:rPr>
                <w:highlight w:val="yellow"/>
                <w:lang w:val="en-US"/>
              </w:rPr>
              <w:t xml:space="preserve"> 76</w:t>
            </w:r>
            <w:r w:rsidR="0062399A" w:rsidRPr="008B6629">
              <w:rPr>
                <w:highlight w:val="yellow"/>
                <w:lang w:val="ka-GE"/>
              </w:rPr>
              <w:t xml:space="preserve"> </w:t>
            </w:r>
            <w:r w:rsidRPr="008B6629">
              <w:rPr>
                <w:highlight w:val="yellow"/>
                <w:lang w:val="en-US"/>
              </w:rPr>
              <w:t>532</w:t>
            </w:r>
          </w:p>
        </w:tc>
        <w:tc>
          <w:tcPr>
            <w:tcW w:w="2336" w:type="dxa"/>
          </w:tcPr>
          <w:p w14:paraId="3D03700C" w14:textId="3EC7C822" w:rsidR="00552B15" w:rsidRPr="008B6629" w:rsidRDefault="00552B15" w:rsidP="00552B15">
            <w:pPr>
              <w:jc w:val="center"/>
              <w:rPr>
                <w:highlight w:val="yellow"/>
                <w:lang w:val="ka-GE"/>
              </w:rPr>
            </w:pPr>
            <w:r w:rsidRPr="008B6629">
              <w:rPr>
                <w:highlight w:val="yellow"/>
                <w:lang w:val="ka-GE"/>
              </w:rPr>
              <w:t>88 000</w:t>
            </w:r>
          </w:p>
          <w:p w14:paraId="11558570" w14:textId="77777777" w:rsidR="0062399A" w:rsidRPr="008B6629" w:rsidRDefault="0062399A" w:rsidP="00552B15">
            <w:pPr>
              <w:jc w:val="center"/>
              <w:rPr>
                <w:highlight w:val="yellow"/>
                <w:lang w:val="ka-GE"/>
              </w:rPr>
            </w:pPr>
          </w:p>
          <w:p w14:paraId="6DA6A40C" w14:textId="47EE4258" w:rsidR="00552B15" w:rsidRPr="008B6629" w:rsidRDefault="00552B15" w:rsidP="00552B15">
            <w:pPr>
              <w:jc w:val="center"/>
              <w:rPr>
                <w:highlight w:val="yellow"/>
                <w:lang w:val="ka-GE"/>
              </w:rPr>
            </w:pPr>
            <w:r w:rsidRPr="008B6629">
              <w:rPr>
                <w:highlight w:val="yellow"/>
                <w:lang w:val="ka-GE"/>
              </w:rPr>
              <w:t>50 032</w:t>
            </w:r>
          </w:p>
        </w:tc>
        <w:tc>
          <w:tcPr>
            <w:tcW w:w="2337" w:type="dxa"/>
          </w:tcPr>
          <w:p w14:paraId="1A73F679" w14:textId="18ECDF4C" w:rsidR="00552B15" w:rsidRPr="008B6629" w:rsidRDefault="00552B15" w:rsidP="00552B15">
            <w:pPr>
              <w:jc w:val="center"/>
              <w:rPr>
                <w:highlight w:val="yellow"/>
                <w:lang w:val="ka-GE"/>
              </w:rPr>
            </w:pPr>
            <w:r w:rsidRPr="008B6629">
              <w:rPr>
                <w:highlight w:val="yellow"/>
                <w:lang w:val="ka-GE"/>
              </w:rPr>
              <w:t>109 800</w:t>
            </w:r>
          </w:p>
          <w:p w14:paraId="523F36A2" w14:textId="77777777" w:rsidR="0062399A" w:rsidRPr="008B6629" w:rsidRDefault="0062399A" w:rsidP="00552B15">
            <w:pPr>
              <w:jc w:val="center"/>
              <w:rPr>
                <w:highlight w:val="yellow"/>
                <w:lang w:val="ka-GE"/>
              </w:rPr>
            </w:pPr>
          </w:p>
          <w:p w14:paraId="2CF04AFC" w14:textId="6DC344E3" w:rsidR="00552B15" w:rsidRPr="008B6629" w:rsidRDefault="00552B15" w:rsidP="00552B15">
            <w:pPr>
              <w:jc w:val="center"/>
              <w:rPr>
                <w:highlight w:val="yellow"/>
                <w:lang w:val="ka-GE"/>
              </w:rPr>
            </w:pPr>
            <w:r w:rsidRPr="008B6629">
              <w:rPr>
                <w:highlight w:val="yellow"/>
                <w:lang w:val="ka-GE"/>
              </w:rPr>
              <w:t>202 600</w:t>
            </w:r>
          </w:p>
        </w:tc>
      </w:tr>
      <w:tr w:rsidR="00552B15" w:rsidRPr="008B6629" w14:paraId="199F8CCF" w14:textId="77777777" w:rsidTr="0084556B">
        <w:tc>
          <w:tcPr>
            <w:tcW w:w="2336" w:type="dxa"/>
          </w:tcPr>
          <w:p w14:paraId="62166D4B" w14:textId="4FC98595" w:rsidR="00552B15" w:rsidRPr="008B6629" w:rsidRDefault="00552B15" w:rsidP="00552B15">
            <w:pPr>
              <w:jc w:val="both"/>
              <w:rPr>
                <w:lang w:val="ka-GE"/>
              </w:rPr>
            </w:pPr>
            <w:r w:rsidRPr="008B6629">
              <w:rPr>
                <w:b/>
                <w:bCs/>
                <w:lang w:val="ka-GE"/>
              </w:rPr>
              <w:t>ანტიგენის სწრაფი</w:t>
            </w:r>
          </w:p>
        </w:tc>
        <w:tc>
          <w:tcPr>
            <w:tcW w:w="2336" w:type="dxa"/>
          </w:tcPr>
          <w:p w14:paraId="116BCDE9" w14:textId="2E7F4B49" w:rsidR="00552B15" w:rsidRPr="008B6629" w:rsidRDefault="00552B15" w:rsidP="00552B15">
            <w:pPr>
              <w:jc w:val="center"/>
              <w:rPr>
                <w:lang w:val="ka-GE"/>
              </w:rPr>
            </w:pPr>
            <w:r w:rsidRPr="008B6629">
              <w:rPr>
                <w:lang w:val="ka-GE"/>
              </w:rPr>
              <w:t>54</w:t>
            </w:r>
            <w:r w:rsidR="0062399A" w:rsidRPr="008B6629">
              <w:rPr>
                <w:lang w:val="ka-GE"/>
              </w:rPr>
              <w:t xml:space="preserve"> </w:t>
            </w:r>
            <w:r w:rsidRPr="008B6629">
              <w:rPr>
                <w:lang w:val="ka-GE"/>
              </w:rPr>
              <w:t>000</w:t>
            </w:r>
          </w:p>
        </w:tc>
        <w:tc>
          <w:tcPr>
            <w:tcW w:w="2336" w:type="dxa"/>
            <w:vAlign w:val="center"/>
          </w:tcPr>
          <w:p w14:paraId="6FC71A31" w14:textId="0B342C8A" w:rsidR="00552B15" w:rsidRPr="008B6629" w:rsidRDefault="00552B15" w:rsidP="00552B15">
            <w:pPr>
              <w:jc w:val="center"/>
              <w:rPr>
                <w:lang w:val="ka-GE"/>
              </w:rPr>
            </w:pPr>
            <w:r w:rsidRPr="008B6629">
              <w:rPr>
                <w:rFonts w:cs="Calibri"/>
                <w:color w:val="000000"/>
              </w:rPr>
              <w:t>48</w:t>
            </w:r>
            <w:r w:rsidR="0062399A" w:rsidRPr="008B6629">
              <w:rPr>
                <w:rFonts w:cs="Calibri"/>
                <w:color w:val="000000"/>
                <w:lang w:val="ka-GE"/>
              </w:rPr>
              <w:t xml:space="preserve"> </w:t>
            </w:r>
            <w:r w:rsidRPr="008B6629">
              <w:rPr>
                <w:rFonts w:cs="Calibri"/>
                <w:color w:val="000000"/>
              </w:rPr>
              <w:t>975</w:t>
            </w:r>
          </w:p>
        </w:tc>
        <w:tc>
          <w:tcPr>
            <w:tcW w:w="2337" w:type="dxa"/>
          </w:tcPr>
          <w:p w14:paraId="4444ACA2" w14:textId="77777777" w:rsidR="00552B15" w:rsidRPr="008B6629" w:rsidRDefault="00552B15" w:rsidP="00552B15">
            <w:pPr>
              <w:jc w:val="center"/>
              <w:rPr>
                <w:lang w:val="ka-GE"/>
              </w:rPr>
            </w:pPr>
          </w:p>
        </w:tc>
      </w:tr>
      <w:tr w:rsidR="00552B15" w:rsidRPr="008B6629" w14:paraId="4FFDBF9B" w14:textId="77777777" w:rsidTr="0084556B">
        <w:tc>
          <w:tcPr>
            <w:tcW w:w="2336" w:type="dxa"/>
          </w:tcPr>
          <w:p w14:paraId="6C90DFFA" w14:textId="1201AADE" w:rsidR="00552B15" w:rsidRPr="008B6629" w:rsidRDefault="00552B15" w:rsidP="00552B15">
            <w:pPr>
              <w:jc w:val="both"/>
              <w:rPr>
                <w:b/>
                <w:bCs/>
                <w:lang w:val="ka-GE"/>
              </w:rPr>
            </w:pPr>
            <w:r w:rsidRPr="008B6629">
              <w:rPr>
                <w:b/>
                <w:bCs/>
                <w:lang w:val="ka-GE"/>
              </w:rPr>
              <w:t>ანტისხეულების სწრაფი</w:t>
            </w:r>
          </w:p>
        </w:tc>
        <w:tc>
          <w:tcPr>
            <w:tcW w:w="2336" w:type="dxa"/>
          </w:tcPr>
          <w:p w14:paraId="0CED5982" w14:textId="7C856014" w:rsidR="00552B15" w:rsidRPr="008B6629" w:rsidRDefault="00552B15" w:rsidP="00552B15">
            <w:pPr>
              <w:jc w:val="center"/>
              <w:rPr>
                <w:lang w:val="ka-GE"/>
              </w:rPr>
            </w:pPr>
            <w:r w:rsidRPr="008B6629">
              <w:rPr>
                <w:lang w:val="ka-GE"/>
              </w:rPr>
              <w:t>9</w:t>
            </w:r>
            <w:r w:rsidR="00E405DF" w:rsidRPr="008B6629">
              <w:rPr>
                <w:lang w:val="ka-GE"/>
              </w:rPr>
              <w:t xml:space="preserve"> </w:t>
            </w:r>
            <w:r w:rsidRPr="008B6629">
              <w:rPr>
                <w:lang w:val="ka-GE"/>
              </w:rPr>
              <w:t>000+</w:t>
            </w:r>
            <w:r w:rsidRPr="008B6629">
              <w:rPr>
                <w:highlight w:val="red"/>
                <w:lang w:val="ka-GE"/>
              </w:rPr>
              <w:t>17</w:t>
            </w:r>
            <w:r w:rsidR="00E405DF" w:rsidRPr="008B6629">
              <w:rPr>
                <w:highlight w:val="red"/>
                <w:lang w:val="ka-GE"/>
              </w:rPr>
              <w:t xml:space="preserve"> </w:t>
            </w:r>
            <w:r w:rsidRPr="008B6629">
              <w:rPr>
                <w:highlight w:val="red"/>
                <w:lang w:val="ka-GE"/>
              </w:rPr>
              <w:t>000</w:t>
            </w:r>
          </w:p>
        </w:tc>
        <w:tc>
          <w:tcPr>
            <w:tcW w:w="2336" w:type="dxa"/>
            <w:vAlign w:val="center"/>
          </w:tcPr>
          <w:p w14:paraId="088F820F" w14:textId="3D2AE0DC" w:rsidR="00552B15" w:rsidRPr="008B6629" w:rsidRDefault="00552B15" w:rsidP="00552B15">
            <w:pPr>
              <w:jc w:val="center"/>
              <w:rPr>
                <w:lang w:val="ka-GE"/>
              </w:rPr>
            </w:pPr>
            <w:r w:rsidRPr="008B6629">
              <w:rPr>
                <w:rFonts w:cs="Calibri"/>
                <w:color w:val="000000"/>
              </w:rPr>
              <w:t>16</w:t>
            </w:r>
            <w:r w:rsidR="00E405DF" w:rsidRPr="008B6629">
              <w:rPr>
                <w:rFonts w:cs="Calibri"/>
                <w:color w:val="000000"/>
                <w:lang w:val="ka-GE"/>
              </w:rPr>
              <w:t xml:space="preserve"> </w:t>
            </w:r>
            <w:r w:rsidRPr="008B6629">
              <w:rPr>
                <w:rFonts w:cs="Calibri"/>
                <w:color w:val="000000"/>
              </w:rPr>
              <w:t>800</w:t>
            </w:r>
          </w:p>
        </w:tc>
        <w:tc>
          <w:tcPr>
            <w:tcW w:w="2337" w:type="dxa"/>
          </w:tcPr>
          <w:p w14:paraId="047D24E9" w14:textId="29AC0F96" w:rsidR="00552B15" w:rsidRPr="008B6629" w:rsidRDefault="00552B15" w:rsidP="00552B15">
            <w:pPr>
              <w:jc w:val="center"/>
              <w:rPr>
                <w:lang w:val="ka-GE"/>
              </w:rPr>
            </w:pPr>
            <w:r w:rsidRPr="008B6629">
              <w:rPr>
                <w:lang w:val="ka-GE"/>
              </w:rPr>
              <w:t>30</w:t>
            </w:r>
            <w:r w:rsidR="00E405DF" w:rsidRPr="008B6629">
              <w:rPr>
                <w:lang w:val="ka-GE"/>
              </w:rPr>
              <w:t xml:space="preserve"> </w:t>
            </w:r>
            <w:r w:rsidRPr="008B6629">
              <w:rPr>
                <w:lang w:val="ka-GE"/>
              </w:rPr>
              <w:t>000</w:t>
            </w:r>
          </w:p>
        </w:tc>
      </w:tr>
    </w:tbl>
    <w:p w14:paraId="1B4D7E31" w14:textId="77777777" w:rsidR="00B235DE" w:rsidRPr="008B6629" w:rsidRDefault="00B235DE" w:rsidP="001F30B3">
      <w:pPr>
        <w:jc w:val="both"/>
        <w:rPr>
          <w:lang w:val="ka-GE"/>
        </w:rPr>
      </w:pPr>
    </w:p>
    <w:p w14:paraId="47D18D80" w14:textId="77777777" w:rsidR="00811178" w:rsidRPr="008B6629" w:rsidRDefault="00811178" w:rsidP="001F30B3">
      <w:pPr>
        <w:jc w:val="both"/>
        <w:rPr>
          <w:lang w:val="ka-GE"/>
        </w:rPr>
      </w:pPr>
    </w:p>
    <w:p w14:paraId="7F77EF46" w14:textId="3E8CADA2" w:rsidR="00B235DE" w:rsidRPr="008B6629" w:rsidRDefault="008B4E7D" w:rsidP="001F30B3">
      <w:pPr>
        <w:jc w:val="both"/>
        <w:rPr>
          <w:lang w:val="ka-GE"/>
        </w:rPr>
      </w:pPr>
      <w:r w:rsidRPr="008B6629">
        <w:rPr>
          <w:highlight w:val="red"/>
          <w:lang w:val="ka-GE"/>
        </w:rPr>
        <w:t>ტესტირებით მოცვა რისკ ჯგუფების მიხედვით:</w:t>
      </w:r>
      <w:r w:rsidRPr="008B6629">
        <w:rPr>
          <w:lang w:val="ka-GE"/>
        </w:rPr>
        <w:t xml:space="preserve"> </w:t>
      </w:r>
      <w:r w:rsidR="000B7DBD" w:rsidRPr="008B6629">
        <w:rPr>
          <w:highlight w:val="yellow"/>
          <w:lang w:val="ka-GE"/>
        </w:rPr>
        <w:t>ჩამონათვალი არის მხოლოდ საილუსტრაციო, როგორი ჩაშლაც გაქვთ ისე წარმოადგინეთ</w:t>
      </w:r>
    </w:p>
    <w:tbl>
      <w:tblPr>
        <w:tblStyle w:val="TableGrid"/>
        <w:tblW w:w="0" w:type="auto"/>
        <w:tblLook w:val="04A0" w:firstRow="1" w:lastRow="0" w:firstColumn="1" w:lastColumn="0" w:noHBand="0" w:noVBand="1"/>
      </w:tblPr>
      <w:tblGrid>
        <w:gridCol w:w="2879"/>
        <w:gridCol w:w="2926"/>
        <w:gridCol w:w="1859"/>
        <w:gridCol w:w="1681"/>
      </w:tblGrid>
      <w:tr w:rsidR="008B4E7D" w:rsidRPr="008B6629" w14:paraId="5D572879" w14:textId="79B03E20" w:rsidTr="008B4E7D">
        <w:tc>
          <w:tcPr>
            <w:tcW w:w="2879" w:type="dxa"/>
          </w:tcPr>
          <w:p w14:paraId="537AA02D" w14:textId="2084D07F" w:rsidR="008B4E7D" w:rsidRPr="008B6629" w:rsidRDefault="008B4E7D" w:rsidP="001F30B3">
            <w:pPr>
              <w:jc w:val="both"/>
              <w:rPr>
                <w:lang w:val="ka-GE"/>
              </w:rPr>
            </w:pPr>
            <w:r w:rsidRPr="008B6629">
              <w:rPr>
                <w:lang w:val="ka-GE"/>
              </w:rPr>
              <w:t>რისკ-ჯგუფი</w:t>
            </w:r>
          </w:p>
        </w:tc>
        <w:tc>
          <w:tcPr>
            <w:tcW w:w="2926" w:type="dxa"/>
          </w:tcPr>
          <w:p w14:paraId="225FC753" w14:textId="1D95E947" w:rsidR="008B4E7D" w:rsidRPr="008B6629" w:rsidRDefault="008B4E7D" w:rsidP="001F30B3">
            <w:pPr>
              <w:jc w:val="both"/>
              <w:rPr>
                <w:lang w:val="ka-GE"/>
              </w:rPr>
            </w:pPr>
            <w:r w:rsidRPr="008B6629">
              <w:rPr>
                <w:lang w:val="en-US"/>
              </w:rPr>
              <w:t xml:space="preserve">PRC </w:t>
            </w:r>
            <w:r w:rsidRPr="008B6629">
              <w:rPr>
                <w:lang w:val="ka-GE"/>
              </w:rPr>
              <w:t>ტესტების რაოდენობა</w:t>
            </w:r>
          </w:p>
        </w:tc>
        <w:tc>
          <w:tcPr>
            <w:tcW w:w="1859" w:type="dxa"/>
          </w:tcPr>
          <w:p w14:paraId="4F6E80FC" w14:textId="2CA5F508" w:rsidR="008B4E7D" w:rsidRPr="008B6629" w:rsidRDefault="008B4E7D" w:rsidP="001F30B3">
            <w:pPr>
              <w:jc w:val="both"/>
              <w:rPr>
                <w:lang w:val="ka-GE"/>
              </w:rPr>
            </w:pPr>
            <w:r w:rsidRPr="008B6629">
              <w:rPr>
                <w:lang w:val="ka-GE"/>
              </w:rPr>
              <w:t xml:space="preserve">ანტისხეულების ტესტი </w:t>
            </w:r>
          </w:p>
        </w:tc>
        <w:tc>
          <w:tcPr>
            <w:tcW w:w="1681" w:type="dxa"/>
          </w:tcPr>
          <w:p w14:paraId="794C428A" w14:textId="371AD616" w:rsidR="008B4E7D" w:rsidRPr="008B6629" w:rsidRDefault="008B4E7D" w:rsidP="001F30B3">
            <w:pPr>
              <w:jc w:val="both"/>
              <w:rPr>
                <w:lang w:val="ka-GE"/>
              </w:rPr>
            </w:pPr>
            <w:r w:rsidRPr="008B6629">
              <w:rPr>
                <w:lang w:val="ka-GE"/>
              </w:rPr>
              <w:t>ანტიგენით სწრაფი ტესტი</w:t>
            </w:r>
          </w:p>
        </w:tc>
      </w:tr>
      <w:tr w:rsidR="008B4E7D" w:rsidRPr="008B6629" w14:paraId="5C258401" w14:textId="7DA19E24" w:rsidTr="008B4E7D">
        <w:tc>
          <w:tcPr>
            <w:tcW w:w="2879" w:type="dxa"/>
          </w:tcPr>
          <w:p w14:paraId="73B89D7E" w14:textId="1CCA98D6" w:rsidR="008B4E7D" w:rsidRPr="008B6629" w:rsidRDefault="000B7DBD" w:rsidP="001F30B3">
            <w:pPr>
              <w:jc w:val="both"/>
              <w:rPr>
                <w:lang w:val="ka-GE"/>
              </w:rPr>
            </w:pPr>
            <w:r w:rsidRPr="008B6629">
              <w:rPr>
                <w:lang w:val="ka-GE"/>
              </w:rPr>
              <w:t>პაციენტები ცხელებით</w:t>
            </w:r>
          </w:p>
        </w:tc>
        <w:tc>
          <w:tcPr>
            <w:tcW w:w="2926" w:type="dxa"/>
          </w:tcPr>
          <w:p w14:paraId="0C7EEE6D" w14:textId="77777777" w:rsidR="008B4E7D" w:rsidRPr="008B6629" w:rsidRDefault="008B4E7D" w:rsidP="001F30B3">
            <w:pPr>
              <w:jc w:val="both"/>
              <w:rPr>
                <w:lang w:val="ka-GE"/>
              </w:rPr>
            </w:pPr>
          </w:p>
        </w:tc>
        <w:tc>
          <w:tcPr>
            <w:tcW w:w="1859" w:type="dxa"/>
          </w:tcPr>
          <w:p w14:paraId="7C8D849D" w14:textId="77777777" w:rsidR="008B4E7D" w:rsidRPr="008B6629" w:rsidRDefault="008B4E7D" w:rsidP="001F30B3">
            <w:pPr>
              <w:jc w:val="both"/>
              <w:rPr>
                <w:lang w:val="ka-GE"/>
              </w:rPr>
            </w:pPr>
          </w:p>
        </w:tc>
        <w:tc>
          <w:tcPr>
            <w:tcW w:w="1681" w:type="dxa"/>
          </w:tcPr>
          <w:p w14:paraId="3C3CCE94" w14:textId="77777777" w:rsidR="008B4E7D" w:rsidRPr="008B6629" w:rsidRDefault="008B4E7D" w:rsidP="001F30B3">
            <w:pPr>
              <w:jc w:val="both"/>
              <w:rPr>
                <w:lang w:val="ka-GE"/>
              </w:rPr>
            </w:pPr>
          </w:p>
        </w:tc>
      </w:tr>
      <w:tr w:rsidR="008B4E7D" w:rsidRPr="008B6629" w14:paraId="3525E4AC" w14:textId="03CDD537" w:rsidTr="008B4E7D">
        <w:tc>
          <w:tcPr>
            <w:tcW w:w="2879" w:type="dxa"/>
          </w:tcPr>
          <w:p w14:paraId="2645F5B4" w14:textId="6A0AFC4F" w:rsidR="008B4E7D" w:rsidRPr="008B6629" w:rsidRDefault="000B7DBD" w:rsidP="001F30B3">
            <w:pPr>
              <w:jc w:val="both"/>
              <w:rPr>
                <w:lang w:val="ka-GE"/>
              </w:rPr>
            </w:pPr>
            <w:r w:rsidRPr="008B6629">
              <w:rPr>
                <w:lang w:val="ka-GE"/>
              </w:rPr>
              <w:t>კონტაქტები</w:t>
            </w:r>
          </w:p>
        </w:tc>
        <w:tc>
          <w:tcPr>
            <w:tcW w:w="2926" w:type="dxa"/>
          </w:tcPr>
          <w:p w14:paraId="64EFBDF9" w14:textId="77777777" w:rsidR="008B4E7D" w:rsidRPr="008B6629" w:rsidRDefault="008B4E7D" w:rsidP="001F30B3">
            <w:pPr>
              <w:jc w:val="both"/>
              <w:rPr>
                <w:lang w:val="ka-GE"/>
              </w:rPr>
            </w:pPr>
          </w:p>
        </w:tc>
        <w:tc>
          <w:tcPr>
            <w:tcW w:w="1859" w:type="dxa"/>
          </w:tcPr>
          <w:p w14:paraId="5C57F384" w14:textId="77777777" w:rsidR="008B4E7D" w:rsidRPr="008B6629" w:rsidRDefault="008B4E7D" w:rsidP="001F30B3">
            <w:pPr>
              <w:jc w:val="both"/>
              <w:rPr>
                <w:lang w:val="ka-GE"/>
              </w:rPr>
            </w:pPr>
          </w:p>
        </w:tc>
        <w:tc>
          <w:tcPr>
            <w:tcW w:w="1681" w:type="dxa"/>
          </w:tcPr>
          <w:p w14:paraId="0A796378" w14:textId="77777777" w:rsidR="008B4E7D" w:rsidRPr="008B6629" w:rsidRDefault="008B4E7D" w:rsidP="001F30B3">
            <w:pPr>
              <w:jc w:val="both"/>
              <w:rPr>
                <w:lang w:val="ka-GE"/>
              </w:rPr>
            </w:pPr>
          </w:p>
        </w:tc>
      </w:tr>
      <w:tr w:rsidR="008B4E7D" w:rsidRPr="008B6629" w14:paraId="5F42C422" w14:textId="6DE9A6D1" w:rsidTr="008B4E7D">
        <w:tc>
          <w:tcPr>
            <w:tcW w:w="2879" w:type="dxa"/>
          </w:tcPr>
          <w:p w14:paraId="09C26C89" w14:textId="0CB90045" w:rsidR="008B4E7D" w:rsidRPr="008B6629" w:rsidRDefault="000B7DBD" w:rsidP="001F30B3">
            <w:pPr>
              <w:jc w:val="both"/>
              <w:rPr>
                <w:lang w:val="ka-GE"/>
              </w:rPr>
            </w:pPr>
            <w:r w:rsidRPr="008B6629">
              <w:rPr>
                <w:lang w:val="ka-GE"/>
              </w:rPr>
              <w:t>სამედიცინო პერსონალი კოვიდის და ცხელების კლინიკებში</w:t>
            </w:r>
          </w:p>
        </w:tc>
        <w:tc>
          <w:tcPr>
            <w:tcW w:w="2926" w:type="dxa"/>
          </w:tcPr>
          <w:p w14:paraId="02CA7347" w14:textId="77777777" w:rsidR="008B4E7D" w:rsidRPr="008B6629" w:rsidRDefault="008B4E7D" w:rsidP="001F30B3">
            <w:pPr>
              <w:jc w:val="both"/>
              <w:rPr>
                <w:lang w:val="ka-GE"/>
              </w:rPr>
            </w:pPr>
          </w:p>
        </w:tc>
        <w:tc>
          <w:tcPr>
            <w:tcW w:w="1859" w:type="dxa"/>
          </w:tcPr>
          <w:p w14:paraId="2BB5246A" w14:textId="77777777" w:rsidR="008B4E7D" w:rsidRPr="008B6629" w:rsidRDefault="008B4E7D" w:rsidP="001F30B3">
            <w:pPr>
              <w:jc w:val="both"/>
              <w:rPr>
                <w:lang w:val="ka-GE"/>
              </w:rPr>
            </w:pPr>
          </w:p>
        </w:tc>
        <w:tc>
          <w:tcPr>
            <w:tcW w:w="1681" w:type="dxa"/>
          </w:tcPr>
          <w:p w14:paraId="37B190EB" w14:textId="77777777" w:rsidR="008B4E7D" w:rsidRPr="008B6629" w:rsidRDefault="008B4E7D" w:rsidP="001F30B3">
            <w:pPr>
              <w:jc w:val="both"/>
              <w:rPr>
                <w:lang w:val="ka-GE"/>
              </w:rPr>
            </w:pPr>
          </w:p>
        </w:tc>
      </w:tr>
      <w:tr w:rsidR="008B4E7D" w:rsidRPr="008B6629" w14:paraId="136F4377" w14:textId="32115DEA" w:rsidTr="008B4E7D">
        <w:tc>
          <w:tcPr>
            <w:tcW w:w="2879" w:type="dxa"/>
          </w:tcPr>
          <w:p w14:paraId="1F6B4417" w14:textId="4144CD63" w:rsidR="008B4E7D" w:rsidRPr="008B6629" w:rsidRDefault="008B4E7D" w:rsidP="001F30B3">
            <w:pPr>
              <w:jc w:val="both"/>
              <w:rPr>
                <w:lang w:val="ka-GE"/>
              </w:rPr>
            </w:pPr>
          </w:p>
        </w:tc>
        <w:tc>
          <w:tcPr>
            <w:tcW w:w="2926" w:type="dxa"/>
          </w:tcPr>
          <w:p w14:paraId="711FE3DE" w14:textId="77777777" w:rsidR="008B4E7D" w:rsidRPr="008B6629" w:rsidRDefault="008B4E7D" w:rsidP="001F30B3">
            <w:pPr>
              <w:jc w:val="both"/>
              <w:rPr>
                <w:lang w:val="ka-GE"/>
              </w:rPr>
            </w:pPr>
          </w:p>
        </w:tc>
        <w:tc>
          <w:tcPr>
            <w:tcW w:w="1859" w:type="dxa"/>
          </w:tcPr>
          <w:p w14:paraId="6F75C0B8" w14:textId="77777777" w:rsidR="008B4E7D" w:rsidRPr="008B6629" w:rsidRDefault="008B4E7D" w:rsidP="001F30B3">
            <w:pPr>
              <w:jc w:val="both"/>
              <w:rPr>
                <w:lang w:val="ka-GE"/>
              </w:rPr>
            </w:pPr>
          </w:p>
        </w:tc>
        <w:tc>
          <w:tcPr>
            <w:tcW w:w="1681" w:type="dxa"/>
          </w:tcPr>
          <w:p w14:paraId="5F4CABFA" w14:textId="77777777" w:rsidR="008B4E7D" w:rsidRPr="008B6629" w:rsidRDefault="008B4E7D" w:rsidP="001F30B3">
            <w:pPr>
              <w:jc w:val="both"/>
              <w:rPr>
                <w:lang w:val="ka-GE"/>
              </w:rPr>
            </w:pPr>
          </w:p>
        </w:tc>
      </w:tr>
      <w:tr w:rsidR="008B4E7D" w:rsidRPr="008B6629" w14:paraId="70BE42F2" w14:textId="1B6E8B16" w:rsidTr="008B4E7D">
        <w:tc>
          <w:tcPr>
            <w:tcW w:w="2879" w:type="dxa"/>
          </w:tcPr>
          <w:p w14:paraId="2E7BE002" w14:textId="77777777" w:rsidR="008B4E7D" w:rsidRPr="008B6629" w:rsidRDefault="008B4E7D" w:rsidP="001F30B3">
            <w:pPr>
              <w:jc w:val="both"/>
              <w:rPr>
                <w:lang w:val="ka-GE"/>
              </w:rPr>
            </w:pPr>
          </w:p>
        </w:tc>
        <w:tc>
          <w:tcPr>
            <w:tcW w:w="2926" w:type="dxa"/>
          </w:tcPr>
          <w:p w14:paraId="614D73E8" w14:textId="77777777" w:rsidR="008B4E7D" w:rsidRPr="008B6629" w:rsidRDefault="008B4E7D" w:rsidP="001F30B3">
            <w:pPr>
              <w:jc w:val="both"/>
              <w:rPr>
                <w:lang w:val="ka-GE"/>
              </w:rPr>
            </w:pPr>
          </w:p>
        </w:tc>
        <w:tc>
          <w:tcPr>
            <w:tcW w:w="1859" w:type="dxa"/>
          </w:tcPr>
          <w:p w14:paraId="73647A8C" w14:textId="77777777" w:rsidR="008B4E7D" w:rsidRPr="008B6629" w:rsidRDefault="008B4E7D" w:rsidP="001F30B3">
            <w:pPr>
              <w:jc w:val="both"/>
              <w:rPr>
                <w:lang w:val="ka-GE"/>
              </w:rPr>
            </w:pPr>
          </w:p>
        </w:tc>
        <w:tc>
          <w:tcPr>
            <w:tcW w:w="1681" w:type="dxa"/>
          </w:tcPr>
          <w:p w14:paraId="7ADA88BB" w14:textId="77777777" w:rsidR="008B4E7D" w:rsidRPr="008B6629" w:rsidRDefault="008B4E7D" w:rsidP="001F30B3">
            <w:pPr>
              <w:jc w:val="both"/>
              <w:rPr>
                <w:lang w:val="ka-GE"/>
              </w:rPr>
            </w:pPr>
          </w:p>
        </w:tc>
      </w:tr>
      <w:tr w:rsidR="008B4E7D" w:rsidRPr="008B6629" w14:paraId="56277FD6" w14:textId="2CBC618D" w:rsidTr="008B4E7D">
        <w:tc>
          <w:tcPr>
            <w:tcW w:w="2879" w:type="dxa"/>
          </w:tcPr>
          <w:p w14:paraId="4E1B21F1" w14:textId="77777777" w:rsidR="008B4E7D" w:rsidRPr="008B6629" w:rsidRDefault="008B4E7D" w:rsidP="001F30B3">
            <w:pPr>
              <w:jc w:val="both"/>
              <w:rPr>
                <w:lang w:val="ka-GE"/>
              </w:rPr>
            </w:pPr>
          </w:p>
        </w:tc>
        <w:tc>
          <w:tcPr>
            <w:tcW w:w="2926" w:type="dxa"/>
          </w:tcPr>
          <w:p w14:paraId="01F20747" w14:textId="77777777" w:rsidR="008B4E7D" w:rsidRPr="008B6629" w:rsidRDefault="008B4E7D" w:rsidP="001F30B3">
            <w:pPr>
              <w:jc w:val="both"/>
              <w:rPr>
                <w:lang w:val="ka-GE"/>
              </w:rPr>
            </w:pPr>
          </w:p>
        </w:tc>
        <w:tc>
          <w:tcPr>
            <w:tcW w:w="1859" w:type="dxa"/>
          </w:tcPr>
          <w:p w14:paraId="3D0DD169" w14:textId="77777777" w:rsidR="008B4E7D" w:rsidRPr="008B6629" w:rsidRDefault="008B4E7D" w:rsidP="001F30B3">
            <w:pPr>
              <w:jc w:val="both"/>
              <w:rPr>
                <w:lang w:val="ka-GE"/>
              </w:rPr>
            </w:pPr>
          </w:p>
        </w:tc>
        <w:tc>
          <w:tcPr>
            <w:tcW w:w="1681" w:type="dxa"/>
          </w:tcPr>
          <w:p w14:paraId="51F71C30" w14:textId="77777777" w:rsidR="008B4E7D" w:rsidRPr="008B6629" w:rsidRDefault="008B4E7D" w:rsidP="001F30B3">
            <w:pPr>
              <w:jc w:val="both"/>
              <w:rPr>
                <w:lang w:val="ka-GE"/>
              </w:rPr>
            </w:pPr>
          </w:p>
        </w:tc>
      </w:tr>
      <w:tr w:rsidR="008B4E7D" w:rsidRPr="008B6629" w14:paraId="37EA7B2F" w14:textId="10013F99" w:rsidTr="008B4E7D">
        <w:tc>
          <w:tcPr>
            <w:tcW w:w="2879" w:type="dxa"/>
          </w:tcPr>
          <w:p w14:paraId="44602BA7" w14:textId="77777777" w:rsidR="008B4E7D" w:rsidRPr="008B6629" w:rsidRDefault="008B4E7D" w:rsidP="001F30B3">
            <w:pPr>
              <w:jc w:val="both"/>
              <w:rPr>
                <w:lang w:val="ka-GE"/>
              </w:rPr>
            </w:pPr>
          </w:p>
        </w:tc>
        <w:tc>
          <w:tcPr>
            <w:tcW w:w="2926" w:type="dxa"/>
          </w:tcPr>
          <w:p w14:paraId="387789A0" w14:textId="77777777" w:rsidR="008B4E7D" w:rsidRPr="008B6629" w:rsidRDefault="008B4E7D" w:rsidP="001F30B3">
            <w:pPr>
              <w:jc w:val="both"/>
              <w:rPr>
                <w:lang w:val="ka-GE"/>
              </w:rPr>
            </w:pPr>
          </w:p>
        </w:tc>
        <w:tc>
          <w:tcPr>
            <w:tcW w:w="1859" w:type="dxa"/>
          </w:tcPr>
          <w:p w14:paraId="5CE77E70" w14:textId="77777777" w:rsidR="008B4E7D" w:rsidRPr="008B6629" w:rsidRDefault="008B4E7D" w:rsidP="001F30B3">
            <w:pPr>
              <w:jc w:val="both"/>
              <w:rPr>
                <w:lang w:val="ka-GE"/>
              </w:rPr>
            </w:pPr>
          </w:p>
        </w:tc>
        <w:tc>
          <w:tcPr>
            <w:tcW w:w="1681" w:type="dxa"/>
          </w:tcPr>
          <w:p w14:paraId="1AF1821D" w14:textId="77777777" w:rsidR="008B4E7D" w:rsidRPr="008B6629" w:rsidRDefault="008B4E7D" w:rsidP="001F30B3">
            <w:pPr>
              <w:jc w:val="both"/>
              <w:rPr>
                <w:lang w:val="ka-GE"/>
              </w:rPr>
            </w:pPr>
          </w:p>
        </w:tc>
      </w:tr>
    </w:tbl>
    <w:p w14:paraId="1CB1F616" w14:textId="75063DFA" w:rsidR="008B4E7D" w:rsidRPr="008B6629" w:rsidRDefault="008B4E7D" w:rsidP="001F30B3">
      <w:pPr>
        <w:jc w:val="both"/>
        <w:rPr>
          <w:lang w:val="ka-GE"/>
        </w:rPr>
      </w:pPr>
    </w:p>
    <w:p w14:paraId="55EE63A0" w14:textId="2BE5DF96" w:rsidR="000B7DBD" w:rsidRPr="008B6629" w:rsidRDefault="000B7DBD" w:rsidP="001F30B3">
      <w:pPr>
        <w:jc w:val="both"/>
        <w:rPr>
          <w:lang w:val="ka-GE"/>
        </w:rPr>
      </w:pPr>
      <w:r w:rsidRPr="008B6629">
        <w:rPr>
          <w:lang w:val="ka-GE"/>
        </w:rPr>
        <w:t>სამედიცინო სერვისების უწყვეტობა ანტიკრიზისული გეგმის ფარგლებში</w:t>
      </w:r>
    </w:p>
    <w:p w14:paraId="2CBF4F77" w14:textId="4C3EF176" w:rsidR="000B7DBD" w:rsidRPr="008B6629" w:rsidRDefault="000B7DBD" w:rsidP="001F30B3">
      <w:pPr>
        <w:jc w:val="both"/>
        <w:rPr>
          <w:lang w:val="en-US"/>
        </w:rPr>
      </w:pPr>
      <w:r w:rsidRPr="008B6629">
        <w:rPr>
          <w:lang w:val="en-US"/>
        </w:rPr>
        <w:t xml:space="preserve"> </w:t>
      </w:r>
    </w:p>
    <w:p w14:paraId="543B5843" w14:textId="444C65A4" w:rsidR="000B7DBD" w:rsidRPr="008B6629" w:rsidRDefault="000B7DBD" w:rsidP="001F30B3">
      <w:pPr>
        <w:jc w:val="both"/>
        <w:rPr>
          <w:lang w:val="ka-GE"/>
        </w:rPr>
      </w:pPr>
      <w:r w:rsidRPr="008B6629">
        <w:rPr>
          <w:lang w:val="ka-GE"/>
        </w:rPr>
        <w:t xml:space="preserve">სამედიცინო სერვისებზე უწყვეტობის უზრუნველყოფის მიზნით სამინისტრომ შეიმუშავა და გამოსცა რეკომენდაციები ფსიქიკური ჯანმრთელობის ცენტრების, რეპროდუქციული და პერინატალური სერვისების მიმწოდებელი დაწესებულებების, სტომატოლოგიური კლინიკების და სხვა გეგმიური ამბულატორიული სერვისების მიმწოდებელი დაწესებულებებისთვის ინფექციის კონტროლის გამკაცრების აუცილებლობის თაობაზე. გეგმიურ ჩარევებზე მოლოდინის პერიოდი გახანგრძლივდა 4 თვემდე. მიმდინარე წლის იანვარ-თებერვალში გეგმიური ჰოსპიტალური ჩარევა საყოველთაო ხელმისაწვდომობის პროგრამის ფარგლებში ჩაუტარდა </w:t>
      </w:r>
      <w:r w:rsidRPr="008B6629">
        <w:rPr>
          <w:lang w:val="en-US"/>
        </w:rPr>
        <w:t xml:space="preserve">XXXX </w:t>
      </w:r>
      <w:r w:rsidRPr="008B6629">
        <w:rPr>
          <w:lang w:val="ka-GE"/>
        </w:rPr>
        <w:t xml:space="preserve">ბენეფიციარს, რაც გასულ წელთან შედარებით </w:t>
      </w:r>
      <w:r w:rsidRPr="008B6629">
        <w:rPr>
          <w:lang w:val="en-US"/>
        </w:rPr>
        <w:t xml:space="preserve">XXXXXXX. </w:t>
      </w:r>
      <w:r w:rsidRPr="008B6629">
        <w:rPr>
          <w:lang w:val="ka-GE"/>
        </w:rPr>
        <w:t xml:space="preserve">რა მოხდა გადაუდებელი ჩარევების კუთხით? ესეც დავწეროთ. </w:t>
      </w:r>
    </w:p>
    <w:p w14:paraId="41E420AA" w14:textId="0C6479DD" w:rsidR="000B7DBD" w:rsidRPr="008B6629" w:rsidRDefault="000B7DBD" w:rsidP="001F30B3">
      <w:pPr>
        <w:jc w:val="both"/>
        <w:rPr>
          <w:lang w:val="ka-GE"/>
        </w:rPr>
      </w:pPr>
      <w:r w:rsidRPr="008B6629">
        <w:rPr>
          <w:lang w:val="ka-GE"/>
        </w:rPr>
        <w:t xml:space="preserve">თუ გვაქვს მონაცემები ამბულატორიული სერვისების მიღებაზე რეპროდუქციული და ფსიქიკური ჯანმრთელობის კუთხით დავურთოთ. ასევე დავურთოთ </w:t>
      </w:r>
      <w:r w:rsidRPr="008B6629">
        <w:rPr>
          <w:lang w:val="en-US"/>
        </w:rPr>
        <w:t xml:space="preserve">C </w:t>
      </w:r>
      <w:r w:rsidRPr="008B6629">
        <w:rPr>
          <w:lang w:val="ka-GE"/>
        </w:rPr>
        <w:t xml:space="preserve">ჰეპატიტის პროგრამის მონაცემებიც, რომ არ შეფერხებულა პროგრამის განხორციელება. კარგი იქნება ვნახოთ იმუნიზაციის შესრულებას რა დაემართა. </w:t>
      </w:r>
    </w:p>
    <w:p w14:paraId="05A3D7A0" w14:textId="7AE0C53A" w:rsidR="000B7DBD" w:rsidRPr="008B6629" w:rsidRDefault="0075033E" w:rsidP="001F30B3">
      <w:pPr>
        <w:jc w:val="both"/>
        <w:rPr>
          <w:lang w:val="ka-GE"/>
        </w:rPr>
      </w:pPr>
      <w:r w:rsidRPr="008B6629">
        <w:rPr>
          <w:lang w:val="ka-GE"/>
        </w:rPr>
        <w:t xml:space="preserve">მიმდინარე წლის მარტისა და აპრილში სამედიცინო მარაგებისა და პირადი დაცვის საშუალებები შესყიდვის საერთო ოდენობამ შეადგინა 22188545 ლარი , გარდა ამისა 20 მილიონ ლარამდე შეადგენს კლინიკების მობილიზებასთან დაკავშირებული დანახარჯები იგივე პერიოდში. ეს ხარჯები ექვემდებარება რეტროქტიულ დაფინანსებას მსოფლიო ბანკის სესხის ფარგლებში. </w:t>
      </w:r>
    </w:p>
    <w:p w14:paraId="19B9349A" w14:textId="77777777" w:rsidR="00517DE9" w:rsidRPr="008B6629" w:rsidRDefault="00517DE9">
      <w:pPr>
        <w:rPr>
          <w:lang w:val="ka-GE"/>
        </w:rPr>
      </w:pPr>
    </w:p>
    <w:p w14:paraId="3DBE6B12" w14:textId="7E566957" w:rsidR="00517DE9" w:rsidRDefault="00517DE9">
      <w:pPr>
        <w:rPr>
          <w:lang w:val="ka-GE"/>
        </w:rPr>
      </w:pPr>
    </w:p>
    <w:p w14:paraId="54141C26" w14:textId="77777777" w:rsidR="008B6629" w:rsidRPr="008B6629" w:rsidRDefault="008B6629">
      <w:pPr>
        <w:rPr>
          <w:lang w:val="ka-GE"/>
        </w:rPr>
      </w:pPr>
    </w:p>
    <w:sectPr w:rsidR="008B6629" w:rsidRPr="008B66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7BA4" w14:textId="77777777" w:rsidR="00A85780" w:rsidRDefault="00A85780" w:rsidP="00BA064D">
      <w:pPr>
        <w:spacing w:after="0" w:line="240" w:lineRule="auto"/>
      </w:pPr>
      <w:r>
        <w:separator/>
      </w:r>
    </w:p>
  </w:endnote>
  <w:endnote w:type="continuationSeparator" w:id="0">
    <w:p w14:paraId="697FE544" w14:textId="77777777" w:rsidR="00A85780" w:rsidRDefault="00A85780" w:rsidP="00BA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D3B36" w14:textId="77777777" w:rsidR="00A85780" w:rsidRDefault="00A85780" w:rsidP="00BA064D">
      <w:pPr>
        <w:spacing w:after="0" w:line="240" w:lineRule="auto"/>
      </w:pPr>
      <w:r>
        <w:separator/>
      </w:r>
    </w:p>
  </w:footnote>
  <w:footnote w:type="continuationSeparator" w:id="0">
    <w:p w14:paraId="78F93F4A" w14:textId="77777777" w:rsidR="00A85780" w:rsidRDefault="00A85780" w:rsidP="00BA0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1">
    <w:nsid w:val="12EB7CB0"/>
    <w:multiLevelType w:val="hybridMultilevel"/>
    <w:tmpl w:val="6BAE5AD6"/>
    <w:lvl w:ilvl="0" w:tplc="3E06CDCE">
      <w:start w:val="1"/>
      <w:numFmt w:val="bullet"/>
      <w:lvlText w:val="•"/>
      <w:lvlJc w:val="left"/>
      <w:pPr>
        <w:tabs>
          <w:tab w:val="num" w:pos="720"/>
        </w:tabs>
        <w:ind w:left="720" w:hanging="360"/>
      </w:pPr>
      <w:rPr>
        <w:rFonts w:ascii="Arial" w:hAnsi="Arial" w:hint="default"/>
      </w:rPr>
    </w:lvl>
    <w:lvl w:ilvl="1" w:tplc="DA76935A" w:tentative="1">
      <w:start w:val="1"/>
      <w:numFmt w:val="bullet"/>
      <w:lvlText w:val="•"/>
      <w:lvlJc w:val="left"/>
      <w:pPr>
        <w:tabs>
          <w:tab w:val="num" w:pos="1440"/>
        </w:tabs>
        <w:ind w:left="1440" w:hanging="360"/>
      </w:pPr>
      <w:rPr>
        <w:rFonts w:ascii="Arial" w:hAnsi="Arial" w:hint="default"/>
      </w:rPr>
    </w:lvl>
    <w:lvl w:ilvl="2" w:tplc="91E6C172" w:tentative="1">
      <w:start w:val="1"/>
      <w:numFmt w:val="bullet"/>
      <w:lvlText w:val="•"/>
      <w:lvlJc w:val="left"/>
      <w:pPr>
        <w:tabs>
          <w:tab w:val="num" w:pos="2160"/>
        </w:tabs>
        <w:ind w:left="2160" w:hanging="360"/>
      </w:pPr>
      <w:rPr>
        <w:rFonts w:ascii="Arial" w:hAnsi="Arial" w:hint="default"/>
      </w:rPr>
    </w:lvl>
    <w:lvl w:ilvl="3" w:tplc="BAF255E6" w:tentative="1">
      <w:start w:val="1"/>
      <w:numFmt w:val="bullet"/>
      <w:lvlText w:val="•"/>
      <w:lvlJc w:val="left"/>
      <w:pPr>
        <w:tabs>
          <w:tab w:val="num" w:pos="2880"/>
        </w:tabs>
        <w:ind w:left="2880" w:hanging="360"/>
      </w:pPr>
      <w:rPr>
        <w:rFonts w:ascii="Arial" w:hAnsi="Arial" w:hint="default"/>
      </w:rPr>
    </w:lvl>
    <w:lvl w:ilvl="4" w:tplc="EC90040C" w:tentative="1">
      <w:start w:val="1"/>
      <w:numFmt w:val="bullet"/>
      <w:lvlText w:val="•"/>
      <w:lvlJc w:val="left"/>
      <w:pPr>
        <w:tabs>
          <w:tab w:val="num" w:pos="3600"/>
        </w:tabs>
        <w:ind w:left="3600" w:hanging="360"/>
      </w:pPr>
      <w:rPr>
        <w:rFonts w:ascii="Arial" w:hAnsi="Arial" w:hint="default"/>
      </w:rPr>
    </w:lvl>
    <w:lvl w:ilvl="5" w:tplc="8F3C6FCE" w:tentative="1">
      <w:start w:val="1"/>
      <w:numFmt w:val="bullet"/>
      <w:lvlText w:val="•"/>
      <w:lvlJc w:val="left"/>
      <w:pPr>
        <w:tabs>
          <w:tab w:val="num" w:pos="4320"/>
        </w:tabs>
        <w:ind w:left="4320" w:hanging="360"/>
      </w:pPr>
      <w:rPr>
        <w:rFonts w:ascii="Arial" w:hAnsi="Arial" w:hint="default"/>
      </w:rPr>
    </w:lvl>
    <w:lvl w:ilvl="6" w:tplc="CEDA2C3C" w:tentative="1">
      <w:start w:val="1"/>
      <w:numFmt w:val="bullet"/>
      <w:lvlText w:val="•"/>
      <w:lvlJc w:val="left"/>
      <w:pPr>
        <w:tabs>
          <w:tab w:val="num" w:pos="5040"/>
        </w:tabs>
        <w:ind w:left="5040" w:hanging="360"/>
      </w:pPr>
      <w:rPr>
        <w:rFonts w:ascii="Arial" w:hAnsi="Arial" w:hint="default"/>
      </w:rPr>
    </w:lvl>
    <w:lvl w:ilvl="7" w:tplc="48868E78" w:tentative="1">
      <w:start w:val="1"/>
      <w:numFmt w:val="bullet"/>
      <w:lvlText w:val="•"/>
      <w:lvlJc w:val="left"/>
      <w:pPr>
        <w:tabs>
          <w:tab w:val="num" w:pos="5760"/>
        </w:tabs>
        <w:ind w:left="5760" w:hanging="360"/>
      </w:pPr>
      <w:rPr>
        <w:rFonts w:ascii="Arial" w:hAnsi="Arial" w:hint="default"/>
      </w:rPr>
    </w:lvl>
    <w:lvl w:ilvl="8" w:tplc="29B8BF9C" w:tentative="1">
      <w:start w:val="1"/>
      <w:numFmt w:val="bullet"/>
      <w:lvlText w:val="•"/>
      <w:lvlJc w:val="left"/>
      <w:pPr>
        <w:tabs>
          <w:tab w:val="num" w:pos="6480"/>
        </w:tabs>
        <w:ind w:left="6480" w:hanging="360"/>
      </w:pPr>
      <w:rPr>
        <w:rFonts w:ascii="Arial" w:hAnsi="Arial" w:hint="default"/>
      </w:rPr>
    </w:lvl>
  </w:abstractNum>
  <w:abstractNum w:abstractNumId="2">
    <w:nsid w:val="172235F6"/>
    <w:multiLevelType w:val="hybridMultilevel"/>
    <w:tmpl w:val="C5F601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9701741"/>
    <w:multiLevelType w:val="hybridMultilevel"/>
    <w:tmpl w:val="5512F0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A0C6EDE"/>
    <w:multiLevelType w:val="hybridMultilevel"/>
    <w:tmpl w:val="2D823DA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5">
    <w:nsid w:val="1F0B19F5"/>
    <w:multiLevelType w:val="hybridMultilevel"/>
    <w:tmpl w:val="E28A46A0"/>
    <w:lvl w:ilvl="0" w:tplc="CEECCF14">
      <w:start w:val="1"/>
      <w:numFmt w:val="decimal"/>
      <w:lvlText w:val="%1."/>
      <w:lvlJc w:val="left"/>
      <w:pPr>
        <w:ind w:left="630" w:hanging="360"/>
      </w:pPr>
      <w:rPr>
        <w:rFonts w:asciiTheme="minorHAnsi" w:hAnsiTheme="minorHAnsi"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F1B008E"/>
    <w:multiLevelType w:val="hybridMultilevel"/>
    <w:tmpl w:val="DF264AA4"/>
    <w:lvl w:ilvl="0" w:tplc="41F6DA2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6401ECB"/>
    <w:multiLevelType w:val="hybridMultilevel"/>
    <w:tmpl w:val="2CE80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560D7"/>
    <w:multiLevelType w:val="hybridMultilevel"/>
    <w:tmpl w:val="BC8252C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37395243"/>
    <w:multiLevelType w:val="hybridMultilevel"/>
    <w:tmpl w:val="5620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D0387"/>
    <w:multiLevelType w:val="hybridMultilevel"/>
    <w:tmpl w:val="E988C984"/>
    <w:lvl w:ilvl="0" w:tplc="4B1C0760">
      <w:start w:val="1"/>
      <w:numFmt w:val="decimal"/>
      <w:lvlText w:val="%1."/>
      <w:lvlJc w:val="left"/>
      <w:pPr>
        <w:ind w:left="720" w:hanging="360"/>
      </w:pPr>
      <w:rPr>
        <w:rFonts w:asciiTheme="minorHAnsi" w:hAnsiTheme="minorHAnsi" w:cstheme="minorHAnsi"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nsid w:val="41854D36"/>
    <w:multiLevelType w:val="hybridMultilevel"/>
    <w:tmpl w:val="8B6411D8"/>
    <w:lvl w:ilvl="0" w:tplc="F6C2F5D4">
      <w:start w:val="1"/>
      <w:numFmt w:val="decimal"/>
      <w:lvlText w:val="%1."/>
      <w:lvlJc w:val="left"/>
      <w:pPr>
        <w:ind w:left="990" w:hanging="360"/>
      </w:pPr>
      <w:rPr>
        <w:rFonts w:hint="default"/>
        <w:i w:val="0"/>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14">
    <w:nsid w:val="571D29EC"/>
    <w:multiLevelType w:val="hybridMultilevel"/>
    <w:tmpl w:val="DBD866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63527D31"/>
    <w:multiLevelType w:val="hybridMultilevel"/>
    <w:tmpl w:val="206ADBD6"/>
    <w:lvl w:ilvl="0" w:tplc="57BC3322">
      <w:start w:val="1"/>
      <w:numFmt w:val="bullet"/>
      <w:lvlText w:val="•"/>
      <w:lvlJc w:val="left"/>
      <w:pPr>
        <w:tabs>
          <w:tab w:val="num" w:pos="720"/>
        </w:tabs>
        <w:ind w:left="720" w:hanging="360"/>
      </w:pPr>
      <w:rPr>
        <w:rFonts w:ascii="Times New Roman" w:hAnsi="Times New Roman" w:hint="default"/>
      </w:rPr>
    </w:lvl>
    <w:lvl w:ilvl="1" w:tplc="26B081EE" w:tentative="1">
      <w:start w:val="1"/>
      <w:numFmt w:val="bullet"/>
      <w:lvlText w:val="•"/>
      <w:lvlJc w:val="left"/>
      <w:pPr>
        <w:tabs>
          <w:tab w:val="num" w:pos="1440"/>
        </w:tabs>
        <w:ind w:left="1440" w:hanging="360"/>
      </w:pPr>
      <w:rPr>
        <w:rFonts w:ascii="Times New Roman" w:hAnsi="Times New Roman" w:hint="default"/>
      </w:rPr>
    </w:lvl>
    <w:lvl w:ilvl="2" w:tplc="F0A80A74" w:tentative="1">
      <w:start w:val="1"/>
      <w:numFmt w:val="bullet"/>
      <w:lvlText w:val="•"/>
      <w:lvlJc w:val="left"/>
      <w:pPr>
        <w:tabs>
          <w:tab w:val="num" w:pos="2160"/>
        </w:tabs>
        <w:ind w:left="2160" w:hanging="360"/>
      </w:pPr>
      <w:rPr>
        <w:rFonts w:ascii="Times New Roman" w:hAnsi="Times New Roman" w:hint="default"/>
      </w:rPr>
    </w:lvl>
    <w:lvl w:ilvl="3" w:tplc="50D2E31C" w:tentative="1">
      <w:start w:val="1"/>
      <w:numFmt w:val="bullet"/>
      <w:lvlText w:val="•"/>
      <w:lvlJc w:val="left"/>
      <w:pPr>
        <w:tabs>
          <w:tab w:val="num" w:pos="2880"/>
        </w:tabs>
        <w:ind w:left="2880" w:hanging="360"/>
      </w:pPr>
      <w:rPr>
        <w:rFonts w:ascii="Times New Roman" w:hAnsi="Times New Roman" w:hint="default"/>
      </w:rPr>
    </w:lvl>
    <w:lvl w:ilvl="4" w:tplc="5EA44B54" w:tentative="1">
      <w:start w:val="1"/>
      <w:numFmt w:val="bullet"/>
      <w:lvlText w:val="•"/>
      <w:lvlJc w:val="left"/>
      <w:pPr>
        <w:tabs>
          <w:tab w:val="num" w:pos="3600"/>
        </w:tabs>
        <w:ind w:left="3600" w:hanging="360"/>
      </w:pPr>
      <w:rPr>
        <w:rFonts w:ascii="Times New Roman" w:hAnsi="Times New Roman" w:hint="default"/>
      </w:rPr>
    </w:lvl>
    <w:lvl w:ilvl="5" w:tplc="2A4AB702" w:tentative="1">
      <w:start w:val="1"/>
      <w:numFmt w:val="bullet"/>
      <w:lvlText w:val="•"/>
      <w:lvlJc w:val="left"/>
      <w:pPr>
        <w:tabs>
          <w:tab w:val="num" w:pos="4320"/>
        </w:tabs>
        <w:ind w:left="4320" w:hanging="360"/>
      </w:pPr>
      <w:rPr>
        <w:rFonts w:ascii="Times New Roman" w:hAnsi="Times New Roman" w:hint="default"/>
      </w:rPr>
    </w:lvl>
    <w:lvl w:ilvl="6" w:tplc="63D8DBA6" w:tentative="1">
      <w:start w:val="1"/>
      <w:numFmt w:val="bullet"/>
      <w:lvlText w:val="•"/>
      <w:lvlJc w:val="left"/>
      <w:pPr>
        <w:tabs>
          <w:tab w:val="num" w:pos="5040"/>
        </w:tabs>
        <w:ind w:left="5040" w:hanging="360"/>
      </w:pPr>
      <w:rPr>
        <w:rFonts w:ascii="Times New Roman" w:hAnsi="Times New Roman" w:hint="default"/>
      </w:rPr>
    </w:lvl>
    <w:lvl w:ilvl="7" w:tplc="10027A2A" w:tentative="1">
      <w:start w:val="1"/>
      <w:numFmt w:val="bullet"/>
      <w:lvlText w:val="•"/>
      <w:lvlJc w:val="left"/>
      <w:pPr>
        <w:tabs>
          <w:tab w:val="num" w:pos="5760"/>
        </w:tabs>
        <w:ind w:left="5760" w:hanging="360"/>
      </w:pPr>
      <w:rPr>
        <w:rFonts w:ascii="Times New Roman" w:hAnsi="Times New Roman" w:hint="default"/>
      </w:rPr>
    </w:lvl>
    <w:lvl w:ilvl="8" w:tplc="182A471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65832E42"/>
    <w:multiLevelType w:val="hybridMultilevel"/>
    <w:tmpl w:val="A218F0C0"/>
    <w:lvl w:ilvl="0" w:tplc="41F6DA2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9">
    <w:nsid w:val="7D3D5124"/>
    <w:multiLevelType w:val="hybridMultilevel"/>
    <w:tmpl w:val="2E447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9"/>
  </w:num>
  <w:num w:numId="3">
    <w:abstractNumId w:val="4"/>
  </w:num>
  <w:num w:numId="4">
    <w:abstractNumId w:val="1"/>
  </w:num>
  <w:num w:numId="5">
    <w:abstractNumId w:val="15"/>
  </w:num>
  <w:num w:numId="6">
    <w:abstractNumId w:val="3"/>
  </w:num>
  <w:num w:numId="7">
    <w:abstractNumId w:val="5"/>
  </w:num>
  <w:num w:numId="8">
    <w:abstractNumId w:val="18"/>
  </w:num>
  <w:num w:numId="9">
    <w:abstractNumId w:val="12"/>
  </w:num>
  <w:num w:numId="10">
    <w:abstractNumId w:val="14"/>
  </w:num>
  <w:num w:numId="11">
    <w:abstractNumId w:val="11"/>
  </w:num>
  <w:num w:numId="12">
    <w:abstractNumId w:val="8"/>
  </w:num>
  <w:num w:numId="13">
    <w:abstractNumId w:val="17"/>
  </w:num>
  <w:num w:numId="14">
    <w:abstractNumId w:val="2"/>
  </w:num>
  <w:num w:numId="15">
    <w:abstractNumId w:val="6"/>
  </w:num>
  <w:num w:numId="16">
    <w:abstractNumId w:val="10"/>
  </w:num>
  <w:num w:numId="17">
    <w:abstractNumId w:val="13"/>
  </w:num>
  <w:num w:numId="18">
    <w:abstractNumId w:val="16"/>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A1"/>
    <w:rsid w:val="00014E5E"/>
    <w:rsid w:val="00014E65"/>
    <w:rsid w:val="00015596"/>
    <w:rsid w:val="00047F55"/>
    <w:rsid w:val="000B7DBD"/>
    <w:rsid w:val="000E0C7D"/>
    <w:rsid w:val="00162B79"/>
    <w:rsid w:val="001B7519"/>
    <w:rsid w:val="001F30B3"/>
    <w:rsid w:val="002069EC"/>
    <w:rsid w:val="0029219D"/>
    <w:rsid w:val="002D2320"/>
    <w:rsid w:val="002D7056"/>
    <w:rsid w:val="002F7E3E"/>
    <w:rsid w:val="0030264F"/>
    <w:rsid w:val="00326476"/>
    <w:rsid w:val="00332A59"/>
    <w:rsid w:val="0036044F"/>
    <w:rsid w:val="003B14F6"/>
    <w:rsid w:val="00417EEF"/>
    <w:rsid w:val="00421E61"/>
    <w:rsid w:val="00441F2C"/>
    <w:rsid w:val="004776BB"/>
    <w:rsid w:val="00491B0F"/>
    <w:rsid w:val="004D70A9"/>
    <w:rsid w:val="005103BB"/>
    <w:rsid w:val="005155EA"/>
    <w:rsid w:val="00517DE9"/>
    <w:rsid w:val="005429B2"/>
    <w:rsid w:val="00552B15"/>
    <w:rsid w:val="005777C2"/>
    <w:rsid w:val="005F32D1"/>
    <w:rsid w:val="0062399A"/>
    <w:rsid w:val="00682954"/>
    <w:rsid w:val="00684311"/>
    <w:rsid w:val="006E3B2C"/>
    <w:rsid w:val="0073664B"/>
    <w:rsid w:val="0075033E"/>
    <w:rsid w:val="007A053D"/>
    <w:rsid w:val="00811178"/>
    <w:rsid w:val="008466E7"/>
    <w:rsid w:val="00873430"/>
    <w:rsid w:val="008B4E7D"/>
    <w:rsid w:val="008B6629"/>
    <w:rsid w:val="009313A1"/>
    <w:rsid w:val="00961B7D"/>
    <w:rsid w:val="00A61F42"/>
    <w:rsid w:val="00A85780"/>
    <w:rsid w:val="00B235DE"/>
    <w:rsid w:val="00B33A79"/>
    <w:rsid w:val="00B70B84"/>
    <w:rsid w:val="00BA064D"/>
    <w:rsid w:val="00BB61E4"/>
    <w:rsid w:val="00BF0D21"/>
    <w:rsid w:val="00C611AD"/>
    <w:rsid w:val="00CB13CC"/>
    <w:rsid w:val="00E405DF"/>
    <w:rsid w:val="00E468A9"/>
    <w:rsid w:val="00EF7616"/>
    <w:rsid w:val="00FA3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F44C3"/>
  <w15:chartTrackingRefBased/>
  <w15:docId w15:val="{574AB5A4-AF79-4B54-804E-DA33BA77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3A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A1"/>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9313A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4D7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3B2C"/>
    <w:pPr>
      <w:spacing w:line="256"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BA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4D"/>
  </w:style>
  <w:style w:type="paragraph" w:styleId="Footer">
    <w:name w:val="footer"/>
    <w:basedOn w:val="Normal"/>
    <w:link w:val="FooterChar"/>
    <w:uiPriority w:val="99"/>
    <w:unhideWhenUsed/>
    <w:rsid w:val="00BA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4D"/>
  </w:style>
  <w:style w:type="paragraph" w:styleId="BalloonText">
    <w:name w:val="Balloon Text"/>
    <w:basedOn w:val="Normal"/>
    <w:link w:val="BalloonTextChar"/>
    <w:uiPriority w:val="99"/>
    <w:semiHidden/>
    <w:unhideWhenUsed/>
    <w:rsid w:val="00552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B15"/>
    <w:rPr>
      <w:rFonts w:ascii="Segoe UI" w:hAnsi="Segoe UI" w:cs="Segoe UI"/>
      <w:sz w:val="18"/>
      <w:szCs w:val="18"/>
    </w:rPr>
  </w:style>
  <w:style w:type="character" w:customStyle="1" w:styleId="tlid-translation">
    <w:name w:val="tlid-translation"/>
    <w:basedOn w:val="DefaultParagraphFont"/>
    <w:rsid w:val="00623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053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547"/>
          <w:marRight w:val="0"/>
          <w:marTop w:val="0"/>
          <w:marBottom w:val="0"/>
          <w:divBdr>
            <w:top w:val="none" w:sz="0" w:space="0" w:color="auto"/>
            <w:left w:val="none" w:sz="0" w:space="0" w:color="auto"/>
            <w:bottom w:val="none" w:sz="0" w:space="0" w:color="auto"/>
            <w:right w:val="none" w:sz="0" w:space="0" w:color="auto"/>
          </w:divBdr>
        </w:div>
      </w:divsChild>
    </w:div>
    <w:div w:id="35350546">
      <w:bodyDiv w:val="1"/>
      <w:marLeft w:val="0"/>
      <w:marRight w:val="0"/>
      <w:marTop w:val="0"/>
      <w:marBottom w:val="0"/>
      <w:divBdr>
        <w:top w:val="none" w:sz="0" w:space="0" w:color="auto"/>
        <w:left w:val="none" w:sz="0" w:space="0" w:color="auto"/>
        <w:bottom w:val="none" w:sz="0" w:space="0" w:color="auto"/>
        <w:right w:val="none" w:sz="0" w:space="0" w:color="auto"/>
      </w:divBdr>
    </w:div>
    <w:div w:id="508177075">
      <w:bodyDiv w:val="1"/>
      <w:marLeft w:val="0"/>
      <w:marRight w:val="0"/>
      <w:marTop w:val="0"/>
      <w:marBottom w:val="0"/>
      <w:divBdr>
        <w:top w:val="none" w:sz="0" w:space="0" w:color="auto"/>
        <w:left w:val="none" w:sz="0" w:space="0" w:color="auto"/>
        <w:bottom w:val="none" w:sz="0" w:space="0" w:color="auto"/>
        <w:right w:val="none" w:sz="0" w:space="0" w:color="auto"/>
      </w:divBdr>
      <w:divsChild>
        <w:div w:id="1458260417">
          <w:marLeft w:val="0"/>
          <w:marRight w:val="0"/>
          <w:marTop w:val="0"/>
          <w:marBottom w:val="0"/>
          <w:divBdr>
            <w:top w:val="none" w:sz="0" w:space="0" w:color="auto"/>
            <w:left w:val="none" w:sz="0" w:space="0" w:color="auto"/>
            <w:bottom w:val="none" w:sz="0" w:space="0" w:color="auto"/>
            <w:right w:val="none" w:sz="0" w:space="0" w:color="auto"/>
          </w:divBdr>
        </w:div>
      </w:divsChild>
    </w:div>
    <w:div w:id="639192327">
      <w:bodyDiv w:val="1"/>
      <w:marLeft w:val="0"/>
      <w:marRight w:val="0"/>
      <w:marTop w:val="0"/>
      <w:marBottom w:val="0"/>
      <w:divBdr>
        <w:top w:val="none" w:sz="0" w:space="0" w:color="auto"/>
        <w:left w:val="none" w:sz="0" w:space="0" w:color="auto"/>
        <w:bottom w:val="none" w:sz="0" w:space="0" w:color="auto"/>
        <w:right w:val="none" w:sz="0" w:space="0" w:color="auto"/>
      </w:divBdr>
    </w:div>
    <w:div w:id="651830434">
      <w:bodyDiv w:val="1"/>
      <w:marLeft w:val="0"/>
      <w:marRight w:val="0"/>
      <w:marTop w:val="0"/>
      <w:marBottom w:val="0"/>
      <w:divBdr>
        <w:top w:val="none" w:sz="0" w:space="0" w:color="auto"/>
        <w:left w:val="none" w:sz="0" w:space="0" w:color="auto"/>
        <w:bottom w:val="none" w:sz="0" w:space="0" w:color="auto"/>
        <w:right w:val="none" w:sz="0" w:space="0" w:color="auto"/>
      </w:divBdr>
    </w:div>
    <w:div w:id="675546249">
      <w:bodyDiv w:val="1"/>
      <w:marLeft w:val="0"/>
      <w:marRight w:val="0"/>
      <w:marTop w:val="0"/>
      <w:marBottom w:val="0"/>
      <w:divBdr>
        <w:top w:val="none" w:sz="0" w:space="0" w:color="auto"/>
        <w:left w:val="none" w:sz="0" w:space="0" w:color="auto"/>
        <w:bottom w:val="none" w:sz="0" w:space="0" w:color="auto"/>
        <w:right w:val="none" w:sz="0" w:space="0" w:color="auto"/>
      </w:divBdr>
      <w:divsChild>
        <w:div w:id="1393309187">
          <w:marLeft w:val="360"/>
          <w:marRight w:val="0"/>
          <w:marTop w:val="200"/>
          <w:marBottom w:val="0"/>
          <w:divBdr>
            <w:top w:val="none" w:sz="0" w:space="0" w:color="auto"/>
            <w:left w:val="none" w:sz="0" w:space="0" w:color="auto"/>
            <w:bottom w:val="none" w:sz="0" w:space="0" w:color="auto"/>
            <w:right w:val="none" w:sz="0" w:space="0" w:color="auto"/>
          </w:divBdr>
        </w:div>
      </w:divsChild>
    </w:div>
    <w:div w:id="1024864773">
      <w:bodyDiv w:val="1"/>
      <w:marLeft w:val="0"/>
      <w:marRight w:val="0"/>
      <w:marTop w:val="0"/>
      <w:marBottom w:val="0"/>
      <w:divBdr>
        <w:top w:val="none" w:sz="0" w:space="0" w:color="auto"/>
        <w:left w:val="none" w:sz="0" w:space="0" w:color="auto"/>
        <w:bottom w:val="none" w:sz="0" w:space="0" w:color="auto"/>
        <w:right w:val="none" w:sz="0" w:space="0" w:color="auto"/>
      </w:divBdr>
    </w:div>
    <w:div w:id="1079867762">
      <w:bodyDiv w:val="1"/>
      <w:marLeft w:val="0"/>
      <w:marRight w:val="0"/>
      <w:marTop w:val="0"/>
      <w:marBottom w:val="0"/>
      <w:divBdr>
        <w:top w:val="none" w:sz="0" w:space="0" w:color="auto"/>
        <w:left w:val="none" w:sz="0" w:space="0" w:color="auto"/>
        <w:bottom w:val="none" w:sz="0" w:space="0" w:color="auto"/>
        <w:right w:val="none" w:sz="0" w:space="0" w:color="auto"/>
      </w:divBdr>
    </w:div>
    <w:div w:id="1158109932">
      <w:bodyDiv w:val="1"/>
      <w:marLeft w:val="0"/>
      <w:marRight w:val="0"/>
      <w:marTop w:val="0"/>
      <w:marBottom w:val="0"/>
      <w:divBdr>
        <w:top w:val="none" w:sz="0" w:space="0" w:color="auto"/>
        <w:left w:val="none" w:sz="0" w:space="0" w:color="auto"/>
        <w:bottom w:val="none" w:sz="0" w:space="0" w:color="auto"/>
        <w:right w:val="none" w:sz="0" w:space="0" w:color="auto"/>
      </w:divBdr>
    </w:div>
    <w:div w:id="1329092198">
      <w:bodyDiv w:val="1"/>
      <w:marLeft w:val="0"/>
      <w:marRight w:val="0"/>
      <w:marTop w:val="0"/>
      <w:marBottom w:val="0"/>
      <w:divBdr>
        <w:top w:val="none" w:sz="0" w:space="0" w:color="auto"/>
        <w:left w:val="none" w:sz="0" w:space="0" w:color="auto"/>
        <w:bottom w:val="none" w:sz="0" w:space="0" w:color="auto"/>
        <w:right w:val="none" w:sz="0" w:space="0" w:color="auto"/>
      </w:divBdr>
    </w:div>
    <w:div w:id="1917863004">
      <w:bodyDiv w:val="1"/>
      <w:marLeft w:val="0"/>
      <w:marRight w:val="0"/>
      <w:marTop w:val="0"/>
      <w:marBottom w:val="0"/>
      <w:divBdr>
        <w:top w:val="none" w:sz="0" w:space="0" w:color="auto"/>
        <w:left w:val="none" w:sz="0" w:space="0" w:color="auto"/>
        <w:bottom w:val="none" w:sz="0" w:space="0" w:color="auto"/>
        <w:right w:val="none" w:sz="0" w:space="0" w:color="auto"/>
      </w:divBdr>
    </w:div>
    <w:div w:id="2128816387">
      <w:bodyDiv w:val="1"/>
      <w:marLeft w:val="0"/>
      <w:marRight w:val="0"/>
      <w:marTop w:val="0"/>
      <w:marBottom w:val="0"/>
      <w:divBdr>
        <w:top w:val="none" w:sz="0" w:space="0" w:color="auto"/>
        <w:left w:val="none" w:sz="0" w:space="0" w:color="auto"/>
        <w:bottom w:val="none" w:sz="0" w:space="0" w:color="auto"/>
        <w:right w:val="none" w:sz="0" w:space="0" w:color="auto"/>
      </w:divBdr>
      <w:divsChild>
        <w:div w:id="575016891">
          <w:marLeft w:val="0"/>
          <w:marRight w:val="0"/>
          <w:marTop w:val="0"/>
          <w:marBottom w:val="0"/>
          <w:divBdr>
            <w:top w:val="none" w:sz="0" w:space="0" w:color="auto"/>
            <w:left w:val="none" w:sz="0" w:space="0" w:color="auto"/>
            <w:bottom w:val="none" w:sz="0" w:space="0" w:color="auto"/>
            <w:right w:val="none" w:sz="0" w:space="0" w:color="auto"/>
          </w:divBdr>
        </w:div>
        <w:div w:id="8534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A54535D-8F74-4ED7-9E2E-5BABF752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goguadze.tamta@gmail.com</dc:creator>
  <cp:keywords/>
  <dc:description/>
  <cp:lastModifiedBy>Amiran Gamkrelidze</cp:lastModifiedBy>
  <cp:revision>14</cp:revision>
  <dcterms:created xsi:type="dcterms:W3CDTF">2020-05-17T19:50:00Z</dcterms:created>
  <dcterms:modified xsi:type="dcterms:W3CDTF">2020-05-18T06:50:00Z</dcterms:modified>
</cp:coreProperties>
</file>