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 xml:space="preserve">საქართველოს შრომის, ჯანმრთელობისა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 სოციალური დაცვის მინისტრის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№01-2/ნ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2015 წლის 15 იანვარი ქ. თბილისი</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დედათა და ბავშვთა ჯანმრთელობის უზრუნველყოფის მიზნით, „ჯანმრთელობის დაცვის შესახებ“ საქართველოს კანონის მე-4 მუხლის „დ“ ქვეპუნქტის, მე-15 მუხლის, 132-ე მუხლის მე-2 პუნქტის, 133-ე მუხლის პირველი პუნქტის,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№473 დადგენილებით დამტკიცებული დებულების მე-3 მუხლის ,,ა“ ქვეპუნქტისა და მე-6 მუხლის მე-2 პუნქტის ,,ბ“ და ,,ო“ ქვეპუნქტების შესაბამისად, ვბრძანებ: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დამტკიცდეს თანდართული „პერინატალური სამსახურების რეგიონალიზაციის დონეები და პაციენტის რეფერალის კრიტერიუმები“ (დანართი 1).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2015 წლის  განმავლობაში პერინატალური სამსახურებისთვის რეგიონალიზაციის დონეების მინიჭება და შესაბამისი რეფერალის სქემის უზრუნველყოფა განხორციელდეს  პილოტურად, იმერეთისა და რაჭა-ლეჩხუმ-ქვემო სვანეთის რეგიონში. ამასთან, პერინატალური სერვისის მიმწოდებელთა რეგიონალიზაციის დონის განსაზღვრა მოცემული რეგიონისთვის  განხორციელდეს ამ ბრძანების ამოქმედებიდან 1 თვის  ვადაში, ხოლო პაციენტის რეფერირების მექანიზმები - ამოქმედდეს ბრძანების ძალაში შესვლიდან  3 თვის შემდეგ.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2</w:t>
      </w:r>
      <w:r>
        <w:rPr>
          <w:rFonts w:ascii="Sylfaen" w:hAnsi="Sylfaen" w:cs="Sylfaen"/>
          <w:noProof/>
          <w:position w:val="6"/>
          <w:sz w:val="24"/>
          <w:szCs w:val="24"/>
          <w:lang w:eastAsia="x-none"/>
        </w:rPr>
        <w:t>1</w:t>
      </w:r>
      <w:r>
        <w:rPr>
          <w:rFonts w:ascii="Sylfaen" w:hAnsi="Sylfaen" w:cs="Sylfaen"/>
          <w:noProof/>
          <w:sz w:val="24"/>
          <w:szCs w:val="24"/>
          <w:lang w:eastAsia="x-none"/>
        </w:rPr>
        <w:t xml:space="preserve">. 2016 </w:t>
      </w:r>
      <w:r>
        <w:rPr>
          <w:rFonts w:ascii="Sylfaen" w:eastAsia="Times New Roman" w:hAnsi="Sylfaen" w:cs="Sylfaen"/>
          <w:noProof/>
          <w:sz w:val="24"/>
          <w:szCs w:val="24"/>
          <w:lang w:eastAsia="x-none"/>
        </w:rPr>
        <w:t xml:space="preserve">წლის განმავლობაში პერინატალური სამსახურებისთვის რეგიონალიზაციის დონეების მინიჭება და შესაბამისი რეფერალის სქემის უზრუნველყოფა განხორციელდეს ქვემო ქართლის რეგიონში, ასევე ქ. თბილისის „დედათა და ბავშვთა ჯანმრთელობა“ სახელმწიფო პროგრამის ფარგლებში „მაღალი რისკის ორსულთა, მშობიარეთა და მელოგინეთა მკურნალობა“ მომსახურების მიმწოდებელ დაწესებულებებში. </w:t>
      </w:r>
      <w:r>
        <w:rPr>
          <w:rFonts w:ascii="Sylfaen" w:hAnsi="Sylfaen" w:cs="Sylfaen"/>
          <w:i/>
          <w:iCs/>
          <w:noProof/>
          <w:sz w:val="20"/>
          <w:szCs w:val="20"/>
          <w:lang w:eastAsia="x-none"/>
        </w:rPr>
        <w:t>(4.03.2016 N 01-10/</w:t>
      </w:r>
      <w:r>
        <w:rPr>
          <w:rFonts w:ascii="Sylfaen" w:eastAsia="Times New Roman" w:hAnsi="Sylfaen" w:cs="Sylfaen"/>
          <w:i/>
          <w:iCs/>
          <w:noProof/>
          <w:sz w:val="20"/>
          <w:szCs w:val="20"/>
          <w:lang w:eastAsia="x-none"/>
        </w:rPr>
        <w:t>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3. 2018 </w:t>
      </w:r>
      <w:r>
        <w:rPr>
          <w:rFonts w:ascii="Sylfaen" w:eastAsia="Times New Roman" w:hAnsi="Sylfaen" w:cs="Sylfaen"/>
          <w:noProof/>
          <w:sz w:val="24"/>
          <w:szCs w:val="24"/>
          <w:lang w:eastAsia="x-none"/>
        </w:rPr>
        <w:t xml:space="preserve">წლის 1 იანვრამდე პერინატალური სამსახურებისათვის რეგიონალიზაციის დონეების მინიჭებას და რეგიონალიზაციის პროცესის კოორდინაციას  განახორციელებს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„პერინატალური სამსახურების რეგიონალიზაციის დონეების შეფასების საკოორდინაციო ჯგუფი“ (შემდგომში –  საკოორდინაციო ჯგუფი).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lastRenderedPageBreak/>
        <w:t>3</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პერინატალური სამსახურების რეგიონალიზაციის პროექტი განხორციელდეს ეტაპობრივად, ქვეყნის მასშტაბით, საკოორდინაციო ჯგუფის მიერ განსაზღვრული გეგმის შესაბამისად. </w:t>
      </w:r>
      <w:r>
        <w:rPr>
          <w:rFonts w:ascii="Sylfaen" w:hAnsi="Sylfaen" w:cs="Sylfaen"/>
          <w:i/>
          <w:iCs/>
          <w:noProof/>
          <w:sz w:val="20"/>
          <w:szCs w:val="20"/>
          <w:lang w:eastAsia="x-none"/>
        </w:rPr>
        <w:t>(4.03.2016 N 01-10/</w:t>
      </w:r>
      <w:r>
        <w:rPr>
          <w:rFonts w:ascii="Sylfaen" w:eastAsia="Times New Roman" w:hAnsi="Sylfaen" w:cs="Sylfaen"/>
          <w:i/>
          <w:iCs/>
          <w:noProof/>
          <w:sz w:val="20"/>
          <w:szCs w:val="20"/>
          <w:lang w:eastAsia="x-none"/>
        </w:rPr>
        <w:t>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3</w:t>
      </w:r>
      <w:r>
        <w:rPr>
          <w:rFonts w:ascii="Sylfaen" w:hAnsi="Sylfaen" w:cs="Sylfaen"/>
          <w:noProof/>
          <w:position w:val="6"/>
          <w:sz w:val="24"/>
          <w:szCs w:val="24"/>
          <w:lang w:eastAsia="x-none"/>
        </w:rPr>
        <w:t>2</w:t>
      </w:r>
      <w:r>
        <w:rPr>
          <w:rFonts w:ascii="Sylfaen" w:hAnsi="Sylfaen" w:cs="Sylfaen"/>
          <w:noProof/>
          <w:sz w:val="24"/>
          <w:szCs w:val="24"/>
          <w:lang w:eastAsia="x-none"/>
        </w:rPr>
        <w:t xml:space="preserve">. 2018 </w:t>
      </w:r>
      <w:r>
        <w:rPr>
          <w:rFonts w:ascii="Sylfaen" w:eastAsia="Times New Roman" w:hAnsi="Sylfaen" w:cs="Sylfaen"/>
          <w:noProof/>
          <w:sz w:val="24"/>
          <w:szCs w:val="24"/>
          <w:lang w:eastAsia="x-none"/>
        </w:rPr>
        <w:t xml:space="preserve">წლის 1 იანვრიდან პერინატალური სერვისის მიწოდება განხორციელდეს მხოლოდ იმ დაწესებულებებში, რომელთაც მინიჭებული აქვთ პერინატალური რეგიონალიზაციის სათანადო დონე.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პერინატალური სერვისების მიმწოდებელი დაწესებულებები ვალდებულნი არიან, უზრუნველყონ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2013 წლის 4 აგვისტოს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№01-33/ნ ბრძანებით განსაზღვრულ ელექტრონული ჯანდაცვის საინფორმაციო პორტალზე (შემდგომში – ელექტრონული პორტალი) შესაბამისი მონაცემების  განთავსება და ფაქტობრივი მდგომარეობის ნებისმიერი სახის ცვლილების შემთხვევაში – მონაცემების განახლება.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ელექტრონულ პორტალზე პერინატალური სერვისების მიმწოდებელი დაწესებულებების მიერ განთავსებული მონაცემები უნდა მოიცავდეს ინფორმაციას მინიჭებული/მოთხოვნილი პერინატალური სერვისის დონის ამ ბრძანებით განსაზღვრული კრიტერიუმების შესახებ.</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eastAsia="x-none"/>
        </w:rPr>
        <w:t xml:space="preserve">6.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eastAsia="x-none"/>
        </w:rPr>
        <w:t xml:space="preserve">7.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8. </w:t>
      </w:r>
      <w:r>
        <w:rPr>
          <w:rFonts w:ascii="Sylfaen" w:eastAsia="Times New Roman" w:hAnsi="Sylfaen" w:cs="Sylfaen"/>
          <w:noProof/>
          <w:sz w:val="24"/>
          <w:szCs w:val="24"/>
          <w:lang w:eastAsia="x-none"/>
        </w:rPr>
        <w:t xml:space="preserve">პერინატალური რეგიონალიზაციის პროცესის მიმდინარეობაზე 2018 წლის 1 იანვრამდე მონიტორიგს განახორციელებს საკოორდინაციო ჯგუფი.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პერინატალური სერვისის მიმწოდებელი ყველა დაწესებულება ვალდებულია უზრუნველყოს დონის შესაბამისი მომსახურების მიწოდება და განახორციელოს ანგარიშგება.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2018 </w:t>
      </w:r>
      <w:r>
        <w:rPr>
          <w:rFonts w:ascii="Sylfaen" w:eastAsia="Times New Roman" w:hAnsi="Sylfaen" w:cs="Sylfaen"/>
          <w:noProof/>
          <w:sz w:val="24"/>
          <w:szCs w:val="24"/>
          <w:lang w:val="en-US"/>
        </w:rPr>
        <w:t>წლის 1 იანვრიდან პერინატალური სერვისის მიმწოდებელი დაწესებულებების მონიტორინგის განხორციელებას უზრუნველყოფს სამინისტრო, პოლიტიკის დეპარტამენტის (შემდგომში – დეპარტამენტი) მეშვეობით.</w:t>
      </w:r>
      <w:r>
        <w:rPr>
          <w:rFonts w:ascii="Sylfaen" w:hAnsi="Sylfaen" w:cs="Sylfaen"/>
          <w:noProof/>
          <w:sz w:val="24"/>
          <w:szCs w:val="24"/>
          <w:lang w:val="ka-GE" w:eastAsia="ka-GE"/>
        </w:rPr>
        <w:t xml:space="preserve"> </w:t>
      </w:r>
      <w:r>
        <w:rPr>
          <w:rFonts w:ascii="Sylfaen" w:hAnsi="Sylfaen" w:cs="Sylfaen"/>
          <w:i/>
          <w:iCs/>
          <w:noProof/>
          <w:sz w:val="20"/>
          <w:szCs w:val="20"/>
          <w:lang w:val="en-US"/>
        </w:rPr>
        <w:t>(22.10.2019 N01-</w:t>
      </w:r>
      <w:r>
        <w:rPr>
          <w:rFonts w:ascii="Sylfaen" w:hAnsi="Sylfaen" w:cs="Sylfaen"/>
          <w:i/>
          <w:iCs/>
          <w:noProof/>
          <w:sz w:val="20"/>
          <w:szCs w:val="20"/>
          <w:lang w:val="ka-GE" w:eastAsia="ka-GE"/>
        </w:rPr>
        <w:t>70</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ნ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2018 </w:t>
      </w:r>
      <w:r>
        <w:rPr>
          <w:rFonts w:ascii="Sylfaen" w:eastAsia="Times New Roman" w:hAnsi="Sylfaen" w:cs="Sylfaen"/>
          <w:noProof/>
          <w:sz w:val="24"/>
          <w:szCs w:val="24"/>
          <w:lang w:val="en-US"/>
        </w:rPr>
        <w:t>წლის 1 იანვრიდან პერინატალური სერვისის დონის მინიჭებას  უზრუნველყოფს საკოორდინაციო ჯგუფი,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(შემდგომში – სააგენტო) მეშვეობით.</w:t>
      </w:r>
      <w:r>
        <w:rPr>
          <w:rFonts w:ascii="Sylfaen" w:hAnsi="Sylfaen" w:cs="Sylfaen"/>
          <w:noProof/>
          <w:sz w:val="24"/>
          <w:szCs w:val="24"/>
          <w:lang w:val="ka-GE" w:eastAsia="ka-GE"/>
        </w:rPr>
        <w:t xml:space="preserve"> </w:t>
      </w:r>
      <w:r>
        <w:rPr>
          <w:rFonts w:ascii="Sylfaen" w:hAnsi="Sylfaen" w:cs="Sylfaen"/>
          <w:i/>
          <w:iCs/>
          <w:noProof/>
          <w:sz w:val="20"/>
          <w:szCs w:val="20"/>
          <w:lang w:val="en-US"/>
        </w:rPr>
        <w:t>(22.10.2019 N01-</w:t>
      </w:r>
      <w:r>
        <w:rPr>
          <w:rFonts w:ascii="Sylfaen" w:hAnsi="Sylfaen" w:cs="Sylfaen"/>
          <w:i/>
          <w:iCs/>
          <w:noProof/>
          <w:sz w:val="20"/>
          <w:szCs w:val="20"/>
          <w:lang w:val="ka-GE" w:eastAsia="ka-GE"/>
        </w:rPr>
        <w:t>70</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ნ </w:t>
      </w:r>
      <w:r>
        <w:rPr>
          <w:rFonts w:ascii="Sylfaen" w:eastAsia="Times New Roman" w:hAnsi="Sylfaen" w:cs="Sylfaen"/>
          <w:i/>
          <w:iCs/>
          <w:noProof/>
          <w:sz w:val="20"/>
          <w:szCs w:val="20"/>
          <w:lang w:val="en-US"/>
        </w:rPr>
        <w:t>ამოქმედდეს 2019 წლის 1 ნოემბრიდან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ამ ბრძანების 83 პუნქტით განსაზღვრულ შემთხვევაში პერინატალური სერვისის დონის მაძიებელი სააგენტოში წარადგენს განაცხადს პერინატალური რეგიონალიზაციის </w:t>
      </w:r>
      <w:r>
        <w:rPr>
          <w:rFonts w:ascii="Sylfaen" w:eastAsia="Times New Roman" w:hAnsi="Sylfaen" w:cs="Sylfaen"/>
          <w:noProof/>
          <w:sz w:val="24"/>
          <w:szCs w:val="24"/>
          <w:lang w:eastAsia="x-none"/>
        </w:rPr>
        <w:lastRenderedPageBreak/>
        <w:t xml:space="preserve">კონკრეტული დონის მოთხოვნის შესახებ (დაწესებულების დასახელების, იურიდიული და ფაქტობრივი მისამართის მითითებით). განაცხადს თან უნდა დაერთოს: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 ინფორმაცია ამ ბრძანებით განსაზღვრული მოთხოვნების თაობაზე, სააგენტოს მიერ დამტკიცებული ფორმატით ( ელექტრონული ფორმით);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(განცხადების შემოტანიდან 3 თვის განმავლობაში), კონკრეტული სპეციალისტების სახელის, გვარის, პირადი ნომრის, სამუშაო დღეებისა და საათების მითითებით.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გ) ინფორმაცია დაწესებულებაში არსებული სამედიცინო აპარატურის (აღჭურვილობის) შესახებ (აღნიშნული ინფორმაცია სააგენტოში წარდგენილი უნდა იქნეს როგორც ელექტრონულად, ასევე ქაღალდის მატარებელზე). ამასთან, ბრძანების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№1.2 დანართში მითითებული გარკვეული აპარატურის (აღჭურვილობის) შემთხვევაში, დამატებით მიეთითება სამედიცინო აპარატურის დასახელება, სერია, ნომერი, გამოშვების თარიღი. იმ შემთხვევაში, როდესაც სამედიცინო აპარატურაზე (აღჭურვილობაზე) არ არის მითითებული/არ იკითხება კონკრეტული ინფორმაცია (მ.შ. სერია, ნომერი), სააგენტოს წარედგინება აღნიშნული სამედიცინო აპარატურისათვის (აღჭურვილობისათვის)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დ) ინფორმაცია დაწესებულებაში დასაქმებული ექიმებისა და ექთნების/ბებიაქალების შესახებ (მ.შ., სახელმწიფო სერტიფიკატით (სუბსპეციალობის მოწმობით) ნებადართული სპეციალობა (ექთნების/ბებიაქალების შემთხვევაში – დიპლომით მინიჭებული კვალიფიკაცია), დასაქმების სახე (მუდმივი ადგილი/ხელშეკრულება), სხვა დაწესებულებაში (დაწესებულებებში) დასაქმების შემთხვევაში მითითება აღნიშნულის შესახებ);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ე)  ინფორმაცია შესაბამისი სპეციალობის ექიმების მიერ განაცხადის გაკეთებამდე უკანასკნელი ერთი წლის განმავლობაში გავლილი უწყვეტი სამედიცინო განათლების პროგრამების შესახებ და შესაბამისი კრედიტ-ქულების მინიჭების დამადასტურებელი დოკუმენტები;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 xml:space="preserve">ვ)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განაცხადის წარდგენის შემდეგ, სააგენტო ამოწმებს დოკუმენტაციის (განაცხადი და თანდართული დოკუმენტაცია) შესაბამისობას ამ ბრძანების 8</w:t>
      </w:r>
      <w:r>
        <w:rPr>
          <w:rFonts w:ascii="Sylfaen" w:hAnsi="Sylfaen" w:cs="Sylfaen"/>
          <w:noProof/>
          <w:position w:val="6"/>
          <w:sz w:val="24"/>
          <w:szCs w:val="24"/>
          <w:lang w:eastAsia="x-non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დადგენილ მოთხოვნებთან. სააგენტო შემოსულ დოკუმენტაციას განიხილავს 10 სამუშაო დღის ვადაში. არასრულყოფილი დოკუმენტაციის წარმოდგენის შემთხვევაში პერინატალური სერვისის დონის მაძიებელს ეძლევა 10 სამუშაო დღე დოკუმენტაციის მოსაწესრიგებლად, რომლის თაობაზეც მას ეცნობება სააგენტოს მიერ.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8</w:t>
      </w:r>
      <w:r>
        <w:rPr>
          <w:rFonts w:ascii="Sylfaen" w:hAnsi="Sylfaen" w:cs="Sylfaen"/>
          <w:noProof/>
          <w:position w:val="6"/>
          <w:sz w:val="24"/>
          <w:szCs w:val="24"/>
          <w:lang w:eastAsia="x-non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იმ შემთხვევაში, თუ ამ ბრძანების 8</w:t>
      </w:r>
      <w:r>
        <w:rPr>
          <w:rFonts w:ascii="Sylfaen" w:hAnsi="Sylfaen" w:cs="Sylfaen"/>
          <w:noProof/>
          <w:position w:val="6"/>
          <w:sz w:val="24"/>
          <w:szCs w:val="24"/>
          <w:lang w:eastAsia="x-non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დადგენილ ვადაში სააგენტოში არ იქნება წარდგენილი შესაბამისი დოკუმენტები, სააგენტოს მიერ, დადგენილი ვადის გასვლიდან 5 სამუშაო დღეში, პერინატალური სერვისის დონის მაძიებელს  ეგზავნება შეტყობინება პერინატალური რეგიონალიზაციის დონის მინიჭებაზე უარის თქმის შესახებ.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7</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 ბრძანების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4</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განსაზღვრული დოკუმენტაციის სრულყოფილად წარმოდგენის შემთხვევაში განხორციელდება პერინატალური სერვისის მიმწოდებელი დაწესებულების დონის მაძიებლად ცნობა, რის შემდგომაც სააგენტოს უფროსი გამოსცემს ინდივიდუალურ ადმინისტრაციულ-სამართლებრივ აქტს (ბრძანებას) პერინატალური სერვისის დონის შეფასების მიზნით დაწესებულებაში ვიზიტის განხორციელების თაობაზე. ვიზიტის მიზანია, დადგინდეს „პერინატალური სერვისების მიმწოდებელი დაწესებულების საპასპორტო მონაცემებში“ მითითებული მონაცემების ამ ბრძანებით განსაზღვრულ პერინატალური სერვისის მიმწოდებელი სამედიცინო დაწესებულებების კრიტერიუმებთან შესაბამისობა. ვიზიტის ფარგლებში, სააგენტოს თანამშრომლები უფლებამოსილნი არიან, მოიძიონ და გადაამოწმონ კონკრეტული მონაცემები.</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ვიზიტის დასრულების შემდეგ დგება ოქმი, ორ ეგზემპლარად. ოქმი წარმოადგენს პერინატალური სერვისის დონის მაძიებელ დაწესებულებებში  არსებული ფაქტობრივი გარემოებების აღწერას. ოქმით დგინდება მაძიებლის პირობების შესაბამისობა პერინატალური სერვისის მიმწოდებელი სამედიცინო დაწესებულებებისადმი ამ ბრძანებით დადგენილ კრიტერიუმებთან.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ვიზიტის დასრულებისას სააგენტოს თანამშრომლები პერინატალური რეგიონალიზაციის დონის მაძიებელ დაწესებულებას აცნობენ ოქმს, რაც დასტურდება ოქმზე სააგენტოს უფლებამოსილი თანამშრომლისა და დაწესებულების წარმომადგენლის ხელმოწერით. ოქმის ერთი ეგზემპლარი რჩება დაწესებულებაში. ოქმის წარმოდგენის შემდეგ, სააგენტოს უფროსი საკოორდინაციო ჯგუფს მიმართავს შესაბამისი მოხსენებითი ბარათით, რომელსაც თან ერთვის ოქმის ასლი.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8</w:t>
      </w:r>
      <w:r>
        <w:rPr>
          <w:rFonts w:ascii="Sylfaen" w:hAnsi="Sylfaen" w:cs="Sylfaen"/>
          <w:noProof/>
          <w:position w:val="6"/>
          <w:sz w:val="24"/>
          <w:szCs w:val="24"/>
          <w:lang w:eastAsia="x-non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საკოორდინაციო ჯგუფი განიხილავს ამ ბრძანების 8</w:t>
      </w:r>
      <w:r>
        <w:rPr>
          <w:rFonts w:ascii="Sylfaen" w:hAnsi="Sylfaen" w:cs="Sylfaen"/>
          <w:noProof/>
          <w:position w:val="6"/>
          <w:sz w:val="24"/>
          <w:szCs w:val="24"/>
          <w:lang w:eastAsia="x-non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 მოხსენებით ბარათს (ასევე, ოქმს) და იღებს  გადაწყვეტილებას პერინატალური რეგიონალიზაციის დონის მინიჭების შესახებ.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11</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საკოორდინაციო ჯგუფი გადაწყვეტილებას პერინატალური რეგიონალიზაციის დონის მინიჭების შესახებ იღებს პერინატალური სერვისის მიმწოდებელი დაწესებულების დონის მაძიებლად ცნობიდან 3 თვის ვადაში.</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საკოორდინაციო ჯგუფი იღებს ამ ბრძანების 8</w:t>
      </w:r>
      <w:r>
        <w:rPr>
          <w:rFonts w:ascii="Sylfaen" w:hAnsi="Sylfaen" w:cs="Sylfaen"/>
          <w:noProof/>
          <w:position w:val="6"/>
          <w:sz w:val="24"/>
          <w:szCs w:val="24"/>
          <w:lang w:eastAsia="x-non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 შემდეგ გადაწყვეტილებას: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ა) პერინატალური რეგიონალიზაციის დონის მინიჭების შესახებ;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პერინატალური რეგიონალიზაციის დონის მინიჭებაზე უარის თქმის შესახებ.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გ) პერინატალური რეგიონალიზაციის დონის გაუქმების შესახებ;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დ) პერინატალური რეგიონალიზაციის დონის ცვლილების შესახებ;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ე) დამატებითი პერინატალური სერვისის მიმწოდებლის საჭიროების შესახებ.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8</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13</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დაწესებულებისათვის ამ ბრძანების 8</w:t>
      </w:r>
      <w:r>
        <w:rPr>
          <w:rFonts w:ascii="Times New Roman" w:eastAsia="Times New Roman" w:hAnsi="Times New Roman" w:cs="Times New Roman"/>
          <w:noProof/>
          <w:position w:val="6"/>
          <w:sz w:val="24"/>
          <w:szCs w:val="24"/>
          <w:lang w:val="ka-GE" w:eastAsia="ka-GE"/>
        </w:rPr>
        <w:t>​</w:t>
      </w:r>
      <w:r>
        <w:rPr>
          <w:rFonts w:ascii="Sylfaen" w:hAnsi="Sylfaen" w:cs="Sylfaen"/>
          <w:noProof/>
          <w:position w:val="6"/>
          <w:sz w:val="24"/>
          <w:szCs w:val="24"/>
          <w:lang w:val="ka-GE" w:eastAsia="ka-GE"/>
        </w:rPr>
        <w:t>12</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პუნქტით განსაზღვრული პერინატალური რეგიონალიზაციის დონის მინიჭება ხდება არაუმეტეს 2 წლის ვადით. ამასთან, პერინატალური სერვისის მიმწოდებელი ვალდებულია, ინფორმაცია  ადამიანური რესურსის ფაქტობრივი მდგომარეობის ცვლილების თაობაზე 3 სამუშაო დღეში მიაწოდოს სააგენტოს, ამ შემთხვევაში: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სააგენტო უფლებამოსილია, წარმოდგენილი მონაცემების სისწორე შეამოწმოს უშუალოდ, ადგილზე დათვალიერებით;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იმ შემთხვევაში, თუ პერინატალური სერვისის მიმწოდებელი არ აკმაყოფილებს ამ ბრძანებით განსაზღვრულ შესაბამის მოთხოვნებს, სააგენტო უზრუნველყოფს საკითხის განხილვას საკოორდინაციო ჯგუფის სხდომაზე;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საკოორდინაციო ჯგუფი უფლებამოსილია, სააგენტოს მიერ წარდგენილი ინფორმაციის შესაბამისად, მიიღოს გადაწყვეტილება პერინატალური სერვისის მიმწოდებელისათვის  პერინატალური რეგიონალიზაციის დონის გაუქმების შესახებ;</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სააგენტოს თანხმობის შემთხვევაში, პერინატალური სერვისის მიმწოდებელი ვალდებულია, ფაქტობრივი მდგომარეობის ცვლილება ასახოს ელექტრონულ პორტალზე შევსებულ საკუთარი პასპორტიზაციის მონაცემებში.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გადაწყვეტილება პერინატალური რეგიონალიზაციის დონის მინიჭების შესახებ ფორმდება საკოორდინაციო ჯგუფის სხდომის ოქმის სახით და გაიცემა სათანადო დოკუმენტი (მოწმობა). სხდომის ოქმი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14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პერინატალური რეგიონალიზაციის დონის მინიჭების შესახებ დოკუმენტის (მოწმობის) ფორმას ამტკიცებს სამინისტრო, ხოლო მისი გაცემის ორგანიზაციულ უზრუნველყოფას ახორციელებს სააგენტო, რომელიც, ასევე, აწარმოებს პერინატალური სერვისის იმ მიმწოდებელთა რეესტრს, რომელთაც საკოორდინაციო ჯგუფის გადაწყვეტილებით მიენიჭათ პერინატალური რეგიონალიზაციის დონე.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ბრძანების 8</w:t>
      </w:r>
      <w:r>
        <w:rPr>
          <w:rFonts w:ascii="Sylfaen" w:hAnsi="Sylfaen" w:cs="Sylfaen"/>
          <w:noProof/>
          <w:position w:val="6"/>
          <w:sz w:val="24"/>
          <w:szCs w:val="24"/>
          <w:lang w:eastAsia="x-non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საკოორდინაციო ჯგუფის გადაწყვეტილება პერინატალური რეგიონალიზაციის დონის მინიჭების შესახებ შეიძლება გასაჩივრდეს მოქმედი კანონმდებლობის შესაბამისად.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ka-GE" w:eastAsia="ka-GE"/>
        </w:rPr>
        <w:lastRenderedPageBreak/>
        <w:t>8</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17</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დეპარტამენტი, ორსულთა და ახალშობილთა ჯანმრთელობის მეთვალყურეობის რეგისტრის (ელექტრონული მოდული) (ფ. IV-20) მონაცემების ანალიზისა და სხვა ფაქტობრივი გარემოებების გათვალისწინებით (მ.შ. საჩივარი/განცხადება კონკრეტულ დაწესებულებასთან დაკავშირებით), საკოორდინაციო ჯგუფს წარუდგენს ინფორმაციას პერინატალური სერვისის მიმწოდებელ დაწესებულებაში არსებული მდგომარეობის შესახებ, რის საფუძველზეც საკოორდინაციო ჯგუფი უფლებამოსილია, სააგენტოს მიერ საკითხის შესწავლის საფუძველზე, მიიღოს გადაწყვეტილება პერინატალური რეგიონალიზაციის დონის გაუქმების შესახებ.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გადაწყვეტილებას პერინატალური სერვისის მიმწოდებელი დაწესებულების მიმართ გასატარებელი ღონისძიებების თაობაზე, ამ ბრძანების 8</w:t>
      </w:r>
      <w:r>
        <w:rPr>
          <w:rFonts w:ascii="Sylfaen" w:hAnsi="Sylfaen" w:cs="Sylfaen"/>
          <w:noProof/>
          <w:position w:val="6"/>
          <w:sz w:val="24"/>
          <w:szCs w:val="24"/>
          <w:lang w:eastAsia="x-none"/>
        </w:rPr>
        <w:t>17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პუნქტით განსაზღვრული ინფორმაციის საფუძველზე, იღებს საკოორდინაციო ჯგუფი, მინისტრის ინდივიდუალური ადმინისტრაციულ-სამართლებრივი აქტით განსაზღვრული წესის შესაბამისად.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8</w:t>
      </w:r>
      <w:r>
        <w:rPr>
          <w:rFonts w:ascii="Sylfaen" w:hAnsi="Sylfaen" w:cs="Sylfaen"/>
          <w:noProof/>
          <w:position w:val="6"/>
          <w:sz w:val="24"/>
          <w:szCs w:val="24"/>
          <w:lang w:eastAsia="x-none"/>
        </w:rPr>
        <w:t>19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პერინატალური სერვისის მიმწოდებელი დაწესებულება უფლებამოსილია, პერინატალური რეგიონალიზაციის დონის ცვლილების მიზნით მიმართოს სააგენტოს. ამ შემთხვევაში პერინატალური რეგიონალიზაციის დონის ცვლილება განხორციელდება ამ ბრძანების 8</w:t>
      </w:r>
      <w:r>
        <w:rPr>
          <w:rFonts w:ascii="Sylfaen" w:hAnsi="Sylfaen" w:cs="Sylfaen"/>
          <w:noProof/>
          <w:position w:val="6"/>
          <w:sz w:val="24"/>
          <w:szCs w:val="24"/>
          <w:lang w:eastAsia="x-non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8</w:t>
      </w:r>
      <w:r>
        <w:rPr>
          <w:rFonts w:ascii="Sylfaen" w:hAnsi="Sylfaen" w:cs="Sylfaen"/>
          <w:noProof/>
          <w:position w:val="6"/>
          <w:sz w:val="24"/>
          <w:szCs w:val="24"/>
          <w:lang w:eastAsia="x-none"/>
        </w:rPr>
        <w:t>11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პუნქტების შესაბამისად.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20</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პერინატალური სერვისის მიმწოდებელი დაწესებულება ვალდებულია, სააგენტოს ყოველწლიურად, 1 აპრილიდან 1 მაისამდე სტაციონარული დაწესებულების სანებართვო პირობების დაცვის შესახებ ანგარიშგების ფორმასთან ერთად წარუდგინოს თვითშეფასების ანგარიში პერინატალური რეგიონალიზაციის ამ ბრძანებით განსაზღვრულ კრიტერიუმებთან შესაბამისობის შესახებ, მოქმედი კანონმდებლობით განსაზღვრული წესით.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21</w:t>
      </w:r>
      <w:r>
        <w:rPr>
          <w:rFonts w:ascii="Sylfaen" w:hAnsi="Sylfaen" w:cs="Sylfaen"/>
          <w:noProof/>
          <w:sz w:val="24"/>
          <w:szCs w:val="24"/>
          <w:lang w:val="en-US"/>
        </w:rPr>
        <w:t xml:space="preserve">. </w:t>
      </w:r>
      <w:r>
        <w:rPr>
          <w:rFonts w:ascii="Sylfaen" w:eastAsia="Times New Roman" w:hAnsi="Sylfaen" w:cs="Sylfaen"/>
          <w:noProof/>
          <w:sz w:val="24"/>
          <w:szCs w:val="24"/>
          <w:lang w:val="en-US"/>
        </w:rPr>
        <w:t>თვითშეფასების ანგარიშის წარმოდგენა სააგენტოში სავალდებულოა იმ შემთხვევაში, თუ პერინატალური სერვისის მიმწოდებელი დაწესებულებისათვის  პერინატალური რეგიონალიზაციის დონის მინიჭებიდან გასულია 6 თვე.</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22</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სააგენტო უფლებამოსილია, შეამოწმოს პერინატალური სერვისის მიმწოდებელი დაწესებულების შესაბამისობა პერინატალური რეგიონალიზაციის ამ ბრძანებით განსაზღვრულ კრიტერიუმებთან, თუ  დაწესებულება დადგენილ ვადაში არ წარადგენს თვითშეფასების ანგარიშს.</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23</w:t>
      </w:r>
      <w:r>
        <w:rPr>
          <w:rFonts w:ascii="Sylfaen" w:hAnsi="Sylfaen" w:cs="Sylfaen"/>
          <w:noProof/>
          <w:sz w:val="24"/>
          <w:szCs w:val="24"/>
          <w:lang w:val="en-US"/>
        </w:rPr>
        <w:t xml:space="preserve">. </w:t>
      </w:r>
      <w:r>
        <w:rPr>
          <w:rFonts w:ascii="Sylfaen" w:eastAsia="Times New Roman" w:hAnsi="Sylfaen" w:cs="Sylfaen"/>
          <w:noProof/>
          <w:sz w:val="24"/>
          <w:szCs w:val="24"/>
          <w:lang w:val="en-US"/>
        </w:rPr>
        <w:t>იმ შემთხვევაში, თუ თვითშეფასების ანგარიშში მოყვანილი მონაცემების შესაბამისად დაწესებულება აღარ აკმაყოფილებს რეგიონალიზაციის ამ ბრძანებით განსაზღვრულ კრიტერიუმებს ან მონაცემები წარმოშობენ აღნიშნულ კრიტერიუმებთან შეუსაბამობის ეჭვს, სააგენტოს მიერ მას მიეწოდება სათანადო რეკომენდაციები და განესაზღვრება გონივრული ვადა ხარვეზ(ებ)ის აღმოსაფხვრელად.</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lastRenderedPageBreak/>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24</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პერინატალური სერვისის მიმწოდებელი დაწესებულება ვალდებულია, ამ ბრძანების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23</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განსაზღვრული გონივრული ვადის ამოწურვამდე სააგენტოს წარუდგინოს ინფორმაცია მიწოდებული რეკომენდაციების შესრულების თაობაზე. ამასთან, სააგენტო უფლებამოსილია, შეამოწმოს პერინატალური სერვისის მიმწოდებელი დაწესებულება რეკომენდაციების შესრულების თაობაზე ინფორმაციის წარმოდგენისა და გონივრული ვადის გასვლის შემდეგ.</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ka-GE" w:eastAsia="ka-GE"/>
        </w:rPr>
        <w:t>8</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25</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საკოორდინაციო ჯგუფი უფლებამოსილია, მიიღოს სათანადო გადაწყვეტილება (მ.შ., პერინატალური რეგიონალიზაციის დონის გაუქმების შესახებ) პერინატალური სერვისის მიმწოდებელი დაწესებულების ამ ბრძანების 8</w:t>
      </w:r>
      <w:r>
        <w:rPr>
          <w:rFonts w:ascii="Times New Roman" w:eastAsia="Times New Roman" w:hAnsi="Times New Roman" w:cs="Times New Roman"/>
          <w:noProof/>
          <w:position w:val="6"/>
          <w:sz w:val="24"/>
          <w:szCs w:val="24"/>
          <w:lang w:val="ka-GE" w:eastAsia="ka-GE"/>
        </w:rPr>
        <w:t>​</w:t>
      </w:r>
      <w:r>
        <w:rPr>
          <w:rFonts w:ascii="Sylfaen" w:hAnsi="Sylfaen" w:cs="Sylfaen"/>
          <w:noProof/>
          <w:position w:val="6"/>
          <w:sz w:val="24"/>
          <w:szCs w:val="24"/>
          <w:lang w:val="ka-GE" w:eastAsia="ka-GE"/>
        </w:rPr>
        <w:t>22</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8</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24</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პუნქტების თანახმად განხორციელებული შემოწმებისა და სააგენტოს შესაბამისი ოქმის საფუძველზე.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26</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პერინატალური რეგიონალიზაციის დონის მქონე დაწესებულებისათვის დონის განმეორებითი მინიჭება ხორციელდება ამ ბრძანების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w:t>
      </w:r>
      <w:r>
        <w:rPr>
          <w:rFonts w:ascii="Sylfaen" w:eastAsia="Times New Roman" w:hAnsi="Sylfaen" w:cs="Sylfaen"/>
          <w:noProof/>
          <w:sz w:val="24"/>
          <w:szCs w:val="24"/>
          <w:lang w:val="en-US"/>
        </w:rPr>
        <w:t>–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პუნქტების შესაბამისად.  ამასთან, ვადა აღნიშნული დაწესებულების დონის მაძიებლად ცნობიდან პერინატალური რეგიონალიზაციის ვადის ამოწურვამდე არ უნდა აღემატებოდეს 3 თვეს.</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27</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პერინატალური სერვისის მიმწოდებელი დაწესებულება ვალდებულია, მიაწოდოს საკოორდინაციო ჯგუფს/სააგენტოს პერინატალური სერვისის მიწოდებასთან დაკავშირებული ნებისმიერი ინფორმაცია მოთხოვნის შემთხვევაში.</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28</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პერინატალური რეგიონალიზაციის დონის მქონე დაწესებულება, პერინატალური რეგიონალიზაციის დონის განმეორებით მინიჭების მიზნით, სააგენტოს მიმართავს პერინატალური რეგიონალიზაციის დონის ვადის ამოწურვამდე 3 თვით ადრე და წარუდგენს ამ ბრძანების 8</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პუნქტით გათვალისწინებულ ყველა დოკუმენტს.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8</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29</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8</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30</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იმ სამედიცინო დაწესებულებას:</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en-US"/>
        </w:rPr>
        <w:t xml:space="preserve">ა) რომელსაც მინიჭებული ჰქონდა პერინატალური რეგიონალიზაციის შესაბამისი დონე და ამ ბრძანებით განსაზღვრულ მოთხოვნებთან საქმიანობის შესაბამისობაში მოსაყვანად და სააგენტოში განაცხადის წარმოსადგენად განესაზღვრა ვადა 2020 წლის 1 მარტამდე, ან პერინატალური რეგიონალიზაციის შესაბამისი დონის მოქმედების ვადა ეწურება 2020 წლის 1 ივლისამდე, ამ ბრძანებით განსაზღვრულ მოთხოვნებთან საქმიანობის შესაბამისობაში მოსაყვანად და სააგენტოში განაცხადის წარმოსადგენად განესაზღვროს ვადა 2020 წლის 1 აგვისტომდე და პერინატალური რეგიონალიზაციის დონის განმეორებით მინიჭების ბოლო ვადად განესაზღვროს 2020 წლის 1  ოქტომბერი. </w:t>
      </w:r>
      <w:r>
        <w:rPr>
          <w:rFonts w:ascii="Sylfaen" w:hAnsi="Sylfaen" w:cs="Sylfaen"/>
          <w:i/>
          <w:iCs/>
          <w:noProof/>
          <w:sz w:val="20"/>
          <w:szCs w:val="20"/>
          <w:lang w:val="en-US"/>
        </w:rPr>
        <w:t>(25.06.2020 N</w:t>
      </w:r>
      <w:r>
        <w:rPr>
          <w:rFonts w:ascii="Sylfaen" w:hAnsi="Sylfaen" w:cs="Sylfaen"/>
          <w:i/>
          <w:iCs/>
          <w:noProof/>
          <w:sz w:val="20"/>
          <w:szCs w:val="20"/>
          <w:lang w:val="ka-GE" w:eastAsia="ka-GE"/>
        </w:rPr>
        <w:t>01-65/</w:t>
      </w:r>
      <w:r>
        <w:rPr>
          <w:rFonts w:ascii="Sylfaen" w:eastAsia="Times New Roman" w:hAnsi="Sylfaen" w:cs="Sylfaen"/>
          <w:i/>
          <w:iCs/>
          <w:noProof/>
          <w:sz w:val="20"/>
          <w:szCs w:val="20"/>
          <w:lang w:val="ka-GE" w:eastAsia="ka-GE"/>
        </w:rPr>
        <w:t>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რომელსაც 2018 წლის 1 ივნისიდან მინიჭებული ჰქონდა პერინატალური რეგიონალიზაციის დონე, ამ ბრძანებით განსაზღვრულ მოთხოვნებთან საქმიანობის შესაბამისობაში მოყვანა უზრუნველყოს 2020 წლის 1 ივლისამდე.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ka-GE" w:eastAsia="ka-GE"/>
        </w:rPr>
        <w:t xml:space="preserve">10. </w:t>
      </w:r>
      <w:r>
        <w:rPr>
          <w:rFonts w:ascii="Sylfaen" w:eastAsia="Times New Roman" w:hAnsi="Sylfaen" w:cs="Sylfaen"/>
          <w:noProof/>
          <w:sz w:val="24"/>
          <w:szCs w:val="24"/>
          <w:lang w:val="ka-GE" w:eastAsia="ka-GE"/>
        </w:rPr>
        <w:t xml:space="preserve">ბრძანება ამოქმედდეს გამოქვეყნებისთანავე.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 სოციალური დაცვის მინისტრი                                           </w:t>
      </w:r>
      <w:r>
        <w:rPr>
          <w:rFonts w:ascii="Sylfaen" w:eastAsia="Times New Roman" w:hAnsi="Sylfaen" w:cs="Sylfaen"/>
          <w:b/>
          <w:bCs/>
          <w:i/>
          <w:iCs/>
          <w:noProof/>
          <w:sz w:val="24"/>
          <w:szCs w:val="24"/>
          <w:lang w:eastAsia="x-none"/>
        </w:rPr>
        <w:t>დავით სერგეენკო</w:t>
      </w:r>
      <w:r>
        <w:rPr>
          <w:rFonts w:ascii="Sylfaen" w:hAnsi="Sylfaen" w:cs="Sylfaen"/>
          <w:noProof/>
          <w:sz w:val="24"/>
          <w:szCs w:val="24"/>
          <w:lang w:eastAsia="x-none"/>
        </w:rPr>
        <w:t xml:space="preserve">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დანართი 1</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პერინატალური სამსახურების რეგიონალიზაციის დონეები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და პაციენტის რეფერალის კრიტერიუმები</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ზოგადი დებულებები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სისტემა, რომელიც განსაზღვრავს პერინატალური სამსახურების რეგიონალიზაციის დონეებს, წარმოადგენს პერინატალური სამედიცინო მომსახურების მიწოდების მოდელს. იგი ეფუძნება ორსულთა, დედათა და ახალშობილთა პერინატალური მომსახურების მიმწოდებელი დაწესებულებების კლასიფიკაციას მათი სიმძლავრეების მიხედვით, რაც, რისკის შესაბამისად, უზრუნველყოფს ორსულების, დედებისა და ახალშობილებისთვის მოვლის  დიფერენცირებული სისტემის დანერგვას.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პერინატალური სისტემის რეგიონალიზაციის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მშობიარობამდე, მშობიარობის დროს და მშობიარობის შემდგომ პერიოდში.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ორსულთა, დედათა და ახალშობილთა პერინატალური მოვლის  დონეების  კლასიფიკაცია ეფუძნება ქვეყნის საჭიროებებსა და რეალობაზე მორგებულ კრიტერიუმებს. აღნიშნული კრიტერიუმების თანახმად, პერინატალური მოვლის სისტემა იყოფა სამ დონედ: მოვლის საბაზისო (I) დონე, მოვლის სპეციალიზებული (II) დონე, მოვლის სუბსპეციალიზებული  (III) დონე. </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პერინატალური მოვლის რეგიონალური სისტემა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ამ ბრძანების მიზნებისათვის პერინატალური სერვისი მოიცავს: ანტენატალურ (ორსულთა პატრონაჟი), სამეანო (დედის - მშობიარის/მელოგინის მოვლა) და ნეონატალურ (ახალშობილთა მოვლა) სერვისებს.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ყველა სამედიცინო დაწესებულება, რომელიც ახორციელებს ორსულთა, დედათა და ახალშობილთა პერინატალურ სერვისს, ექვემდებარება წინამდებარე დოკუმენტით განსაზღვრული კრიტერიუმებით შეფასებას, რაც მისთვის პერინატალური მოვლის სათანადო დონის განსაზღვრის საფუძველია.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 ორსულთა, დედათა და ახალშობილთა პერინატალური მოვლის დონეების  განსაზღვრა უზრუნველყოფს სხვადასხვა დონეებს შორის ფუნქციური კავშირების დადგენას, რაც გართულებული მდგომარეობების დროს  უფრო მაღალი დონის სერვისის მიმწოდებელ დაწესებულებაში პაციენტების დროული და ადეკვატური რეფერალის საფუძველია. პაციენტის რეფერალის კრიტერიუმები განისაზღვრება დანართი 1.1- ის შესაბამისად.</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პერინატალური სერვისის მიმწოდებელმა დაწესებულებამ, გამონაკლის შემთხვევაში, შესაძლებელია, ერთდროულად მიაწოდოს II დონის სამეანო მოვლისა და III დონის ნეონატალური მოვლის სერვისები. აღნიშნული ვრცელდება მხოლოდ იმ დაწესებულებებზე, რომლებსაც პერინატალური სერვისის შესაბამისი დონე მინიჭებული აქვთ/მიენიჭებათ 2017 წლის 1 აპრილამდე. აღნიშნული დაწესებულებების  წლიური ბრუნვა უნდა იყოს ≥1800 მშობიარობა წელიწადში (ან ≥ 150 მშობიარობა თვეში) და მათ, ასევე, უნდა ჰქონდეთ ახალშობილთა ინტენსიური მოვლის (NICU) ერთეული (განყოფილება, დეპარტამენტი და ა.შ.). გამონაკლისს წარმოადგენს საკოორდინაციო ჯგუფის გადაწყვეტილება პერინატალური სერვისის მიმწოდებელი იმ სამედიცინო დაწესებულების მიმართ (წლიური ბრუნვით &lt; 1800-ზე), რომლის მიღწევადობა უახლოეს სუბსპეციალიზებული (III დონის) პერინატალური მოვლის სერვისის მიმწოდებელ დაწესებულებამდე აღემატება 120 წუთს ან/და განთავსებულია საზღვრისპირა  მუნიციპალიტეტში/რეგიონში. აღნიშნული  პერინატალური სერვისის ფარგლებში დაწესებულებას  უფლება აქვს, მიიღოს ნაადრევი მშობიარობა და უზრუნველყოს III დონის ნეონატალური მოვლა, მოქმედი კანონმდებლობით განსაზღვრული წესით. </w:t>
      </w:r>
      <w:r>
        <w:rPr>
          <w:rFonts w:ascii="Sylfaen" w:hAnsi="Sylfaen" w:cs="Sylfaen"/>
          <w:i/>
          <w:iCs/>
          <w:noProof/>
          <w:sz w:val="20"/>
          <w:szCs w:val="20"/>
          <w:lang w:val="en-US"/>
        </w:rPr>
        <w:t>(9.08.2019 N01-58/</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გავრცელდეს 2019 წლის 5 იანვრიდან წარმოშობილ ურთიერთობებზე</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 xml:space="preserve">ყველა დონის პერინატალური სერვისის მიმწოდებელ დაწესებულებას უნდა გააჩნდეს ხარისხის უზრუნველყოფის პროგრამა, რომელიც  მოიცავს სიკვდილთან ახლოს მდგარი (Near-miss) შემთხვევების დოკუმენტირებული გარჩევის და/ან მშობიარობის გამოსავლების კლინიკური აუდიტის სისტემას, ასევე, ყოველკვარტალურ დოკუმენტირებულ აღრიცხვას შემდეგი ძირითადი მონაცემების მიხედვით: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პირველადი საკეისრო კვეთების რაოდენობა (ასევე, მათი წილი მშობიარობათა საერთო რაოდენობაში) დაბალი რისკის ქალებში;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სამეანო სისხლდენების  საერთო რაოდენობა (ვაგინალური მშობიარობის და საკეისრო კვეთის შემთხვევაში);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დედათა გადაყვანა კრიტიკული მოვლის განყოფილებაში და/ან სხვა დაწესებულებაში;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დედათა სიკვდილის შემთხვევების რაოდენობა მიზეზების მიხედვით;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ე) ახალშობილთა გადაყვანა ახალშობილთა ინტენსიური სერვისის მიმწოდებელ განყოფილებაში და/ან სხვა დაწესებულებაში (წონითი კატეგორიების და რეფერალის სახეობის (შიდა, გარე) მიხედვით);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ინტრანატალურ მკვდრადშობილთა რაოდენობა;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ზ) ნეონატალური სიკვდილის შემთხვევების რაოდენობა მიზეზების მიხედვით.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ყველა დონის პერინატალური სერვისის მიმწოდებელი დაწესებულების მეან-გინეკოლოგებმა და ნეონატოლოგებმა, უწყვეტი სამედიცინო განათლების სისტემაში მონაწილეობის საშუალებით, უკანასკნელი ერთი წლის  განმავლობაში უნდა დააგროვონ: მეან-გინეკოლოგებმა - 30 კრედიტქულა და ნეონატოლოგებმა - 20 კრედიტ ქულა (ნეონატოლოგებისთვის 30 კრედიტქულის დაგროვების ვადად განისაზღვროს 2021 წლის 1 იანვარი), ხოლო ანესთეზიოლოგ-რეანიმატოლოგებმა და რადიოლოგებმა – 20 კრედიტ-ქულა. ამასთან, 2020 წელს შესწავლილი დაწესებულებების ანესთეზიოლოგ-რეანიმატოლოგებისათვის და რადიოლოგებისათვის   –  კრედიტ-ქულების დაგროვების ვადად განისაზღვროს 2021 წლის 1 იანვარი. კრედიტ-ქულების დაგროვებისას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და ელექტრონულ პლატფორმაზე დაფუძნებული ინტერნეტპროგრამები (ონლაინკურსი), რომლებიც აღიარებულია მოქმედი კანონმდებლობით განსაზღვრული წესით. უწყვეტი სამედიცინო განათლების პროგრამების თემატიკა განისაზღვრება პერინატალური სერვისის მიმწოდებელი დაწესებულების მიერ, კონკრეტული საჭიროებების გათვალისწინებით. ამასთან, უწყვეტი სამედიცინო განათლების შინაარსი უნდა ითვალისწინებდეს კლინიკური უნარ-ჩვევების განვითარებას.</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ანტენატალური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ადეკვატური და ხარისხიანი ანტენატალური მოვლა ნიშნავს ორსული ქალებისათვის რისკების შესაბამისი სამედიცინო მომსახურების მიწოდებას, რაც უზრუნველყოფს ორსულობის პერიოდის გართულებების შემცირებასა და მშობიარობის გამოსავლის გაუმჯობესებას.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ანტენატალური მოვლის საფეხურზე ორსულები ნაწილდებიან რისკის ორ კატეგორიაში: დაბალი და მაღალი.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მაღალი რისკის ორსულობას განეკუთვნება ისეთი ორსულობა, რომლის დროსაც ქალს უკვე დასჭირდა ან მაღალი ალბათობით დასჭირდება სამედიცინო დახმარება მოვლის  სპეციალიზებულ/სუბსპეციალიზებულ დონეზე.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ანტენატალური მოვლის საფეხურზე პასუხისმგებელი სამედიცინო პერსონალის მოქმედების ალგორითმები  შეიძლება მოიცავდეს დაკვირვებას (კონსულტაცია) ან/და აქტიურ ჩარევას (ჰოსპიტალიზაცია, დამატებითი კვლევები, მკურნალობა, რეფერალი და ა.შ).</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ანტენატალური რისკის შეფასების შემდგომ  ხორციელდება   მოვლის სათანადო გეგმის შემუშავება, რაც მოიცავს კონსულტაციებსა და რეფერალს საბაზისო (დონე A), სპეციალიზებული (დონე B) და სუბსპეციალიზებული (დონე C) ანტენატალური მოვლის სერვისის მიმწოდებელ დაწესებულებებში.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6. ორსულის მდგომარეობის შეფასება  უნდა განხორციელდეს ანტენატალური სერვისის მიმწოდებელ დაწესებულებასთან ყოველი კონტაქტის დროს (ანტენატალურ </w:t>
      </w:r>
      <w:r>
        <w:rPr>
          <w:rFonts w:ascii="Sylfaen" w:eastAsia="Times New Roman" w:hAnsi="Sylfaen" w:cs="Sylfaen"/>
          <w:noProof/>
          <w:sz w:val="24"/>
          <w:szCs w:val="24"/>
          <w:lang w:eastAsia="x-none"/>
        </w:rPr>
        <w:lastRenderedPageBreak/>
        <w:t>მეთვალყურეობაზე დადგომისას და ყოველ შემდგომ ვიზიტზე), რათა დროულად მოხდეს არსებული რისკების შეფასება და შემდგომი გართულებების პრევენცია.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პირველადი  ანტენატალური  მეთვალყურეობის  შედეგად  მიღებული   კლინიკური მონაცემები (სრულად) ხელმისაწვდომი უნდა იყოს პერინატალური მოვლის ყველა საფეხურზე, როგორც  მეან-გინეკოლოგებისათვის,  ისე  ნეონატოლოგებისთვის.</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ანტენატალური მოვლის დონეები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ანტენატალური სერვისის მიმწოდებელი სამედიცინო დაწესებულებები, სხვადასხვა რისკის და საჭიროების  ორსულების მართვის შესაძლებლობის მიხედვით, იყოფა სამ დონედ: საბაზისო (A), სპეციალიზებულ (B) სუბსპეციალიზებულ (C) დონეებად.</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საბაზისო დონე (A) - ორსულთა ამბულატორიული მოვლა: ხორციელდება სამეანო-გინეკოლოგიური საქმიანობის განხორციელების უფლების მქონე სამედიცინო დაწესებულებაში, რომელიც  უზრუნველყოფს ქალებისათვის ამბულატორიული ანტენატალური სერვისის მიწოდებას. ანტენატალური მოვლის ამ დონეზე  მიმდინარეობს: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ფიზიოლოგიური ორსულობის მქონე ქალების მოვლა - რუტინული მშობიარობამდელი მეთვალყურეობა, რომელიც მოიცავს ფიზიკურ გასინჯვასა და შედეგების ინტერპრეტაციას, რუტინულ ლაბორატორიულ გამოკვლევებს, გესტაციური ასაკისა და ორსულობის ნორმალური მიმდინარეობის შეფასებას, არსებული რისკების შეფასებას, ფსიქოლოგიურ დახმარებას, მშობიარობასთან დაკავშირებულ განათლებას და საჭიროების შემთხვევაში, შესაბამისი სპეციალისტების კონსულტაციებისა და რეფერალის უზრუნველყოფას.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მაღალი რისკის  იმ ორსულების ამბულატორული მოვლა, რომელთაც არ ესაჭიროებათ ჰოსპიტალიზაცია. საბაზისო მოვლის ანტენატალური სერვისის მიმწოდებელ დაწესებულებაში ასეთი ორსულების მართვა ასევე შესაძლებელია, განხორციელდეს II ან III დონის პერინატალური სერვისის მიმწოდებელი დაწესებულების მეან-გინეკოლოგის კონსულტაცია/კოორდინაციის საშუალებით, რათა უზრუნველყოფილ იქნуს რთული შემთხვევების მართვის უწყვეტობა მშობიარობამდე, მშობიარობის დროს და მშობიარობის შემდეგ.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სპეციალიზებული დონე (B)  - იმ ორსულთა სტაციონარული მოვლა, რომლებსაც ესაჭიროებათ ორსულობასთან დაკავშირებული სტაციონარული დახმარება ხანმოკლე დროით (საშუალოდ 7 დღე). ასეთი ორსულების მართვა უნდა განხორციელდეს II ან III დონის პერინატალური სერვისის მიმწოდებელ დაწესებულებაში. მკურნალობის დასრულების შემდეგ მათი ანტენატალური მოვლა, მიღებული რეკომენდაციების გათვალისწინებით, შესაძლებელია გაგრძელდეს ამავე ან რეფერალის განმახორციელებელ დაწესებულებებში.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სუბსპეციალიზებული დონე (C)  -  მაღალი რისკის მქონე ორსულების მართვა, როდესაც საჭიროა ხანგრძლივი ჰოსპიტალიზაცია (საშუალოდ 7 დღეზე მეტი ხნის განმავლობაში) და/ან სუბსპეციალიზებული (III) დონის მოვლა. ასეთი ორსულების </w:t>
      </w:r>
      <w:r>
        <w:rPr>
          <w:rFonts w:ascii="Sylfaen" w:eastAsia="Times New Roman" w:hAnsi="Sylfaen" w:cs="Sylfaen"/>
          <w:noProof/>
          <w:sz w:val="24"/>
          <w:szCs w:val="24"/>
          <w:lang w:eastAsia="x-none"/>
        </w:rPr>
        <w:lastRenderedPageBreak/>
        <w:t>მართვა უნდა განხორციელდეს მხოლოდ III დონის პერინატალური სერვისის მიმწოდებელ  დაწესებულებაში. მკურნალობის დასრულების შემდეგ მათი ანტენატალური მოვლა, მიღებული რეკომენდაციების გათვალისწინებით, შესაძლებელია, გაგრძელდეს ამავე ან რეფერალის განმახორციელებელ დაწესებულებებში, გარდა იმ შემთხვევებისა, როდესაც ორსული საჭიროებს ხანგრძლივ და მუდმივ მეთვალყურეობას (მათ შორის, სტაციონარულ მკურნალობას) რეფერალის განმახორციელებელზე უფრო მაღალი დონის ანტენატალური და პერინატალური სერვისის მიმწოდებელი დაწესებულების ექიმ-სპეციალისტების მიერ.</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5. პერინატალური  მოვლის დონეები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პერინატალური მოვლის დონე დგინდება შესაბამისი სამედიცინო დაწესებულების სიმძლავრით, რაც  განსაზღვრავს პაციენტებისათვის გაწეული მომსახურების მასშტაბს.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პერინატალური სერვისის მიმწოდებელი სამედიცინო დაწესებულების სიმძლავრე განისაზღვრება ინფრასტრუქტურით, აღჭურვილობით, სამედიცინო პერსონალის ხელმისაწვდომობითა და კომპეტენციით.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პერინატალური სამედიცინო მომსახურების ორგანიზება ხორციელდება სამ ძირითად დონეზე: მოვლის საბაზისო (I) დონე, მოვლის სპეციალიზებული (II) დონე და მოვლის სუბსპეციალიზებული (III) დონე.  </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პერინატალური მოვლის საბაზისო (I) დონე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საბაზისო (I) დონის მოვლა მოიცავს  სამედიცინო მომსახურების მიწოდებას ფიზიოლოგიურად მიმდინარე მშობიარობებისას.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საბაზისო (I) დონის სერვისის მიმწოდებელმა დაწესებულებამ შესაძლოა, მართოს გართულებული მშობიარობები მხოლოდ განსაკუთრებულ შემთხვევებში, როცა  ობიექტური მიზეზების (პაციენტის მდგომარეობა - რეფერალის რისკი აღემატება პაციენტის ადგილზე მოვლით მიღებულ სარგებელს; გეოგრაფიულ-კლიმატური პირობები) გამო ვერ ხერხდება უფრო მაღალი დონის დაწესებულებაში მშობიარის ტრანსპორტირება. ამ შემთხვევაში პაციენტის მართვა ხორციელდება  უფრო მაღალი დონის სერვისის მიმწოდებელ დაწესებულებასთან აქტიური კომუნიკაციით, ხოლო, საჭიროების შემთხვევაში, ადგილზე კონსულტაციისათვის გამოძახებულ უნდა იქნуს შესაბამისი რეფერალური სერვისის მიმწოდებელი. შემთხვევის დასრულებისთანავე უნდა მიღებული იქნуს გადაწყვეტილება პაციენტთა (დედა, ახალშობილი) ტრანსპორტირების შესახებ დანართი 1.1-ით განსაზღვრული პაციენტის რეფერალის კრიტერიუმების მიხედვით.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მოვლის საბაზისო (I) დონის სერვისის მიმწოდებელი დაწესებულებების საქმიანობის მოცულობა და მის მიმართ წაყენებული მოთხოვნები განისაზღვრება დანართი 1.2-ით.</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მუხლი  7.  პერინატალური მოვლის სპეციალიზებული (II) დონე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დედათა მოვლის სპეციალიზებული (II) დონის  სერვისის მიმწოდებელი დაწესებულება ახორციელებს  სამეანო მოვლას როგორც ფიზიოლოგიური, ასევე რისკის მქონე ორსულობისა და მშობიარობის შემთხვევაში. აღნიშნული სერვისის მიმწოდებელმა  დაწესებულებებმა, აგრეთვე, უნდა უზრუნველყონ მშობიარობის პროცესში ყველა იმ გადაუდებელი მდგომარეობის მართვა, რომლებიც არ საჭიროებენ სუბსპეციალიზებულ მოვლას.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2. ნეონატალური მოვლის II დონე უზრუნველყოფს სერვისის მიწოდებას ჯანმრთელი, დღენაკლი (≥34 0/7 კვირის გესტაციური ასაკის) და საშუალო სიმძიმის ახალშობილებისათვის.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დედათა და ახალშობილთა მოვლის სპეციალიზებული (II)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 განისაზღვრება 1.2 დანართის შესაბამისად.</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8. დედათა და ახალშობილთა მოვლის სუბსპეციალიზებული (III) დონე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დედათა და ახალშობილთა სუბსპეციალიზებული (III დონის) მოვლის მიწოდება უზრუნველყოფილი უნდა იქნეს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N01-9/ნ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გააჩნდეთ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ქირურგიული პროფილის სპეციალისტებზე ხელმისაწვდომობა.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სუბსპეციალიზებული (III) დონის ახალშობილთა  მოვლის მიწოდება შესაძლებელია უზრუნველყოფილ იქნეს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w:t>
      </w:r>
      <w:r>
        <w:rPr>
          <w:rFonts w:ascii="Sylfaen" w:eastAsia="Times New Roman" w:hAnsi="Sylfaen" w:cs="Sylfaen"/>
          <w:noProof/>
          <w:sz w:val="24"/>
          <w:szCs w:val="24"/>
          <w:lang w:eastAsia="x-none"/>
        </w:rPr>
        <w:lastRenderedPageBreak/>
        <w:t xml:space="preserve">მინისტრის 2016 წლის 4 მარტის N01-9/ნ ბრძანება), რომლებსაც გააჩნიათ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ასევე, ახალშობილთა ინტენსიური მოვლის სერვისის (NICU) მიმწოდებელ სპეციალიზებულ სტაციონარებში, რომლებსაც ამ ბრძანების ამოქმედებისათვის მოპოვებული აქვთ სტაციონარული დაწესებულების ნებართვა (სათანადო სანებართვო დანართით).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პერინატალური მოვლის სუბსპეციალიზებული (III)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 განისაზღვრება 1.2 დანართის შესაბამისად.</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1.1.</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პაციენტის რეფერალის კრიტერიუმები</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ორსულთა, მშობიარეთა და მელოგინეთა რეფერალი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მდგომარეობები/პაციენტთა კატეგორიები, რომლებიც იმართება საბაზისო მოვლის (I) დონის დაწესებულებებში: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ერთნაყოფიანი ორსულობა, კეფით წინა მდებარეობით;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37 0/7 – 41 0/7 კვირის ორსულობა;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გაურთულებელი სამეანო ანამნეზი (მკვდრადშობადობის, ნეონატალური სიკვდილის, იზოიმუნიზაციის, გესტაციური დიაბეტის, პრეეკლამფსიის, სისხლდენის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მიმდინარე ორსულობა გართულებების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ნებისმიერი წინა ორსულობისას გადატანილი საკეისრო კვეთის ან მიმდინარე ორსულობის დადგომამდე საშვილოსნოზე ოპერაციული ჩარევის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ექსტრაგენიტალური სამედიცინო პათოლოგიების არარსებობა;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პირველმშობიარეს ასაკი ≥16 და ≤ 35 წელი;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ორსულის სიმაღლე ≥150სმ;</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BMI≤35 ან≥17.</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მდგომარეობები/პაციენტთა კატეგორიები, რომლებიც ექვემდებარებიან რეფერალს საბაზისო (I) დონიდან და იმართებიან სპეციალიზებული  მოვლის (II) დონის დაწესებულებებში: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დედის ანამნეზი: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გენიტალური ტრაქტის დიაგნოსტირებული ანომალია;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ა.ბ) საშვილოსნოს ყელზე გადატანილი ქირურგიული ჩარევა (საშვილოსნოს ყელის კონიზაცია, ლაზერული ამოკვეთა, საშვილოსნოს ყელის ელექტროქირურგიული ამომკვეთი პროცედურა);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ნებისმიერი წინა ორსულობისას გადატანილი საკეისრო კვეთა, საშვილოსნოზე სხვა ქირურგიული ჩარევა (მიომექტომია, ტუბექტომია ლაპარატომიით, გადატანილი პერფორაცია);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ორსულის ასაკი პირველმშობიარეებში &lt;16 და &gt; 35წელი;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ორსულის სიმაღლე &lt; 150 სმ;</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BMI &gt;35 ან &lt;17;</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ექსტრაგენიტალური პათოლოგიები: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არტერიული ჰიპერტენზია I ხარისხი;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პულმონალური ჰიპერტენზია  I ხარისხი;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გესტაციური დიაბეტი, არა ინსულინდამოკიდებული;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ქრონიკული ქოლეცისტიტი;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ბ.ე) ქრონიკული ჰეპატიტი;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 მძიმე რკინადეფიციტური ანემია (&lt;8გრ/დლ);</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 თალასემია;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 ეპილეფსია;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 პიელონეფრიტი;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ბ.კ) ბრონქული ასთმა;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ბ.ლ) მწვავე რესპირაციული მდგომარეობა სუნთქვის უკმარისობის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ბ.მ) ანტიფოსფოლიპიდური სინდრომი;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ბ.ნ) ინფექციური დაავადებები (მწვავე ციტომეგალოვირუსი, ტოქსოპლაზმოზი, ჰერპესი,  ქლამიდია);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ბ.ო) აივ-ინფექცია/შიდსი;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სამეანო მდგომარეობები: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 მშობიარობა ≥34 0/7 კვ.;</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გ.ბ) სანაყოფო გარსების მშობიარობამდელი გახევა (≥34 0/7 კვირაზე);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გ.გ) პრეეკლამფსია მსუბუქი და მძიმე ხარისხის;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გ.დ) მრავალნაყოფიანი ორსულობა (2 ნაყოფი);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გ.ე) ვაგინალური მშობიარობა  გადატანილი საკეისრო კვეთის შემდეგ;</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გ.ვ) პლაცენტის დაბალი მიმაგრება;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გ.ზ) პლაცენტის წინმდებარეობა;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გ.თ) გესტაციური ასაკისთვის დიდი ნაყოფი;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გ.ი) ნაყოფის არასწორი მდებარეობა/წინმდებარეობა;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გ.კ) დაგვიანებული მშობიარობა &gt;41 0/7 კვ;</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გ.ლ) მკვდარი ნაყოფი;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გ.მ) ნაყოფის განვითარების ანომალიები, სპეციალისტის მუდმივი  მონიტორინგის და/ან  ქირურგიული ინტერვენციის საჭიროების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გ.ნ) სამეანო სისხლდენა;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გ.ო) ლოგინობის ხანის ინფექციები (მეტროენდომეტრიტი, ცხელება);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გ.პ)  ნაყოფის საშვილოსნოსში და ზრდის შეფერხება (ნაყოფის სავარაუდო მასა (EFW) &lt; 10th პერცენტილი ან მუცლის გარშემოწერილობა (AC) 5th პერცენტილი ულტრაბგერაზე ან მუცლის გარშემოწერილობის შეუსაბამობა ზრდის სხვა პარამეტრებთან და       შემცირებული სანაყოფე სითხე ან დოპლეროგრაფიით  ჭიპლარის არტერიაში       ნულოვანი ან რევერსული დიასტოლური ნაკადი);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გ.ჟ) ორსულისა და ახალშობილის ყველა სხვა მდგომარეობა, რომლებიც არ არის მითითებული III დონის რეფერალის კატეგორიაში.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მდგომარეობები/პაციენტთა კატეგორიები რომლებიც ექვემდებარებიან რეფერალს საბაზისო (I) და სპეციალიზებული (II) დონიდან და იმართებიან სუბსპეციალიზებული მოვლის (III) დონის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ექსტრაგენიტალური პათოლოგიები: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გულსისხლძარღვთა სისტემა: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ა.ა.ა) გულის უკმარისობა;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ა.ა.ბ) მიტრალურ აორტული სტენოზი;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ა.ა.გ) სარქვლის პროტეზირება;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ა.ა.დ) გულის რითმის მოშლა ჰემოდინამიკური დარღვევებით;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ა.ა.ე) მსხვილი სისხლძარღვების ანევრიზმა;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გულის იშემიური დაავადება;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პულმონალური ჰიპერტენზია   II-III ხარისხი;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ა.ა.თ) კარდიომიოპათია;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ა.ა.ი) არტერიული ჰიპერტენზია  II ხარისხი.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აუტოიმუნური და სისტემური დაავადებები: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ა.ბ.ა) შემაერთებელი ქსოვილის დაავადებები/წითელი მგლურა, სკლეროდერმია, დერმატომიოზიტი, რევმატოიდული ართრიტი, სისტემური ვასკულიტი, რეინოს დაავადება, თრომბოციტოპენიური პურპურა;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ა.ბ.ბ) თანდაყოლილი თრომბოფილია;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ა.ბ.გ) მე-5 ფაქტორის, პროთრომბინის გენის დეფიციტი;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ა.ბ.დ) MTHFR-ის დეფიციტი, ჰომოცისტეინურია.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ენდოკრინული სისტემის დაავადებები: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ა.გ.ა) შაქრიანი დიაბეტი I-II ტიპის, დეკომპენსირებული;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ა.გ.ბ) გესტაციური დიაბეტი, ინსულინ დამოკიდებული;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ა.გ.დ) თირკმელზედა ჯირკვლის ქრონიკული უკმარისობა;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ა.გ.ე) ჰიპერალდოსტერონემია;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ა.გ.ვ) ფეოქრომოციტომა;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ა.გ.ზ) ჰიპოფიზის ადენომა.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კუჭ-ნაწლავის ტრაქტის დაავადებები: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ა.დ.ა) ღვიძლის  მწვავე ყვითელი დისტროფია;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ა.დ.ბ) დაავადებები პორტული ჰიპერტენზიით;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ა.დ.გ) სპლენომეგალია, ჰიპერსპლენიზმის სიმპტომებით;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ა.დ.დ) ორსულთა ქოლესტაზი;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ა.დ.ე) ეზოფაგეალური ვარიკოზი;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ა.დ.ვ) მწვავე ქოლეცისტიტი;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ა.დ.ზ) მწვავე პანკრეატიტი.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ჰემატოლოგიური დაავადებები: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ა.ე.ა) ჰემოლიზური ანემია;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ა.ე.ბ) ნამგლისებურუჯრედოვანი ანემია;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ა.ე.გ) მძიმე და სიცოცხლისთვის საშიში ანემია, რომელიც არ ექვემდებარება მკურნალობას.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ინფექციური დაავადებები: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ა.ვ.ა) მწვავე ჰეპატიტი;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ა.ვ.ბ) აქტიური ტუბერკულოზი;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ა.ვ.გ) ლეპტოსპიროზი;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ა.ვ.დ) ლეიშმანიოზი.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ნევროლოგიური დაავადებები: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ა.ზ.ა) ეპილეფსია რთულად კონტროლირებადი (ანტიეპილეფსიური მკურნალობისადმი რეზისტენტული), რომელიც საჭირობს პოლითერაპიულ მკურნალობას;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ა.ზ.ბ) მიოტონური ან კუნთოვანი დისტროფია;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ა.ზ.გ) მწვავე მიელიტი.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 თირკმლისა  და საშარდე სისტემის დაავადებები: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ა.თ.ა) გლომერულონეფრიტი;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ა.თ.ბ) ტრანსპლანტაციის შემდგომი მდგომარეობა;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ა.თ.გ) ვაზორენალური ჰიპერტენზია;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ა.თ.დ) ნებისმიერი ხარისხის თირკმლის უკმარისობა;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ა.თ.ე) ერთი მოფუნქციონირე თირკმელი.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 რესპირატორული სისტემის დაავადებები: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ა.ი.ა) მუკოვისციდოზი;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ა.ი.ბ) ფილტვის უკმარისობა II-III ხარისხი.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ა.კ) ავთვისებიანი სიმსივნეები.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სამეანო მდგომარეობები: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მშობიარობა 22 0/7 – 33 6/7 კვ. ვადაზე;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ეკლამფსია და მისი შემდგომი მდგომარეობები (ეკლამფსიური კომა სტაბილიზაციის შემდეგ);</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ნაადრევი სამშობიარო მოქმედების დაწყება ნაყოფის დაბადების გარეშე ორსულობის 22 0/7 დან 33 6/7 კვირამდე;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მრავალნაყოფიანი ორსულობა - 2-ზე მეტი ნაყოფი;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ბ.ე) სამეანო ემბოლია;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 ლოგინობის ხანის სეფსისი (პერიტონიტი, სეპტიცემია, სეპტიკოპიემია);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 იზოსეროლოგიური შეუთავსებლობის ფონზე ნაყოფის დაზიანება (შეშუპება, ჰეპატოსპლენომეგალია, ასციტი);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 ანესთეზიის გართულებები;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 თრომბოემბოლიზმი.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ბ.კ) 2 და მეტი გადატანილი საკეისრო კვეთა ანამნეზში[1].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სპეციალიზებული (II) მოვლის დონის  დაწესებულებები, რომელთაც უფლება აქვთ, განახორციელონ აღნიშნული ჩარევა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შექმნილი „პერინატალური სამსახურების რეგიონალიზაციის დონეების შეფასების  საკოორდინაციო ჯგუფის“ მიერ, „პერინატალური სამსახურების რეგიონალიზაციის დონეების შეფასების  საკოორდინაციო ჯგუფის“ მიერ განსაზღვრული კრიტერიუმების მიხედვით.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 ორსულთა, მშობიარეთა, მელოგინეთა და ახალშობილთა ყველა სხვა მდგომარეობა, რომელიც მოითხოვს მულტიდისციპლინურ მართვას და/ან კრიტიკული მოვლის განყოფილებას, რომელიც  უზრუნველყოფს სრულმასშტაბიან რესპირატორულ მოვლას და/ან საბაზისო რესპირატორული და მულტიორგანული უკმარისობის მოვლის ერთობლივ უზრუნველყოფას. </w:t>
      </w:r>
      <w:r>
        <w:rPr>
          <w:rFonts w:ascii="Sylfaen" w:hAnsi="Sylfaen" w:cs="Sylfaen"/>
          <w:i/>
          <w:iCs/>
          <w:noProof/>
          <w:sz w:val="20"/>
          <w:szCs w:val="20"/>
          <w:lang w:val="en-US"/>
        </w:rPr>
        <w:t>(9.08.2019 N01-58/</w:t>
      </w:r>
      <w:r>
        <w:rPr>
          <w:rFonts w:ascii="Sylfaen" w:eastAsia="Times New Roman" w:hAnsi="Sylfaen" w:cs="Sylfaen"/>
          <w:i/>
          <w:iCs/>
          <w:noProof/>
          <w:sz w:val="20"/>
          <w:szCs w:val="20"/>
          <w:lang w:val="ka-GE" w:eastAsia="ka-GE"/>
        </w:rPr>
        <w:t>ნ)</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ახალშობილთა  რეფერალი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ახალშობილები, რომლებიც იმართება საბაზისო მოვლის (I)  დონის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37 0/7 – 41 0/7 კვირა;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ჯანმრთელი ახალშობილი, არ ესაჭიროება სპეციალური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ახალშობილები, რომლებიც ექვემდებარებიან რეფერალს საბაზისო (I) მოვლის დონიდან და იმართებიან სპეციალიზებული (II) მოვლის დონის  დაწესებულებებში: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 34 0/7;</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აპგარის შეფასება: 1წთ-ზე &lt;3 ქულა, მე-5წთ-ზე &lt;5 და/ან მე-10წთ-ზე&lt;7;</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რესპირატორული დისტრესი (≤24 სთ. სამედიცინო აპარატურით ვენტილაცია/მართვითი სუნთქვა);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გახანგრძლივებული (&gt;24სთ) ინფუზური თერაპია;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საეჭვო სეფსისი (დასჭირდა სასტარტო ანტიბაქტერიული თერაპია);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გულის თანდაყოლილი პათოლოგია, კარდიოლოგის მუდმივი მონიტორინგისა და/ან ქირურგიულ ინტერვენციის საჭიროების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ნევროლოგიური დარღვევები, ნევროლოგის მუდმივი მონიტორინგისა და/ან ქირურგიული ინტერვენციის საჭიროების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საჭმლის მომნელებელი სისტემის პათოლოგიები, ქირურგის მუდმივი მონიტორინგის და/ან ქირურგიული ინტერვენციის საჭიროების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ი) ჰემატოლოგიური დარღვევები (მათ შორის ჰიპერბილირუბინემია შენაცვლებითი ოპერაციის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შარდ-სასქესო სისტემის პათოლოგიები, შესაბამისი სპეციალისტის  მუდმივი მონიტორინგისა და/ან ქირურგიული ინტერვენციის საჭიროების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ენდოკრინული და/ან მეტაბოლური დარღვევები, ენდოკრინოლოგის მუდმივი მონიტორინგისა, სპეციალიზირებული კვლევის საჭიროების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თანდაყოლილი მალფორმაციები და/ან საეჭვო გენეტიკური პათოლოგიები,  სპეციალიზირებული კვლევის და/ან ქირურგიული ინტერვენციის საჭიროების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ახალშობილები, რომლებიც ექვემდებარებიან რეფერალს I და II  დონის დაწესებულებებიდან და იმართებიან  სუბსპეციალიზებული მოვლის (III)  დონის დაწესებულებებში: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გესტაციური ასაკი 22 0/7 – 33 6/7 კვირა;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პოსტასფიქსიური გართულებები პოლიორგანული უკმარისობით;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მძიმე ფორმის რესპირატორული დისტრეს სინდრომი, რომელიც საჭიროებს გახანგრძლივებულ (&gt;24სთ) ვენტილაციურ ჩარევას;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გართულებული სეფსისი და/ან მენინგიტი;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გულის თანდაყოლილი პათოლოგია, რომელიც საჭიროებს კარდიოლოგის მუდმივ მონიტორინგს და/ან ქირურგიულ ინტერვენციას სპეცილიზირებულ კლინიკაში;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სერიული გულყრები, რომლებიც არ ექვემდებარებიან სტანდარტულ მკურნალობას;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საჭმლის მომნელებელი სისტემის პათოლოგიები, რომლებიც საჭიროებენ მუდმივ ქირურგიულ მონიტორინგს, სპეციალიზირებულ კვლევას და/ან ქირურგიულ ინტერვენციას;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ჰემატოლოგიური დარღვევები (მათ შორის  ჰიპერბილირუბინემია, რომელიც საჭიროებს სისხლის შენაცვლებით ოპერაციას);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მძიმე ფორმის ენდოკრინული და/ან მეტაბოლური დარღვევები, რომლებიც საჭიროებენ ენდოკრინოლოგის მუდმივ მონიტორინგს, სპეციალიზირებულ კვლევას;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თანდაყოლილი მალფორმაციები და/ან საეჭვო გენეტიკური პათოლოგიები, რომლებიც საჭიროებენ შემდგომ შეფასებას, კვლევას და/ან ქირურგიულ ინტერვენციას;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შარდ-სასქესო სისტემის პათოლოგიები, რომლებიც საჭიროებენ შესაბამისი სპეციალისტის მუდმივ მონიტორინგს, სპეციალიზირებულ კვლევას და/ან ქირურგიულ ინტერვენციას.</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დანართი 1.2. </w:t>
      </w:r>
      <w:r>
        <w:rPr>
          <w:rFonts w:ascii="Sylfaen" w:hAnsi="Sylfaen" w:cs="Sylfaen"/>
          <w:i/>
          <w:iCs/>
          <w:noProof/>
          <w:sz w:val="20"/>
          <w:szCs w:val="20"/>
          <w:lang w:eastAsia="x-none"/>
        </w:rPr>
        <w:t>(26.01.2017 N01</w:t>
      </w:r>
      <w:r>
        <w:rPr>
          <w:rFonts w:ascii="Sylfaen" w:eastAsia="Times New Roman" w:hAnsi="Sylfaen" w:cs="Sylfaen"/>
          <w:i/>
          <w:iCs/>
          <w:noProof/>
          <w:sz w:val="20"/>
          <w:szCs w:val="20"/>
          <w:lang w:eastAsia="x-none"/>
        </w:rPr>
        <w:t>–5/ნ ამოქმედდეს 2017 წლის 1 ივლისიდან)</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eastAsia="Times New Roman" w:hAnsi="Sylfaen" w:cs="Sylfaen"/>
          <w:b/>
          <w:bCs/>
          <w:noProof/>
          <w:sz w:val="24"/>
          <w:szCs w:val="24"/>
          <w:lang w:eastAsia="x-none"/>
        </w:rPr>
        <w:t>პერინატალური სერვისის მიმწოდებელი სამედიცინო დაწესებულებების საქმიანობის მოცულობა და მათ მიმართ წაყენებული მოთხოვნები</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lastRenderedPageBreak/>
        <w:tab/>
      </w:r>
      <w:r>
        <w:rPr>
          <w:rFonts w:ascii="Sylfaen" w:eastAsia="Times New Roman" w:hAnsi="Sylfaen" w:cs="Sylfaen"/>
          <w:b/>
          <w:bCs/>
          <w:noProof/>
          <w:sz w:val="24"/>
          <w:szCs w:val="24"/>
          <w:lang w:eastAsia="x-none"/>
        </w:rPr>
        <w:t>მუხლი 1. საბაზისო მოვლის (I) დონის სერვისის მიმწოდებელი დაწესებულებების საქმიანობის მოცულობა და მის მიმართ წაყენებული მოთხოვნები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ab/>
        <w:t>1. სერვისები: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საბაზისო (I) დონე – დედის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გაურთულებელი ორსულობისა და მშობიარობის მართვა ეროვნული გაიდლაინის/პროტოკოლის მიხედვით;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დედის პოტენციური პრობლემების დროული ამოცნობა და შესაბამისი რეფერალი;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გართულებების შემთხვევაში დედის მდგომარეობის სტაბილიზება II ან III დონის დაწესებულებაში გადაყვანამდე;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გართულებული მშობიარობების მართვა მხოლოდ იმ შემთხვევაში, როდესაც შეუძლებელია ქალის ტრანსპორტირება უფრო მაღალი დონის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გადაუდებელი საკეისრო კვეთის ჩატარება გადაწყვეტილების მიღებიდან არაუმეტეს 30 წუთში და პაციენტისა და ახალშობილის მდგომარეობიდან გამომდინარე მათი შემდგომი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საჭიროების შემთხვევაში, ნაყოფის ვაკუუმ-ექსტრაქციის ჩატარება და მაშების დადება;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მაღალი რისკის მქონე ორულთა/მშობიარეთა დროული გადაყვანა შესაბამისი დონის დაწესებულებაში (დაწესებულებას უნდა გააჩნდეს რეფერალის განხორციელების დეტალური გეგმა, მკაფიოდ გაწერილი გართულებების ჩამონათვალით, რომელთა შემთხვევაში ხორციელდება პაციენტის გადაყვანა სათანადო დონის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ა.თ) გაურთულებელი მშობიარობის შემდგომი მოვლის უზრუნველყოფა.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საბაზისო (I) დონე – ახალშობილთა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ჯანმრთელი დროული ახალშობილის (37 0/7 – 41 0/7 კვირის) მომსახურების უზრუნველყოფა, თუ მათ დამტკიცებული ეროვნული გაიდლაინის ან პროტოკოლის მიხედვით არ ესაჭიროებათ ან/და მოსალოდნელი არ არის, რომ დასჭირდეთ სპეციალური ჩარევა;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ყველა საჭირო შემთხვევაში, ახალშობილის რეანიმაციის ჩატარება ეროვნული გაიდლაინისა და პროტოკოლების შესაბამისად;</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&lt;37 0/7 კვირის გესტაციური ასაკის და ავადმყოფი ახალშობილების მდგომარეობის სტაბილიზაცია მათ გადაყვანამდე უფრო მაღალი დონის მომსახურების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ka-GE" w:eastAsia="ka-GE"/>
        </w:rPr>
        <w:t xml:space="preserve">2. </w:t>
      </w:r>
      <w:r>
        <w:rPr>
          <w:rFonts w:ascii="Sylfaen" w:eastAsia="Times New Roman" w:hAnsi="Sylfaen" w:cs="Sylfaen"/>
          <w:b/>
          <w:bCs/>
          <w:noProof/>
          <w:sz w:val="24"/>
          <w:szCs w:val="24"/>
          <w:lang w:val="ka-GE" w:eastAsia="ka-GE"/>
        </w:rPr>
        <w:t>კადრები: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საბაზისო (I) დონის დაწესებულება, რომელიც აწარმოებს დედათა და ახალშობილთა ბაზისურ მოვლას,უნდა უზრუნველყოს: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ა.ა) მეან-გინეკოლოგის 24-საათიანი ხელმისაწვდომობა ადგილზე (მეანგინეკოლოგის ადგილზე უწყვეტად ხელმისაწვდომობა სავალდებულოა 2021 წლის 1 იანვრიდან);</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ა.ბ) ერთი ან მეტი მეან-გინეკოლოგი, რომელსაც აქვს საკეისრო კვეთის ჩატარების გამოცდილება და შეუძლია მისი წარმოება გადაუდებელ შემთხვევებში;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ა.გ) ბებიაქალები და ექთნები, რომლებსაც გააჩნიათ ფიზიოლოგიური მშობიარობის მართვისა და ჯანმრთელი ახალშობილის მოვლისათვის საჭირო ცოდნა და უნარები;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ა.დ) ნეონატოლოგი ახალშობილთა რეანიმაციის უნარ-ჩვევებით;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ა.ე) ანესთეზიოლოგ-რეანიმატოლოგი.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ყველა მშობიარობა უნდა მართოს ექიმმა მეან-გინეკოლოგმა;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ახალშობილის შეფასება და მასზე დაკვირვება უნდა განახორციელოს ნეონატოლოგმა;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სამშობიარო ბლოკის პერსონალი (ნეონატოლოგი, მეან-გინეკოლოგი, ბებია-ქალი და ექთანი) უნდა ფლობდეს ახალშობილის პირველადი რეანიმაციის ჩატარების უნარ-ჩვევებს;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დაწესებულებას უნდა ჰქონდეს გართულებების შემთხვევებისთვის რეფერალურ ქსელში ჩართულობის გეგმა, რომელიც უნდა მოიცავდეს 24-საათიანი დისტანციური კონსულტირების შესაძლებლობას ამ დაწესებულების რეგიონალიზაციის დონეზე მაღალი დონის დაწესებულებასთან;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ვ) ნეონატოლოგი 24-საათიანი ხელმისაწვდომობით (მშობიარობას  უნდა ესწრებოდეს  ნეონატოლოგი) და ანესთეზიოლოგ-რეანიმატოლოგი  24-საათიანი  ხელმისაწვდომობით ადგილზე (ნეონატოლოგის და ანესთეზიოლოგ-რეანიმატოლოგის  ადგილზე უწყვეტად ხელმისაწვდომობა სავალდებულოა 2021 წლის 1 იანვრიდან);</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დაწესებულების ყველა ნეონატოლოგი, ყველა მეან-გინეკოლოგი,  ანესთეზიოლოგ-რეანიმატოლოგი და რადიოლოგი უნდა მონაწილეობდეს უწყვეტი სამედიცინო განათლების სისტემაში ამ ბრძანების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№1 დანართის მე-2 მუხლს მე-6 პუნქტით განსაზღვრული წესით;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თ) მეან-გინეკოლოგი, ნეონატოლოგი და ანესთეზიოლოგ-რეანიმატოლოგი შესაძლებელია, დასაქმებულ იქნენ დამატებით სამედიცინო მომსახურების მიმწოდებელ კიდევ ერთ დაწესებულებაში.</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3. </w:t>
      </w:r>
      <w:r>
        <w:rPr>
          <w:rFonts w:ascii="Sylfaen" w:eastAsia="Times New Roman" w:hAnsi="Sylfaen" w:cs="Sylfaen"/>
          <w:b/>
          <w:bCs/>
          <w:noProof/>
          <w:sz w:val="24"/>
          <w:szCs w:val="24"/>
          <w:lang w:eastAsia="x-none"/>
        </w:rPr>
        <w:t>ინფრასტრუქტურა და აღჭურვილობა: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val="ka-GE" w:eastAsia="ka-GE"/>
        </w:rPr>
        <w:tab/>
      </w:r>
      <w:r>
        <w:rPr>
          <w:rFonts w:ascii="Sylfaen" w:eastAsia="Times New Roman" w:hAnsi="Sylfaen" w:cs="Sylfaen"/>
          <w:b/>
          <w:bCs/>
          <w:noProof/>
          <w:sz w:val="24"/>
          <w:szCs w:val="24"/>
          <w:lang w:eastAsia="x-none"/>
        </w:rPr>
        <w:t>ა) ინფრასტრუქტურა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საბაზისო (I) დონის ყველა დაწესებულებას სამეანო სერვისის მიწოდებისათვის უნდა ჰქონდეს შემდეგი სათავსები: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ა.ა) </w:t>
      </w:r>
      <w:r>
        <w:rPr>
          <w:rFonts w:ascii="Sylfaen" w:eastAsia="Times New Roman" w:hAnsi="Sylfaen" w:cs="Sylfaen"/>
          <w:b/>
          <w:bCs/>
          <w:noProof/>
          <w:sz w:val="24"/>
          <w:szCs w:val="24"/>
          <w:lang w:val="ka-GE" w:eastAsia="ka-GE"/>
        </w:rPr>
        <w:t>ინდივიდუალური სამშობიარო ოთახი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ბლოკ-პალატა), 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1 სამშობიარო ოთახი (ბლოკ-პალატა) კალენდარულ წელიწადში 400 მშობიარეზე;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w:t>
      </w:r>
      <w:r>
        <w:rPr>
          <w:rFonts w:ascii="Sylfaen" w:eastAsia="Times New Roman" w:hAnsi="Sylfaen" w:cs="Sylfaen"/>
          <w:b/>
          <w:bCs/>
          <w:noProof/>
          <w:sz w:val="24"/>
          <w:szCs w:val="24"/>
          <w:lang w:eastAsia="x-none"/>
        </w:rPr>
        <w:t xml:space="preserve">მელოგინეთა პალატები, რომელშიც, ასევე, განთავსებულია ახალშობილთა საწოლები </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გათვალისწინებულია დედისა და ახალშობილის ერთად განთავსების </w:t>
      </w:r>
      <w:r>
        <w:rPr>
          <w:rFonts w:ascii="Sylfaen" w:eastAsia="Times New Roman" w:hAnsi="Sylfaen" w:cs="Sylfaen"/>
          <w:noProof/>
          <w:sz w:val="24"/>
          <w:szCs w:val="24"/>
          <w:lang w:eastAsia="x-none"/>
        </w:rPr>
        <w:lastRenderedPageBreak/>
        <w:t>აუცილებლობა),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ახალშობილის მოვლისათვის გამოყოფილი ოთახი – </w:t>
      </w:r>
      <w:r>
        <w:rPr>
          <w:rFonts w:ascii="Sylfaen" w:eastAsia="Times New Roman" w:hAnsi="Sylfaen" w:cs="Sylfaen"/>
          <w:b/>
          <w:bCs/>
          <w:noProof/>
          <w:sz w:val="24"/>
          <w:szCs w:val="24"/>
          <w:lang w:eastAsia="x-none"/>
        </w:rPr>
        <w:t xml:space="preserve">ახალშობილთა მოვლის პალატა,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ა.დ) </w:t>
      </w:r>
      <w:r>
        <w:rPr>
          <w:rFonts w:ascii="Sylfaen" w:eastAsia="Times New Roman" w:hAnsi="Sylfaen" w:cs="Sylfaen"/>
          <w:b/>
          <w:bCs/>
          <w:noProof/>
          <w:sz w:val="24"/>
          <w:szCs w:val="24"/>
          <w:lang w:eastAsia="x-none"/>
        </w:rPr>
        <w:t>იმუნიზაციის ოთახი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ცივი ჯაჭვის უზრუნველყოფით,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ა.ე) </w:t>
      </w:r>
      <w:r>
        <w:rPr>
          <w:rFonts w:ascii="Sylfaen" w:eastAsia="Times New Roman" w:hAnsi="Sylfaen" w:cs="Sylfaen"/>
          <w:b/>
          <w:bCs/>
          <w:noProof/>
          <w:sz w:val="24"/>
          <w:szCs w:val="24"/>
          <w:lang w:eastAsia="x-none"/>
        </w:rPr>
        <w:t>საოპერაციო დარბაზი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მათ შორის: სტაციონარის შემადგენლობაში არსებული </w:t>
      </w:r>
      <w:r>
        <w:rPr>
          <w:rFonts w:ascii="Sylfaen" w:eastAsia="Times New Roman" w:hAnsi="Sylfaen" w:cs="Sylfaen"/>
          <w:b/>
          <w:bCs/>
          <w:noProof/>
          <w:sz w:val="24"/>
          <w:szCs w:val="24"/>
          <w:lang w:eastAsia="x-none"/>
        </w:rPr>
        <w:t>ზოგადი საოპერაციო</w:t>
      </w:r>
      <w:r>
        <w:rPr>
          <w:rFonts w:ascii="Sylfaen" w:hAnsi="Sylfaen" w:cs="Sylfaen"/>
          <w:noProof/>
          <w:sz w:val="24"/>
          <w:szCs w:val="24"/>
          <w:lang w:eastAsia="x-none"/>
        </w:rPr>
        <w:t>)</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ბ) აღჭურვილობა: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 პალატას) ადგილზე გააჩნია ფუნქციონირებადი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ბ.ა.ა) კედლის საათი წამზომით (სააგენტოში ინფორმაციის წარდგენას არ ექვემდებარება);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ბ.ა.ბ) კედლის თერმომეტრი (სააგენტოში ინფორმაციის წარდგენას არ ექვემდებარება);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ბ.ა.დ) სტეტოსკოპი (დამატებითი ინფორმაციის წარდგენას (სერია, ნომერი, გამოშვების თარიღი) არ ექვემდებარება);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ბ.ა.ე) ელექტროამოსაქაჩი მოწყობილობა დედებისთვის;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 სპეციალური ტრანსფორმირებადი საწოლი მშობიარისათვის;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ბ.ა.ზ) ცენტრალიზებული ჟანგბადის წყარო დედისთვის (დამატებითი ინფორმაციის წარდგენას (სერია, ნომერი, გამოშვების თარიღი) არ ექვემდებარება);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r>
        <w:rPr>
          <w:rFonts w:ascii="Sylfaen" w:hAnsi="Sylfaen" w:cs="Sylfaen"/>
          <w:noProof/>
          <w:sz w:val="24"/>
          <w:szCs w:val="24"/>
          <w:lang w:val="en-US"/>
        </w:rPr>
        <w:t xml:space="preserve">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სულ მცირე, თითო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ელექტროამოსაქაჩი მოწყობილობა ახალშობილისთვის;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ბ.ბ.ვ)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ბ.ბ.ზ) პულსოქსიმეტრი ნეონატალური მიმღებით ან კარდიომონიტორი;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ახალშობილის მოვლის 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ახალშობილის მაგიდა სხივური გამათბობლით და სერვოკონტროლით;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ბ.გ.ბ) სხვადასხვა საშუალებები ოქსიგენოთერაპიისთვის (მაგ., ჟანგბადის კარავი ან ნაზალური კანულა და ა.შ.)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ბ.გ.გ) მოწყობილობა ჰაერ-ჟანგბადის ნაკადის გათბობისა და დატენიანებისათვის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ლარინგოსკოპი, სოლები (0 და1 ზომის)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ბ.გ.ვ)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ბ.გ.ზ) ინფუზომატი;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ფოტოთერაპიის აპარატი;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გლუკომეტრი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ბ.გ.კ)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ბ.გ.ლ) ოფთალმოსკოპი (დამატებითი ინფორმაციის წარდგენას (სერია, ნომერი, გამოშვების თარიღი) არ ექვემდებარება);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shd w:val="clear" w:color="auto" w:fill="F2F2F2"/>
          <w:lang w:eastAsia="x-none"/>
        </w:rPr>
      </w:pPr>
      <w:r>
        <w:rPr>
          <w:rFonts w:ascii="Sylfaen" w:hAnsi="Sylfaen" w:cs="Sylfaen"/>
          <w:b/>
          <w:bCs/>
          <w:noProof/>
          <w:sz w:val="24"/>
          <w:szCs w:val="24"/>
          <w:shd w:val="clear" w:color="auto" w:fill="F2F2F2"/>
          <w:lang w:eastAsia="x-none"/>
        </w:rPr>
        <w:tab/>
      </w:r>
      <w:r>
        <w:rPr>
          <w:rFonts w:ascii="Sylfaen" w:eastAsia="Times New Roman" w:hAnsi="Sylfaen" w:cs="Sylfaen"/>
          <w:b/>
          <w:bCs/>
          <w:noProof/>
          <w:sz w:val="24"/>
          <w:szCs w:val="24"/>
          <w:shd w:val="clear" w:color="auto" w:fill="F2F2F2"/>
          <w:lang w:eastAsia="x-none"/>
        </w:rPr>
        <w:t>ბ.დ) დაწესებულებაში ხელმისაწვდომია</w:t>
      </w:r>
      <w:r>
        <w:rPr>
          <w:rFonts w:ascii="Sylfaen" w:hAnsi="Sylfaen" w:cs="Sylfaen"/>
          <w:noProof/>
          <w:sz w:val="24"/>
          <w:szCs w:val="24"/>
          <w:shd w:val="clear" w:color="auto" w:fill="F2F2F2"/>
          <w:lang w:eastAsia="x-none"/>
        </w:rPr>
        <w:t xml:space="preserve"> </w:t>
      </w:r>
      <w:r>
        <w:rPr>
          <w:rFonts w:ascii="Sylfaen" w:eastAsia="Times New Roman" w:hAnsi="Sylfaen" w:cs="Sylfaen"/>
          <w:noProof/>
          <w:sz w:val="24"/>
          <w:szCs w:val="24"/>
          <w:shd w:val="clear" w:color="auto" w:fill="F2F2F2"/>
          <w:lang w:eastAsia="x-none"/>
        </w:rPr>
        <w:t>მუშა მდგომარეობაში მყოფი შემდეგი აღჭურვილობა: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ბ.დ.ა) სარეანიმაციო აღჭურვილობა დედებისათვის (ამბუს პარკი ნიღბით, ლარინგოსკოპი და სოლები, ოროტრაქეალური მილები, ფილტვის ხელოვნური ვენტილაციის აპარატი);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ბ.დ.ბ) კარდიომონიტორი;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ბ.დ.გ) ინფუზომატი;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ბ.დ.დ) კარდიოვერსიის/დეფიბრილაციის აღჭურვილობა დედებისათვის;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ბ.დ.ე) ინსტრუმენტები და აღჭურვილობა სამეანო გართულებებისათვის (მაშები, ვაკუუმ-ექსტრაქტორი);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ბ.დ.ვ) კარდიოტოკოგრაფიის აპარატი.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ab/>
        <w:t xml:space="preserve">4. </w:t>
      </w:r>
      <w:r>
        <w:rPr>
          <w:rFonts w:ascii="Sylfaen" w:eastAsia="Times New Roman" w:hAnsi="Sylfaen" w:cs="Sylfaen"/>
          <w:b/>
          <w:bCs/>
          <w:noProof/>
          <w:sz w:val="24"/>
          <w:szCs w:val="24"/>
          <w:lang w:eastAsia="x-none"/>
        </w:rPr>
        <w:t>დამხმარე სერვისები: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სისხლი და სისხლის კომპონენტები ხელმისაწვდომი უნდა იყოს 24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 საანესთეზიო მომსახურება, გადაუდებელი სამეანო მდგომარეობებისთვის, მათ შორის, საკეისრო კვეთისთვის, ხელმისაწვდომი უნდა იყოს 24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რადიოლოგიური (ულტრაბგერითი) მომსახურება ხელმისაწვდომი უნდა იყოს 24 საათის განმავლობაში ადგილზე ან გამოძახებით.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t xml:space="preserve">5. </w:t>
      </w:r>
      <w:r>
        <w:rPr>
          <w:rFonts w:ascii="Sylfaen" w:eastAsia="Times New Roman" w:hAnsi="Sylfaen" w:cs="Sylfaen"/>
          <w:b/>
          <w:bCs/>
          <w:noProof/>
          <w:sz w:val="24"/>
          <w:szCs w:val="24"/>
          <w:lang w:eastAsia="x-none"/>
        </w:rPr>
        <w:t>ლაბორატორული გამოკვლევები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დაწესებულებამ 24 საათის განმავლობაში უნდა უზრუნველყოს შემდეგი ლაბორატორიული გამოკვლევების განხორციელება ადგილზე (ან რეფერალის საშუალებით – მოქმედი კანონმდებლობით განსაზღვრული წესით):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ჰემატოკრიტი, გლუკოზის დონე სისხლში, სისხლის გაზები და ელექტროლიტები -საჭიროების განსაზღვრიდან არაუმეტეს 45 წუთის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ბ) სისხლის საერთო ანალიზი, სისხლის ჯგუფი, CRP და Rh კუთვნილება და შეთავსება – საჭიროების განსაზღვრიდან 1 სთ-ის განმავლობაში;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2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ბილირუბინის განსაზღვრა ახალშობილებში – საჭიროების განსაზღვრიდან 1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სახელმწიფო პროგრამებით გათვალისწინებული სკრინინგული ტესტები ახალშობილებისთვის;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შარდის საერთო ანალიზი.</w:t>
      </w:r>
    </w:p>
    <w:p w:rsidR="00CB01DA" w:rsidRDefault="0076034F">
      <w:pPr>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ადგილზე (საკუთარი აღჭურვილობით ან ხელშეკრულებით) ახალშობილის სმენის პირველად სკრინინგულ (ოტოაკუსტიკური ემისიის მეთოდით) კვლევაზე ხელმისაწვდომობას.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b/>
          <w:bCs/>
          <w:noProof/>
          <w:sz w:val="24"/>
          <w:szCs w:val="24"/>
          <w:lang w:eastAsia="x-none"/>
        </w:rPr>
        <w:t>5</w:t>
      </w:r>
      <w:r>
        <w:rPr>
          <w:rFonts w:ascii="Times New Roman" w:eastAsia="Times New Roman" w:hAnsi="Times New Roman" w:cs="Times New Roman"/>
          <w:b/>
          <w:bCs/>
          <w:noProof/>
          <w:sz w:val="24"/>
          <w:szCs w:val="24"/>
          <w:lang w:eastAsia="x-none"/>
        </w:rPr>
        <w:t>​</w:t>
      </w:r>
      <w:r>
        <w:rPr>
          <w:rFonts w:ascii="Sylfaen" w:hAnsi="Sylfaen" w:cs="Sylfaen"/>
          <w:b/>
          <w:bCs/>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color w:val="C00000"/>
          <w:sz w:val="24"/>
          <w:szCs w:val="24"/>
          <w:lang w:eastAsia="x-none"/>
        </w:rPr>
      </w:pPr>
      <w:r>
        <w:rPr>
          <w:rFonts w:ascii="Sylfaen" w:hAnsi="Sylfaen" w:cs="Sylfaen"/>
          <w:b/>
          <w:bCs/>
          <w:noProof/>
          <w:sz w:val="24"/>
          <w:szCs w:val="24"/>
          <w:lang w:eastAsia="x-none"/>
        </w:rPr>
        <w:t xml:space="preserve">6. </w:t>
      </w:r>
      <w:r>
        <w:rPr>
          <w:rFonts w:ascii="Sylfaen" w:eastAsia="Times New Roman" w:hAnsi="Sylfaen" w:cs="Sylfaen"/>
          <w:b/>
          <w:bCs/>
          <w:noProof/>
          <w:sz w:val="24"/>
          <w:szCs w:val="24"/>
          <w:lang w:eastAsia="x-none"/>
        </w:rPr>
        <w:t>კომუნიკაცია და ტრანსპორტირება: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დაწესებულებას უნდა ჰქონდეს მუდმივი კომუნიკაცია საქართველოს შრომის, ჯანმრთელობისა და სოციალური დაცვის სამინისტროს სახელმწიფო კონტროლს </w:t>
      </w:r>
      <w:r>
        <w:rPr>
          <w:rFonts w:ascii="Sylfaen" w:eastAsia="Times New Roman" w:hAnsi="Sylfaen" w:cs="Sylfaen"/>
          <w:noProof/>
          <w:sz w:val="24"/>
          <w:szCs w:val="24"/>
          <w:lang w:eastAsia="x-none"/>
        </w:rPr>
        <w:lastRenderedPageBreak/>
        <w:t xml:space="preserve">დაქვემდებარებულ სსიპ – საგანგებო სიტუაციების კოორდინაციისა და გადაუდებელი დახმარების ცენტრთან (შემდგომში – სსიპ – საგანგებო სიტუაციების კოორდინაციისა და გადაუდებელი დახმარების ცენტრი), შესაბამის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ბ) დაწესებულებას უნდა ჰქონდეს იმ გართულებების/მდგომარეობების მკაფიოდ განსაზღვრული ჩამონათვალი, რომლებიც საჭიროებს რეფერალს/გადაყვანას და რეფერალის გეგმას (ტრიაჟ (სორტირების) სისტემის ჩათვლით), რისკის მქონე პაციენტების გამოვლენისა და სათანადო დონის დაწესებულებაში გადაყვანისათვის;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გ)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მუხლი 2. სპეციალიზებული მოვლის (II) დონის სერვისის მიმწოდებელი დაწესებულებების საქმიანობის მოცულობა და მათ მიმართ წაყენებული მოთხოვნები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C00000"/>
          <w:sz w:val="24"/>
          <w:szCs w:val="24"/>
          <w:lang w:eastAsia="x-none"/>
        </w:rPr>
      </w:pPr>
      <w:r>
        <w:rPr>
          <w:rFonts w:ascii="Sylfaen" w:eastAsia="Times New Roman" w:hAnsi="Sylfaen" w:cs="Sylfaen"/>
          <w:b/>
          <w:bCs/>
          <w:noProof/>
          <w:sz w:val="24"/>
          <w:szCs w:val="24"/>
          <w:lang w:eastAsia="x-none"/>
        </w:rPr>
        <w:tab/>
        <w:t>1. სერვისები: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სპეციალიზებული (II) დონე – დედის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გაურთულებელი ორსულობისა და მშობიარობის მართვა ეროვნული გაიდლაინის/პროტოკოლის მიხედვით;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დედის გართულებების მართვა ეროვნული/საერთაშორისო გაიდლაინებისა და პროტოკოლების შესაბამისად, თუ ეს გართულებები არ მოითხოვს სუბ-სპეციალიზებულ მოვლას (იხ. პაციენტის რეფერალის კრიტერიუმები – დანართი 1.1);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მძიმე პათოლოგიების მქონე ქალების გამოვლენა, რომლებსაც ესაჭიროებათ სუბ-სპეციალიზებული მოვლა, მათი ჯანმრთელობის მდგომარეობის სტაბილიზაცია გადაყვანამდე და დროული რეფერალი III დონის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მშობიარობის შემდგომი მოვლა გაურთულებელი და გართულებული მშობიარობების დროს.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სპეციალიზებული (II) დონე – ახალშობილის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მოიცავს ≥34 0/7 კვირის გესტაციური ასაკის ახალშობილების მოვლას, რომლებსაც აღენიშნებათ ფიზიოლოგიური დღენაკლულობა ან სწრაფად მოგვარებადი საშუალო სიმძიმის პრობლემები, რომელთა აღმოფხვრას არ ესაჭიროება გადაუდებელი სუბ-სპეციალიზირებული მომსახურება;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ხელოვნური სუნთქვის უზრუნველყოფა ხანმოკლე დროით (&lt;24 სთ), ან უწყვეტი დადებითი წნევის მიწოდება, ან ორივე ერთად;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34 0/7 გესტაციურ კვირამდე დაბადებული ახალშობილების სტაბილიზაცია III დონის სამედიცინო დაწესებულებაში გადაყვანამდე.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ka-GE" w:eastAsia="ka-GE"/>
        </w:rPr>
        <w:t xml:space="preserve">2. </w:t>
      </w:r>
      <w:r>
        <w:rPr>
          <w:rFonts w:ascii="Sylfaen" w:eastAsia="Times New Roman" w:hAnsi="Sylfaen" w:cs="Sylfaen"/>
          <w:b/>
          <w:bCs/>
          <w:noProof/>
          <w:sz w:val="24"/>
          <w:szCs w:val="24"/>
          <w:lang w:val="ka-GE" w:eastAsia="ka-GE"/>
        </w:rPr>
        <w:t>კადრები: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ა) სპეციალიზებული (II) დონის სამეანო მოვლის სამედიცინო დაწესებულებას უნდა ჰყავდეს ან დაწესებულებამ უნდა უზრუნველყოს: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ა.ა) ორი ან მეტი 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ა.ა</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სულ მცირე, 1 მეან-გინეკოლოგი ადგილზე 24-საათიანი უწყვეტი სამეანო მოვლის ხელმისაწვდომობისათვის;</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ა.ბ) ნეონატოლოგები (ახალშობილთა რეანიმაციის უნარ-ჩვევებით) ადგილზე 24-საათიანი უწყვეტი ნეონატოლოგიური მოვლის ხელმისაწვდომობისათვის;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ა.გ) ბავშვთა ქირურგის და ზოგადი ქირურგის კონსულტაცია ადგილზე 24-საათიანი ხელმისაწვდომობით, ამასთან ბავშვთა ქირურგი და ზოგადი ქირურგი, დამატებით, შესაძლებელია, დასაქმებული იყოს 2 სხვა სამედიცინო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ა.დ) ექოკარდიოგრაფიული სერვისის მიწოდება ადგილზე 24-საათიანი ხელმისაწვდომობით. ამასთან, შესაბამისი ექიმი-სპეციალისტი დამატებით, შესაძლებელია, დასაქმებული იყოს 2 სხვა სამედიცინო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sz w:val="24"/>
          <w:szCs w:val="24"/>
          <w:lang w:val="en-US"/>
        </w:rPr>
        <w:t>შენიშვნა:</w:t>
      </w:r>
      <w:r>
        <w:rPr>
          <w:rFonts w:ascii="Sylfaen" w:hAnsi="Sylfaen" w:cs="Sylfaen"/>
          <w:noProof/>
          <w:sz w:val="24"/>
          <w:szCs w:val="24"/>
          <w:lang w:val="en-US"/>
        </w:rPr>
        <w:t xml:space="preserve"> </w:t>
      </w:r>
      <w:r>
        <w:rPr>
          <w:rFonts w:ascii="Sylfaen" w:eastAsia="Times New Roman" w:hAnsi="Sylfaen" w:cs="Sylfaen"/>
          <w:noProof/>
          <w:sz w:val="24"/>
          <w:szCs w:val="24"/>
          <w:lang w:val="en-US"/>
        </w:rPr>
        <w:t>დაწესებულებაში უნდა არსებობდეს ქირურგების, ბავშვთა ქირურგების და  ექოკარდიოგრაფიული სერვისის მიმწოდებელი ექიმ-სპეციალისტების გამოძახების წინასწარ გაწერილი პროცედურა/წესი/ბრძანება. ექიმ-სპეციალისტებს უფლება აქვთ იმუშაონ სხვადასხვა დაწესებულებაში 60 კმ-ის დაშორებით (გამონაკლისს წარმოადგენს მაღალმთიანი რეგიონები).</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ა.ე)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 ადგილზე უწყვეტი ხელმისაწვდომობა 24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ა.ვ) 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 ამ პუნქტის „ბ“ ქვეპუნქტით განსაზღვრული სქემის შესაბამისად.</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ჯანდაცვის პერსონალისა და პაციენტების რაოდენობის ადეკვატური შეფარდება შემდეგი სქემით[1]:</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ბ.ა) ყოველ 2 სამშობიარო ოთახზე (ბლოკ-პალატაზე) – არანაკლებ 1 ბებიაქალი;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ბ.ბ) ყოველ 5 პოსტოპერაციულ საწოლზე 1 ექთანი;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ბ.გ) ყოველ 10 სამეანო საწოლზე – 1 ექთანი;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ბ.დ) ყოველ 12 ნეონატალურ საწოლზე 1 (ახალშობილთა) ექთანი (1 ექთანი: 12 ფიზიოლოგიური ახალშობილი);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ბ.ე) ყოველ ახალშობილთა სპეციალური მოვლის 4 საწოლზე – 1 (ახალშობილთა) ექთანი.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ამ პუნქტით განსაზღვრულ თითოეულ სამედიცინო დანაყოფს ბებიაქალი და ექთანი მომსახურებას აწვდის 24/7 რეჟიმში. აღნიშნული ბებიაქალი და ექთანი, ამ </w:t>
      </w:r>
      <w:r>
        <w:rPr>
          <w:rFonts w:ascii="Sylfaen" w:eastAsia="Times New Roman" w:hAnsi="Sylfaen" w:cs="Sylfaen"/>
          <w:noProof/>
          <w:sz w:val="24"/>
          <w:szCs w:val="24"/>
          <w:lang w:val="ka-GE" w:eastAsia="ka-GE"/>
        </w:rPr>
        <w:lastRenderedPageBreak/>
        <w:t>პერიოდის განმავლობაში, ერთდროულად, არ შეიძლება მომსახურებას აწვდიდეს სხვა სამედიცინო დანაყოფშიც.</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 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რომელიც ხელმისაწვდომი იქნება დაწესებულებაში, და, ასევე, წარუდგენს სათანადო უწყებას პერინატალური სერვისის დონის მინიჭების პროცედურის ფარგლებში;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ერთი პერინატალური დაწესებულების სამეანო-გინეკოლოგიური, ნეონატოლოგიური</w:t>
      </w:r>
      <w:r>
        <w:rPr>
          <w:rFonts w:ascii="Times New Roman" w:eastAsia="Times New Roman" w:hAnsi="Times New Roman" w:cs="Times New Roman"/>
          <w:noProof/>
          <w:sz w:val="24"/>
          <w:szCs w:val="24"/>
          <w:lang w:val="ka-GE" w:eastAsia="ka-GE"/>
        </w:rPr>
        <w:t>​</w:t>
      </w: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ე) მეან-გინეკოლოგი, ნეონატოლოგი და ანესთეზიოლოგ-რეანიმატოლოგი შესაძლებელია, დასაქმებულ იქნენ დამატებით სამედიცინო მომსახურების მიმწოდებელ კიდევ ერთ დაწესებულებაში. ექიმ-სპეციალისტებს უფლება აქვთ იმუშაონ სხვადასხვა დაწესებულებაში 60 კმ დაშორებით;</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დაწესებულების ნეონატოლოგები, მეან-გინეკოლოგები, ანესთეზიოლოგ-რეანიმატოლოგები და რადიოლოგები მონაწილეობენ უწყვეტი სამედიცინო განათლების სისტემაში ამ ბრძანების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№1 დანართის მე-2 მუხლის მე-6 პუნქტით განსაზღვრული წესით.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3. </w:t>
      </w:r>
      <w:r>
        <w:rPr>
          <w:rFonts w:ascii="Sylfaen" w:eastAsia="Times New Roman" w:hAnsi="Sylfaen" w:cs="Sylfaen"/>
          <w:b/>
          <w:bCs/>
          <w:noProof/>
          <w:sz w:val="24"/>
          <w:szCs w:val="24"/>
          <w:lang w:eastAsia="x-none"/>
        </w:rPr>
        <w:t>ინფრასტრუქტურა და აღჭურვილობა: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i/>
          <w:iCs/>
          <w:noProof/>
          <w:sz w:val="24"/>
          <w:szCs w:val="24"/>
          <w:lang w:eastAsia="x-none"/>
        </w:rPr>
        <w:tab/>
      </w:r>
      <w:r>
        <w:rPr>
          <w:rFonts w:ascii="Sylfaen" w:eastAsia="Times New Roman" w:hAnsi="Sylfaen" w:cs="Sylfaen"/>
          <w:b/>
          <w:bCs/>
          <w:noProof/>
          <w:sz w:val="24"/>
          <w:szCs w:val="24"/>
          <w:lang w:eastAsia="x-none"/>
        </w:rPr>
        <w:t>ა) ინფრასტრუქტურა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II დონის ყველა დაწესებულებას უნდა ჰქონდეს იზოლირებული სამეანო განყოფილება შემდეგი სათავსებით: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ა.ა) ინდივიდუალური სამშობიარო ოთახი (ბლოკ-პალატა), 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1 სამშობიარო ოთახი (ბლოკ-პალატა) კალენდარულ წელიწადში 400 მშობიარეზე;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ა.ბ) </w:t>
      </w:r>
      <w:r>
        <w:rPr>
          <w:rFonts w:ascii="Sylfaen" w:eastAsia="Times New Roman" w:hAnsi="Sylfaen" w:cs="Sylfaen"/>
          <w:b/>
          <w:bCs/>
          <w:noProof/>
          <w:sz w:val="24"/>
          <w:szCs w:val="24"/>
          <w:lang w:eastAsia="x-none"/>
        </w:rPr>
        <w:t>მელოგინეთა პალატები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რომელშიც, ასევე, განთავსებულია ახალშობილთა საწოლები (გათვალისწინებულია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ახალშობილის მოვლისათვის გამოყოფილი ოთახი – </w:t>
      </w:r>
      <w:r>
        <w:rPr>
          <w:rFonts w:ascii="Sylfaen" w:eastAsia="Times New Roman" w:hAnsi="Sylfaen" w:cs="Sylfaen"/>
          <w:b/>
          <w:bCs/>
          <w:noProof/>
          <w:sz w:val="24"/>
          <w:szCs w:val="24"/>
          <w:lang w:eastAsia="x-none"/>
        </w:rPr>
        <w:t>ახალშობილთა მოვლის პალატა</w:t>
      </w:r>
      <w:r>
        <w:rPr>
          <w:rFonts w:ascii="Sylfaen" w:hAnsi="Sylfaen" w:cs="Sylfaen"/>
          <w:b/>
          <w:bCs/>
          <w:noProof/>
          <w:position w:val="8"/>
          <w:sz w:val="14"/>
          <w:szCs w:val="14"/>
          <w:lang w:eastAsia="x-none"/>
        </w:rPr>
        <w:t>2</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ა.დ) სრულყოფილად აღჭურვილი </w:t>
      </w:r>
      <w:r>
        <w:rPr>
          <w:rFonts w:ascii="Sylfaen" w:eastAsia="Times New Roman" w:hAnsi="Sylfaen" w:cs="Sylfaen"/>
          <w:b/>
          <w:bCs/>
          <w:noProof/>
          <w:sz w:val="24"/>
          <w:szCs w:val="24"/>
          <w:lang w:eastAsia="x-none"/>
        </w:rPr>
        <w:t xml:space="preserve">ახალშობილთა სპეციალური მოვლის სერვისი (პალატა/განყოფილება),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ა.ე) შესაძლებელია, განხორციელდეს ნეონატალური მოვლისა და ახალშობილთა სპეციალური მოვლის სერვისების ინტეგრირება ერთ სივრცეში;</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ა.ვ) </w:t>
      </w:r>
      <w:r>
        <w:rPr>
          <w:rFonts w:ascii="Sylfaen" w:eastAsia="Times New Roman" w:hAnsi="Sylfaen" w:cs="Sylfaen"/>
          <w:b/>
          <w:bCs/>
          <w:noProof/>
          <w:sz w:val="24"/>
          <w:szCs w:val="24"/>
          <w:lang w:eastAsia="x-none"/>
        </w:rPr>
        <w:t>იმუნიზაციის ოთახი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ცივი ჯაჭვის უზრუნველყოფით,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 სამეანო საოპერაციო (განთავსებული სამეანო განყოფილებაში ან მასთან ახლოს. გადაუდებელი საჭიროებისას, ასევე, შესაძლებელია დამატებით დაწესებულების სხვა საოპერაციოს გამოყენებაც),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ა.თ) </w:t>
      </w:r>
      <w:r>
        <w:rPr>
          <w:rFonts w:ascii="Sylfaen" w:eastAsia="Times New Roman" w:hAnsi="Sylfaen" w:cs="Sylfaen"/>
          <w:b/>
          <w:bCs/>
          <w:noProof/>
          <w:sz w:val="24"/>
          <w:szCs w:val="24"/>
          <w:lang w:eastAsia="x-none"/>
        </w:rPr>
        <w:t>ინტენსიური მოვლის პალატა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დედებისთვის,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________________________________</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position w:val="6"/>
          <w:sz w:val="24"/>
          <w:szCs w:val="24"/>
          <w:lang w:eastAsia="x-none"/>
        </w:rPr>
        <w:t>1</w:t>
      </w:r>
      <w:r>
        <w:rPr>
          <w:rFonts w:ascii="Sylfaen" w:eastAsia="Times New Roman" w:hAnsi="Sylfaen" w:cs="Sylfaen"/>
          <w:i/>
          <w:iCs/>
          <w:noProof/>
          <w:sz w:val="18"/>
          <w:szCs w:val="18"/>
          <w:lang w:eastAsia="x-none"/>
        </w:rPr>
        <w:t>ნეონატოლოგიური სამსახურის ხელმძღვანელი შესაძლებელია, დასაქმებული იყოს სუბსპეციალიზებული (III) დონის პერინატალური სერვისის მიმწოდებელ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position w:val="6"/>
          <w:sz w:val="24"/>
          <w:szCs w:val="24"/>
          <w:lang w:eastAsia="x-none"/>
        </w:rPr>
        <w:t>2</w:t>
      </w:r>
      <w:r>
        <w:rPr>
          <w:rFonts w:ascii="Sylfaen" w:eastAsia="Times New Roman" w:hAnsi="Sylfaen" w:cs="Sylfaen"/>
          <w:i/>
          <w:iCs/>
          <w:noProof/>
          <w:sz w:val="18"/>
          <w:szCs w:val="18"/>
          <w:lang w:eastAsia="x-none"/>
        </w:rPr>
        <w:t>შესაძლებელია</w:t>
      </w:r>
      <w:r>
        <w:rPr>
          <w:i/>
          <w:iCs/>
          <w:noProof/>
          <w:sz w:val="18"/>
          <w:szCs w:val="18"/>
          <w:lang w:eastAsia="x-none"/>
        </w:rPr>
        <w:t xml:space="preserve"> </w:t>
      </w:r>
      <w:r>
        <w:rPr>
          <w:rFonts w:ascii="Sylfaen" w:eastAsia="Times New Roman" w:hAnsi="Sylfaen" w:cs="Sylfaen"/>
          <w:i/>
          <w:iCs/>
          <w:noProof/>
          <w:sz w:val="18"/>
          <w:szCs w:val="18"/>
          <w:lang w:eastAsia="x-none"/>
        </w:rPr>
        <w:t>ნეონატალური</w:t>
      </w:r>
      <w:r>
        <w:rPr>
          <w:i/>
          <w:iCs/>
          <w:noProof/>
          <w:sz w:val="18"/>
          <w:szCs w:val="18"/>
          <w:lang w:eastAsia="x-none"/>
        </w:rPr>
        <w:t xml:space="preserve"> </w:t>
      </w:r>
      <w:r>
        <w:rPr>
          <w:rFonts w:ascii="Sylfaen" w:eastAsia="Times New Roman" w:hAnsi="Sylfaen" w:cs="Sylfaen"/>
          <w:i/>
          <w:iCs/>
          <w:noProof/>
          <w:sz w:val="18"/>
          <w:szCs w:val="18"/>
          <w:lang w:eastAsia="x-none"/>
        </w:rPr>
        <w:t>პალატისა</w:t>
      </w:r>
      <w:r>
        <w:rPr>
          <w:i/>
          <w:iCs/>
          <w:noProof/>
          <w:sz w:val="18"/>
          <w:szCs w:val="18"/>
          <w:lang w:eastAsia="x-none"/>
        </w:rPr>
        <w:t xml:space="preserve"> </w:t>
      </w:r>
      <w:r>
        <w:rPr>
          <w:rFonts w:ascii="Sylfaen" w:eastAsia="Times New Roman" w:hAnsi="Sylfaen" w:cs="Sylfaen"/>
          <w:i/>
          <w:iCs/>
          <w:noProof/>
          <w:sz w:val="18"/>
          <w:szCs w:val="18"/>
          <w:lang w:eastAsia="x-none"/>
        </w:rPr>
        <w:t>და</w:t>
      </w:r>
      <w:r>
        <w:rPr>
          <w:i/>
          <w:iCs/>
          <w:noProof/>
          <w:sz w:val="18"/>
          <w:szCs w:val="18"/>
          <w:lang w:eastAsia="x-none"/>
        </w:rPr>
        <w:t xml:space="preserve"> </w:t>
      </w:r>
      <w:r>
        <w:rPr>
          <w:rFonts w:ascii="Sylfaen" w:eastAsia="Times New Roman" w:hAnsi="Sylfaen" w:cs="Sylfaen"/>
          <w:i/>
          <w:iCs/>
          <w:noProof/>
          <w:sz w:val="18"/>
          <w:szCs w:val="18"/>
          <w:lang w:eastAsia="x-none"/>
        </w:rPr>
        <w:t>ახალშობილთა</w:t>
      </w:r>
      <w:r>
        <w:rPr>
          <w:i/>
          <w:iCs/>
          <w:noProof/>
          <w:sz w:val="18"/>
          <w:szCs w:val="18"/>
          <w:lang w:eastAsia="x-none"/>
        </w:rPr>
        <w:t xml:space="preserve"> </w:t>
      </w:r>
      <w:r>
        <w:rPr>
          <w:rFonts w:ascii="Sylfaen" w:eastAsia="Times New Roman" w:hAnsi="Sylfaen" w:cs="Sylfaen"/>
          <w:i/>
          <w:iCs/>
          <w:noProof/>
          <w:sz w:val="18"/>
          <w:szCs w:val="18"/>
          <w:lang w:eastAsia="x-none"/>
        </w:rPr>
        <w:t>სპეციალური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სერვისის</w:t>
      </w:r>
      <w:r>
        <w:rPr>
          <w:i/>
          <w:iCs/>
          <w:noProof/>
          <w:sz w:val="18"/>
          <w:szCs w:val="18"/>
          <w:lang w:eastAsia="x-none"/>
        </w:rPr>
        <w:t xml:space="preserve"> </w:t>
      </w:r>
      <w:r>
        <w:rPr>
          <w:rFonts w:ascii="Sylfaen" w:eastAsia="Times New Roman" w:hAnsi="Sylfaen" w:cs="Sylfaen"/>
          <w:i/>
          <w:iCs/>
          <w:noProof/>
          <w:sz w:val="18"/>
          <w:szCs w:val="18"/>
          <w:lang w:eastAsia="x-none"/>
        </w:rPr>
        <w:t>ინტეგრირება</w:t>
      </w:r>
      <w:r>
        <w:rPr>
          <w:i/>
          <w:iCs/>
          <w:noProof/>
          <w:sz w:val="18"/>
          <w:szCs w:val="18"/>
          <w:lang w:eastAsia="x-none"/>
        </w:rPr>
        <w:t>.</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ა.ი) პალატა/პალატები </w:t>
      </w:r>
      <w:r>
        <w:rPr>
          <w:rFonts w:ascii="Sylfaen" w:eastAsia="Times New Roman" w:hAnsi="Sylfaen" w:cs="Sylfaen"/>
          <w:b/>
          <w:bCs/>
          <w:noProof/>
          <w:sz w:val="24"/>
          <w:szCs w:val="24"/>
          <w:lang w:eastAsia="x-none"/>
        </w:rPr>
        <w:t>ორსულთა პათოლოგიის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მართვისთვის.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color w:val="C00000"/>
          <w:sz w:val="24"/>
          <w:szCs w:val="24"/>
          <w:lang w:eastAsia="x-none"/>
        </w:rPr>
      </w:pPr>
      <w:r>
        <w:rPr>
          <w:rFonts w:ascii="Sylfaen" w:eastAsia="Times New Roman" w:hAnsi="Sylfaen" w:cs="Sylfaen"/>
          <w:b/>
          <w:bCs/>
          <w:noProof/>
          <w:sz w:val="24"/>
          <w:szCs w:val="24"/>
          <w:lang w:eastAsia="x-none"/>
        </w:rPr>
        <w:t>ბ) აღჭურვილობა: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(ბლოკპალატას) ადგილზე გააჩნია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კედლის საათი წამზომით (სააგენტოში ინფორმაციის წარდგენას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ბ.ა.ბ) კედლის თერმომეტრი (სააგენტოში ინფორმაციის წარდგენას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ბ.ა.დ) სტეტოსკოპი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ბ.ა.ე) ელექტროამოსაქაჩი მოწყობილობა დედებისთვის;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ბ.ა.ვ) სპეციალური ტრანსფორმირებადი საწოლი მშობიარისათვის;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ბ.ა.ზ) ცენტრალიზებული ჟანგბადის წყარო დედისთვის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ბ.ა.თ) კარდიოტოკოგრაფიის აპარატი (1:2 სამშობიარო ოთახზე (ბლოკპალატაზე)).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ადგილზე გააჩნია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ბ.ბ.გ) სულ მცირე თითო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ბ.ბ.დ)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ბ.ბ.ე) ელექტროამოსაქაჩი მოწყობილობა ახალშობილისთვის;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ბ.ბ.ვ)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პულსოქსიმეტრი ნეონატალური მიმღებით ან კარდიომონიტორი შესაბამისი ნეონატალური მიმღებებით;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ბ.ბ.თ) ჰაერის/ჟანგბადის შემრევი;</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ბ.ბ.ი) ლარინგოსკოპი, სოლები (0 და1 ზომის) (1 : 4 სამშობიარო ოთახზე (ბლოკპალატაზე))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ახალშობილთა სპეციალური მოვლის სერვისის (პალატის/განყოფილების) ფარგლებში ადგილზე ხელმისაწვდომია ფუნქციონირებადი (მუშა მდგომარეობაში მყოფი) ყველა აუცილებელი აღჭურვილობა: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სხვადასხვა საშუალებები ოქსიგენოთერაპიისთვის (მაგ., ჟანგბადის კარავი, ნაზალური კანულა და ა.შ.)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ბ.გ.ბ) მოწყობილობა ჰაერ-ჟანგბადის ნარევის დატენიანებისა და გათბობისათვის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ბ.გ.გ)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ინფუზომატი;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ბ.გ.ვ) ფოტოთერაპიის აპარატი;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ბ.გ.ზ) გლუკომეტრი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კარდიომონიტორი (ახალშობილის შესაბამისი ზომის სატურაციის მიმწოდით, და წნევის არაინვაზიური გაზომვისათვის საჭირო ახალშობილის მანჟეტით);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ბ.გ.კ) ახალშობილის ინკუბატორი;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ბ.გ.ლ) ხელოვნური სუნთქვის აპარატი ახალშობილებისთვის;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ბ.გ.მ) სასუნთქ გზებში ნაზალურად დადებითი წნევის მისაწოდებელი აპარატი (N-CPAP), თუ ის არ არის ინტეგრირებული ხელოვნური სუნთქვის აპარატში;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ბ.გ.ნ) ოფთალმოსკოპი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ბ.გ.ო) ახალშობილის მაგიდა სხივური გამათბობლით და სერვოკონტროლით;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ბ.გ.პ) აღჭურვილობა ახალშობილთა სმენის პირველადი სკრინინგული (ოტოაკუსტიკური ემისიის მეთოდით) კვლევისათვის (აუცილებელ მოთხოვნას წარმოადგენს იმ დაწესებულებებისათვის, რომლებშიც წინა საანგარიშგებო წლის განმავლობაში მშობიარობათა რაოდენობა იყო 500 და მეტი).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ბ.დ.ა) ახალშობილის მაგიდა სხივური გამათბობლით და სერვოკონტროლით;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ბ.დ.გ) კედლის თერმომეტრი (სააგენტოში ინფორმაციის წარდგენას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ბ.დ.დ)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ბ.დ.ე) ელექტროამოსაქაჩი მოწყობილობა;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ბ.დ.ვ) ცენტრალიზებული ჟანგბადის წყარო ფლოუმეტრით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ბ.დ.ზ) ჰაერის/ჟანგბადის შემრევი;</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ბ.დ.თ) ამბუს პარკი და ნიღბები ახალშობილისთვის 100%-მდე ჟანგბადის მისაწოდებლად (ამბუს პარკი და ნიღბები  –  დამატებითი ინფორმაციის წარდგენას (სერია, ნომერი, გამოშვების თარიღი) არ ექვემდებარება) ან T ტიპის მოწყობილობა;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ბ.დ.კ) პულსოქსიმეტრი ნეონატალური მიმღებით ან კარდიომონიტორი შესაბამისი ნეონატალური მიმღებებით.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ბ.ბ.ე) ელექტროამოსაქაჩი მოწყობილობა ახალშობილისთვის;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ბ.ბ.ვ) გასტრალური ზონდები (6-8 Fr);</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ბ.ბ.ზ) პულსოქსიმეტრი ნეონატალური მიმღებით ან კარდიომონოტორი შესაბამისი ნეონატალური მიმღებებით;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ბ.ბ.თ) ჰაერის/ჟანგბადის შემრევი;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ბ.ბ.ი) ლარინგოსკოპი, სოლები (0 და1 ზომის) (1 : 4 სამშობიარო ოთახზე (ბლოკ- პალატაზე)).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ბ.გ) ახალშობილთა სპეციალური მოვლის სერვისის (პალატის/ განყოფილების) ფარგლებში ადგილზე ხელმისაწვდომია ფუნქციონირებადი (მუშა მდგომარეობაში მყოფი) ყველა აუცილებელი აღჭურვილობა: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ბ.გ.ა) სხვადასხვა საშუალებები ოქსიგენოთერაპიისთვის (მაგ. ჟანგბადის კარავი, ნაზალური კანულა და ა.შ.);</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ბ.გ.ბ) მოწყობილობა ჰაერ-ჟანგბადის ნარევის დატენიანებისა და გათბობისათვის;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ბ.გ.გ) ოროტრაქეალური მილები (2.5-3.5მმ დიამეტრის ზომით);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ბ.გ.დ) ჭიპლარის სისხლძარღვების კათეტერი და კათეტერის ჩასადგმელი კომპლექტი;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ბ.გ.ე) ინფუზომატი;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ბ.გ.ვ) ფოტოთერაპიის აპარატი;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ბ.გ.ზ) გლუკომეტრი;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ბ.გ.თ) ახალშობილის სასწორი;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ბ.გ.ი) კარდიომონიტორი (ახალშობილის შესაბამისი ზომის სატურაციის მიმწოდით, და წნევის არაინვაზიური გაზომვისათვის საჭირო ახალშობილის მანჟეტით);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ბ.გ.კ) ახალშობილის ინკუბატორი;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ბ.გ.ლ) ხელოვნური სუნთქვის აპარატი ახალშობილებისთვის;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ბ.გ.მ) სასუნთქ გზებში ნაზალურად დადებითი წნევის მისაწოდებელი აპარატი (N-CPAP), თუ ის არ არის ინტეგრირებული ხელოვნური სუნთქვის აპარატში;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ბ.გ.ნ) ოფთალმოსკოპი;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ბ.გ.ო) ახალშობილის სარეანიმაციო მაგიდა;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ბ.გ.პ) აღჭურვილობა ახალშობილთა სმენის პირველადი სკრინინგული (ოტოაკუსტიკური ემისიის მეთოდით) კვლევისათვის (აუცილებელ მოთხოვნას წარმოადგენს იმ დაწესებულებებისათვის, რომლებშიც წინა საანგარიშგებო წლის განმავლობაში მშობიარობათა რაოდენობა იყო 500 და მეტი).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ბ.დ.ა) ახალშობილის სარეანიმაციო მაგიდა;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ბ.დ.ბ) ნეონატალური სტეტოსკოპი;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ბ.დ.გ) კედლის თერმომეტრი (სააგენტოში ინფორმაციის წარდგენას არ ექვემდებარება);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ბ.დ.დ) უსაფრთხო სითბოს წყარო;</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ბ.დ.ე) ელექტრო ამოსაქაჩი მოწყობილობა;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ბ.დ.ვ) ცენტრალიზებული ჟანგბადის წყარო ფლოუმეტრით;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ბ.დ.ზ) ჰაერის/ჟანგბადის შემრევი;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ბ.დ.თ) ამბუს პარკი და ნიღბები ახალშობილისთვის 100%-მდე ჟანგბადის მისაწოდებლად ან T ტიპის მოწყობილობა;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ბ.დ.ი) გასტრალური ზონდები (6-8 Fr);</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noProof/>
          <w:lang w:val="en-US"/>
        </w:rPr>
      </w:pPr>
      <w:r>
        <w:rPr>
          <w:rFonts w:ascii="Sylfaen" w:eastAsia="Times New Roman" w:hAnsi="Sylfaen" w:cs="Sylfaen"/>
          <w:noProof/>
          <w:sz w:val="24"/>
          <w:szCs w:val="24"/>
          <w:lang w:val="en-US"/>
        </w:rPr>
        <w:tab/>
        <w:t>ბ.დ.კ) პულსოქსიმეტრი ნეონატალური მიმღებით ან კარდიომონიტორი შესაბამისი ნეონატალური მიმღებებით.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shd w:val="clear" w:color="auto" w:fill="F2F2F2"/>
          <w:lang w:eastAsia="x-none"/>
        </w:rPr>
        <w:lastRenderedPageBreak/>
        <w:t>ბ.ე) დაწესებულებაში ხელმისაწვდომია</w:t>
      </w:r>
      <w:r>
        <w:rPr>
          <w:rFonts w:ascii="Sylfaen" w:hAnsi="Sylfaen" w:cs="Sylfaen"/>
          <w:noProof/>
          <w:sz w:val="24"/>
          <w:szCs w:val="24"/>
          <w:shd w:val="clear" w:color="auto" w:fill="F2F2F2"/>
          <w:lang w:eastAsia="x-none"/>
        </w:rPr>
        <w:t xml:space="preserve"> </w:t>
      </w:r>
      <w:r>
        <w:rPr>
          <w:rFonts w:ascii="Sylfaen" w:eastAsia="Times New Roman" w:hAnsi="Sylfaen" w:cs="Sylfaen"/>
          <w:noProof/>
          <w:sz w:val="24"/>
          <w:szCs w:val="24"/>
          <w:shd w:val="clear" w:color="auto" w:fill="F2F2F2"/>
          <w:lang w:eastAsia="x-none"/>
        </w:rPr>
        <w:t>მუშა მდგომარეობაში მყოფი შემდეგი აღჭურვილობა: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 xml:space="preserve">ბ.ე.ა) სარეანიმაციო აღჭურვილობა დედებისათვის (ამბუს პარკი ნიღბით, ლარინგოსკოპი და სოლები, ოროტრაქეალური მილები, ფილტვის ხელოვნური ვენტილაციის აპარატი);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ბ.ე.ბ) კარდიომონიტორი;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ბ.ე.გ) ინფუზომატი;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ბ.ე.დ) კარდიოვერსიის/დეფიბრილაციის აღჭურვილობა დედებისათვის (შესაძლებელია განთავსებული იყოს სამეანო საოპერაციო ბლოკში);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ბ.ე.ე) ინსტრუმენტები და აღჭურვილობა სამეანო გართულებებისათვის (მაშები, ვაკუუმ-ექსტრაქტორი).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r>
        <w:rPr>
          <w:rFonts w:ascii="Sylfaen" w:eastAsia="Times New Roman" w:hAnsi="Sylfaen" w:cs="Sylfaen"/>
          <w:b/>
          <w:bCs/>
          <w:noProof/>
          <w:sz w:val="24"/>
          <w:szCs w:val="24"/>
          <w:lang w:eastAsia="x-none"/>
        </w:rPr>
        <w:t>ბ.ვ) დაწესებულებაში ხელმისაწვდომია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აუცილებელი დიაგნოსტიკური გამოსახვითი საშუალებები და კვლევები: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ბ.ვ.ა) მობილური (გადასატანი) სამეანო ულტრაბგერის აპარატი;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ბ.ვ.ბ) მობილური (გადასატანი) რენტგენოლოგიური გამოკვლევის აპარატი, როგორც მოზრდილთა ასევე ახალშობილთა გამოკვლევისათვის (ინფრასტრუქტურა უნდა იძლეოდეს აპარატის მობილობის საშუალებას).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ბ.ვ.გ) ნეიროსონოსკოპიული კვლევის განხორციელების შესაძლებლობა ახალშობილებისთვის;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ბ.ვ.დ) ექოკარდიოგრაფიული კვლევის განხორციელების შესაძლებლობა ახალშობილებისთვის (ადგილზე, მ.შ., სპეციალისტის გამოძახებით).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t xml:space="preserve">4. </w:t>
      </w:r>
      <w:r>
        <w:rPr>
          <w:rFonts w:ascii="Sylfaen" w:eastAsia="Times New Roman" w:hAnsi="Sylfaen" w:cs="Sylfaen"/>
          <w:b/>
          <w:bCs/>
          <w:noProof/>
          <w:sz w:val="24"/>
          <w:szCs w:val="24"/>
          <w:lang w:eastAsia="x-none"/>
        </w:rPr>
        <w:t>დამხმარე სერვისები: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24 სთ-იან რეჟიმში ხელმისაწვდომი უნდა იყოს სისხლის კომპონენტები ადგილობრივი მარაგებიდან, ასევე, სხვა დაწესებულებებიდან (თუ დაწესებულებას თვითონ არ გააჩნია საწარმოო ტრანსფუზიოლოგიის სამსახური), წინასწარი შეთანხმების საფუძველზე;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დაწესებულებაში ხელმისაწვდომი უნდა იყოს სამედიცინო აპარატურაზე პასუხისმგებელი სათანადო მომზადების მქონე ტექნიკური თანამშრომელი;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ადგილზე ხელმისაწვდომი უნდა იყოს ანესთეზიოლოგიურ-რეანიმატოლოგიური სამსახური უწყვეტად, 24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en-US"/>
        </w:rPr>
        <w:t xml:space="preserve">5. </w:t>
      </w:r>
      <w:r>
        <w:rPr>
          <w:rFonts w:ascii="Sylfaen" w:eastAsia="Times New Roman" w:hAnsi="Sylfaen" w:cs="Sylfaen"/>
          <w:noProof/>
          <w:sz w:val="24"/>
          <w:szCs w:val="24"/>
          <w:lang w:val="en-US"/>
        </w:rPr>
        <w:t>ლაბორატორული გამოკვლევები – დაწესებულებამ 24 საათის განმავლობაში უნდა უზრუნველყოს შემდეგი ლაბორატორიული გამოკვლევების განხორციელება ადგილზე, მოქმედი კანონმდებლობით განსაზღვრული წესით:</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ა) ჰემატოკრიტი, გლუკოზის დონე სისხლში, CRP, სისხლის გაზები და ელექტროლიტები – საჭიროების განსაზღვრიდან გონივრულ ვადაში, მაგრამ არაუმეტეს 45 წუთის განმავლობაში;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სისხლის საერთო ანალიზი, სისხლის ჯგუფი და Rh კუთვნილება – საჭიროების განსაზღვრიდან არაუმეტეს 1 სთ-ის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არაუმეტეს 2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ბილირუბინის განსაზღვრა ახალშობილებში – საჭიროების განსაზღვრიდან 1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შრატში მაგნიუმის განსაზღვრა;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სახელმწიფო პროგრამებით გათვალისწინებული სხვა სკრინინგული ტესტები ახალშობილებისთვის;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შარდის საერთო ანალიზი.</w:t>
      </w:r>
    </w:p>
    <w:p w:rsidR="00CB01DA" w:rsidRDefault="0076034F">
      <w:pPr>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ახალშობილის სმენის პირველად სკრინინგულ კვლევაზე (ოტოაკუსტიკური ემისიის მეთოდით) ადგილზე ხელმისაწვდომობას (საკუთარი აღჭურვილობით (იმ დაწესებულებების შემთხვევაში, რომლებშიც წინა საანგარიშგებო წლის განმავლობაში მშობიარობათა რაოდენობა იყო 500 და მეტი) ან ხელშეკრულებით (იმ დაწესებულებების შემთხვევაში, რომლებშიც წინა საანგარიშგებო წლის განმავლობაში მშობიარობათა რაოდენობა 500-ზე ნაკლები).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5</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rsidR="00CB01DA" w:rsidRDefault="0076034F">
      <w:pPr>
        <w:spacing w:after="0" w:line="20" w:lineRule="atLeast"/>
        <w:ind w:firstLine="720"/>
        <w:jc w:val="both"/>
        <w:rPr>
          <w:rFonts w:ascii="Sylfaen" w:hAnsi="Sylfaen" w:cs="Sylfaen"/>
          <w:b/>
          <w:bCs/>
          <w:noProof/>
          <w:color w:val="C00000"/>
          <w:sz w:val="24"/>
          <w:szCs w:val="24"/>
          <w:lang w:eastAsia="x-none"/>
        </w:rPr>
      </w:pPr>
      <w:r>
        <w:rPr>
          <w:rFonts w:ascii="Sylfaen" w:hAnsi="Sylfaen" w:cs="Sylfaen"/>
          <w:b/>
          <w:bCs/>
          <w:noProof/>
          <w:sz w:val="24"/>
          <w:szCs w:val="24"/>
          <w:lang w:eastAsia="x-none"/>
        </w:rPr>
        <w:t xml:space="preserve">6. </w:t>
      </w:r>
      <w:r>
        <w:rPr>
          <w:rFonts w:ascii="Sylfaen" w:eastAsia="Times New Roman" w:hAnsi="Sylfaen" w:cs="Sylfaen"/>
          <w:b/>
          <w:bCs/>
          <w:noProof/>
          <w:sz w:val="24"/>
          <w:szCs w:val="24"/>
          <w:lang w:eastAsia="x-none"/>
        </w:rPr>
        <w:t>კომუნიკაცია და ტრანსპორტირება: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დაწესებულებას უნდა ჰქონდეს მუდმივი კომუნიკაცია სსიპ – საგანგებო სიტუაციების კოორდინაციისა და გადაუდებელი დახმარების ცენტრთან,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დაწესებულებას უნდა ჰქონდეს იმ გართულებების/მდგომარეობების მკაფიოდ განსაზღვრული ჩამონათვალი, რომლებიც საჭიროებს რეფერალს/გადაყვანას და რეფერალის გეგმა (ტრიაჟ (სორტირების) სისტემის ჩათვლით), რისკის მქონე პაციენტების გამოვლენისა და სათანადო დონის დაწესებულებაში გადაყვანისათვის;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გ)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w:t>
      </w:r>
      <w:r>
        <w:rPr>
          <w:rFonts w:ascii="Sylfaen" w:eastAsia="Times New Roman" w:hAnsi="Sylfaen" w:cs="Sylfaen"/>
          <w:noProof/>
          <w:sz w:val="24"/>
          <w:szCs w:val="24"/>
          <w:lang w:eastAsia="x-none"/>
        </w:rPr>
        <w:lastRenderedPageBreak/>
        <w:t xml:space="preserve">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მუხლი 3. სუბსპეციალიზებული მოვლის (III) დონის სერვისის მიმწოდებელი დაწესებულებების საქმიანობის მოცულობა და მის მიმართ წაყენებული მოთხოვნები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i/>
          <w:iCs/>
          <w:noProof/>
          <w:sz w:val="24"/>
          <w:szCs w:val="24"/>
          <w:u w:val="single"/>
          <w:lang w:eastAsia="x-none"/>
        </w:rPr>
      </w:pPr>
      <w:r>
        <w:rPr>
          <w:rFonts w:ascii="Sylfaen" w:eastAsia="Times New Roman" w:hAnsi="Sylfaen" w:cs="Sylfaen"/>
          <w:b/>
          <w:bCs/>
          <w:noProof/>
          <w:sz w:val="24"/>
          <w:szCs w:val="24"/>
          <w:lang w:eastAsia="x-none"/>
        </w:rPr>
        <w:tab/>
        <w:t>1. სერვისები: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r>
      <w:r>
        <w:rPr>
          <w:rFonts w:ascii="Sylfaen" w:eastAsia="Times New Roman" w:hAnsi="Sylfaen" w:cs="Sylfaen"/>
          <w:b/>
          <w:bCs/>
          <w:noProof/>
          <w:sz w:val="24"/>
          <w:szCs w:val="24"/>
          <w:lang w:eastAsia="x-none"/>
        </w:rPr>
        <w:t xml:space="preserve">ა) სუბსპეციალიზებული (III) დონე – დედის მოვლა – </w:t>
      </w:r>
      <w:r>
        <w:rPr>
          <w:rFonts w:ascii="Sylfaen" w:eastAsia="Times New Roman" w:hAnsi="Sylfaen" w:cs="Sylfaen"/>
          <w:noProof/>
          <w:sz w:val="24"/>
          <w:szCs w:val="24"/>
          <w:lang w:eastAsia="x-none"/>
        </w:rPr>
        <w:t xml:space="preserve">საბაზისო (I) და სპეციალიზებული (II) დონის მოვლის ყველა სერვისი და აგრეთვე დედის ყველა სახის გართულების მართვა, სპეციალიზებული, კომპლექსური სამედიცინო მომსახურების გაწევა ყველა ორსული, მშობიარე და მელოგინე ქალისათვის ეროვნული/საერთაშორისო გაიდლაინების და პროტოკოლების შესაბამისად; სრულყოფილი დახმარება მაღალი ტექნოლოგიების გამოყენებით და მულტიდისციპლინური გუნდის მონაწილეობით;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 სუბსპეციალიზებული (III) დონე – ახალშობილის მოვლა – საბაზისო (I), სპეციალიზებული (II) დონის მოვლის ყველა სერვისი და აგრეთვე: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&lt; 34 0/7 კვირის გესტაციის ახალშობილების, მძიმე პათოლოგიის მქონე ყველა გესტაციური ასაკისა და ყველანაირი მასის ახალშობილის სრულყოფილი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პედიატრიული პროფილის სპეციალისტთა მომსახურების სრული სპექტრის სწრაფი და ადვილი ხელმისაწვდომობის უზრუნველყოფა;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ბ.გ) სრულმასშტაბიანი რესპირატორული დახმარების უზრუნველყოფა, ჩვეულებრივი და/ან მაღალი სიხშირის ვენტილაციით.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კადრები:</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სამეანო მოვლის სუბსპეციალიზებული III დონის დაწესებულებას უნდა ჰყავდეს ან დაწესებულებამ უნდა უზრუნველყოს: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ორი ან მეტი 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 ადგილზე 24-საათიანი უწყვეტი სამეანო მოვლის ხელმისაწვდომობისათვის;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ნეონატოლოგები, რომლებიც უზრუნველყოფენ ადგილზე 24-საათიანი უწყვეტი ნეონატოლოგიური მოვლის ხელმისაწვდომობას, რესპირაციული დახმარების მიწოდების გამოცდილებით. პერინატალური სერვისის პასუხისმგებელი მორიგე ნეონატოლოგი იგივე საათებში არ შეიძლება მორიგეობდეს ახალშობილთა ინტენსიური მოვლის სერვისის მიმწოდებელ ერთეულში;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ა.გ)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 და რადიოლოგის (მ.შ. ექოკარდიოგრაფიის წარმოების უფლებით; იმ შემთხვევაში, თუ რადიოლოგს არა აქვს ექოკარდიოგრაფიის წარმოების უფლება, ექოკარდიოგრაფიული სერვისი უნდა მიეწოდებოდეს ბავშვთა კარდიოლოგ-რევმატოლოგის მიერ, შესაბამისი </w:t>
      </w:r>
      <w:r>
        <w:rPr>
          <w:rFonts w:ascii="Sylfaen" w:eastAsia="Times New Roman" w:hAnsi="Sylfaen" w:cs="Sylfaen"/>
          <w:noProof/>
          <w:sz w:val="24"/>
          <w:szCs w:val="24"/>
          <w:lang w:val="en-US"/>
        </w:rPr>
        <w:lastRenderedPageBreak/>
        <w:t>უფლების ფლობის შემთხვევაში) ადგილზე უწყვეტი ხელმისაწვდომობა 24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ექიმი სპეციალისტები, რომლებიც, საჭიროების შემთხვევაში, მომსახურებას გაუწევენ ახალშობილს ადგილზე ხელმისაწვდომობით 24 საათის განმავლობაში: ბავშვთა ქირურგი, ბავშვთა ანესთეზიოლოგ-რეანიმატოლოგი; ბავშვთა ნევროლოგი, ბავშვთა კარდიოლოგ-რევმატოლოგი, გენეტიკოსი, ბავშვთა ენდოკრინოლოგი, ოფთალმოლოგი, ბავშვთა ფთიზიატრი-პულმონოლოგი, ნეიროქირურგი, ბავშვთა უროლოგი, ბავშვთა ნეფროლოგი;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 ადგილზე ხელმისაწვდომობით 24 საათის   განმავლობაში: ქირურგი, ნევროლოგი ან ნეიროქირურგი, ჰემატოლოგ-ტრანსფუზიოლოგი, ნეფროლოგი, კარდიოლოგი,  უროლოგი, ინფექციონისტი და  ენდოკრინოლოგი.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შენიშვნა: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მეან-გინეკოლოგი, ნეონატოლოგი, ანესთეზიოლოგ-რეანიმატოლოგი, რადიოლოგი - შესაძლებელია, დასაქმებული იქნენ დამატებით სამედიცინო მომსახურების მიმწოდებელ კიდევ ერთ დაწესებულებაში 60 კმ-ის დაშორებით;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en-US"/>
        </w:rPr>
        <w:t xml:space="preserve">ბ) ექიმი-სპეციალისტები – შესაძლებელია, დასაქმებულ იქნენ დამატებით სამედიცინო მომსახურების მიმწოდებელ კიდევ ორ დაწესებულებაში, 60 კმ-ის დაშორებით (აღნიშნული შეზღუდვა არ ვრცელდება შემდეგ ექიმ-სპეციალისტებზე: გენეტიკოსი, ბავშვთა ფთიზიატრი-პულმონოლოგი, ბავშვთა ენდოკრინოლოგი,  ბავშვთა  ნეფროლოგი;  ბავშვთა უროლოგი); </w:t>
      </w:r>
      <w:r>
        <w:rPr>
          <w:rFonts w:ascii="Sylfaen" w:hAnsi="Sylfaen" w:cs="Sylfaen"/>
          <w:i/>
          <w:iCs/>
          <w:noProof/>
          <w:sz w:val="20"/>
          <w:szCs w:val="20"/>
          <w:lang w:val="en-US"/>
        </w:rPr>
        <w:t>(20.07.2020 N 01-84/</w:t>
      </w:r>
      <w:r>
        <w:rPr>
          <w:rFonts w:ascii="Sylfaen" w:eastAsia="Times New Roman" w:hAnsi="Sylfaen" w:cs="Sylfaen"/>
          <w:i/>
          <w:iCs/>
          <w:noProof/>
          <w:sz w:val="20"/>
          <w:szCs w:val="20"/>
          <w:lang w:val="ka-GE" w:eastAsia="ka-GE"/>
        </w:rPr>
        <w:t>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ა.ვ) 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ჯანდაცვის პერსონალისა და პაციენტების რაოდენობის ადეკვატური შეფარდება შემდეგი სქემით: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 2 სამშობიარო ოთახზე (ბლოკ-პალატაზე) – არანაკლებ 1 ბებიაქალი;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ყოველ 5 პოსტოპერაციულსაწოლზე 1 ექთანი;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ყოველ 10 სამეანო საწოლზე – 1 ექთანი (1 ექთანი: 10 მელოგინე გართულებების გარეშე);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ყოველ 12 ნეონატალურსაწოლზე 1 ექთანი (1 ახალშობილთა  ექთანი: 12 ფიზიოლოგიური ახალშობილი).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შენიშვნა:</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 პუნქტით განსაზღვრულ თითოეულ სამედიცინო დანაყოფს ბებიაქალი და ექთანი მომსახურებას აწვდის 24/7 რეჟიმში. აღნიშნული ბებიაქალი და ექთანი, ამ პერიოდის განმავლობაში, ერთდროულად, არ შეიძლება მომსახურებას აწვდიდეს სხვა სამედიცინო დანაყოფშიც.</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w:t>
      </w:r>
      <w:r>
        <w:rPr>
          <w:rFonts w:ascii="Sylfaen" w:eastAsia="Times New Roman" w:hAnsi="Sylfaen" w:cs="Sylfaen"/>
          <w:noProof/>
          <w:sz w:val="24"/>
          <w:szCs w:val="24"/>
          <w:lang w:val="en-US"/>
        </w:rPr>
        <w:lastRenderedPageBreak/>
        <w:t xml:space="preserve">ნეონატოლოგების, ანესთეზიოლოგ-რეანიმატოლოგების, ექთნებისა და 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რომელსაც განათავსებს დაწესებულებაში, ასევე, წარუდგენს საკოორდინაციო ჯგუფს/სააგენტოს პერინატალური სერვისის დონის მინიჭების პროცედურის   ფარგლებში;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ერთი პერინატალური დაწესებულების სამეანო-გინეკოლოგიური, ნეონატოლოგიური, 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დაწესებულების ნეონატოლოგები, მეან-გინეკოლოგები, ანესთეზიოლოგ-რეანიმატოლოგები და რადიოლოგები მონაწილეობენ უწყვეტი სამედიცინო განათლების სისტემაში ამ ბრძანების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მე-2 მუხლის მე-6 პუნქტით განსაზღვრული წესით.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b/>
          <w:bCs/>
          <w:noProof/>
          <w:sz w:val="24"/>
          <w:szCs w:val="24"/>
          <w:lang w:eastAsia="x-none"/>
        </w:rPr>
        <w:tab/>
        <w:t xml:space="preserve">3. </w:t>
      </w:r>
      <w:r>
        <w:rPr>
          <w:rFonts w:ascii="Sylfaen" w:eastAsia="Times New Roman" w:hAnsi="Sylfaen" w:cs="Sylfaen"/>
          <w:b/>
          <w:bCs/>
          <w:noProof/>
          <w:sz w:val="24"/>
          <w:szCs w:val="24"/>
          <w:lang w:eastAsia="x-none"/>
        </w:rPr>
        <w:t>ინფრასტრუქტურა და აღჭურვილობა: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b/>
          <w:bCs/>
          <w:noProof/>
          <w:sz w:val="24"/>
          <w:szCs w:val="24"/>
          <w:lang w:eastAsia="x-none"/>
        </w:rPr>
        <w:tab/>
      </w:r>
      <w:r>
        <w:rPr>
          <w:rFonts w:ascii="Sylfaen" w:eastAsia="Times New Roman" w:hAnsi="Sylfaen" w:cs="Sylfaen"/>
          <w:noProof/>
          <w:sz w:val="24"/>
          <w:szCs w:val="24"/>
          <w:lang w:eastAsia="x-none"/>
        </w:rPr>
        <w:t>ა) ინფრასტრუქტურა – სუბსპეციალიზებული III დონის სამეანო სერვისის მიმწოდებელ სტაციონარს უნდა ჰქონდეს: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ა.ა) იზოლირებული სამეანო განყოფილება შემდეგი სათავსებით: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en-US"/>
        </w:rPr>
        <w:t>ა.ა.ა) ინდივიდუალური სამშობიარო ოთახი (ბლოკ-პალატა), რომელიც აკმაყოფილებს მოქმედი კანონმდებლობით განსაზღვრულ მოთხოვნებს.  ინდივიდუალური სამშობიარო ოთახების (ბლოკ-პალატები) რაოდენობა განისაზღვრება შემდეგი პრინციპით: 1 სამშობიარო ოთახი (ბლოკ-პალატა) კალენდარულ წელიწადში 400 მშობიარეზე;</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ა.ა.ბ) მელოგინეთა პალატები,</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რომლებშიც ასევე, განთავსებულია ახალშობილის საწოლები (გათვალისწინებულია დედისა და ახალშობილის ერთად განთავსების აუცილებლობა),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ა.ა.გ) ახალშობილის მოვლისათვის გამოყოფილი ოთახი – ახალშობილთა მოვლის პალატა,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ა.ა.დ) იმუნიზაციის ოთახი ცივი ჯაჭვის უზრუნველყოფით,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ა.ა.ე) სამეანო საოპერაციო</w:t>
      </w:r>
      <w:r>
        <w:rPr>
          <w:rFonts w:ascii="Sylfaen" w:hAnsi="Sylfaen" w:cs="Sylfaen"/>
          <w:b/>
          <w:bCs/>
          <w:noProof/>
          <w:sz w:val="24"/>
          <w:szCs w:val="24"/>
          <w:lang w:eastAsia="x-none"/>
        </w:rPr>
        <w:t xml:space="preserve"> </w:t>
      </w:r>
      <w:r>
        <w:rPr>
          <w:rFonts w:ascii="Sylfaen" w:hAnsi="Sylfaen" w:cs="Sylfaen"/>
          <w:noProof/>
          <w:sz w:val="24"/>
          <w:szCs w:val="24"/>
          <w:lang w:eastAsia="x-none"/>
        </w:rPr>
        <w:t>(</w:t>
      </w:r>
      <w:r>
        <w:rPr>
          <w:rFonts w:ascii="Sylfaen" w:eastAsia="Times New Roman" w:hAnsi="Sylfaen" w:cs="Sylfaen"/>
          <w:noProof/>
          <w:sz w:val="24"/>
          <w:szCs w:val="24"/>
          <w:lang w:eastAsia="x-none"/>
        </w:rPr>
        <w:t>განთავსებული სამეანო განყოფილებაში ან მასთან ახლოს. გადაუდებელი საჭიროებისას, ასევე, შესაძლებელია დამატებით დაწესებულების სხვა საოპერაციო ბლოკის გამოყენებაც),</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ინტენსიური მოვლის პალატა დედებისთვის;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პალატა/პალატები ორსულთა პათოლოგიისათვის.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ახალშობილთა ინტენსიური მოვლის განყოფილება ((NICU)</w:t>
      </w:r>
      <w:r>
        <w:rPr>
          <w:rFonts w:ascii="Sylfaen" w:hAnsi="Sylfaen" w:cs="Sylfaen"/>
          <w:b/>
          <w:bCs/>
          <w:noProof/>
          <w:sz w:val="24"/>
          <w:szCs w:val="24"/>
          <w:lang w:eastAsia="x-none"/>
        </w:rPr>
        <w:t xml:space="preserve"> </w:t>
      </w:r>
      <w:r>
        <w:rPr>
          <w:rFonts w:ascii="Sylfaen" w:eastAsia="Times New Roman" w:hAnsi="Sylfaen" w:cs="Sylfaen"/>
          <w:noProof/>
          <w:sz w:val="24"/>
          <w:szCs w:val="24"/>
          <w:lang w:eastAsia="x-none"/>
        </w:rPr>
        <w:t>მოიცავს ინტენსიური, შუალედური და გახანგრძლივებული მოვლის საწოლებს კანონმდებლობით განსაზღვრული ოდენობით და თანაფარდობით), რომელიც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ა.გ) სრულყოფილად აღჭურვილი და შესაბამისი კვალიფიციური კადრით დაკომპლექტებული კრიტიკული მოვლის განყოფილება, რომელიც დედის შემთხვევაში უზრუნველყოფს პოლიორგანული და მულტისისტემური დარღვევების კომპლექსურ მართვას, ფილტვის მექანიკური ვენტილაციისა და ინვაზიური კარდიოვასკულური მონიტორინგის ჩათვლით და აკმაყოფილებს მოქმედი კანონმდებლობით განსაზღვრულ მოთხოვნებს.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ბ) აღჭურვილობა:</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ბ.ა) სამშობიარო ოთახს (ბლოკპალატას) ადგილზე გააჩნია მუშა მდგომარეობაში მყოფი ყველა აუცილებელი აღჭურვილობა ქალის მშობიარობისათვის: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ბ.ა.ა) კედლის საათი წამზომით (სააგენტოში ინფორმაციის წარდგენას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ბ.ა.ბ) კედლის თერმომეტრი (სააგენტოში ინფორმაციის წარდგენას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ბ.ა.გ)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ბ.ა.დ) სტეტოსკოპი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ბ.ა.ე) ელექტროამოსაქაჩი მოწყობილობა დედებისათვის;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ბ.ა.ვ) სპეციალური ტრანსფორმირებადი საწოლი მშობიარისათვის;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ბ.ა.ზ) ცენტრალიზებული ჟანგბადის წყარო დედისთვის, ფლოუმეტრით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ბ.ა.თ) სარეანიმაციო აღჭურვილობა დედებისათვის: ამბუს ტომარა ნიღბით (1:2 სამშობაირო ოთახზე (ბლოკპალატაზე)), ლარინგოსკოპი და სოლები (1:2 სამშობაირო ოთახზე (ბლოკპალატაზე)), ოროტრაქეალური მილები (1:2 სამშობაირო ოთახზე (ბლოკპალატაზე))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ბ.ა.ი) კარდიომონიტორი (1:2 სამშობაირო ოთახზე (ბლოკპალატაზე));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ბ.ა.კ) კარდიო-ტოკოგრაფიის აპარატი (1:2 სამშობაირო ოთახზე (ბლოკპალატაზე)).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 სამშობიარო ოთახს (ბლოკპალატას) ადგილზე გააჩნია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ბ.ბ.ა) ახალშობილის მაგიდა სხივური გამათბობლით და სერვოკონტროლით;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ბ.ბ.გ) ცენტრალიზებული ჟანგბადის (ფლოუმეტრით) და ჰაერის წყარო ახალშობილისთვის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ბ.ბ.დ) ჰაერის/ჟანგბადის შემრევი;</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ბ.ბ.ე) T ტიპის მოწყობილობა;</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ბ.ბ.ვ) ოროტრაქეალური მილები (2.5-3.5მმ დიამეტრის ზომით)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ბ.ბ.ზ) ელექტროამოსაქაჩი მოწყობილობა ახალშობილისთვის;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ბ.ბ.თ) ლარინგოსკოპი, სოლები (00, 0 და 1 ზომის) (1:3 სამშობიარო ოთახზე (ბლოკპალატაზე))(დამატებითი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ბ.ბ.კ) პულსოქსიმეტრი ნეონატალური მიმღებით ან კარდიომონოტორი შესაბამისი ნეონატალური მიმღებებით (უპირატესობა ენიჭება კარდიომონიტორს).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ბ.გ) ახალშობილთა მოვლის პალატას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ბ.გ.ა) ახალშობილის მაგიდა სხივური გამათბობლით და სერვოკონტროლით;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ბ.გ.ბ) სხვადასხვა საშუალებები ოქსიგენოთერაპიისთვის (მაგ., ჟანგბადის კარავი ან ნაზალური კანულა და ა.შ.)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ბ.გ.გ) მოწყობილობა ჰაერ-ჟანგბადის ნარევის დატენიანებისა და გათბობისათვის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ბ.გ.დ) ჭიპლარის სისხლძარღვების კათეტერი და კათეტერის ჩასადგმელი კომპლექტი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ბ.გ.ე) ინფუზომატი;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ბ.გ.ვ) გლუკომეტრი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ბ.გ.ზ) ახალშობილის სასწორი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ბ.გ.თ) ოფთალმოსკოპი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ბ.გ.ი) აღჭურვილობა ახალშობილთა სმენის პირველადი სკრინინგული (ოტოაკუსტიკური ემისიის მეთოდით) კვლევისათვის.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სამეანო საოპერაციოს დამატებით უნდა გააჩნდეს მუშა მდგომარეობაში მყოფი ყველა აუცილებელი აღჭურვილობა ახალშობილებისთვის: </w:t>
      </w:r>
      <w:r>
        <w:rPr>
          <w:rFonts w:ascii="Sylfaen" w:hAnsi="Sylfaen" w:cs="Sylfaen"/>
          <w:i/>
          <w:iCs/>
          <w:noProof/>
          <w:sz w:val="20"/>
          <w:szCs w:val="20"/>
          <w:lang w:val="ka-GE" w:eastAsia="ka-GE"/>
        </w:rPr>
        <w:t>(</w:t>
      </w:r>
      <w:r>
        <w:rPr>
          <w:rFonts w:ascii="Sylfaen" w:hAnsi="Sylfaen" w:cs="Sylfaen"/>
          <w:i/>
          <w:iCs/>
          <w:noProof/>
          <w:sz w:val="20"/>
          <w:szCs w:val="20"/>
          <w:lang w:val="en-US"/>
        </w:rPr>
        <w:t>25.02.2019 N 01/16/</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ბ.დ.ა) ახალშობილის მაგიდა სხივური გამათბობლით და სერვოკონტროლით;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ბ.დ.ბ) ნეონატალური სტეტოსკოპი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ბ.დ.გ) კედლის თერმომეტრი (სააგენტოში ინფორმაციის წარდგენას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ბ.დ.დ) უსაფრთხო სითბოს წყარო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ბ.დ.ე) ელექტრო ამოსაქაჩი მოწყობილობა;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ბ.დ.ვ) ცენტრალიზებული ჟანგბადის წყარო ფლოუმეტრით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ბ.დ.ზ) ჰაერის/ჟანგბადის შემრევი;</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ბ.დ.თ) T ტიპის მოწყობილობა;</w:t>
      </w:r>
      <w:r>
        <w:rPr>
          <w:rFonts w:ascii="Sylfaen" w:hAnsi="Sylfaen" w:cs="Sylfaen"/>
          <w:i/>
          <w:iCs/>
          <w:noProof/>
          <w:sz w:val="20"/>
          <w:szCs w:val="20"/>
          <w:lang w:val="ka-GE" w:eastAsia="ka-GE"/>
        </w:rPr>
        <w:t>(28.01.2020 N</w:t>
      </w:r>
      <w:r>
        <w:rPr>
          <w:rFonts w:ascii="Sylfaen" w:hAnsi="Sylfaen" w:cs="Sylfaen"/>
          <w:i/>
          <w:iCs/>
          <w:noProof/>
          <w:sz w:val="20"/>
          <w:szCs w:val="20"/>
          <w:lang w:val="en-US"/>
        </w:rPr>
        <w:t>01-13/</w:t>
      </w:r>
      <w:r>
        <w:rPr>
          <w:rFonts w:ascii="Sylfaen" w:eastAsia="Times New Roman" w:hAnsi="Sylfaen" w:cs="Sylfaen"/>
          <w:i/>
          <w:iCs/>
          <w:noProof/>
          <w:sz w:val="20"/>
          <w:szCs w:val="20"/>
          <w:lang w:val="en-US"/>
        </w:rPr>
        <w:t>ნ</w:t>
      </w:r>
      <w:r>
        <w:rPr>
          <w:rFonts w:ascii="Sylfaen" w:hAnsi="Sylfaen" w:cs="Sylfaen"/>
          <w:i/>
          <w:iCs/>
          <w:noProof/>
          <w:sz w:val="20"/>
          <w:szCs w:val="20"/>
          <w:lang w:val="ka-GE" w:eastAsia="ka-GE"/>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ბ.დ.ი) გასტრალური ზონდები (6-8 Fr)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ბ.დ.კ) ლარინგოსკოპი, სოლები (00,0 და 1 ზომის) (დამატებითი ინფორმაციის წარდგენას (სერია, ნომერი, გამოშვების თარიღი) არ ექვემდებარება);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ბ.დ.ლ) პულსოქსიმეტრი ნეონატალური მიმღებით ან კარდიომონიტორი შესაბამისი ნეონატალური მიმღებებით (უპირატესობა ენიჭება კარდიომონიტორს).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სამეანო განყოფილებაში ხელმისაწვდომია ფუნქციონირებადი (მუშა მდგომარეობაში მყოფი) შემდეგი აღჭურვილობა: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ბ.ე.ა) ინფუზომატი;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ბ.ე.ბ) კარდიოვერსიის/დეფიბრილაციის აღჭურვილობა დედებისათვის (შესაძლებელია განთავსებული იყოს სამეანო საოპერაციო ბლოკში);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ბ.ე.გ) ინსტრუმენტები და აღჭურვილობა სამეანო გართულებებისათვის (მაშები, ვაკუუმ–ექსტრაქტორი).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დაწესებულებაში ხელმისაწვდომია აუცილებელი დიაგნოსტიკური გამოსახვითი საშუალებები და კვლევები: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ბ.ვ.ა) მობილური (გადასატანი) სამეანო ულტრაბგერის აპარატი;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en-US"/>
        </w:rPr>
        <w:t>ბ.ვ.ბ) მობილური (გადასატანი) რენტგენოლოგიური გამოკვლევის აპარატი როგორც მოზრდილთა ასევე ახალშობილთა გამოკვლევისათვის (ინფრასტრუქტურა უნდა იძლეოდეს აპარატის მობილობის საშუალებას).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ბ.ვ.გ) ექოკარდიოგრაფიული კვლევის განხორციელების შესაძლებლობა ახალშობილებისთვის;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ბ.ვ.დ) ნეიროსონოსკოპიული კვლევის განხორციელების შესაძლებლობა ახალშობილებისთვის;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ბ.ვ.ე) კომპიუტერული ტომოგრაფია (CT);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ბ.ვ.ვ) ელექტროენცეფალოგრაფიული კვლევის ადგილზე უზრუნველყოფა ახალშობილებისათვის (მ.შ., გამოძახებით);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4. </w:t>
      </w:r>
      <w:r>
        <w:rPr>
          <w:rFonts w:ascii="Sylfaen" w:eastAsia="Times New Roman" w:hAnsi="Sylfaen" w:cs="Sylfaen"/>
          <w:b/>
          <w:bCs/>
          <w:noProof/>
          <w:sz w:val="24"/>
          <w:szCs w:val="24"/>
          <w:lang w:eastAsia="x-none"/>
        </w:rPr>
        <w:t>დამხმარე სერვისები: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24 სთ-იან რეჟიმში ხელმისაწვდომი უნდა იყოს სისხლის კომპონენტები ადგილობრივი მარაგებიდან, ასევე სხვა დაწესებულებებიდან წინასწარი შეთანხმების საფუძველზე (თუ დაწესებულებას თვითონ არ გააჩნია საწარმოო ტრანსფუზიოლოგიის სამსახური);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 დაწესებულებას უნდა ჰყავდეს სამედიცინო აპარატურაზე პასუხისმგებელი სათანადო მომზადების მქონე ტექნიკური თანამშრომელი;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ადგილზე უზრუნველყოფილი უნდა იყოს სრულყოფილად აღჭურვილი და შესაბამისი კვალიფიციური კადრით დაკომპლექტებული კრიტიკული მედიცინის განყოფილება და ახალშობილთა ინტენსიური მოვლის განყოფილება (NICU);</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დაწესებულებაში 24 საათის განმავლობაში ხელმისაწვდომია სათანადო ლაბორატორული გამოკვლევები (ამ მუხლის მე-5 პუნქტი).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en-US"/>
        </w:rPr>
        <w:t xml:space="preserve">5. </w:t>
      </w:r>
      <w:r>
        <w:rPr>
          <w:rFonts w:ascii="Sylfaen" w:eastAsia="Times New Roman" w:hAnsi="Sylfaen" w:cs="Sylfaen"/>
          <w:noProof/>
          <w:sz w:val="24"/>
          <w:szCs w:val="24"/>
          <w:lang w:val="en-US"/>
        </w:rPr>
        <w:t>ლაბორატორიული გამოკვლევები – დაწესებულებამ უნდა უზრუნველყოს 24 საათის განმავლობაში შემდეგი ლაბორატორიული გამოკვლევების შესრულება ადგილზე, კანონმდებლობის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(3.01.2019 N 01-2/</w:t>
      </w:r>
      <w:r>
        <w:rPr>
          <w:rFonts w:ascii="Sylfaen" w:eastAsia="Times New Roman" w:hAnsi="Sylfaen" w:cs="Sylfaen"/>
          <w:i/>
          <w:iCs/>
          <w:noProof/>
          <w:sz w:val="20"/>
          <w:szCs w:val="20"/>
          <w:lang w:val="ka-GE" w:eastAsia="ka-GE"/>
        </w:rPr>
        <w:t>ნ</w:t>
      </w:r>
      <w:r>
        <w:rPr>
          <w:rFonts w:ascii="Sylfaen" w:hAnsi="Sylfaen" w:cs="Sylfaen"/>
          <w:i/>
          <w:iCs/>
          <w:noProof/>
          <w:sz w:val="20"/>
          <w:szCs w:val="20"/>
          <w:lang w:val="en-US"/>
        </w:rPr>
        <w:t>)</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en-US"/>
        </w:rPr>
        <w:t>ა) ჰემატოკრიტი, გლუკოზის დონე სისხლში, CRP, სისხლის გაზები და ელექტროლიტები – საჭიროების განსაზღვრიდან არაუმეტეს 45 წუთის განმავლობაში;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სისხლის საერთო ანალიზი, სისხლის ჯგუფი და Rh კუთვნილება – საჭიროების განსაზღვრიდან გონივრულ ვადაში, მაგრამ არაუმეტეს 1 სთ-ის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გაშლილი ბიოქიმიური ანალიზები, კუმბსის ტესტი, ნიმუშების ბაქტერიოლოგიური და კოაგულაციური ანალიზები (პროთრომბინის დრო – PT, ნაწილობრივი თრომბოპლასტინის დრო – PTT, ფიბრინოგენი) – საჭიროების განსაზღვრიდან არაუმეტეს 2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ბილირუბინის განსაზღვრა ახალშობილებში – საჭიროების განსაზღვრიდან 1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ბაქტერიოლოგიური კვლევები, ანტიბიოტიკებისადმი მგრძნობელობის განსაზღვრით - სავარაუდო, პირველადი შედეგები  ნიმუშის მიღებიდან 72 საათის განმავლობაში, საბოლოო შედეგები ანტიბიოტიკების მიმართ მგრძნობელობის ჩათვლით ნიმუშის მიღებიდან 5 სამუშაო დღეში, გამონაკლისს წარმოადგენს სისხლის კულტივაცია, რაც შესაძლებელია გახანგრძლივდეს 10 დღემდე (სერვისი შესაძლებელია განხორციელდეს ხელშეკრულებით);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შრატში მაგნიუმის განსაზღვრა;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B ჯგუფის სტრეპტოკოკი, B ჰეპატიტის ზედაპირული ანტიგენი, სეროლოგიური ტესტები სიფილისზე – RPR/VDRL, აივ ინფექცია/შიდსზე;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სახელმწიფო პროგრამებით გათვალისწინებული სკრინინგული ტესტები ახალშობილებისთვის;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შარდის საერთო ანალიზი.</w:t>
      </w:r>
    </w:p>
    <w:p w:rsidR="00CB01DA" w:rsidRDefault="0076034F">
      <w:pPr>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5</w:t>
      </w:r>
      <w:r>
        <w:rPr>
          <w:rFonts w:ascii="Sylfaen" w:hAnsi="Sylfaen" w:cs="Sylfaen"/>
          <w:b/>
          <w:bCs/>
          <w:noProof/>
          <w:position w:val="6"/>
          <w:sz w:val="24"/>
          <w:szCs w:val="24"/>
          <w:lang w:eastAsia="x-none"/>
        </w:rPr>
        <w:t>1</w:t>
      </w:r>
      <w:r>
        <w:rPr>
          <w:rFonts w:ascii="Sylfaen" w:hAnsi="Sylfaen" w:cs="Sylfaen"/>
          <w:b/>
          <w:bCs/>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უზრუნველყოფს ადგილზე ახალშობილის სმენის პირველად სკრინინგულ (ოტოაკუსტიკური ემისიის მეთოდით) კვლევაზე ხელმისაწვდომობას. </w:t>
      </w:r>
      <w:r>
        <w:rPr>
          <w:rFonts w:ascii="Sylfaen" w:hAnsi="Sylfaen" w:cs="Sylfaen"/>
          <w:i/>
          <w:iCs/>
          <w:noProof/>
          <w:sz w:val="20"/>
          <w:szCs w:val="20"/>
          <w:lang w:eastAsia="x-none"/>
        </w:rPr>
        <w:t>(13.09.2017 N 01-59/</w:t>
      </w:r>
      <w:r>
        <w:rPr>
          <w:rFonts w:ascii="Sylfaen" w:eastAsia="Times New Roman" w:hAnsi="Sylfaen" w:cs="Sylfaen"/>
          <w:i/>
          <w:iCs/>
          <w:noProof/>
          <w:sz w:val="20"/>
          <w:szCs w:val="20"/>
          <w:lang w:eastAsia="x-none"/>
        </w:rPr>
        <w:t>ნ ამოქმედდეს 2018 წლის 1 მარტიდან)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5</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დაწესებულება ვალდებულია, მკვდრადშობადობის შემთხვევაში უზრუნველყოს დედების  კვლევა სიფილისზე (სეროლოგიური ტესტები სიფილისზე – RPR/VDRL). </w:t>
      </w:r>
      <w:r>
        <w:rPr>
          <w:rFonts w:ascii="Sylfaen" w:hAnsi="Sylfaen" w:cs="Sylfaen"/>
          <w:i/>
          <w:iCs/>
          <w:noProof/>
          <w:sz w:val="20"/>
          <w:szCs w:val="20"/>
          <w:lang w:eastAsia="x-none"/>
        </w:rPr>
        <w:t>(21.12.2017 N 01-71/</w:t>
      </w:r>
      <w:r>
        <w:rPr>
          <w:rFonts w:ascii="Sylfaen" w:eastAsia="Times New Roman" w:hAnsi="Sylfaen" w:cs="Sylfaen"/>
          <w:i/>
          <w:iCs/>
          <w:noProof/>
          <w:sz w:val="20"/>
          <w:szCs w:val="20"/>
          <w:lang w:eastAsia="x-none"/>
        </w:rPr>
        <w:t>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lastRenderedPageBreak/>
        <w:tab/>
        <w:t xml:space="preserve">6. </w:t>
      </w:r>
      <w:r>
        <w:rPr>
          <w:rFonts w:ascii="Sylfaen" w:eastAsia="Times New Roman" w:hAnsi="Sylfaen" w:cs="Sylfaen"/>
          <w:b/>
          <w:bCs/>
          <w:noProof/>
          <w:sz w:val="24"/>
          <w:szCs w:val="24"/>
          <w:lang w:eastAsia="x-none"/>
        </w:rPr>
        <w:t>კომუნიკაცია და ტრანსპორტირება: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დაწესებულებას უნდა ჰქონდეს მუდმივი კომუნიკაცია სსიპ – საგანგებო სიტუაციების კოორდინაციისა და გადაუდებელი დახმარების ცენტრთან, კლინიკებთან პაციენტების დაუყოვნებელი კონსულტირებისა და სასწრაფო ტრანსპორტირებისათვის;      </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დაწესებულება ვალდებულია, უშუალოდ შეატყობინოს სსიპ – საგანგებო სიტუაციების კოორდინაციისა და გადაუდებელი დახმარების ცენტრს, რისკის მქონე პაციენტების გადაყვანის ყველა შემთხვევის თაობაზე და უზრუნველყოს სათანადო დოკუმენტირებული აღრიცხვის წარმოება.</w:t>
      </w:r>
      <w:r>
        <w:rPr>
          <w:rFonts w:ascii="Sylfaen" w:hAnsi="Sylfaen" w:cs="Sylfaen"/>
          <w:i/>
          <w:iCs/>
          <w:noProof/>
          <w:sz w:val="20"/>
          <w:szCs w:val="20"/>
          <w:lang w:eastAsia="x-none"/>
        </w:rPr>
        <w:t>(25.05.2017 N 01-30/</w:t>
      </w:r>
      <w:r>
        <w:rPr>
          <w:rFonts w:ascii="Sylfaen" w:eastAsia="Times New Roman" w:hAnsi="Sylfaen" w:cs="Sylfaen"/>
          <w:i/>
          <w:iCs/>
          <w:noProof/>
          <w:sz w:val="20"/>
          <w:szCs w:val="20"/>
          <w:lang w:eastAsia="x-none"/>
        </w:rPr>
        <w:t>ნ ამოქმედდეს 2017 წლის 1 ივლისიდან)</w:t>
      </w:r>
      <w:r>
        <w:rPr>
          <w:rFonts w:ascii="Sylfaen" w:hAnsi="Sylfaen" w:cs="Sylfaen"/>
          <w:noProof/>
          <w:sz w:val="24"/>
          <w:szCs w:val="24"/>
          <w:lang w:eastAsia="x-none"/>
        </w:rPr>
        <w:tab/>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ახალშობილთა ინტენსიური მოვლის განყოფილება (NICU) </w:t>
      </w:r>
      <w:r>
        <w:rPr>
          <w:rFonts w:ascii="Sylfaen" w:hAnsi="Sylfaen" w:cs="Sylfaen"/>
          <w:b/>
          <w:bCs/>
          <w:noProof/>
          <w:position w:val="8"/>
          <w:sz w:val="14"/>
          <w:szCs w:val="14"/>
          <w:lang w:eastAsia="x-none"/>
        </w:rPr>
        <w:t>3</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________________</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
          <w:iCs/>
          <w:noProof/>
          <w:sz w:val="18"/>
          <w:szCs w:val="18"/>
          <w:lang w:eastAsia="x-none"/>
        </w:rPr>
      </w:pPr>
      <w:r>
        <w:rPr>
          <w:rFonts w:ascii="Sylfaen" w:hAnsi="Sylfaen" w:cs="Sylfaen"/>
          <w:noProof/>
          <w:position w:val="8"/>
          <w:sz w:val="14"/>
          <w:szCs w:val="14"/>
          <w:lang w:eastAsia="x-none"/>
        </w:rPr>
        <w:t xml:space="preserve">3 </w:t>
      </w:r>
      <w:r>
        <w:rPr>
          <w:rFonts w:ascii="Sylfaen" w:eastAsia="Times New Roman" w:hAnsi="Sylfaen" w:cs="Sylfaen"/>
          <w:i/>
          <w:iCs/>
          <w:noProof/>
          <w:sz w:val="18"/>
          <w:szCs w:val="18"/>
          <w:lang w:eastAsia="x-none"/>
        </w:rPr>
        <w:t>ახალშობილთა</w:t>
      </w:r>
      <w:r>
        <w:rPr>
          <w:i/>
          <w:iCs/>
          <w:noProof/>
          <w:sz w:val="18"/>
          <w:szCs w:val="18"/>
          <w:lang w:eastAsia="x-none"/>
        </w:rPr>
        <w:t xml:space="preserve"> </w:t>
      </w:r>
      <w:r>
        <w:rPr>
          <w:rFonts w:ascii="Sylfaen" w:eastAsia="Times New Roman" w:hAnsi="Sylfaen" w:cs="Sylfaen"/>
          <w:i/>
          <w:iCs/>
          <w:noProof/>
          <w:sz w:val="18"/>
          <w:szCs w:val="18"/>
          <w:lang w:eastAsia="x-none"/>
        </w:rPr>
        <w:t>ინტენსიური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w:t>
      </w:r>
      <w:r>
        <w:rPr>
          <w:i/>
          <w:iCs/>
          <w:noProof/>
          <w:sz w:val="18"/>
          <w:szCs w:val="18"/>
          <w:lang w:eastAsia="x-none"/>
        </w:rPr>
        <w:t xml:space="preserve"> (NICU) </w:t>
      </w:r>
      <w:r>
        <w:rPr>
          <w:rFonts w:eastAsia="Times New Roman"/>
          <w:i/>
          <w:iCs/>
          <w:noProof/>
          <w:sz w:val="18"/>
          <w:szCs w:val="18"/>
          <w:lang w:eastAsia="x-none"/>
        </w:rPr>
        <w:t xml:space="preserve">– </w:t>
      </w:r>
      <w:r>
        <w:rPr>
          <w:rFonts w:ascii="Sylfaen" w:eastAsia="Times New Roman" w:hAnsi="Sylfaen" w:cs="Sylfaen"/>
          <w:i/>
          <w:iCs/>
          <w:noProof/>
          <w:sz w:val="18"/>
          <w:szCs w:val="18"/>
          <w:lang w:eastAsia="x-none"/>
        </w:rPr>
        <w:t>ინტენსიური</w:t>
      </w:r>
      <w:r>
        <w:rPr>
          <w:i/>
          <w:iCs/>
          <w:noProof/>
          <w:sz w:val="18"/>
          <w:szCs w:val="18"/>
          <w:lang w:eastAsia="x-none"/>
        </w:rPr>
        <w:t xml:space="preserve"> </w:t>
      </w:r>
      <w:r>
        <w:rPr>
          <w:rFonts w:ascii="Sylfaen" w:eastAsia="Times New Roman" w:hAnsi="Sylfaen" w:cs="Sylfaen"/>
          <w:i/>
          <w:iCs/>
          <w:noProof/>
          <w:sz w:val="18"/>
          <w:szCs w:val="18"/>
          <w:lang w:eastAsia="x-none"/>
        </w:rPr>
        <w:t>მოვლის</w:t>
      </w:r>
      <w:r>
        <w:rPr>
          <w:i/>
          <w:iCs/>
          <w:noProof/>
          <w:sz w:val="18"/>
          <w:szCs w:val="18"/>
          <w:lang w:eastAsia="x-none"/>
        </w:rPr>
        <w:t xml:space="preserve"> </w:t>
      </w:r>
      <w:r>
        <w:rPr>
          <w:rFonts w:ascii="Sylfaen" w:eastAsia="Times New Roman" w:hAnsi="Sylfaen" w:cs="Sylfaen"/>
          <w:i/>
          <w:iCs/>
          <w:noProof/>
          <w:sz w:val="18"/>
          <w:szCs w:val="18"/>
          <w:lang w:eastAsia="x-none"/>
        </w:rPr>
        <w:t>სერვისის</w:t>
      </w:r>
      <w:r>
        <w:rPr>
          <w:i/>
          <w:iCs/>
          <w:noProof/>
          <w:sz w:val="18"/>
          <w:szCs w:val="18"/>
          <w:lang w:eastAsia="x-none"/>
        </w:rPr>
        <w:t xml:space="preserve"> </w:t>
      </w:r>
      <w:r>
        <w:rPr>
          <w:rFonts w:ascii="Sylfaen" w:eastAsia="Times New Roman" w:hAnsi="Sylfaen" w:cs="Sylfaen"/>
          <w:i/>
          <w:iCs/>
          <w:noProof/>
          <w:sz w:val="18"/>
          <w:szCs w:val="18"/>
          <w:lang w:eastAsia="x-none"/>
        </w:rPr>
        <w:t>მიმწოდებელი</w:t>
      </w:r>
      <w:r>
        <w:rPr>
          <w:i/>
          <w:iCs/>
          <w:noProof/>
          <w:sz w:val="18"/>
          <w:szCs w:val="18"/>
          <w:lang w:eastAsia="x-none"/>
        </w:rPr>
        <w:t xml:space="preserve"> </w:t>
      </w:r>
      <w:r>
        <w:rPr>
          <w:rFonts w:ascii="Sylfaen" w:eastAsia="Times New Roman" w:hAnsi="Sylfaen" w:cs="Sylfaen"/>
          <w:i/>
          <w:iCs/>
          <w:noProof/>
          <w:sz w:val="18"/>
          <w:szCs w:val="18"/>
          <w:lang w:eastAsia="x-none"/>
        </w:rPr>
        <w:t>ერთეული</w:t>
      </w:r>
      <w:r>
        <w:rPr>
          <w:i/>
          <w:iCs/>
          <w:noProof/>
          <w:sz w:val="18"/>
          <w:szCs w:val="18"/>
          <w:lang w:eastAsia="x-none"/>
        </w:rPr>
        <w:t xml:space="preserve"> </w:t>
      </w:r>
      <w:r>
        <w:rPr>
          <w:rFonts w:ascii="Sylfaen" w:eastAsia="Times New Roman" w:hAnsi="Sylfaen" w:cs="Sylfaen"/>
          <w:i/>
          <w:iCs/>
          <w:noProof/>
          <w:sz w:val="18"/>
          <w:szCs w:val="18"/>
          <w:lang w:eastAsia="x-none"/>
        </w:rPr>
        <w:t>დღენაკლული</w:t>
      </w:r>
      <w:r>
        <w:rPr>
          <w:i/>
          <w:iCs/>
          <w:noProof/>
          <w:sz w:val="18"/>
          <w:szCs w:val="18"/>
          <w:lang w:eastAsia="x-none"/>
        </w:rPr>
        <w:t xml:space="preserve"> </w:t>
      </w:r>
      <w:r>
        <w:rPr>
          <w:rFonts w:ascii="Sylfaen" w:eastAsia="Times New Roman" w:hAnsi="Sylfaen" w:cs="Sylfaen"/>
          <w:i/>
          <w:iCs/>
          <w:noProof/>
          <w:sz w:val="18"/>
          <w:szCs w:val="18"/>
          <w:lang w:eastAsia="x-none"/>
        </w:rPr>
        <w:t>და</w:t>
      </w:r>
      <w:r>
        <w:rPr>
          <w:i/>
          <w:iCs/>
          <w:noProof/>
          <w:sz w:val="18"/>
          <w:szCs w:val="18"/>
          <w:lang w:eastAsia="x-none"/>
        </w:rPr>
        <w:t xml:space="preserve"> </w:t>
      </w:r>
      <w:r>
        <w:rPr>
          <w:rFonts w:ascii="Sylfaen" w:eastAsia="Times New Roman" w:hAnsi="Sylfaen" w:cs="Sylfaen"/>
          <w:i/>
          <w:iCs/>
          <w:noProof/>
          <w:sz w:val="18"/>
          <w:szCs w:val="18"/>
          <w:lang w:eastAsia="x-none"/>
        </w:rPr>
        <w:t>ავადმყოფი</w:t>
      </w:r>
      <w:r>
        <w:rPr>
          <w:i/>
          <w:iCs/>
          <w:noProof/>
          <w:sz w:val="18"/>
          <w:szCs w:val="18"/>
          <w:lang w:eastAsia="x-none"/>
        </w:rPr>
        <w:t xml:space="preserve"> </w:t>
      </w:r>
      <w:r>
        <w:rPr>
          <w:rFonts w:ascii="Sylfaen" w:eastAsia="Times New Roman" w:hAnsi="Sylfaen" w:cs="Sylfaen"/>
          <w:i/>
          <w:iCs/>
          <w:noProof/>
          <w:sz w:val="18"/>
          <w:szCs w:val="18"/>
          <w:lang w:eastAsia="x-none"/>
        </w:rPr>
        <w:t>ახალშობილებისათვის</w:t>
      </w:r>
      <w:r>
        <w:rPr>
          <w:i/>
          <w:iCs/>
          <w:noProof/>
          <w:sz w:val="18"/>
          <w:szCs w:val="18"/>
          <w:lang w:eastAsia="x-none"/>
        </w:rPr>
        <w:t>.</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position w:val="8"/>
          <w:sz w:val="14"/>
          <w:szCs w:val="14"/>
          <w:lang w:eastAsia="x-none"/>
        </w:rPr>
      </w:pP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ახალშობილთა ინტენსიური თერაპიის დონეების კლინიკური კრიტერიუმები: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ინტენსიური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w:t>
      </w:r>
      <w:r>
        <w:rPr>
          <w:rFonts w:ascii="Sylfaen" w:eastAsia="Times New Roman" w:hAnsi="Sylfaen" w:cs="Sylfaen"/>
          <w:noProof/>
          <w:sz w:val="24"/>
          <w:szCs w:val="24"/>
          <w:lang w:eastAsia="x-none"/>
        </w:rPr>
        <w:tab/>
        <w:t>ახალშობილი &lt;32 კვირაზე ან &lt;1250გრამზე;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w:t>
      </w:r>
      <w:r>
        <w:rPr>
          <w:rFonts w:ascii="Sylfaen" w:eastAsia="Times New Roman" w:hAnsi="Sylfaen" w:cs="Sylfaen"/>
          <w:noProof/>
          <w:sz w:val="24"/>
          <w:szCs w:val="24"/>
          <w:lang w:eastAsia="x-none"/>
        </w:rPr>
        <w:tab/>
        <w:t>ახალშობილი, რომელიც საჭიროებს ნებისმიერი ტიპის რესპირატორულ მხარდაჭერას – HFNC, CPAP, MV;</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w:t>
      </w:r>
      <w:r>
        <w:rPr>
          <w:rFonts w:ascii="Sylfaen" w:eastAsia="Times New Roman" w:hAnsi="Sylfaen" w:cs="Sylfaen"/>
          <w:noProof/>
          <w:sz w:val="24"/>
          <w:szCs w:val="24"/>
          <w:lang w:eastAsia="x-none"/>
        </w:rPr>
        <w:tab/>
        <w:t xml:space="preserve">პოსტ. ექსტუბაციური პერიოდი – 24 სთ;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w:t>
      </w:r>
      <w:r>
        <w:rPr>
          <w:rFonts w:ascii="Sylfaen" w:eastAsia="Times New Roman" w:hAnsi="Sylfaen" w:cs="Sylfaen"/>
          <w:noProof/>
          <w:sz w:val="24"/>
          <w:szCs w:val="24"/>
          <w:lang w:eastAsia="x-none"/>
        </w:rPr>
        <w:tab/>
        <w:t>ახალშობილები ქირურგიული პათოლოგიებით, რომელიც მოითხოვს ოპერაციულ ჩარევას ნეონატალურ ასაკში;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w:t>
      </w:r>
      <w:r>
        <w:rPr>
          <w:rFonts w:ascii="Sylfaen" w:eastAsia="Times New Roman" w:hAnsi="Sylfaen" w:cs="Sylfaen"/>
          <w:noProof/>
          <w:sz w:val="24"/>
          <w:szCs w:val="24"/>
          <w:lang w:eastAsia="x-none"/>
        </w:rPr>
        <w:tab/>
        <w:t>ინოტროპების და პროსტაგლანდინების ინფუზია;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w:t>
      </w:r>
      <w:r>
        <w:rPr>
          <w:rFonts w:ascii="Sylfaen" w:eastAsia="Times New Roman" w:hAnsi="Sylfaen" w:cs="Sylfaen"/>
          <w:noProof/>
          <w:sz w:val="24"/>
          <w:szCs w:val="24"/>
          <w:lang w:eastAsia="x-none"/>
        </w:rPr>
        <w:tab/>
        <w:t>განმეორებითი აპნოე/ციანოზის შეტევები, რასაც ახლავს ბრადიკარდია;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ა.ზ)</w:t>
      </w:r>
      <w:r>
        <w:rPr>
          <w:rFonts w:ascii="Sylfaen" w:eastAsia="Times New Roman" w:hAnsi="Sylfaen" w:cs="Sylfaen"/>
          <w:noProof/>
          <w:sz w:val="24"/>
          <w:szCs w:val="24"/>
          <w:lang w:eastAsia="x-none"/>
        </w:rPr>
        <w:tab/>
        <w:t xml:space="preserve"> ენდოკრინული და მეტაბოლური დარღვევები, რომელიც საჭიროებს სპეციალისტის მეთვალყურეობას, სპეციალურ კვლევასა, ინტენსიურ მონიტორინგსა და მართვას;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ა.თ)</w:t>
      </w:r>
      <w:r>
        <w:rPr>
          <w:rFonts w:ascii="Sylfaen" w:eastAsia="Times New Roman" w:hAnsi="Sylfaen" w:cs="Sylfaen"/>
          <w:noProof/>
          <w:sz w:val="24"/>
          <w:szCs w:val="24"/>
          <w:lang w:eastAsia="x-none"/>
        </w:rPr>
        <w:tab/>
        <w:t>სისხლის სრული ან ნაწილობრივი შენაცვლებითი თერაპია;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ა.ი)</w:t>
      </w:r>
      <w:r>
        <w:rPr>
          <w:rFonts w:ascii="Sylfaen" w:eastAsia="Times New Roman" w:hAnsi="Sylfaen" w:cs="Sylfaen"/>
          <w:noProof/>
          <w:sz w:val="24"/>
          <w:szCs w:val="24"/>
          <w:lang w:eastAsia="x-none"/>
        </w:rPr>
        <w:tab/>
        <w:t>პლევრალური ან პერიტონიალური, პერიკარდიული დრენაჟი ამოღებიდან პირველი 24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ა.კ)</w:t>
      </w:r>
      <w:r>
        <w:rPr>
          <w:rFonts w:ascii="Sylfaen" w:eastAsia="Times New Roman" w:hAnsi="Sylfaen" w:cs="Sylfaen"/>
          <w:noProof/>
          <w:sz w:val="24"/>
          <w:szCs w:val="24"/>
          <w:lang w:eastAsia="x-none"/>
        </w:rPr>
        <w:tab/>
        <w:t>პერიტონიალური დიალიზი;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ა.ლ)</w:t>
      </w:r>
      <w:r>
        <w:rPr>
          <w:rFonts w:ascii="Sylfaen" w:eastAsia="Times New Roman" w:hAnsi="Sylfaen" w:cs="Sylfaen"/>
          <w:noProof/>
          <w:sz w:val="24"/>
          <w:szCs w:val="24"/>
          <w:lang w:eastAsia="x-none"/>
        </w:rPr>
        <w:tab/>
        <w:t xml:space="preserve">გულყრები;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w:t>
      </w:r>
      <w:r>
        <w:rPr>
          <w:rFonts w:ascii="Sylfaen" w:eastAsia="Times New Roman" w:hAnsi="Sylfaen" w:cs="Sylfaen"/>
          <w:noProof/>
          <w:sz w:val="24"/>
          <w:szCs w:val="24"/>
          <w:lang w:eastAsia="x-none"/>
        </w:rPr>
        <w:tab/>
        <w:t>სრული პარენტერალური კვება;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ა.ნ)</w:t>
      </w:r>
      <w:r>
        <w:rPr>
          <w:rFonts w:ascii="Sylfaen" w:eastAsia="Times New Roman" w:hAnsi="Sylfaen" w:cs="Sylfaen"/>
          <w:noProof/>
          <w:sz w:val="24"/>
          <w:szCs w:val="24"/>
          <w:lang w:eastAsia="x-none"/>
        </w:rPr>
        <w:tab/>
        <w:t>შოკი;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ა.ო)</w:t>
      </w:r>
      <w:r>
        <w:rPr>
          <w:rFonts w:ascii="Sylfaen" w:eastAsia="Times New Roman" w:hAnsi="Sylfaen" w:cs="Sylfaen"/>
          <w:noProof/>
          <w:sz w:val="24"/>
          <w:szCs w:val="24"/>
          <w:lang w:eastAsia="x-none"/>
        </w:rPr>
        <w:tab/>
        <w:t>არითმია.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შუალედური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w:t>
      </w:r>
      <w:r>
        <w:rPr>
          <w:rFonts w:ascii="Sylfaen" w:eastAsia="Times New Roman" w:hAnsi="Sylfaen" w:cs="Sylfaen"/>
          <w:noProof/>
          <w:sz w:val="24"/>
          <w:szCs w:val="24"/>
          <w:lang w:eastAsia="x-none"/>
        </w:rPr>
        <w:tab/>
        <w:t>ნაწილობრივი პარენტერალური კვება;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w:t>
      </w:r>
      <w:r>
        <w:rPr>
          <w:rFonts w:ascii="Sylfaen" w:eastAsia="Times New Roman" w:hAnsi="Sylfaen" w:cs="Sylfaen"/>
          <w:noProof/>
          <w:sz w:val="24"/>
          <w:szCs w:val="24"/>
          <w:lang w:eastAsia="x-none"/>
        </w:rPr>
        <w:tab/>
        <w:t>პოსტოპერაციული პერიოდიდან 48 სთ-ი;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ბ.გ)</w:t>
      </w:r>
      <w:r>
        <w:rPr>
          <w:rFonts w:ascii="Sylfaen" w:eastAsia="Times New Roman" w:hAnsi="Sylfaen" w:cs="Sylfaen"/>
          <w:noProof/>
          <w:sz w:val="24"/>
          <w:szCs w:val="24"/>
          <w:lang w:eastAsia="x-none"/>
        </w:rPr>
        <w:tab/>
        <w:t xml:space="preserve"> თანდაყოლილი ანომალიები, რომლებიც საჭიროებს ინტენსიურ მეთვალყურეობას, კვლევას და მონიტორინგს სიცოცხლის პირველი 72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w:t>
      </w:r>
      <w:r>
        <w:rPr>
          <w:rFonts w:ascii="Sylfaen" w:eastAsia="Times New Roman" w:hAnsi="Sylfaen" w:cs="Sylfaen"/>
          <w:noProof/>
          <w:sz w:val="24"/>
          <w:szCs w:val="24"/>
          <w:lang w:eastAsia="x-none"/>
        </w:rPr>
        <w:tab/>
        <w:t>MRI-კვლევიდან 24 საათი;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ბ.ე)</w:t>
      </w:r>
      <w:r>
        <w:rPr>
          <w:rFonts w:ascii="Sylfaen" w:eastAsia="Times New Roman" w:hAnsi="Sylfaen" w:cs="Sylfaen"/>
          <w:noProof/>
          <w:sz w:val="24"/>
          <w:szCs w:val="24"/>
          <w:lang w:eastAsia="x-none"/>
        </w:rPr>
        <w:tab/>
        <w:t>ახლშობილი საეჭვო სეფსისზე და ბაქტერიული სეფსისი (მკურნალობის კურსის დამთავრებამდე);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ბ.ვ)</w:t>
      </w:r>
      <w:r>
        <w:rPr>
          <w:rFonts w:ascii="Sylfaen" w:eastAsia="Times New Roman" w:hAnsi="Sylfaen" w:cs="Sylfaen"/>
          <w:noProof/>
          <w:sz w:val="24"/>
          <w:szCs w:val="24"/>
          <w:lang w:eastAsia="x-none"/>
        </w:rPr>
        <w:tab/>
        <w:t xml:space="preserve">მენინგიტი, ოსტეომიელიტი, საშარდე გზების ინფექცია;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ბ.ზ)</w:t>
      </w:r>
      <w:r>
        <w:rPr>
          <w:rFonts w:ascii="Sylfaen" w:eastAsia="Times New Roman" w:hAnsi="Sylfaen" w:cs="Sylfaen"/>
          <w:noProof/>
          <w:sz w:val="24"/>
          <w:szCs w:val="24"/>
          <w:lang w:eastAsia="x-none"/>
        </w:rPr>
        <w:tab/>
        <w:t>ჰიპოგლიკემია, რომელიც საჭიროებს ინტენსიურ კვლევასა და მკურნალობას;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ბ.თ)</w:t>
      </w:r>
      <w:r>
        <w:rPr>
          <w:rFonts w:ascii="Sylfaen" w:eastAsia="Times New Roman" w:hAnsi="Sylfaen" w:cs="Sylfaen"/>
          <w:noProof/>
          <w:sz w:val="24"/>
          <w:szCs w:val="24"/>
          <w:lang w:eastAsia="x-none"/>
        </w:rPr>
        <w:tab/>
        <w:t xml:space="preserve">ნებისმიერი ახალშობილი, რომელიც საჭიროებს რესპირატორულ დახმარებას: ნიღაბი, კარავი, თავისუფალი ნაკადი;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ბ.ი)</w:t>
      </w:r>
      <w:r>
        <w:rPr>
          <w:rFonts w:ascii="Sylfaen" w:eastAsia="Times New Roman" w:hAnsi="Sylfaen" w:cs="Sylfaen"/>
          <w:noProof/>
          <w:sz w:val="24"/>
          <w:szCs w:val="24"/>
          <w:lang w:eastAsia="x-none"/>
        </w:rPr>
        <w:tab/>
        <w:t>1250-1800 გრამი მასის ახალშობილი, რომელსაც არ აქვს ინტენსიური მოვლის კრიტერიუმი;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ბ.კ)</w:t>
      </w:r>
      <w:r>
        <w:rPr>
          <w:rFonts w:ascii="Sylfaen" w:eastAsia="Times New Roman" w:hAnsi="Sylfaen" w:cs="Sylfaen"/>
          <w:noProof/>
          <w:sz w:val="24"/>
          <w:szCs w:val="24"/>
          <w:lang w:eastAsia="x-none"/>
        </w:rPr>
        <w:tab/>
        <w:t>ახალშობილის აბსტინენციის სინდრომი – მეტი-24 სთ-ზე, რომელსაც არ აქვს NICU-ს კრიტერიუმები;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ბ.ლ)</w:t>
      </w:r>
      <w:r>
        <w:rPr>
          <w:rFonts w:ascii="Sylfaen" w:eastAsia="Times New Roman" w:hAnsi="Sylfaen" w:cs="Sylfaen"/>
          <w:noProof/>
          <w:sz w:val="24"/>
          <w:szCs w:val="24"/>
          <w:lang w:eastAsia="x-none"/>
        </w:rPr>
        <w:tab/>
        <w:t>ჰიპერბილირუბინემია შენაცვლების რისკით, სიცოცხლის პირველი 24 საათის განმავლობაში;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ბ.მ)</w:t>
      </w:r>
      <w:r>
        <w:rPr>
          <w:rFonts w:ascii="Sylfaen" w:eastAsia="Times New Roman" w:hAnsi="Sylfaen" w:cs="Sylfaen"/>
          <w:noProof/>
          <w:sz w:val="24"/>
          <w:szCs w:val="24"/>
          <w:lang w:eastAsia="x-none"/>
        </w:rPr>
        <w:tab/>
        <w:t xml:space="preserve">ახალშობილი საეჭვო თანდაყოლილ ან შეძენილ ქირურგიულ პათოლოგიებზე, რომელიც საჭიროებს ინტენსიურ კვლევასა და მონიტორინგს.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გახანგრძლივებული მოვლა: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გ.ა)</w:t>
      </w:r>
      <w:r>
        <w:rPr>
          <w:rFonts w:ascii="Sylfaen" w:eastAsia="Times New Roman" w:hAnsi="Sylfaen" w:cs="Sylfaen"/>
          <w:noProof/>
          <w:sz w:val="24"/>
          <w:szCs w:val="24"/>
          <w:lang w:eastAsia="x-none"/>
        </w:rPr>
        <w:tab/>
        <w:t>ჰიპერბილირუბინემია, რომელიც საჭიროებს ფოტოთერაპიას;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გ.ბ)</w:t>
      </w:r>
      <w:r>
        <w:rPr>
          <w:rFonts w:ascii="Sylfaen" w:eastAsia="Times New Roman" w:hAnsi="Sylfaen" w:cs="Sylfaen"/>
          <w:noProof/>
          <w:sz w:val="24"/>
          <w:szCs w:val="24"/>
          <w:lang w:eastAsia="x-none"/>
        </w:rPr>
        <w:tab/>
        <w:t>კვების პრობლემები;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გ.გ)</w:t>
      </w:r>
      <w:r>
        <w:rPr>
          <w:rFonts w:ascii="Sylfaen" w:eastAsia="Times New Roman" w:hAnsi="Sylfaen" w:cs="Sylfaen"/>
          <w:noProof/>
          <w:sz w:val="24"/>
          <w:szCs w:val="24"/>
          <w:lang w:eastAsia="x-none"/>
        </w:rPr>
        <w:tab/>
        <w:t>ახალშობილი მომვლელის გარეშე (დედა, ოჯახი);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გ.დ)</w:t>
      </w:r>
      <w:r>
        <w:rPr>
          <w:rFonts w:ascii="Sylfaen" w:eastAsia="Times New Roman" w:hAnsi="Sylfaen" w:cs="Sylfaen"/>
          <w:noProof/>
          <w:sz w:val="24"/>
          <w:szCs w:val="24"/>
          <w:lang w:eastAsia="x-none"/>
        </w:rPr>
        <w:tab/>
        <w:t>არასტაბილური წონის ნამატი.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b/>
          <w:bCs/>
          <w:noProof/>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სერვისის მიმწოდებელი ერთეული უნდა აკმაყოფილებდეს შემდეგ მოთხოვნებს (ძალაშია 2018 წლის 1 იანვრამდე (შენიშვნა: ახალშობილთა ინტენსიური მოვლის (NICU) სერვისის მიმწოდებლებმა 2018 წლის 1 იანვრამდე თავისი საქმიანობა შესაბამისობაში უნდა მოიყვანონ მოქმედი კანონმდებლობით განსაზღვრულ სანებართვო მოთხოვნებთან და 2018 წლის 1 ივნისამდე მოიპოვონ ნებართვის დანართი – „ახალშობილთა ინტენსიური მოვლა“. ქვემოთ ჩამოთვლილი მოთხოვნები 2018 წლის 1 იანვრამდე გავრცელდება III დონის პერინატალური მოვლის სერვისის მიმწოდებელი დაწესებულებების მიმართ, პერინატალური რეგიონალიზაციის პროცესის ფარგლებში)):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გააჩნია სივრცეები ინტენსიური მოვლის, შუალედური მოვლის და გახანგრძლივებული მოვლის დონის შესაბამისი სერვისების მიწოდებისათვის (ინტენსიური მოვლის, შუალედური მოვლის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 ფართობი ერთ საწოლზე გაანგარიშებით არანაკლებ 6 მ</w:t>
      </w:r>
      <w:r>
        <w:rPr>
          <w:rFonts w:ascii="Sylfaen" w:hAnsi="Sylfaen" w:cs="Sylfaen"/>
          <w:noProof/>
          <w:position w:val="6"/>
          <w:sz w:val="24"/>
          <w:szCs w:val="24"/>
          <w:lang w:eastAsia="x-non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საწოლებს შორის დაშორება – არანაკლებ 1.2 მ (არსებული სივრცობრივი დაგეგმარება უნდა იძლეოდეს დედის განთავსების (მაგალითად, სავარძელი) საშუალებას);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განთავსებულია არანაკლებ 6 ინტენსიური მოვლის საწოლი (ინტენსიური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განთავსებულია არანაკლებ 6 შუალედური მოვლის საწოლი (შუალედური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განთავსებულია არანაკლებ 6 გახანგრძლივებული მოვლის საწოლი;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ინტენსიური მოვლის და შუალედური მოვლის თითოეული საწოლი აღჭურვილი უნდა იქნეს სულ მცირე 1 პანელით: ურყოფითი წნევის 2 პორტი (ან 2 ელექტროამომქაჩი), 2 ჟანგბადის წყარო ფლოუმეტრით, 2 შეჭმუხნული ჰაერი, 8 დენის წყაროს მიმღები, მონიტორის და ტუმბოს სამაგრი (საკიდით ან სადგამით) (ყოველ შემდგომ ინტენსიური მოვლის/ შუალედური მოვლის საწოლზე ემატება 1 პანელი);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გახანგრძლივებული მოვლის ყველა საწოლი აღჭურვილი უნდა იქნეს სულ მცირე 1 პანელით: 1 ჟანგბადის წყარო ფლოუმეტრით და 4 დენის წყაროს მიმღები (ყოველ შემდგომ გახანგრძლივებული მოვლის საწოლზე ემატება 1 პანელი);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გააჩნია ელექტროამომქაჩი ან უარყოფითი წნევის პორტი (სულ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en-US"/>
        </w:rPr>
        <w:t>თ</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გააჩნია 1 თერაპიული ჰიპოთერმიის აპარატი;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(29.11.2019 N01</w:t>
      </w:r>
      <w:r>
        <w:rPr>
          <w:rFonts w:ascii="Sylfaen" w:eastAsia="Times New Roman" w:hAnsi="Sylfaen" w:cs="Sylfaen"/>
          <w:i/>
          <w:iCs/>
          <w:noProof/>
          <w:sz w:val="20"/>
          <w:szCs w:val="20"/>
          <w:lang w:val="ka-GE" w:eastAsia="ka-GE"/>
        </w:rPr>
        <w:t>–123/ნ)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არის სტანდარტული ინკუბატორი 6 პორტით,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კ.ა) სულ მცირე 4 სტანდარტული ინკუბატორი ყოველ 6 ინტენსიური მოვლის საწოლზე;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პრინციპით: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კ.ბ.ა) დამატებით 1 საწოლზე – 1ორმაგკედლიანი ინკუბატორი;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კ.ბ.ბ) დამატებით 2 საწოლზე – 1 ორმაგკედლიანი და 1 სტანდარტული ინკუბატორი;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კ.ბ.გ) დამატებით 3 საწოლზე – 1 ორმაგკედლიანი და 2 სტანდარტული ინკუბატორი;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კ.ბ.დ) დამატებით 4 საწოლზე – 2 ორმაგკედლიანი და 2 სტანდარტული ინკუბატორი;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კ.ბ.ე) დამატებით 5 საწოლზე – 2 ორმაგკედლიანი და 3 სტანდარტული ინკუბატორი;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კ.ბ.ვ) დამატებთ 6 საწოლზე – 2 ორმაგკედლიანი და 4 სტანდარტული ინკუბატორი და ა.შ.</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კ.გ) სულ მცირე 6 სტანდარტული ინკუბატორი ყოველ 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კ.დ) სულ მცირე 1 სტანდარტული ინკუბატორი გახანგრძლივებული მოვლის სივრცეზე (დარბაზზე).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არის ღია რეანიმაციული სისტემა/საწოლი/ტემპერატურის სერვოკონტროლით,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ლ.ა) სულ მცირე 2 ყოველ 6 ინტენსიური მოვლის საწოლზე (ყოველ შემდგომ ≤3 ინტენსიური მოვლის საწოლზე დამატებით 1 ღია რეანიმაციული სისტემა /საწოლი/ ტემპერატურის სერვოკონტროლით);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ლ.ბ) სულ მცირე 1 ყოველ 6 შუალედური მოვლის საწოლზე (ყოველ შემდგომ ≤6 შუალედური მოვლის საწოლზე დამატებით 1 ღია რეანიმაციული სისტემა /საწოლი/ ტემპერატურის სერვოკონტროლით);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ლ.გ) სულ მცირე 1 გახანგრძლივებული მოვლის სივრცეზე (დარბაზზე).</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 არის ნეონატალური მონიტორი (T; P;T/A; RR ინვაზიური და არაინვაზიური; SP02),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მ.ა) სულ მცირე 6 ნეონატალური მონიტორი ყოველ 6 ინტენსიური მოვლის საწოლზე, 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მ.ბ) სულ მცირე 6 ნეონატალური მონიტორი ყოველ 6 შუალედური მოვლის საწოლზე (ყოველ 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 არის ნეონატალური მართვითი სუნთქვის აპარატი,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ნ.ა)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ნ.ბ) დამატებით ყველა კლინიკას მოეთხოვება 1 სარეზერვო ხელოვნური სუნთქვის აპარატი.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 გააჩნია NCPAP აპარატი (სულ მცირე 2 NCPAP აპარატი ყოველ 6 ინტენსიური მოვლის საწოლზე (ყოველ შემდგომ ≤3 ინტენსიური მოვლის საწოლზე 1 NCPAP აპარატი));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 არის ჰაერ-ჟანგბადის გამათბობელი და დამატენიანებელი,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 გააჩნია ჰაერ-ჟანგბადის შემრევი,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ჟ.ბ)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 არის ნეონატალური ამბუს ტომარა შესაბამისი ზომის ნიღბებით,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ნიღბებით);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რ.გ)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 არის ელექტროსასწორი (ერთი თითოეული იზოლირებული სივრცის (დარბაზის) ფარგლებში);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 არის 1 სინათლის წყარო (მობილური; ერთი ინტენსიური მოვლის განყოფილების (NICU) ფარგლებში);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უ) არის სატურომეტრი (სულ მცირე 1 თითოეული დონის (ინტენსიური, შუალედური და გახანგრძლივებული მოვლის სერვისები) ფარგლებში);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ფ) არის ნეგატოსკოპი (ერთი ინტენსიური მოვლის განყოფილების (NICU) ფარგლებში);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ქ) არის გადაუდებელი დახმარების მაგიდა (სულ მცირე 1 თითოეულ დონეზე (ინტენსიური, შუალედური და გახანგრძლივებული მოვლის სერვისები);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ღ) თითოეული გადაუდებელი დახმარების მაგიდაში არის ნეონატალური ლარინგოსკოპი (ყველა ზომის სოლებით);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ყ) არის მაცივარი მედიკამენტებისათვის (სულ მცირე 1 თითოეულ დონეზე (ინტენსიური, შუალედური და გახანგრძლივებული მოვლის სერვისები).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 არის მაცივარი ბავშვთა კვებისათვის, შემდეგი პრინციპის დაცვით: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შ.ა) სულ მცირე 1 თითოეულ დონეზე (ინტენსიური, შუალედური და გახანგრძლივებული მოვლის სერვისები);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შ.ბ) ბავშვთა კვების ოთახის არსებობისას – საკამრისია 1 მაცივარი ბავშვთა კვების ოთახში.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ჩ) არის სტერილიზატორი ახალშობილთა კვებისათვის განკუთვნილი ბოთლებისათვის (მოეთხოვება სულ მცირე ორი ინტენსიური მოვლის განყოფილების (NICU) ფარგლებში);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 არის ფოტოთერაპიის აპარატი,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ც.გ) სულ მცირე 1 აპარატი გახანგრძლივებული მოვლის სივრცის (დარბაზის) ფარგლებში.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ძ) არის გლუკომეტრი (სულ მცირე ერთი თითოეულ დონეზე (ინტენსიური, შუალედური და გახანგრძლივებული მოვლის სერვისები)); </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წ) არის მობილური რენტგენის აპარატი (სტაციონარში ასეთი აპარატის არსებობისას ცალკე აპარატის არსებობა აუცილებელი არ არის);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ჭ) ულტრასონოგრაფიის აპარატი (ნეიროსონოსკოპიის და ექოკარდიოგრაფიის მიმღებით/გადამწოდით) (სტაციონარში ასეთი აპარატის არსებობისას ცალკე აპარატის არსებობა აუცილებელი არ არის);</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ხ) არის ხელების სადეზინფექციო ხსნარის (უალკოჰოლო) დისპენსერი (სულ მცირე ერთი თითოეული იზოლირებული სივრცის (დარბაზის) ფარგლებში; ფუნქციონირებადი და შევსებული);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ჯ) არის ერთჯერადი ხელსახოცის დისპენსერი (სულ მცირე ერთი თითოეული იზოლირებული სივრცის (დარბაზის) ფარგლებში. ფუნქციონირებადი და შევსებული);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 არის სტეტოსკოპი (ყველა ახალშობილთან):</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 არის ინფუზომატი (მოცულობითი),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ჰ.ა.ბ)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ინფუზომატი).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 არის შპრიცის ტუმბო (პამპი),შემდეგი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ჰ.ბ.ბ)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ჰ.ბ.გ)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ჰ.გ) არის ექიმ-სპეციალისტთა პანელი: ბავშვთა კარდიოლოგ-რევმატოლოგი, ბავშვთა ქირურგი, 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(უზრუნველყოფილია 24/7 ხელმისაწვდომობა ადგილზე ან გამოძახებით);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 ექთნები, შემდეგი პრინციპის დაცვით:</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ჰ.დ.ა) ახალშობილთა ინტენსიური მოვლის 6 საწოლზე 3 ექთანი (ა) 1 ექთანი: 2 ახალშობილი მართვით სუნთქვაზე, 1 ექთანი: 3 ახალშობილი არამართვით სუნთქვაზე; 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ჰ.დ.ბ) ახალშობილთა შუალედური მოვლის 4 საწოლზე – 1 ექთანი (ყოველ შემდგომ ≤4 გახანგრძლივებული მოვლის საწოლზე დამატებით 1 ექთანი);</w:t>
      </w:r>
    </w:p>
    <w:p w:rsidR="00CB01DA" w:rsidRDefault="00760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ჰ.დ.გ) ახალშობილთა გახანგრძლივებული მოვლის 6 საწოლზე – 1 ექთანი (ყოველ შემდგომ ≤6 გახანგრძლივებული მოვლის საწოლზე დამატებით 1 ექთანი).</w:t>
      </w:r>
    </w:p>
    <w:p w:rsidR="00CB01DA" w:rsidRDefault="00CB0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sectPr w:rsidR="00CB01DA">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FA0" w:rsidRDefault="00EF4FA0" w:rsidP="0076034F">
      <w:pPr>
        <w:spacing w:after="0" w:line="240" w:lineRule="auto"/>
      </w:pPr>
      <w:r>
        <w:separator/>
      </w:r>
    </w:p>
  </w:endnote>
  <w:endnote w:type="continuationSeparator" w:id="0">
    <w:p w:rsidR="00EF4FA0" w:rsidRDefault="00EF4FA0" w:rsidP="0076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4F" w:rsidRDefault="007603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76034F" w:rsidTr="0076034F">
      <w:tc>
        <w:tcPr>
          <w:tcW w:w="5090" w:type="dxa"/>
          <w:shd w:val="clear" w:color="auto" w:fill="auto"/>
        </w:tcPr>
        <w:p w:rsidR="0076034F" w:rsidRPr="0076034F" w:rsidRDefault="0076034F" w:rsidP="0076034F">
          <w:pPr>
            <w:pStyle w:val="Footer"/>
            <w:spacing w:after="0" w:line="240" w:lineRule="auto"/>
            <w:rPr>
              <w:rFonts w:ascii="Sylfaen" w:hAnsi="Sylfaen"/>
              <w:noProof/>
              <w:sz w:val="16"/>
            </w:rPr>
          </w:pPr>
          <w:r w:rsidRPr="0076034F">
            <w:rPr>
              <w:rFonts w:ascii="Sylfaen" w:hAnsi="Sylfaen"/>
              <w:noProof/>
              <w:sz w:val="16"/>
            </w:rPr>
            <w:t>15 იანვარი 2015  (შრომის,)ჯანმრთელობისა (და სოციალური დაცვის)  ბრძანება N 2</w:t>
          </w:r>
        </w:p>
      </w:tc>
      <w:tc>
        <w:tcPr>
          <w:tcW w:w="5090" w:type="dxa"/>
          <w:shd w:val="clear" w:color="auto" w:fill="auto"/>
        </w:tcPr>
        <w:p w:rsidR="0076034F" w:rsidRPr="0076034F" w:rsidRDefault="0076034F" w:rsidP="0076034F">
          <w:pPr>
            <w:pStyle w:val="Footer"/>
            <w:spacing w:after="0" w:line="240" w:lineRule="auto"/>
            <w:jc w:val="right"/>
            <w:rPr>
              <w:rFonts w:ascii="Sylfaen" w:hAnsi="Sylfaen"/>
              <w:noProof/>
              <w:sz w:val="16"/>
            </w:rPr>
          </w:pPr>
          <w:r w:rsidRPr="0076034F">
            <w:rPr>
              <w:rFonts w:ascii="Sylfaen" w:hAnsi="Sylfaen"/>
              <w:noProof/>
              <w:sz w:val="16"/>
            </w:rPr>
            <w:t xml:space="preserve"> [ ამოღებულია ბაზიდან  : 21 აგვისტო 2020 ]</w:t>
          </w:r>
        </w:p>
      </w:tc>
    </w:tr>
    <w:tr w:rsidR="0076034F" w:rsidTr="0076034F">
      <w:tc>
        <w:tcPr>
          <w:tcW w:w="5090" w:type="dxa"/>
          <w:shd w:val="clear" w:color="auto" w:fill="auto"/>
        </w:tcPr>
        <w:p w:rsidR="0076034F" w:rsidRDefault="0076034F" w:rsidP="0076034F">
          <w:pPr>
            <w:pStyle w:val="Footer"/>
            <w:spacing w:after="0" w:line="240" w:lineRule="auto"/>
          </w:pPr>
        </w:p>
      </w:tc>
      <w:tc>
        <w:tcPr>
          <w:tcW w:w="5090" w:type="dxa"/>
          <w:shd w:val="clear" w:color="auto" w:fill="auto"/>
        </w:tcPr>
        <w:p w:rsidR="0076034F" w:rsidRPr="0076034F" w:rsidRDefault="0076034F" w:rsidP="0076034F">
          <w:pPr>
            <w:pStyle w:val="Footer"/>
            <w:spacing w:after="0" w:line="240" w:lineRule="auto"/>
            <w:jc w:val="right"/>
            <w:rPr>
              <w:rFonts w:ascii="Sylfaen" w:hAnsi="Sylfaen"/>
              <w:noProof/>
              <w:sz w:val="16"/>
            </w:rPr>
          </w:pPr>
          <w:r w:rsidRPr="0076034F">
            <w:rPr>
              <w:rFonts w:ascii="Sylfaen" w:hAnsi="Sylfaen"/>
              <w:noProof/>
              <w:sz w:val="16"/>
            </w:rPr>
            <w:t xml:space="preserve">კოდიფიცირებული </w:t>
          </w:r>
        </w:p>
      </w:tc>
    </w:tr>
  </w:tbl>
  <w:p w:rsidR="0076034F" w:rsidRPr="0076034F" w:rsidRDefault="0076034F" w:rsidP="0076034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4F" w:rsidRDefault="007603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FA0" w:rsidRDefault="00EF4FA0" w:rsidP="0076034F">
      <w:pPr>
        <w:spacing w:after="0" w:line="240" w:lineRule="auto"/>
      </w:pPr>
      <w:r>
        <w:separator/>
      </w:r>
    </w:p>
  </w:footnote>
  <w:footnote w:type="continuationSeparator" w:id="0">
    <w:p w:rsidR="00EF4FA0" w:rsidRDefault="00EF4FA0" w:rsidP="00760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4F" w:rsidRDefault="007603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76034F" w:rsidTr="0076034F">
      <w:tc>
        <w:tcPr>
          <w:tcW w:w="5090" w:type="dxa"/>
          <w:shd w:val="clear" w:color="auto" w:fill="auto"/>
        </w:tcPr>
        <w:p w:rsidR="0076034F" w:rsidRDefault="0076034F" w:rsidP="0076034F">
          <w:pPr>
            <w:pStyle w:val="Header"/>
            <w:spacing w:after="0" w:line="240" w:lineRule="auto"/>
          </w:pPr>
          <w:r>
            <w:t>Codex R4</w:t>
          </w:r>
        </w:p>
      </w:tc>
      <w:tc>
        <w:tcPr>
          <w:tcW w:w="5090" w:type="dxa"/>
          <w:shd w:val="clear" w:color="auto" w:fill="auto"/>
        </w:tcPr>
        <w:p w:rsidR="0076034F" w:rsidRDefault="0076034F" w:rsidP="0076034F">
          <w:pPr>
            <w:pStyle w:val="Header"/>
            <w:spacing w:after="0" w:line="240" w:lineRule="auto"/>
            <w:jc w:val="right"/>
          </w:pPr>
          <w:r>
            <w:fldChar w:fldCharType="begin"/>
          </w:r>
          <w:r>
            <w:instrText xml:space="preserve"> PAGE  \* MERGEFORMAT </w:instrText>
          </w:r>
          <w:r>
            <w:fldChar w:fldCharType="separate"/>
          </w:r>
          <w:r w:rsidR="00032331">
            <w:rPr>
              <w:noProof/>
            </w:rPr>
            <w:t>1</w:t>
          </w:r>
          <w:r>
            <w:fldChar w:fldCharType="end"/>
          </w:r>
          <w:r>
            <w:t xml:space="preserve"> of </w:t>
          </w:r>
          <w:r w:rsidR="00EF4FA0">
            <w:fldChar w:fldCharType="begin"/>
          </w:r>
          <w:r w:rsidR="00EF4FA0">
            <w:instrText xml:space="preserve"> NUMPAGES  \* MERGEFORMAT </w:instrText>
          </w:r>
          <w:r w:rsidR="00EF4FA0">
            <w:fldChar w:fldCharType="separate"/>
          </w:r>
          <w:r w:rsidR="00032331">
            <w:rPr>
              <w:noProof/>
            </w:rPr>
            <w:t>47</w:t>
          </w:r>
          <w:r w:rsidR="00EF4FA0">
            <w:rPr>
              <w:noProof/>
            </w:rPr>
            <w:fldChar w:fldCharType="end"/>
          </w:r>
        </w:p>
      </w:tc>
    </w:tr>
  </w:tbl>
  <w:p w:rsidR="0076034F" w:rsidRPr="0076034F" w:rsidRDefault="0076034F" w:rsidP="0076034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34F" w:rsidRDefault="00760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4F"/>
    <w:rsid w:val="00032331"/>
    <w:rsid w:val="0076034F"/>
    <w:rsid w:val="00CB01DA"/>
    <w:rsid w:val="00EF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3BF6D1-9B2B-44C0-8607-DEC40CE3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76034F"/>
    <w:pPr>
      <w:tabs>
        <w:tab w:val="center" w:pos="4680"/>
        <w:tab w:val="right" w:pos="9360"/>
      </w:tabs>
    </w:pPr>
  </w:style>
  <w:style w:type="character" w:customStyle="1" w:styleId="HeaderChar">
    <w:name w:val="Header Char"/>
    <w:basedOn w:val="DefaultParagraphFont"/>
    <w:link w:val="Header"/>
    <w:uiPriority w:val="99"/>
    <w:rsid w:val="0076034F"/>
    <w:rPr>
      <w:rFonts w:ascii="Calibri" w:hAnsi="Calibri" w:cs="Calibri"/>
      <w:lang w:val="x-none"/>
    </w:rPr>
  </w:style>
  <w:style w:type="paragraph" w:styleId="Footer">
    <w:name w:val="footer"/>
    <w:basedOn w:val="Normal"/>
    <w:link w:val="FooterChar"/>
    <w:uiPriority w:val="99"/>
    <w:unhideWhenUsed/>
    <w:rsid w:val="0076034F"/>
    <w:pPr>
      <w:tabs>
        <w:tab w:val="center" w:pos="4680"/>
        <w:tab w:val="right" w:pos="9360"/>
      </w:tabs>
    </w:pPr>
  </w:style>
  <w:style w:type="character" w:customStyle="1" w:styleId="FooterChar">
    <w:name w:val="Footer Char"/>
    <w:basedOn w:val="DefaultParagraphFont"/>
    <w:link w:val="Footer"/>
    <w:uiPriority w:val="99"/>
    <w:rsid w:val="0076034F"/>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15221</Words>
  <Characters>86762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101780</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2020-08-21T14:00:00Z</dcterms:created>
  <dcterms:modified xsi:type="dcterms:W3CDTF">2020-08-21T14:00:00Z</dcterms:modified>
</cp:coreProperties>
</file>