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5EB" w:rsidRDefault="0001238C">
      <w:r>
        <w:t>Promoting the health of refugees and migrants</w:t>
      </w:r>
    </w:p>
    <w:p w:rsidR="0001238C" w:rsidRDefault="0001238C" w:rsidP="0001238C">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The number of international migrants</w:t>
      </w:r>
      <w:r>
        <w:rPr>
          <w:rFonts w:ascii="Times New Roman" w:hAnsi="Times New Roman" w:cs="Times New Roman"/>
          <w:sz w:val="24"/>
          <w:szCs w:val="24"/>
        </w:rPr>
        <w:t xml:space="preserve"> </w:t>
      </w:r>
      <w:r>
        <w:rPr>
          <w:rFonts w:ascii="Times New Roman" w:hAnsi="Times New Roman" w:cs="Times New Roman"/>
          <w:color w:val="000000"/>
        </w:rPr>
        <w:t>has grown as a proportion of the global population.</w:t>
      </w:r>
      <w:r>
        <w:rPr>
          <w:rFonts w:ascii="Times New Roman" w:hAnsi="Times New Roman" w:cs="Times New Roman"/>
          <w:sz w:val="24"/>
          <w:szCs w:val="24"/>
        </w:rPr>
        <w:t xml:space="preserve"> </w:t>
      </w:r>
      <w:r>
        <w:rPr>
          <w:rFonts w:ascii="Times New Roman" w:hAnsi="Times New Roman" w:cs="Times New Roman"/>
          <w:color w:val="000000"/>
        </w:rPr>
        <w:t>In 2017, international migrants constituted 3.4% of the global population as compared with 2.8% in</w:t>
      </w:r>
      <w:r>
        <w:rPr>
          <w:rFonts w:ascii="Times New Roman" w:hAnsi="Times New Roman" w:cs="Times New Roman"/>
          <w:sz w:val="24"/>
          <w:szCs w:val="24"/>
        </w:rPr>
        <w:t xml:space="preserve"> </w:t>
      </w:r>
      <w:r>
        <w:rPr>
          <w:rFonts w:ascii="Times New Roman" w:hAnsi="Times New Roman" w:cs="Times New Roman"/>
          <w:color w:val="000000"/>
        </w:rPr>
        <w:t>2000. During the period 2000–2017, the total number of international migrants rose from 173 million to</w:t>
      </w:r>
      <w:r>
        <w:rPr>
          <w:rFonts w:ascii="Times New Roman" w:hAnsi="Times New Roman" w:cs="Times New Roman"/>
          <w:sz w:val="24"/>
          <w:szCs w:val="24"/>
        </w:rPr>
        <w:t xml:space="preserve"> </w:t>
      </w:r>
      <w:r>
        <w:rPr>
          <w:rFonts w:ascii="Times New Roman" w:hAnsi="Times New Roman" w:cs="Times New Roman"/>
          <w:color w:val="000000"/>
        </w:rPr>
        <w:t>258 million, an increase of 49%</w:t>
      </w:r>
      <w:r>
        <w:rPr>
          <w:rFonts w:ascii="Times New Roman" w:hAnsi="Times New Roman" w:cs="Times New Roman"/>
          <w:color w:val="000000"/>
        </w:rPr>
        <w:t>.</w:t>
      </w:r>
    </w:p>
    <w:p w:rsidR="0001238C" w:rsidRDefault="0001238C" w:rsidP="0001238C">
      <w:pPr>
        <w:autoSpaceDE w:val="0"/>
        <w:autoSpaceDN w:val="0"/>
        <w:adjustRightInd w:val="0"/>
        <w:spacing w:after="0" w:line="240" w:lineRule="auto"/>
        <w:jc w:val="both"/>
        <w:rPr>
          <w:rFonts w:ascii="Times New Roman" w:hAnsi="Times New Roman" w:cs="Times New Roman"/>
          <w:color w:val="000000"/>
        </w:rPr>
      </w:pPr>
    </w:p>
    <w:p w:rsidR="0001238C" w:rsidRDefault="0001238C" w:rsidP="0001238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Many refugees and migrants lack access to health care servic</w:t>
      </w:r>
      <w:r>
        <w:rPr>
          <w:rFonts w:ascii="Times New Roman" w:hAnsi="Times New Roman" w:cs="Times New Roman"/>
          <w:color w:val="000000"/>
        </w:rPr>
        <w:t xml:space="preserve">es, including health promotion, </w:t>
      </w:r>
      <w:r>
        <w:rPr>
          <w:rFonts w:ascii="Times New Roman" w:hAnsi="Times New Roman" w:cs="Times New Roman"/>
          <w:color w:val="000000"/>
        </w:rPr>
        <w:t>mental health services (in particular those for post-traumatic disorders,</w:t>
      </w:r>
      <w:r>
        <w:rPr>
          <w:rFonts w:ascii="Times New Roman" w:hAnsi="Times New Roman" w:cs="Times New Roman"/>
          <w:color w:val="000000"/>
        </w:rPr>
        <w:t xml:space="preserve"> which affect many refugees and </w:t>
      </w:r>
      <w:r>
        <w:rPr>
          <w:rFonts w:ascii="Times New Roman" w:hAnsi="Times New Roman" w:cs="Times New Roman"/>
          <w:color w:val="000000"/>
        </w:rPr>
        <w:t>migrants), disease prevention, treatment and care, as well as financial protection.</w:t>
      </w:r>
    </w:p>
    <w:p w:rsidR="0001238C" w:rsidRDefault="0001238C" w:rsidP="0001238C">
      <w:pPr>
        <w:autoSpaceDE w:val="0"/>
        <w:autoSpaceDN w:val="0"/>
        <w:adjustRightInd w:val="0"/>
        <w:spacing w:after="0" w:line="240" w:lineRule="auto"/>
        <w:rPr>
          <w:rFonts w:ascii="Times New Roman" w:hAnsi="Times New Roman" w:cs="Times New Roman"/>
          <w:color w:val="000000"/>
        </w:rPr>
      </w:pPr>
    </w:p>
    <w:p w:rsidR="0001238C" w:rsidRDefault="0001238C" w:rsidP="0001238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Within the United Nations, WHO has a constitutional functi</w:t>
      </w:r>
      <w:r>
        <w:rPr>
          <w:rFonts w:ascii="Times New Roman" w:hAnsi="Times New Roman" w:cs="Times New Roman"/>
          <w:color w:val="000000"/>
        </w:rPr>
        <w:t xml:space="preserve">on to act as the “directing and </w:t>
      </w:r>
      <w:r>
        <w:rPr>
          <w:rFonts w:ascii="Times New Roman" w:hAnsi="Times New Roman" w:cs="Times New Roman"/>
          <w:color w:val="000000"/>
        </w:rPr>
        <w:t>coordinating authority on international health work”</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w:t>
      </w:r>
      <w:r>
        <w:rPr>
          <w:rFonts w:ascii="Times New Roman" w:hAnsi="Times New Roman" w:cs="Times New Roman"/>
          <w:color w:val="000000"/>
        </w:rPr>
        <w:t>WHO has prima</w:t>
      </w:r>
      <w:r>
        <w:rPr>
          <w:rFonts w:ascii="Times New Roman" w:hAnsi="Times New Roman" w:cs="Times New Roman"/>
          <w:color w:val="000000"/>
        </w:rPr>
        <w:t xml:space="preserve">ry responsibility for promoting </w:t>
      </w:r>
      <w:r>
        <w:rPr>
          <w:rFonts w:ascii="Times New Roman" w:hAnsi="Times New Roman" w:cs="Times New Roman"/>
          <w:color w:val="000000"/>
        </w:rPr>
        <w:t>and achieving Health for All and universal health coverage within the</w:t>
      </w:r>
      <w:r>
        <w:rPr>
          <w:rFonts w:ascii="Times New Roman" w:hAnsi="Times New Roman" w:cs="Times New Roman"/>
          <w:color w:val="000000"/>
        </w:rPr>
        <w:t xml:space="preserve"> context of the 2030 Agenda for </w:t>
      </w:r>
      <w:r>
        <w:rPr>
          <w:rFonts w:ascii="Times New Roman" w:hAnsi="Times New Roman" w:cs="Times New Roman"/>
          <w:color w:val="000000"/>
        </w:rPr>
        <w:t xml:space="preserve">Sustainable Development and its associated Goals, while leaving no one </w:t>
      </w:r>
      <w:proofErr w:type="gramStart"/>
      <w:r>
        <w:rPr>
          <w:rFonts w:ascii="Times New Roman" w:hAnsi="Times New Roman" w:cs="Times New Roman"/>
          <w:color w:val="000000"/>
        </w:rPr>
        <w:t>behind.</w:t>
      </w:r>
      <w:proofErr w:type="gramEnd"/>
    </w:p>
    <w:p w:rsidR="0001238C" w:rsidRPr="0001238C" w:rsidRDefault="0001238C" w:rsidP="0001238C">
      <w:pPr>
        <w:autoSpaceDE w:val="0"/>
        <w:autoSpaceDN w:val="0"/>
        <w:adjustRightInd w:val="0"/>
        <w:spacing w:after="0" w:line="240" w:lineRule="auto"/>
        <w:rPr>
          <w:rFonts w:ascii="Times New Roman" w:hAnsi="Times New Roman" w:cs="Times New Roman"/>
          <w:color w:val="000000"/>
        </w:rPr>
      </w:pPr>
    </w:p>
    <w:p w:rsidR="0001238C" w:rsidRDefault="0001238C" w:rsidP="0001238C">
      <w:pPr>
        <w:rPr>
          <w:rFonts w:ascii="Times New Roman" w:hAnsi="Times New Roman" w:cs="Times New Roman"/>
          <w:color w:val="000000"/>
        </w:rPr>
      </w:pPr>
      <w:r>
        <w:rPr>
          <w:rFonts w:ascii="Times New Roman" w:hAnsi="Times New Roman" w:cs="Times New Roman"/>
          <w:color w:val="000000"/>
        </w:rPr>
        <w:t>The goal of th</w:t>
      </w:r>
      <w:r>
        <w:rPr>
          <w:rFonts w:ascii="Times New Roman" w:hAnsi="Times New Roman" w:cs="Times New Roman"/>
          <w:color w:val="000000"/>
        </w:rPr>
        <w:t xml:space="preserve">e </w:t>
      </w:r>
      <w:r>
        <w:t>Promoting the health of refugees and migrants</w:t>
      </w:r>
      <w:r>
        <w:t xml:space="preserve"> </w:t>
      </w:r>
      <w:r>
        <w:rPr>
          <w:rFonts w:ascii="Times New Roman" w:hAnsi="Times New Roman" w:cs="Times New Roman"/>
          <w:color w:val="000000"/>
        </w:rPr>
        <w:t>global action plan is to assert health as an essential component of</w:t>
      </w:r>
      <w:r>
        <w:t xml:space="preserve"> </w:t>
      </w:r>
      <w:r>
        <w:rPr>
          <w:rFonts w:ascii="Times New Roman" w:hAnsi="Times New Roman" w:cs="Times New Roman"/>
          <w:color w:val="000000"/>
        </w:rPr>
        <w:t>refugee assistance and good migration governance. The aim of the plan is to improve global health by</w:t>
      </w:r>
      <w:r>
        <w:t xml:space="preserve"> </w:t>
      </w:r>
      <w:r>
        <w:rPr>
          <w:rFonts w:ascii="Times New Roman" w:hAnsi="Times New Roman" w:cs="Times New Roman"/>
          <w:color w:val="000000"/>
        </w:rPr>
        <w:t>addressing the health and well-being of refugees and migrants in an inclusive, comprehensive manner</w:t>
      </w:r>
      <w:r>
        <w:t xml:space="preserve"> </w:t>
      </w:r>
      <w:r>
        <w:rPr>
          <w:rFonts w:ascii="Times New Roman" w:hAnsi="Times New Roman" w:cs="Times New Roman"/>
          <w:color w:val="000000"/>
        </w:rPr>
        <w:t>and as part of holistic efforts to respond to the health needs of the overall population in any given setting,</w:t>
      </w:r>
      <w:r>
        <w:t xml:space="preserve"> </w:t>
      </w:r>
      <w:r>
        <w:rPr>
          <w:rFonts w:ascii="Times New Roman" w:hAnsi="Times New Roman" w:cs="Times New Roman"/>
          <w:color w:val="000000"/>
        </w:rPr>
        <w:t>including the coordination of international efforts to link health care for refugees and migrants to</w:t>
      </w:r>
      <w:r>
        <w:t xml:space="preserve"> </w:t>
      </w:r>
      <w:r>
        <w:rPr>
          <w:rFonts w:ascii="Times New Roman" w:hAnsi="Times New Roman" w:cs="Times New Roman"/>
          <w:color w:val="000000"/>
        </w:rPr>
        <w:t xml:space="preserve">humanitarian </w:t>
      </w:r>
      <w:proofErr w:type="spellStart"/>
      <w:r>
        <w:rPr>
          <w:rFonts w:ascii="Times New Roman" w:hAnsi="Times New Roman" w:cs="Times New Roman"/>
          <w:color w:val="000000"/>
        </w:rPr>
        <w:t>programmes</w:t>
      </w:r>
      <w:proofErr w:type="spellEnd"/>
      <w:r>
        <w:rPr>
          <w:rFonts w:ascii="Times New Roman" w:hAnsi="Times New Roman" w:cs="Times New Roman"/>
          <w:color w:val="000000"/>
        </w:rPr>
        <w:t>.</w:t>
      </w:r>
    </w:p>
    <w:p w:rsidR="0001238C" w:rsidRDefault="0001238C" w:rsidP="0001238C">
      <w:pPr>
        <w:autoSpaceDE w:val="0"/>
        <w:autoSpaceDN w:val="0"/>
        <w:adjustRightInd w:val="0"/>
        <w:spacing w:after="0" w:line="240" w:lineRule="auto"/>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Priority 1.</w:t>
      </w:r>
      <w:proofErr w:type="gramEnd"/>
      <w:r>
        <w:rPr>
          <w:rFonts w:ascii="Times New Roman" w:hAnsi="Times New Roman" w:cs="Times New Roman"/>
          <w:b/>
          <w:bCs/>
          <w:color w:val="000000"/>
          <w:sz w:val="24"/>
          <w:szCs w:val="24"/>
        </w:rPr>
        <w:t xml:space="preserve"> Promote the health of refugees and migrants </w:t>
      </w:r>
      <w:r>
        <w:rPr>
          <w:rFonts w:ascii="Times New Roman" w:hAnsi="Times New Roman" w:cs="Times New Roman"/>
          <w:b/>
          <w:bCs/>
          <w:color w:val="000000"/>
          <w:sz w:val="24"/>
          <w:szCs w:val="24"/>
        </w:rPr>
        <w:t xml:space="preserve">through a mix of short-term and </w:t>
      </w:r>
      <w:r>
        <w:rPr>
          <w:rFonts w:ascii="Times New Roman" w:hAnsi="Times New Roman" w:cs="Times New Roman"/>
          <w:b/>
          <w:bCs/>
          <w:color w:val="000000"/>
          <w:sz w:val="24"/>
          <w:szCs w:val="24"/>
        </w:rPr>
        <w:t>long-term public health interventions</w:t>
      </w:r>
    </w:p>
    <w:p w:rsidR="0064072C" w:rsidRPr="0064072C" w:rsidRDefault="0064072C" w:rsidP="0064072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w:t>
      </w:r>
      <w:r>
        <w:rPr>
          <w:rFonts w:ascii="Times New Roman" w:hAnsi="Times New Roman" w:cs="Times New Roman"/>
          <w:color w:val="000000"/>
        </w:rPr>
        <w:t>o promote the physical and mental health of refugees and migran</w:t>
      </w:r>
      <w:r>
        <w:rPr>
          <w:rFonts w:ascii="Times New Roman" w:hAnsi="Times New Roman" w:cs="Times New Roman"/>
          <w:color w:val="000000"/>
        </w:rPr>
        <w:t xml:space="preserve">ts by strengthening health care </w:t>
      </w:r>
      <w:r>
        <w:rPr>
          <w:rFonts w:ascii="Times New Roman" w:hAnsi="Times New Roman" w:cs="Times New Roman"/>
          <w:color w:val="000000"/>
        </w:rPr>
        <w:t>services, as appropriate and acceptable to country contexts and financial si</w:t>
      </w:r>
      <w:r>
        <w:rPr>
          <w:rFonts w:ascii="Times New Roman" w:hAnsi="Times New Roman" w:cs="Times New Roman"/>
          <w:color w:val="000000"/>
        </w:rPr>
        <w:t>tuations and in line with the irrational</w:t>
      </w:r>
      <w:r>
        <w:rPr>
          <w:rFonts w:ascii="Times New Roman" w:hAnsi="Times New Roman" w:cs="Times New Roman"/>
          <w:color w:val="000000"/>
        </w:rPr>
        <w:t xml:space="preserve"> priorities and legal frameworks and competence, ensuring tha</w:t>
      </w:r>
      <w:r>
        <w:rPr>
          <w:rFonts w:ascii="Times New Roman" w:hAnsi="Times New Roman" w:cs="Times New Roman"/>
          <w:color w:val="000000"/>
        </w:rPr>
        <w:t xml:space="preserve">t essential components, such as </w:t>
      </w:r>
      <w:r>
        <w:rPr>
          <w:rFonts w:ascii="Times New Roman" w:hAnsi="Times New Roman" w:cs="Times New Roman"/>
          <w:color w:val="000000"/>
        </w:rPr>
        <w:t>vaccination of children and adults and the provision of health promot</w:t>
      </w:r>
      <w:r>
        <w:rPr>
          <w:rFonts w:ascii="Times New Roman" w:hAnsi="Times New Roman" w:cs="Times New Roman"/>
          <w:color w:val="000000"/>
        </w:rPr>
        <w:t xml:space="preserve">ion, disease prevention, timely </w:t>
      </w:r>
      <w:r>
        <w:rPr>
          <w:rFonts w:ascii="Times New Roman" w:hAnsi="Times New Roman" w:cs="Times New Roman"/>
          <w:color w:val="000000"/>
        </w:rPr>
        <w:t>diagnosis and treatment, rehabilitation and palliative services for acute, c</w:t>
      </w:r>
      <w:r>
        <w:rPr>
          <w:rFonts w:ascii="Times New Roman" w:hAnsi="Times New Roman" w:cs="Times New Roman"/>
          <w:color w:val="000000"/>
        </w:rPr>
        <w:t xml:space="preserve">hronic and infectious diseases, </w:t>
      </w:r>
      <w:r>
        <w:rPr>
          <w:rFonts w:ascii="Times New Roman" w:hAnsi="Times New Roman" w:cs="Times New Roman"/>
          <w:color w:val="000000"/>
        </w:rPr>
        <w:t xml:space="preserve">injuries, mental and </w:t>
      </w:r>
      <w:proofErr w:type="spellStart"/>
      <w:r>
        <w:rPr>
          <w:rFonts w:ascii="Times New Roman" w:hAnsi="Times New Roman" w:cs="Times New Roman"/>
          <w:color w:val="000000"/>
        </w:rPr>
        <w:t>behavioural</w:t>
      </w:r>
      <w:proofErr w:type="spellEnd"/>
      <w:r>
        <w:rPr>
          <w:rFonts w:ascii="Times New Roman" w:hAnsi="Times New Roman" w:cs="Times New Roman"/>
          <w:color w:val="000000"/>
        </w:rPr>
        <w:t xml:space="preserve"> disorders, and sexual and reproductive </w:t>
      </w:r>
      <w:r>
        <w:rPr>
          <w:rFonts w:ascii="Times New Roman" w:hAnsi="Times New Roman" w:cs="Times New Roman"/>
          <w:color w:val="000000"/>
        </w:rPr>
        <w:t xml:space="preserve">health care services for women, </w:t>
      </w:r>
      <w:r>
        <w:rPr>
          <w:rFonts w:ascii="Times New Roman" w:hAnsi="Times New Roman" w:cs="Times New Roman"/>
          <w:color w:val="000000"/>
        </w:rPr>
        <w:t>are addressed.</w:t>
      </w:r>
    </w:p>
    <w:p w:rsidR="0001238C" w:rsidRDefault="0001238C" w:rsidP="0001238C">
      <w:pPr>
        <w:autoSpaceDE w:val="0"/>
        <w:autoSpaceDN w:val="0"/>
        <w:adjustRightInd w:val="0"/>
        <w:spacing w:after="0" w:line="240" w:lineRule="auto"/>
        <w:rPr>
          <w:rFonts w:ascii="Times New Roman" w:hAnsi="Times New Roman" w:cs="Times New Roman"/>
          <w:b/>
          <w:bCs/>
          <w:color w:val="000000"/>
          <w:sz w:val="24"/>
          <w:szCs w:val="24"/>
        </w:rPr>
      </w:pPr>
    </w:p>
    <w:p w:rsidR="0001238C" w:rsidRDefault="0001238C" w:rsidP="0001238C">
      <w:pPr>
        <w:autoSpaceDE w:val="0"/>
        <w:autoSpaceDN w:val="0"/>
        <w:adjustRightInd w:val="0"/>
        <w:spacing w:after="0" w:line="240" w:lineRule="auto"/>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Priority 2.</w:t>
      </w:r>
      <w:proofErr w:type="gramEnd"/>
      <w:r>
        <w:rPr>
          <w:rFonts w:ascii="Times New Roman" w:hAnsi="Times New Roman" w:cs="Times New Roman"/>
          <w:b/>
          <w:bCs/>
          <w:color w:val="000000"/>
          <w:sz w:val="24"/>
          <w:szCs w:val="24"/>
        </w:rPr>
        <w:t xml:space="preserve"> Promote continuity and quality of essential</w:t>
      </w:r>
      <w:r>
        <w:rPr>
          <w:rFonts w:ascii="Times New Roman" w:hAnsi="Times New Roman" w:cs="Times New Roman"/>
          <w:b/>
          <w:bCs/>
          <w:color w:val="000000"/>
          <w:sz w:val="24"/>
          <w:szCs w:val="24"/>
        </w:rPr>
        <w:t xml:space="preserve"> health care, while developing, </w:t>
      </w:r>
      <w:r>
        <w:rPr>
          <w:rFonts w:ascii="Times New Roman" w:hAnsi="Times New Roman" w:cs="Times New Roman"/>
          <w:b/>
          <w:bCs/>
          <w:color w:val="000000"/>
          <w:sz w:val="24"/>
          <w:szCs w:val="24"/>
        </w:rPr>
        <w:t>reinforcing and implementing occupational health and safety measures</w:t>
      </w:r>
    </w:p>
    <w:p w:rsidR="0064072C" w:rsidRPr="0064072C" w:rsidRDefault="0064072C" w:rsidP="0064072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To improve the quality, acceptability, availability and accessibili</w:t>
      </w:r>
      <w:r>
        <w:rPr>
          <w:rFonts w:ascii="Times New Roman" w:hAnsi="Times New Roman" w:cs="Times New Roman"/>
          <w:color w:val="000000"/>
        </w:rPr>
        <w:t xml:space="preserve">ty of health care services, for </w:t>
      </w:r>
      <w:r>
        <w:rPr>
          <w:rFonts w:ascii="Times New Roman" w:hAnsi="Times New Roman" w:cs="Times New Roman"/>
          <w:color w:val="000000"/>
        </w:rPr>
        <w:t>instance by overcoming physical, financial, information, linguistic an</w:t>
      </w:r>
      <w:r>
        <w:rPr>
          <w:rFonts w:ascii="Times New Roman" w:hAnsi="Times New Roman" w:cs="Times New Roman"/>
          <w:color w:val="000000"/>
        </w:rPr>
        <w:t xml:space="preserve">d other cultural barriers, with </w:t>
      </w:r>
      <w:r>
        <w:rPr>
          <w:rFonts w:ascii="Times New Roman" w:hAnsi="Times New Roman" w:cs="Times New Roman"/>
          <w:color w:val="000000"/>
        </w:rPr>
        <w:t>particular attention to services for chronic conditions and mental healt</w:t>
      </w:r>
      <w:r>
        <w:rPr>
          <w:rFonts w:ascii="Times New Roman" w:hAnsi="Times New Roman" w:cs="Times New Roman"/>
          <w:color w:val="000000"/>
        </w:rPr>
        <w:t xml:space="preserve">h, which are often inadequately </w:t>
      </w:r>
      <w:r>
        <w:rPr>
          <w:rFonts w:ascii="Times New Roman" w:hAnsi="Times New Roman" w:cs="Times New Roman"/>
          <w:color w:val="000000"/>
        </w:rPr>
        <w:t>addressed or followed up during the migration and displacement pro</w:t>
      </w:r>
      <w:r>
        <w:rPr>
          <w:rFonts w:ascii="Times New Roman" w:hAnsi="Times New Roman" w:cs="Times New Roman"/>
          <w:color w:val="000000"/>
        </w:rPr>
        <w:t xml:space="preserve">cess, and by working to prevent </w:t>
      </w:r>
      <w:r>
        <w:rPr>
          <w:rFonts w:ascii="Times New Roman" w:hAnsi="Times New Roman" w:cs="Times New Roman"/>
          <w:color w:val="000000"/>
        </w:rPr>
        <w:t>occupational and work-related diseases and injuries among refuge</w:t>
      </w:r>
      <w:r>
        <w:rPr>
          <w:rFonts w:ascii="Times New Roman" w:hAnsi="Times New Roman" w:cs="Times New Roman"/>
          <w:color w:val="000000"/>
        </w:rPr>
        <w:t xml:space="preserve">e and migrant workers and their </w:t>
      </w:r>
      <w:r>
        <w:rPr>
          <w:rFonts w:ascii="Times New Roman" w:hAnsi="Times New Roman" w:cs="Times New Roman"/>
          <w:color w:val="000000"/>
        </w:rPr>
        <w:t>families by improving the coverage, accessibility and quality of occup</w:t>
      </w:r>
      <w:r>
        <w:rPr>
          <w:rFonts w:ascii="Times New Roman" w:hAnsi="Times New Roman" w:cs="Times New Roman"/>
          <w:color w:val="000000"/>
        </w:rPr>
        <w:t xml:space="preserve">ational and primary health care </w:t>
      </w:r>
      <w:r>
        <w:rPr>
          <w:rFonts w:ascii="Times New Roman" w:hAnsi="Times New Roman" w:cs="Times New Roman"/>
          <w:color w:val="000000"/>
        </w:rPr>
        <w:t>services and social protection systems, in accordance with Member States</w:t>
      </w:r>
      <w:r>
        <w:rPr>
          <w:rFonts w:ascii="Times New Roman" w:hAnsi="Times New Roman" w:cs="Times New Roman"/>
          <w:color w:val="000000"/>
        </w:rPr>
        <w:t xml:space="preserve">’ national contexts, priorities </w:t>
      </w:r>
      <w:r>
        <w:rPr>
          <w:rFonts w:ascii="Times New Roman" w:hAnsi="Times New Roman" w:cs="Times New Roman"/>
          <w:color w:val="000000"/>
        </w:rPr>
        <w:t>and legal framework</w:t>
      </w:r>
    </w:p>
    <w:p w:rsidR="0001238C" w:rsidRDefault="0001238C" w:rsidP="0001238C">
      <w:pPr>
        <w:autoSpaceDE w:val="0"/>
        <w:autoSpaceDN w:val="0"/>
        <w:adjustRightInd w:val="0"/>
        <w:spacing w:after="0" w:line="240" w:lineRule="auto"/>
        <w:rPr>
          <w:rFonts w:ascii="Times New Roman" w:hAnsi="Times New Roman" w:cs="Times New Roman"/>
          <w:b/>
          <w:bCs/>
          <w:color w:val="000000"/>
          <w:sz w:val="24"/>
          <w:szCs w:val="24"/>
        </w:rPr>
      </w:pPr>
    </w:p>
    <w:p w:rsidR="0001238C" w:rsidRDefault="0001238C" w:rsidP="0001238C">
      <w:pPr>
        <w:autoSpaceDE w:val="0"/>
        <w:autoSpaceDN w:val="0"/>
        <w:adjustRightInd w:val="0"/>
        <w:spacing w:after="0" w:line="240" w:lineRule="auto"/>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Priority 3.</w:t>
      </w:r>
      <w:proofErr w:type="gramEnd"/>
      <w:r>
        <w:rPr>
          <w:rFonts w:ascii="Times New Roman" w:hAnsi="Times New Roman" w:cs="Times New Roman"/>
          <w:b/>
          <w:bCs/>
          <w:color w:val="000000"/>
          <w:sz w:val="24"/>
          <w:szCs w:val="24"/>
        </w:rPr>
        <w:t xml:space="preserve"> Advocate the mainstreaming of refugee </w:t>
      </w:r>
      <w:r>
        <w:rPr>
          <w:rFonts w:ascii="Times New Roman" w:hAnsi="Times New Roman" w:cs="Times New Roman"/>
          <w:b/>
          <w:bCs/>
          <w:color w:val="000000"/>
          <w:sz w:val="24"/>
          <w:szCs w:val="24"/>
        </w:rPr>
        <w:t xml:space="preserve">and migrant health into global, </w:t>
      </w:r>
      <w:r>
        <w:rPr>
          <w:rFonts w:ascii="Times New Roman" w:hAnsi="Times New Roman" w:cs="Times New Roman"/>
          <w:b/>
          <w:bCs/>
          <w:color w:val="000000"/>
          <w:sz w:val="24"/>
          <w:szCs w:val="24"/>
        </w:rPr>
        <w:t>regional and country agendas and the prom</w:t>
      </w:r>
      <w:r>
        <w:rPr>
          <w:rFonts w:ascii="Times New Roman" w:hAnsi="Times New Roman" w:cs="Times New Roman"/>
          <w:b/>
          <w:bCs/>
          <w:color w:val="000000"/>
          <w:sz w:val="24"/>
          <w:szCs w:val="24"/>
        </w:rPr>
        <w:t xml:space="preserve">otion of: refugee-sensitive and </w:t>
      </w:r>
      <w:r>
        <w:rPr>
          <w:rFonts w:ascii="Times New Roman" w:hAnsi="Times New Roman" w:cs="Times New Roman"/>
          <w:b/>
          <w:bCs/>
          <w:color w:val="000000"/>
          <w:sz w:val="24"/>
          <w:szCs w:val="24"/>
        </w:rPr>
        <w:t xml:space="preserve">migrant-sensitive health policies and legal and social protection; </w:t>
      </w:r>
      <w:r>
        <w:rPr>
          <w:rFonts w:ascii="Times New Roman" w:hAnsi="Times New Roman" w:cs="Times New Roman"/>
          <w:b/>
          <w:bCs/>
          <w:color w:val="000000"/>
          <w:sz w:val="24"/>
          <w:szCs w:val="24"/>
        </w:rPr>
        <w:t xml:space="preserve">the health and well-being </w:t>
      </w:r>
      <w:r>
        <w:rPr>
          <w:rFonts w:ascii="Times New Roman" w:hAnsi="Times New Roman" w:cs="Times New Roman"/>
          <w:b/>
          <w:bCs/>
          <w:color w:val="000000"/>
          <w:sz w:val="24"/>
          <w:szCs w:val="24"/>
        </w:rPr>
        <w:t>of refugee and migrant women, children and a</w:t>
      </w:r>
      <w:r>
        <w:rPr>
          <w:rFonts w:ascii="Times New Roman" w:hAnsi="Times New Roman" w:cs="Times New Roman"/>
          <w:b/>
          <w:bCs/>
          <w:color w:val="000000"/>
          <w:sz w:val="24"/>
          <w:szCs w:val="24"/>
        </w:rPr>
        <w:t xml:space="preserve">dolescents; gender equality and </w:t>
      </w:r>
      <w:r>
        <w:rPr>
          <w:rFonts w:ascii="Times New Roman" w:hAnsi="Times New Roman" w:cs="Times New Roman"/>
          <w:b/>
          <w:bCs/>
          <w:color w:val="000000"/>
          <w:sz w:val="24"/>
          <w:szCs w:val="24"/>
        </w:rPr>
        <w:t xml:space="preserve">empowerment of refugee and migrant women </w:t>
      </w:r>
      <w:r>
        <w:rPr>
          <w:rFonts w:ascii="Times New Roman" w:hAnsi="Times New Roman" w:cs="Times New Roman"/>
          <w:b/>
          <w:bCs/>
          <w:color w:val="000000"/>
          <w:sz w:val="24"/>
          <w:szCs w:val="24"/>
        </w:rPr>
        <w:t xml:space="preserve">and girls; and partnerships and </w:t>
      </w:r>
      <w:proofErr w:type="spellStart"/>
      <w:r>
        <w:rPr>
          <w:rFonts w:ascii="Times New Roman" w:hAnsi="Times New Roman" w:cs="Times New Roman"/>
          <w:b/>
          <w:bCs/>
          <w:color w:val="000000"/>
          <w:sz w:val="24"/>
          <w:szCs w:val="24"/>
        </w:rPr>
        <w:t>intersectoral</w:t>
      </w:r>
      <w:proofErr w:type="spellEnd"/>
      <w:r>
        <w:rPr>
          <w:rFonts w:ascii="Times New Roman" w:hAnsi="Times New Roman" w:cs="Times New Roman"/>
          <w:b/>
          <w:bCs/>
          <w:color w:val="000000"/>
          <w:sz w:val="24"/>
          <w:szCs w:val="24"/>
        </w:rPr>
        <w:t>, intercountry and interagency coordination and collaboration mechanisms</w:t>
      </w:r>
    </w:p>
    <w:p w:rsidR="0064072C" w:rsidRPr="0064072C" w:rsidRDefault="0064072C" w:rsidP="0064072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To help to meet the health needs of refugees and migrants by preve</w:t>
      </w:r>
      <w:r>
        <w:rPr>
          <w:rFonts w:ascii="Times New Roman" w:hAnsi="Times New Roman" w:cs="Times New Roman"/>
          <w:color w:val="000000"/>
        </w:rPr>
        <w:t xml:space="preserve">nting and mitigating the impact </w:t>
      </w:r>
      <w:r>
        <w:rPr>
          <w:rFonts w:ascii="Times New Roman" w:hAnsi="Times New Roman" w:cs="Times New Roman"/>
          <w:color w:val="000000"/>
        </w:rPr>
        <w:t>of gender-based inequality in health and access to health servic</w:t>
      </w:r>
      <w:r>
        <w:rPr>
          <w:rFonts w:ascii="Times New Roman" w:hAnsi="Times New Roman" w:cs="Times New Roman"/>
          <w:color w:val="000000"/>
        </w:rPr>
        <w:t xml:space="preserve">es throughout the migration and </w:t>
      </w:r>
      <w:r>
        <w:rPr>
          <w:rFonts w:ascii="Times New Roman" w:hAnsi="Times New Roman" w:cs="Times New Roman"/>
          <w:color w:val="000000"/>
        </w:rPr>
        <w:t>displacement process by advocating refugees’ and migrants’ right to the highest attainable stan</w:t>
      </w:r>
      <w:r>
        <w:rPr>
          <w:rFonts w:ascii="Times New Roman" w:hAnsi="Times New Roman" w:cs="Times New Roman"/>
          <w:color w:val="000000"/>
        </w:rPr>
        <w:t xml:space="preserve">dard of  </w:t>
      </w:r>
      <w:r>
        <w:rPr>
          <w:rFonts w:ascii="Times New Roman" w:hAnsi="Times New Roman" w:cs="Times New Roman"/>
          <w:color w:val="000000"/>
        </w:rPr>
        <w:t>physical and mental health, in accordance with international human right</w:t>
      </w:r>
      <w:r>
        <w:rPr>
          <w:rFonts w:ascii="Times New Roman" w:hAnsi="Times New Roman" w:cs="Times New Roman"/>
          <w:color w:val="000000"/>
        </w:rPr>
        <w:t xml:space="preserve">s obligations and corresponding </w:t>
      </w:r>
      <w:r>
        <w:rPr>
          <w:rFonts w:ascii="Times New Roman" w:hAnsi="Times New Roman" w:cs="Times New Roman"/>
          <w:color w:val="000000"/>
        </w:rPr>
        <w:t>relevant international and regional instruments, and by working to lower</w:t>
      </w:r>
      <w:r>
        <w:rPr>
          <w:rFonts w:ascii="Times New Roman" w:hAnsi="Times New Roman" w:cs="Times New Roman"/>
          <w:color w:val="000000"/>
        </w:rPr>
        <w:t xml:space="preserve"> or remove physical, financial, </w:t>
      </w:r>
      <w:r>
        <w:rPr>
          <w:rFonts w:ascii="Times New Roman" w:hAnsi="Times New Roman" w:cs="Times New Roman"/>
          <w:color w:val="000000"/>
        </w:rPr>
        <w:lastRenderedPageBreak/>
        <w:t>information and discrimination barriers to accessing health care services in synergy with WHO’s</w:t>
      </w:r>
      <w:r>
        <w:rPr>
          <w:rFonts w:ascii="Times New Roman" w:hAnsi="Times New Roman" w:cs="Times New Roman"/>
          <w:color w:val="000000"/>
        </w:rPr>
        <w:t xml:space="preserve"> </w:t>
      </w:r>
      <w:r>
        <w:rPr>
          <w:rFonts w:ascii="Times New Roman" w:hAnsi="Times New Roman" w:cs="Times New Roman"/>
          <w:color w:val="000000"/>
        </w:rPr>
        <w:t>partners, including non-State actors</w:t>
      </w:r>
    </w:p>
    <w:p w:rsidR="0001238C" w:rsidRDefault="0001238C" w:rsidP="0001238C">
      <w:pPr>
        <w:autoSpaceDE w:val="0"/>
        <w:autoSpaceDN w:val="0"/>
        <w:adjustRightInd w:val="0"/>
        <w:spacing w:after="0" w:line="240" w:lineRule="auto"/>
        <w:rPr>
          <w:rFonts w:ascii="Times New Roman" w:hAnsi="Times New Roman" w:cs="Times New Roman"/>
          <w:b/>
          <w:bCs/>
          <w:color w:val="000000"/>
          <w:sz w:val="24"/>
          <w:szCs w:val="24"/>
        </w:rPr>
      </w:pPr>
    </w:p>
    <w:p w:rsidR="0001238C" w:rsidRDefault="0001238C" w:rsidP="0001238C">
      <w:pPr>
        <w:autoSpaceDE w:val="0"/>
        <w:autoSpaceDN w:val="0"/>
        <w:adjustRightInd w:val="0"/>
        <w:spacing w:after="0" w:line="240" w:lineRule="auto"/>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Priority 4.</w:t>
      </w:r>
      <w:proofErr w:type="gramEnd"/>
      <w:r>
        <w:rPr>
          <w:rFonts w:ascii="Times New Roman" w:hAnsi="Times New Roman" w:cs="Times New Roman"/>
          <w:b/>
          <w:bCs/>
          <w:color w:val="000000"/>
          <w:sz w:val="24"/>
          <w:szCs w:val="24"/>
        </w:rPr>
        <w:t xml:space="preserve"> Enhance capacity to tackle the social determina</w:t>
      </w:r>
      <w:r>
        <w:rPr>
          <w:rFonts w:ascii="Times New Roman" w:hAnsi="Times New Roman" w:cs="Times New Roman"/>
          <w:b/>
          <w:bCs/>
          <w:color w:val="000000"/>
          <w:sz w:val="24"/>
          <w:szCs w:val="24"/>
        </w:rPr>
        <w:t xml:space="preserve">nts of health and to accelerate </w:t>
      </w:r>
      <w:r>
        <w:rPr>
          <w:rFonts w:ascii="Times New Roman" w:hAnsi="Times New Roman" w:cs="Times New Roman"/>
          <w:b/>
          <w:bCs/>
          <w:color w:val="000000"/>
          <w:sz w:val="24"/>
          <w:szCs w:val="24"/>
        </w:rPr>
        <w:t>progress towards achieving the Sustainable Develop</w:t>
      </w:r>
      <w:r>
        <w:rPr>
          <w:rFonts w:ascii="Times New Roman" w:hAnsi="Times New Roman" w:cs="Times New Roman"/>
          <w:b/>
          <w:bCs/>
          <w:color w:val="000000"/>
          <w:sz w:val="24"/>
          <w:szCs w:val="24"/>
        </w:rPr>
        <w:t xml:space="preserve">ment Goals, including universal </w:t>
      </w:r>
      <w:r>
        <w:rPr>
          <w:rFonts w:ascii="Times New Roman" w:hAnsi="Times New Roman" w:cs="Times New Roman"/>
          <w:b/>
          <w:bCs/>
          <w:color w:val="000000"/>
          <w:sz w:val="24"/>
          <w:szCs w:val="24"/>
        </w:rPr>
        <w:t>health coverage</w:t>
      </w:r>
    </w:p>
    <w:p w:rsidR="0001238C" w:rsidRDefault="0064072C" w:rsidP="0064072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To ensure that the social determinants of refugees’ and migrant</w:t>
      </w:r>
      <w:r>
        <w:rPr>
          <w:rFonts w:ascii="Times New Roman" w:hAnsi="Times New Roman" w:cs="Times New Roman"/>
          <w:color w:val="000000"/>
        </w:rPr>
        <w:t xml:space="preserve">s’ health are addressed through </w:t>
      </w:r>
      <w:r>
        <w:rPr>
          <w:rFonts w:ascii="Times New Roman" w:hAnsi="Times New Roman" w:cs="Times New Roman"/>
          <w:color w:val="000000"/>
        </w:rPr>
        <w:t xml:space="preserve">joint, coherent </w:t>
      </w:r>
      <w:proofErr w:type="spellStart"/>
      <w:r>
        <w:rPr>
          <w:rFonts w:ascii="Times New Roman" w:hAnsi="Times New Roman" w:cs="Times New Roman"/>
          <w:color w:val="000000"/>
        </w:rPr>
        <w:t>multisectoral</w:t>
      </w:r>
      <w:proofErr w:type="spellEnd"/>
      <w:r>
        <w:rPr>
          <w:rFonts w:ascii="Times New Roman" w:hAnsi="Times New Roman" w:cs="Times New Roman"/>
          <w:color w:val="000000"/>
        </w:rPr>
        <w:t xml:space="preserve"> actions in all public health policy res</w:t>
      </w:r>
      <w:r>
        <w:rPr>
          <w:rFonts w:ascii="Times New Roman" w:hAnsi="Times New Roman" w:cs="Times New Roman"/>
          <w:color w:val="000000"/>
        </w:rPr>
        <w:t xml:space="preserve">ponses based on all relevant </w:t>
      </w:r>
      <w:r>
        <w:rPr>
          <w:rFonts w:ascii="Times New Roman" w:hAnsi="Times New Roman" w:cs="Times New Roman"/>
          <w:color w:val="000000"/>
        </w:rPr>
        <w:t>Sustainable Development Goals, especially Goal 3 (Ensure healthy lives</w:t>
      </w:r>
      <w:r>
        <w:rPr>
          <w:rFonts w:ascii="Times New Roman" w:hAnsi="Times New Roman" w:cs="Times New Roman"/>
          <w:color w:val="000000"/>
        </w:rPr>
        <w:t xml:space="preserve"> and promote well-being for all </w:t>
      </w:r>
      <w:r>
        <w:rPr>
          <w:rFonts w:ascii="Times New Roman" w:hAnsi="Times New Roman" w:cs="Times New Roman"/>
          <w:color w:val="000000"/>
        </w:rPr>
        <w:t>at all ages) and Goal 10 (Reduce inequality within and among countries), t</w:t>
      </w:r>
      <w:r>
        <w:rPr>
          <w:rFonts w:ascii="Times New Roman" w:hAnsi="Times New Roman" w:cs="Times New Roman"/>
          <w:color w:val="000000"/>
        </w:rPr>
        <w:t xml:space="preserve">arget 10.7 (Facilitate orderly, </w:t>
      </w:r>
      <w:r>
        <w:rPr>
          <w:rFonts w:ascii="Times New Roman" w:hAnsi="Times New Roman" w:cs="Times New Roman"/>
          <w:color w:val="000000"/>
        </w:rPr>
        <w:t>safe, and responsible migration and mobility of people, including th</w:t>
      </w:r>
      <w:r>
        <w:rPr>
          <w:rFonts w:ascii="Times New Roman" w:hAnsi="Times New Roman" w:cs="Times New Roman"/>
          <w:color w:val="000000"/>
        </w:rPr>
        <w:t xml:space="preserve">rough implementation of planned </w:t>
      </w:r>
      <w:r>
        <w:rPr>
          <w:rFonts w:ascii="Times New Roman" w:hAnsi="Times New Roman" w:cs="Times New Roman"/>
          <w:color w:val="000000"/>
        </w:rPr>
        <w:t>and well-managed migration policies)</w:t>
      </w:r>
    </w:p>
    <w:p w:rsidR="0064072C" w:rsidRPr="0064072C" w:rsidRDefault="0064072C" w:rsidP="0064072C">
      <w:pPr>
        <w:autoSpaceDE w:val="0"/>
        <w:autoSpaceDN w:val="0"/>
        <w:adjustRightInd w:val="0"/>
        <w:spacing w:after="0" w:line="240" w:lineRule="auto"/>
        <w:rPr>
          <w:rFonts w:ascii="Times New Roman" w:hAnsi="Times New Roman" w:cs="Times New Roman"/>
          <w:color w:val="000000"/>
        </w:rPr>
      </w:pPr>
    </w:p>
    <w:p w:rsidR="0001238C" w:rsidRDefault="0001238C" w:rsidP="0001238C">
      <w:pPr>
        <w:autoSpaceDE w:val="0"/>
        <w:autoSpaceDN w:val="0"/>
        <w:adjustRightInd w:val="0"/>
        <w:spacing w:after="0" w:line="240" w:lineRule="auto"/>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Priority 5.</w:t>
      </w:r>
      <w:proofErr w:type="gramEnd"/>
      <w:r>
        <w:rPr>
          <w:rFonts w:ascii="Times New Roman" w:hAnsi="Times New Roman" w:cs="Times New Roman"/>
          <w:b/>
          <w:bCs/>
          <w:color w:val="000000"/>
          <w:sz w:val="24"/>
          <w:szCs w:val="24"/>
        </w:rPr>
        <w:t xml:space="preserve"> Strengthen health monitoring and health information systems</w:t>
      </w:r>
    </w:p>
    <w:p w:rsidR="0064072C" w:rsidRDefault="0064072C" w:rsidP="0064072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To ensure that information and disaggregated data at global, </w:t>
      </w:r>
      <w:r>
        <w:rPr>
          <w:rFonts w:ascii="Times New Roman" w:hAnsi="Times New Roman" w:cs="Times New Roman"/>
          <w:color w:val="000000"/>
        </w:rPr>
        <w:t xml:space="preserve">regional and country levels are </w:t>
      </w:r>
      <w:r>
        <w:rPr>
          <w:rFonts w:ascii="Times New Roman" w:hAnsi="Times New Roman" w:cs="Times New Roman"/>
          <w:color w:val="000000"/>
        </w:rPr>
        <w:t>generated and that adequate, standardized, comparable records on the health of refugees and migrants</w:t>
      </w:r>
    </w:p>
    <w:p w:rsidR="0001238C" w:rsidRDefault="0064072C" w:rsidP="0064072C">
      <w:p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are</w:t>
      </w:r>
      <w:proofErr w:type="gramEnd"/>
      <w:r>
        <w:rPr>
          <w:rFonts w:ascii="Times New Roman" w:hAnsi="Times New Roman" w:cs="Times New Roman"/>
          <w:color w:val="000000"/>
        </w:rPr>
        <w:t xml:space="preserve"> available to support policy-makers and decision-makers to develo</w:t>
      </w:r>
      <w:r>
        <w:rPr>
          <w:rFonts w:ascii="Times New Roman" w:hAnsi="Times New Roman" w:cs="Times New Roman"/>
          <w:color w:val="000000"/>
        </w:rPr>
        <w:t xml:space="preserve">p more evidence-based policies, </w:t>
      </w:r>
      <w:r>
        <w:rPr>
          <w:rFonts w:ascii="Times New Roman" w:hAnsi="Times New Roman" w:cs="Times New Roman"/>
          <w:color w:val="000000"/>
        </w:rPr>
        <w:t>plans and interventions.</w:t>
      </w:r>
    </w:p>
    <w:p w:rsidR="0064072C" w:rsidRDefault="0064072C" w:rsidP="0064072C">
      <w:pPr>
        <w:autoSpaceDE w:val="0"/>
        <w:autoSpaceDN w:val="0"/>
        <w:adjustRightInd w:val="0"/>
        <w:spacing w:after="0" w:line="240" w:lineRule="auto"/>
        <w:rPr>
          <w:rFonts w:ascii="Times New Roman" w:hAnsi="Times New Roman" w:cs="Times New Roman"/>
          <w:b/>
          <w:bCs/>
          <w:color w:val="000000"/>
          <w:sz w:val="24"/>
          <w:szCs w:val="24"/>
        </w:rPr>
      </w:pPr>
    </w:p>
    <w:p w:rsidR="0001238C" w:rsidRDefault="0001238C" w:rsidP="0001238C">
      <w:pPr>
        <w:autoSpaceDE w:val="0"/>
        <w:autoSpaceDN w:val="0"/>
        <w:adjustRightInd w:val="0"/>
        <w:spacing w:after="0" w:line="240" w:lineRule="auto"/>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Priority 6.</w:t>
      </w:r>
      <w:proofErr w:type="gramEnd"/>
      <w:r>
        <w:rPr>
          <w:rFonts w:ascii="Times New Roman" w:hAnsi="Times New Roman" w:cs="Times New Roman"/>
          <w:b/>
          <w:bCs/>
          <w:color w:val="000000"/>
          <w:sz w:val="24"/>
          <w:szCs w:val="24"/>
        </w:rPr>
        <w:t xml:space="preserve"> Support measures to improve evidence-ba</w:t>
      </w:r>
      <w:r>
        <w:rPr>
          <w:rFonts w:ascii="Times New Roman" w:hAnsi="Times New Roman" w:cs="Times New Roman"/>
          <w:b/>
          <w:bCs/>
          <w:color w:val="000000"/>
          <w:sz w:val="24"/>
          <w:szCs w:val="24"/>
        </w:rPr>
        <w:t xml:space="preserve">sed health communication and to </w:t>
      </w:r>
      <w:r>
        <w:rPr>
          <w:rFonts w:ascii="Times New Roman" w:hAnsi="Times New Roman" w:cs="Times New Roman"/>
          <w:b/>
          <w:bCs/>
          <w:color w:val="000000"/>
          <w:sz w:val="24"/>
          <w:szCs w:val="24"/>
        </w:rPr>
        <w:t>counter misperceptions about migrant and refugee health</w:t>
      </w:r>
    </w:p>
    <w:p w:rsidR="0064072C" w:rsidRDefault="0064072C" w:rsidP="0064072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To provide accurate information and dispel fears and misperceptions among re</w:t>
      </w:r>
      <w:r>
        <w:rPr>
          <w:rFonts w:ascii="Times New Roman" w:hAnsi="Times New Roman" w:cs="Times New Roman"/>
          <w:color w:val="000000"/>
        </w:rPr>
        <w:t xml:space="preserve">fugee, migrant and </w:t>
      </w:r>
      <w:r>
        <w:rPr>
          <w:rFonts w:ascii="Times New Roman" w:hAnsi="Times New Roman" w:cs="Times New Roman"/>
          <w:color w:val="000000"/>
        </w:rPr>
        <w:t>host populations about the health impacts of migration and disp</w:t>
      </w:r>
      <w:r>
        <w:rPr>
          <w:rFonts w:ascii="Times New Roman" w:hAnsi="Times New Roman" w:cs="Times New Roman"/>
          <w:color w:val="000000"/>
        </w:rPr>
        <w:t xml:space="preserve">lacement on refugee and migrant </w:t>
      </w:r>
      <w:r>
        <w:rPr>
          <w:rFonts w:ascii="Times New Roman" w:hAnsi="Times New Roman" w:cs="Times New Roman"/>
          <w:color w:val="000000"/>
        </w:rPr>
        <w:t>populations and on the health of local communities and health systems.</w:t>
      </w:r>
    </w:p>
    <w:p w:rsidR="0064072C" w:rsidRPr="0064072C" w:rsidRDefault="0064072C" w:rsidP="0064072C">
      <w:pPr>
        <w:autoSpaceDE w:val="0"/>
        <w:autoSpaceDN w:val="0"/>
        <w:adjustRightInd w:val="0"/>
        <w:spacing w:after="0" w:line="240" w:lineRule="auto"/>
        <w:rPr>
          <w:rFonts w:ascii="Times New Roman" w:hAnsi="Times New Roman" w:cs="Times New Roman"/>
          <w:i/>
          <w:color w:val="000000"/>
        </w:rPr>
      </w:pPr>
    </w:p>
    <w:p w:rsidR="0064072C" w:rsidRDefault="0064072C" w:rsidP="0064072C">
      <w:pPr>
        <w:autoSpaceDE w:val="0"/>
        <w:autoSpaceDN w:val="0"/>
        <w:adjustRightInd w:val="0"/>
        <w:spacing w:after="0" w:line="240" w:lineRule="auto"/>
        <w:rPr>
          <w:rFonts w:ascii="Times New Roman" w:hAnsi="Times New Roman" w:cs="Times New Roman"/>
          <w:b/>
          <w:i/>
          <w:color w:val="000000"/>
        </w:rPr>
      </w:pPr>
      <w:r w:rsidRPr="0064072C">
        <w:rPr>
          <w:rFonts w:ascii="Times New Roman" w:hAnsi="Times New Roman" w:cs="Times New Roman"/>
          <w:b/>
          <w:i/>
          <w:color w:val="000000"/>
        </w:rPr>
        <w:t>Country context</w:t>
      </w:r>
    </w:p>
    <w:p w:rsidR="006B7848" w:rsidRDefault="006B7848" w:rsidP="006B7848">
      <w:pPr>
        <w:spacing w:after="0" w:line="240" w:lineRule="auto"/>
        <w:jc w:val="both"/>
        <w:rPr>
          <w:rFonts w:ascii="Times New Roman" w:hAnsi="Times New Roman" w:cs="Times New Roman"/>
          <w:bCs/>
          <w:sz w:val="24"/>
          <w:szCs w:val="24"/>
          <w:shd w:val="clear" w:color="auto" w:fill="FFFFFF"/>
        </w:rPr>
      </w:pPr>
      <w:r w:rsidRPr="006B7848">
        <w:rPr>
          <w:rFonts w:ascii="Times New Roman" w:hAnsi="Times New Roman" w:cs="Times New Roman"/>
          <w:sz w:val="24"/>
          <w:szCs w:val="24"/>
        </w:rPr>
        <w:t xml:space="preserve">Since February 2013 Universal Health Care (UHC) program is being implemented, which envisages </w:t>
      </w:r>
      <w:r w:rsidRPr="006B7848">
        <w:rPr>
          <w:rFonts w:ascii="Times New Roman" w:hAnsi="Times New Roman" w:cs="Times New Roman"/>
          <w:bCs/>
          <w:sz w:val="24"/>
          <w:szCs w:val="24"/>
          <w:shd w:val="clear" w:color="auto" w:fill="FFFFFF"/>
        </w:rPr>
        <w:t>universal access to healthcare servi</w:t>
      </w:r>
      <w:r>
        <w:rPr>
          <w:rFonts w:ascii="Times New Roman" w:hAnsi="Times New Roman" w:cs="Times New Roman"/>
          <w:bCs/>
          <w:sz w:val="24"/>
          <w:szCs w:val="24"/>
          <w:shd w:val="clear" w:color="auto" w:fill="FFFFFF"/>
        </w:rPr>
        <w:t xml:space="preserve">ces for all citizens of Georgia. </w:t>
      </w:r>
    </w:p>
    <w:p w:rsidR="006B7848" w:rsidRDefault="006B7848" w:rsidP="006B7848">
      <w:pPr>
        <w:spacing w:after="0" w:line="240" w:lineRule="auto"/>
        <w:jc w:val="both"/>
        <w:rPr>
          <w:rFonts w:ascii="Times New Roman" w:hAnsi="Times New Roman" w:cs="Times New Roman"/>
          <w:bCs/>
          <w:sz w:val="24"/>
          <w:szCs w:val="24"/>
          <w:shd w:val="clear" w:color="auto" w:fill="FFFFFF"/>
        </w:rPr>
      </w:pPr>
    </w:p>
    <w:p w:rsidR="006B7848" w:rsidRDefault="006B7848" w:rsidP="006B7848">
      <w:pPr>
        <w:spacing w:after="0" w:line="240" w:lineRule="auto"/>
        <w:jc w:val="both"/>
        <w:rPr>
          <w:rStyle w:val="st"/>
          <w:rFonts w:ascii="Times New Roman" w:hAnsi="Times New Roman" w:cs="Times New Roman"/>
          <w:sz w:val="24"/>
          <w:szCs w:val="24"/>
        </w:rPr>
      </w:pPr>
      <w:r w:rsidRPr="004B2420">
        <w:rPr>
          <w:rFonts w:ascii="Times New Roman" w:hAnsi="Times New Roman" w:cs="Times New Roman"/>
          <w:sz w:val="24"/>
          <w:szCs w:val="24"/>
        </w:rPr>
        <w:t xml:space="preserve">UHC program beneficiaries are: persons holding identity card of Georgia, neutral identity card, neutral travel document, also persons without citizenship having stateless status in Georgia, </w:t>
      </w:r>
      <w:r w:rsidRPr="004B2420">
        <w:rPr>
          <w:rStyle w:val="st"/>
          <w:rFonts w:ascii="Times New Roman" w:hAnsi="Times New Roman" w:cs="Times New Roman"/>
          <w:sz w:val="24"/>
          <w:szCs w:val="24"/>
        </w:rPr>
        <w:t xml:space="preserve">asylum seekers in Georgia, refugees and </w:t>
      </w:r>
      <w:r w:rsidRPr="004B2420">
        <w:rPr>
          <w:rStyle w:val="Emphasis"/>
          <w:rFonts w:ascii="Times New Roman" w:hAnsi="Times New Roman" w:cs="Times New Roman"/>
          <w:sz w:val="24"/>
          <w:szCs w:val="24"/>
        </w:rPr>
        <w:t>persons</w:t>
      </w:r>
      <w:r w:rsidRPr="004B2420">
        <w:rPr>
          <w:rStyle w:val="st"/>
          <w:rFonts w:ascii="Times New Roman" w:hAnsi="Times New Roman" w:cs="Times New Roman"/>
          <w:sz w:val="24"/>
          <w:szCs w:val="24"/>
        </w:rPr>
        <w:t xml:space="preserve"> with humanitarian status</w:t>
      </w:r>
      <w:r>
        <w:rPr>
          <w:rStyle w:val="st"/>
          <w:rFonts w:ascii="Times New Roman" w:hAnsi="Times New Roman" w:cs="Times New Roman"/>
          <w:sz w:val="24"/>
          <w:szCs w:val="24"/>
        </w:rPr>
        <w:t>. If Migrant has above mentioned status, he/she is UHC beneficiary.</w:t>
      </w:r>
    </w:p>
    <w:p w:rsidR="006B7848" w:rsidRDefault="006B7848" w:rsidP="006B7848">
      <w:pPr>
        <w:spacing w:after="0" w:line="240" w:lineRule="auto"/>
        <w:jc w:val="both"/>
        <w:rPr>
          <w:rStyle w:val="st"/>
          <w:rFonts w:ascii="Times New Roman" w:hAnsi="Times New Roman" w:cs="Times New Roman"/>
          <w:sz w:val="24"/>
          <w:szCs w:val="24"/>
        </w:rPr>
      </w:pPr>
    </w:p>
    <w:p w:rsidR="006B7848" w:rsidRPr="006B7848" w:rsidRDefault="006B7848" w:rsidP="006B7848">
      <w:pPr>
        <w:spacing w:after="0" w:line="240" w:lineRule="auto"/>
        <w:jc w:val="both"/>
        <w:rPr>
          <w:rFonts w:ascii="Times New Roman" w:hAnsi="Times New Roman" w:cs="Times New Roman"/>
          <w:bCs/>
          <w:sz w:val="24"/>
          <w:szCs w:val="24"/>
          <w:shd w:val="clear" w:color="auto" w:fill="FFFFFF"/>
        </w:rPr>
      </w:pPr>
      <w:r w:rsidRPr="006B7848">
        <w:rPr>
          <w:rFonts w:ascii="Times New Roman" w:hAnsi="Times New Roman" w:cs="Times New Roman"/>
          <w:bCs/>
          <w:sz w:val="24"/>
          <w:szCs w:val="24"/>
          <w:shd w:val="clear" w:color="auto" w:fill="FFFFFF"/>
        </w:rPr>
        <w:t>Universal Health Care Program covers – planned ambulatory care, emergency outpatient and inpatient care, elective surgery, cardio surgery, chemo-radio-hormone therapy, delivery and C-section, infectious diseases</w:t>
      </w:r>
    </w:p>
    <w:p w:rsidR="006B7848" w:rsidRDefault="006B7848" w:rsidP="006B7848">
      <w:pPr>
        <w:spacing w:after="0" w:line="240" w:lineRule="auto"/>
        <w:jc w:val="both"/>
        <w:rPr>
          <w:rFonts w:ascii="Times New Roman" w:hAnsi="Times New Roman" w:cs="Times New Roman"/>
          <w:bCs/>
          <w:sz w:val="24"/>
          <w:szCs w:val="24"/>
          <w:shd w:val="clear" w:color="auto" w:fill="FFFFFF"/>
        </w:rPr>
      </w:pPr>
    </w:p>
    <w:p w:rsidR="006B7848" w:rsidRDefault="006B7848" w:rsidP="006B7848">
      <w:pPr>
        <w:spacing w:after="0" w:line="240" w:lineRule="auto"/>
        <w:jc w:val="both"/>
        <w:rPr>
          <w:rFonts w:ascii="Times New Roman" w:hAnsi="Times New Roman" w:cs="Times New Roman"/>
          <w:sz w:val="24"/>
          <w:szCs w:val="24"/>
        </w:rPr>
      </w:pPr>
      <w:r w:rsidRPr="006B7848">
        <w:rPr>
          <w:rFonts w:ascii="Times New Roman" w:hAnsi="Times New Roman" w:cs="Times New Roman"/>
          <w:sz w:val="24"/>
          <w:szCs w:val="24"/>
        </w:rPr>
        <w:t xml:space="preserve">In July 2017, the Ministry has launched the State Program for providing drugs to individuals with most common chronic conditions such as cardiovascular and obstructive pulmonary diseases, diabetes (type 2), thyroid disorders, epilepsy and </w:t>
      </w:r>
      <w:proofErr w:type="spellStart"/>
      <w:proofErr w:type="gramStart"/>
      <w:r w:rsidRPr="006B7848">
        <w:rPr>
          <w:rFonts w:ascii="Times New Roman" w:hAnsi="Times New Roman" w:cs="Times New Roman"/>
          <w:sz w:val="24"/>
          <w:szCs w:val="24"/>
        </w:rPr>
        <w:t>parkinson’s</w:t>
      </w:r>
      <w:proofErr w:type="spellEnd"/>
      <w:proofErr w:type="gramEnd"/>
      <w:r w:rsidRPr="006B7848">
        <w:rPr>
          <w:rFonts w:ascii="Times New Roman" w:hAnsi="Times New Roman" w:cs="Times New Roman"/>
          <w:sz w:val="24"/>
          <w:szCs w:val="24"/>
        </w:rPr>
        <w:t xml:space="preserve"> disease. </w:t>
      </w:r>
      <w:proofErr w:type="spellStart"/>
      <w:r w:rsidRPr="006B7848">
        <w:rPr>
          <w:rFonts w:ascii="Times New Roman" w:hAnsi="Times New Roman" w:cs="Times New Roman"/>
          <w:sz w:val="24"/>
          <w:szCs w:val="24"/>
        </w:rPr>
        <w:t>Benefitiaries</w:t>
      </w:r>
      <w:proofErr w:type="spellEnd"/>
      <w:r w:rsidRPr="006B7848">
        <w:rPr>
          <w:rFonts w:ascii="Times New Roman" w:hAnsi="Times New Roman" w:cs="Times New Roman"/>
          <w:sz w:val="24"/>
          <w:szCs w:val="24"/>
        </w:rPr>
        <w:t xml:space="preserve"> of this program are socially vulnerable with the rating score below 100000, pensioners and persons with disabilities (including children). </w:t>
      </w:r>
    </w:p>
    <w:p w:rsidR="006B7848" w:rsidRDefault="006B7848" w:rsidP="006B7848">
      <w:pPr>
        <w:spacing w:after="0" w:line="240" w:lineRule="auto"/>
        <w:jc w:val="both"/>
        <w:rPr>
          <w:rFonts w:ascii="Times New Roman" w:hAnsi="Times New Roman" w:cs="Times New Roman"/>
          <w:sz w:val="24"/>
          <w:szCs w:val="24"/>
        </w:rPr>
      </w:pPr>
    </w:p>
    <w:p w:rsidR="006B7848" w:rsidRPr="007675D8" w:rsidRDefault="006B7848" w:rsidP="006B7848">
      <w:pPr>
        <w:pStyle w:val="HTMLPreformatted"/>
        <w:shd w:val="clear" w:color="auto" w:fill="FFFFFF"/>
        <w:spacing w:after="200"/>
        <w:jc w:val="both"/>
        <w:rPr>
          <w:rFonts w:ascii="Times New Roman" w:eastAsiaTheme="minorHAnsi" w:hAnsi="Times New Roman" w:cs="Times New Roman"/>
          <w:i/>
          <w:color w:val="212121"/>
          <w:sz w:val="24"/>
          <w:szCs w:val="24"/>
          <w:shd w:val="clear" w:color="auto" w:fill="FFFFFF"/>
        </w:rPr>
      </w:pPr>
      <w:r w:rsidRPr="007675D8">
        <w:rPr>
          <w:rFonts w:ascii="Times New Roman" w:eastAsiaTheme="minorHAnsi" w:hAnsi="Times New Roman" w:cs="Times New Roman"/>
          <w:color w:val="212121"/>
          <w:sz w:val="24"/>
          <w:szCs w:val="24"/>
          <w:shd w:val="clear" w:color="auto" w:fill="FFFFFF"/>
        </w:rPr>
        <w:t xml:space="preserve">In addition to Universal Health Coverage, </w:t>
      </w:r>
      <w:r w:rsidRPr="007675D8">
        <w:rPr>
          <w:rFonts w:ascii="Times New Roman" w:eastAsiaTheme="minorHAnsi" w:hAnsi="Times New Roman" w:cs="Times New Roman"/>
          <w:b/>
          <w:color w:val="212121"/>
          <w:sz w:val="24"/>
          <w:szCs w:val="24"/>
          <w:shd w:val="clear" w:color="auto" w:fill="FFFFFF"/>
        </w:rPr>
        <w:t>various targeted (public health and disease oriented) programs</w:t>
      </w:r>
      <w:r w:rsidRPr="007675D8">
        <w:rPr>
          <w:rFonts w:ascii="Times New Roman" w:eastAsiaTheme="minorHAnsi" w:hAnsi="Times New Roman" w:cs="Times New Roman"/>
          <w:color w:val="212121"/>
          <w:sz w:val="24"/>
          <w:szCs w:val="24"/>
          <w:shd w:val="clear" w:color="auto" w:fill="FFFFFF"/>
        </w:rPr>
        <w:t xml:space="preserve"> are applicable, with the total budget of </w:t>
      </w:r>
      <w:r w:rsidRPr="007675D8">
        <w:rPr>
          <w:rFonts w:ascii="Times New Roman" w:eastAsiaTheme="minorHAnsi" w:hAnsi="Times New Roman" w:cs="Times New Roman"/>
          <w:b/>
          <w:color w:val="212121"/>
          <w:sz w:val="24"/>
          <w:szCs w:val="24"/>
          <w:shd w:val="clear" w:color="auto" w:fill="FFFFFF"/>
        </w:rPr>
        <w:t>289 765 000 GEL</w:t>
      </w:r>
      <w:r w:rsidRPr="007675D8">
        <w:rPr>
          <w:rFonts w:ascii="Times New Roman" w:eastAsiaTheme="minorHAnsi" w:hAnsi="Times New Roman" w:cs="Times New Roman"/>
          <w:color w:val="212121"/>
          <w:sz w:val="24"/>
          <w:szCs w:val="24"/>
          <w:shd w:val="clear" w:color="auto" w:fill="FFFFFF"/>
        </w:rPr>
        <w:t>. Targeted programs cover medical services in a wide range of important areas such as</w:t>
      </w:r>
      <w:r w:rsidRPr="007675D8">
        <w:rPr>
          <w:rFonts w:ascii="Times New Roman" w:eastAsiaTheme="minorHAnsi" w:hAnsi="Times New Roman" w:cs="Times New Roman"/>
          <w:i/>
          <w:color w:val="212121"/>
          <w:sz w:val="24"/>
          <w:szCs w:val="24"/>
          <w:shd w:val="clear" w:color="auto" w:fill="FFFFFF"/>
        </w:rPr>
        <w:t xml:space="preserve"> Immunization, Tuberculosis, HIV / AIDS, Drug Abuse, Maternal and Chil</w:t>
      </w:r>
      <w:bookmarkStart w:id="0" w:name="_GoBack"/>
      <w:bookmarkEnd w:id="0"/>
      <w:r w:rsidRPr="007675D8">
        <w:rPr>
          <w:rFonts w:ascii="Times New Roman" w:eastAsiaTheme="minorHAnsi" w:hAnsi="Times New Roman" w:cs="Times New Roman"/>
          <w:i/>
          <w:color w:val="212121"/>
          <w:sz w:val="24"/>
          <w:szCs w:val="24"/>
          <w:shd w:val="clear" w:color="auto" w:fill="FFFFFF"/>
        </w:rPr>
        <w:t xml:space="preserve">d Health, Hepatitis C, Mental Health, Diabetes, </w:t>
      </w:r>
      <w:proofErr w:type="spellStart"/>
      <w:r w:rsidRPr="007675D8">
        <w:rPr>
          <w:rFonts w:ascii="Times New Roman" w:eastAsiaTheme="minorHAnsi" w:hAnsi="Times New Roman" w:cs="Times New Roman"/>
          <w:i/>
          <w:color w:val="212121"/>
          <w:sz w:val="24"/>
          <w:szCs w:val="24"/>
          <w:shd w:val="clear" w:color="auto" w:fill="FFFFFF"/>
        </w:rPr>
        <w:t>Onco</w:t>
      </w:r>
      <w:proofErr w:type="spellEnd"/>
      <w:r w:rsidRPr="007675D8">
        <w:rPr>
          <w:rFonts w:ascii="Times New Roman" w:eastAsiaTheme="minorHAnsi" w:hAnsi="Times New Roman" w:cs="Times New Roman"/>
          <w:i/>
          <w:color w:val="212121"/>
          <w:sz w:val="24"/>
          <w:szCs w:val="24"/>
          <w:shd w:val="clear" w:color="auto" w:fill="FFFFFF"/>
        </w:rPr>
        <w:t>-hematology, Dialysis and Kidney Transplantation, Palliative Care of Incurable Patients, Treatment of Patients with Rare Diseases, Urgent Emergency Assistance, Rural Doctor</w:t>
      </w:r>
      <w:r>
        <w:rPr>
          <w:rFonts w:ascii="Times New Roman" w:eastAsiaTheme="minorHAnsi" w:hAnsi="Times New Roman" w:cs="Times New Roman"/>
          <w:i/>
          <w:color w:val="212121"/>
          <w:sz w:val="24"/>
          <w:szCs w:val="24"/>
          <w:shd w:val="clear" w:color="auto" w:fill="FFFFFF"/>
        </w:rPr>
        <w:t xml:space="preserve"> Program</w:t>
      </w:r>
      <w:r w:rsidRPr="007675D8">
        <w:rPr>
          <w:rFonts w:ascii="Times New Roman" w:eastAsiaTheme="minorHAnsi" w:hAnsi="Times New Roman" w:cs="Times New Roman"/>
          <w:i/>
          <w:color w:val="212121"/>
          <w:sz w:val="24"/>
          <w:szCs w:val="24"/>
          <w:shd w:val="clear" w:color="auto" w:fill="FFFFFF"/>
        </w:rPr>
        <w:t>, Provision with Medications for Chronic Diseases</w:t>
      </w:r>
      <w:r w:rsidRPr="007675D8">
        <w:rPr>
          <w:rFonts w:ascii="Times New Roman" w:eastAsiaTheme="minorHAnsi" w:hAnsi="Times New Roman" w:cs="Times New Roman"/>
          <w:i/>
          <w:color w:val="212121"/>
          <w:sz w:val="24"/>
          <w:szCs w:val="24"/>
          <w:shd w:val="clear" w:color="auto" w:fill="FFFFFF"/>
          <w:lang w:val="ka-GE"/>
        </w:rPr>
        <w:t>,</w:t>
      </w:r>
      <w:r w:rsidRPr="007675D8">
        <w:rPr>
          <w:rFonts w:ascii="Times New Roman" w:eastAsiaTheme="minorHAnsi" w:hAnsi="Times New Roman" w:cs="Times New Roman"/>
          <w:i/>
          <w:color w:val="212121"/>
          <w:sz w:val="24"/>
          <w:szCs w:val="24"/>
          <w:shd w:val="clear" w:color="auto" w:fill="FFFFFF"/>
        </w:rPr>
        <w:t xml:space="preserve"> etc.</w:t>
      </w:r>
    </w:p>
    <w:p w:rsidR="006B7848" w:rsidRPr="006B7848" w:rsidRDefault="006B7848" w:rsidP="006B7848">
      <w:pPr>
        <w:spacing w:after="0" w:line="240" w:lineRule="auto"/>
        <w:jc w:val="both"/>
        <w:rPr>
          <w:rFonts w:ascii="Times New Roman" w:hAnsi="Times New Roman" w:cs="Times New Roman"/>
          <w:sz w:val="24"/>
          <w:szCs w:val="24"/>
        </w:rPr>
      </w:pPr>
    </w:p>
    <w:p w:rsidR="006B7848" w:rsidRDefault="006B7848" w:rsidP="006B7848">
      <w:pPr>
        <w:pStyle w:val="ListParagraph"/>
        <w:spacing w:after="0" w:line="240" w:lineRule="auto"/>
        <w:jc w:val="both"/>
        <w:rPr>
          <w:rFonts w:ascii="Times New Roman" w:hAnsi="Times New Roman" w:cs="Times New Roman"/>
          <w:sz w:val="24"/>
          <w:szCs w:val="24"/>
        </w:rPr>
      </w:pPr>
    </w:p>
    <w:p w:rsidR="006B7848" w:rsidRPr="004B2420" w:rsidRDefault="006B7848" w:rsidP="006B7848">
      <w:pPr>
        <w:pStyle w:val="ListParagraph"/>
        <w:spacing w:after="0" w:line="240" w:lineRule="auto"/>
        <w:jc w:val="both"/>
        <w:rPr>
          <w:rFonts w:ascii="Times New Roman" w:hAnsi="Times New Roman" w:cs="Times New Roman"/>
          <w:b/>
          <w:i/>
          <w:noProof/>
          <w:sz w:val="24"/>
          <w:szCs w:val="24"/>
        </w:rPr>
      </w:pPr>
      <w:r w:rsidRPr="004B2420">
        <w:rPr>
          <w:rFonts w:ascii="Times New Roman" w:hAnsi="Times New Roman" w:cs="Times New Roman"/>
          <w:sz w:val="24"/>
          <w:szCs w:val="24"/>
        </w:rPr>
        <w:lastRenderedPageBreak/>
        <w:t xml:space="preserve">. </w:t>
      </w:r>
    </w:p>
    <w:p w:rsidR="006B7848" w:rsidRPr="006B7848" w:rsidRDefault="006B7848" w:rsidP="006B7848">
      <w:pPr>
        <w:spacing w:after="0" w:line="240" w:lineRule="auto"/>
        <w:jc w:val="both"/>
        <w:rPr>
          <w:rFonts w:ascii="Times New Roman" w:hAnsi="Times New Roman" w:cs="Times New Roman"/>
          <w:bCs/>
          <w:sz w:val="24"/>
          <w:szCs w:val="24"/>
          <w:shd w:val="clear" w:color="auto" w:fill="FFFFFF"/>
        </w:rPr>
      </w:pPr>
    </w:p>
    <w:p w:rsidR="006B7848" w:rsidRPr="006B7848" w:rsidRDefault="006B7848" w:rsidP="0064072C">
      <w:pPr>
        <w:autoSpaceDE w:val="0"/>
        <w:autoSpaceDN w:val="0"/>
        <w:adjustRightInd w:val="0"/>
        <w:spacing w:after="0" w:line="240" w:lineRule="auto"/>
        <w:rPr>
          <w:rFonts w:ascii="Times New Roman" w:hAnsi="Times New Roman" w:cs="Times New Roman"/>
          <w:color w:val="000000"/>
        </w:rPr>
      </w:pPr>
    </w:p>
    <w:p w:rsidR="0064072C" w:rsidRPr="0064072C" w:rsidRDefault="0064072C" w:rsidP="0064072C">
      <w:pPr>
        <w:autoSpaceDE w:val="0"/>
        <w:autoSpaceDN w:val="0"/>
        <w:adjustRightInd w:val="0"/>
        <w:spacing w:after="0" w:line="240" w:lineRule="auto"/>
        <w:rPr>
          <w:rFonts w:ascii="Times New Roman" w:hAnsi="Times New Roman" w:cs="Times New Roman"/>
          <w:color w:val="000000"/>
        </w:rPr>
      </w:pPr>
    </w:p>
    <w:sectPr w:rsidR="0064072C" w:rsidRPr="0064072C"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E74B4"/>
    <w:multiLevelType w:val="hybridMultilevel"/>
    <w:tmpl w:val="7D4AE3D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48F0334"/>
    <w:multiLevelType w:val="hybridMultilevel"/>
    <w:tmpl w:val="2A7C1D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6C5AE4"/>
    <w:multiLevelType w:val="hybridMultilevel"/>
    <w:tmpl w:val="CB9CD94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38C"/>
    <w:rsid w:val="0001238C"/>
    <w:rsid w:val="000C25EB"/>
    <w:rsid w:val="005B4AE3"/>
    <w:rsid w:val="0064072C"/>
    <w:rsid w:val="006B7848"/>
    <w:rsid w:val="00A36DC4"/>
    <w:rsid w:val="00BD4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6B7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B7848"/>
    <w:rPr>
      <w:rFonts w:ascii="Courier New" w:eastAsia="Times New Roman" w:hAnsi="Courier New" w:cs="Courier New"/>
      <w:sz w:val="20"/>
      <w:szCs w:val="20"/>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6B7848"/>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6B7848"/>
  </w:style>
  <w:style w:type="character" w:styleId="Emphasis">
    <w:name w:val="Emphasis"/>
    <w:basedOn w:val="DefaultParagraphFont"/>
    <w:uiPriority w:val="20"/>
    <w:qFormat/>
    <w:rsid w:val="006B7848"/>
    <w:rPr>
      <w:i/>
      <w:iCs/>
    </w:rPr>
  </w:style>
  <w:style w:type="character" w:customStyle="1" w:styleId="st">
    <w:name w:val="st"/>
    <w:basedOn w:val="DefaultParagraphFont"/>
    <w:rsid w:val="006B78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6B7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B7848"/>
    <w:rPr>
      <w:rFonts w:ascii="Courier New" w:eastAsia="Times New Roman" w:hAnsi="Courier New" w:cs="Courier New"/>
      <w:sz w:val="20"/>
      <w:szCs w:val="20"/>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6B7848"/>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6B7848"/>
  </w:style>
  <w:style w:type="character" w:styleId="Emphasis">
    <w:name w:val="Emphasis"/>
    <w:basedOn w:val="DefaultParagraphFont"/>
    <w:uiPriority w:val="20"/>
    <w:qFormat/>
    <w:rsid w:val="006B7848"/>
    <w:rPr>
      <w:i/>
      <w:iCs/>
    </w:rPr>
  </w:style>
  <w:style w:type="character" w:customStyle="1" w:styleId="st">
    <w:name w:val="st"/>
    <w:basedOn w:val="DefaultParagraphFont"/>
    <w:rsid w:val="006B7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1</cp:revision>
  <dcterms:created xsi:type="dcterms:W3CDTF">2019-05-16T11:37:00Z</dcterms:created>
  <dcterms:modified xsi:type="dcterms:W3CDTF">2019-05-16T12:13:00Z</dcterms:modified>
</cp:coreProperties>
</file>