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Default="006139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მარტვილის მუნიციპალიტეტის მერს</w:t>
      </w:r>
    </w:p>
    <w:p w:rsidR="00613949" w:rsidRDefault="006139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ალექსანდრე გრიგოლავას</w:t>
      </w:r>
    </w:p>
    <w:p w:rsidR="00613949" w:rsidRDefault="00613949">
      <w:pPr>
        <w:rPr>
          <w:rFonts w:ascii="Sylfaen" w:hAnsi="Sylfaen"/>
          <w:lang w:val="ka-GE"/>
        </w:rPr>
      </w:pPr>
    </w:p>
    <w:p w:rsidR="00613949" w:rsidRDefault="006139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ხონის მუნიციპალიტეტის მერს</w:t>
      </w:r>
    </w:p>
    <w:p w:rsidR="00613949" w:rsidRDefault="006139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ლადო ჯურხაძეს</w:t>
      </w:r>
    </w:p>
    <w:p w:rsidR="00B1586B" w:rsidRDefault="00B1586B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ბატონო, </w:t>
      </w:r>
    </w:p>
    <w:p w:rsidR="00B1586B" w:rsidRDefault="00B1586B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მოგეხსენებათ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ფსიქიკური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ხარისხის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გაუმჯობესება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მოსახლეობის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ფსიქიკური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ხელშეწყობა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ოკუპირებული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ტერიტორიებიდან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დევნილთა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>-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ძირითად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პრიორიტეტს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წარმოადგენს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2014-2020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ფსიქიკური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სამოქმედო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გეგმის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მთავარი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მიმართულებაა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დეინსტიტუციონალიზაცია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,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ხანგრძლივი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მოვლის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საცხოვრისის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ტიპის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თემზე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დაფუძებული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 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</w:p>
    <w:p w:rsid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გასათვალისწინებელია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ის ფაქტიც,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ფსიქიატრიული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პროფილის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სტაციონარებში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განთავსებული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ბენეფიციარების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მნიშვნელოვანი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ნაწილი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უფრო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მეტად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ხანგრძლივი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მოვლის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საცხოვრისის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ტიპის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მიწოდებას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საჭიროებს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გადაყვანა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გრძელვადიანი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მოვლისთვის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განკუთვნილ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დაწესებულებებში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გააუმჯობესებს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მომსახურების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ხარისხს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გადადგმული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ნაბიჯი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ადამიანზე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ორიენტირებული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ფსიქიკური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დახმარების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განვითარებისკენ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</w:p>
    <w:p w:rsid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:rsidR="00613949" w:rsidRP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საქართველოს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ოკუპირებული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ტერიტორიებიდან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დევნილთა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შრომის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სოციალური</w:t>
      </w:r>
      <w:proofErr w:type="spellEnd"/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დაცვის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დაიწყო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ინტენსიური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მუშაობა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მომავალი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სექტემბერში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Sylfaen" w:hAnsi="Sylfaen" w:cs="Sylfaen"/>
          <w:color w:val="000000"/>
          <w:sz w:val="20"/>
          <w:szCs w:val="20"/>
        </w:rPr>
        <w:t>ქ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რუსთავში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შემდეგ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წლებში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რეგიონებშიც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აშენდება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საცხოვრისის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ტიპის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მცირე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ზომის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საოჯახო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ტიპის</w:t>
      </w:r>
      <w:proofErr w:type="spellEnd"/>
      <w:r>
        <w:rPr>
          <w:rFonts w:ascii="Sylfaen" w:hAnsi="Sylfaen"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დაწესებულებები</w:t>
      </w:r>
      <w:proofErr w:type="spellEnd"/>
      <w:r w:rsidR="00B1586B">
        <w:rPr>
          <w:rFonts w:ascii="Sylfaen" w:hAnsi="Sylfaen" w:cs="Microsoft Sans Serif"/>
          <w:color w:val="000000"/>
          <w:sz w:val="20"/>
          <w:szCs w:val="20"/>
          <w:lang w:val="ka-GE"/>
        </w:rPr>
        <w:t>,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თუმცა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მომავლის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პერსპექტივაა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>.</w:t>
      </w:r>
    </w:p>
    <w:p w:rsid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B1586B" w:rsidRDefault="00613949" w:rsidP="00B1586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ზემოაღნიშნულიდან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გამომდინარე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საცხოვრისის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ტიპის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გეოგრაფიული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ხელმისაწვდომობის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გაფართოების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მიზნით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გთხოვთ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შესაძლებლობის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გათვალისწინებით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განიხილოთ</w:t>
      </w:r>
      <w:proofErr w:type="spellEnd"/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თქვენს მუნიციპალიტეტში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ხანგრძლივი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მოვლის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2020</w:t>
      </w: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ბიუჯეტით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დაფინანსების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შესაძლებლობ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ა, მით უფრო რომ აღნიშნული სერვისებისთვის საჭირო ინფრასტრუქტურა </w:t>
      </w:r>
      <w:r w:rsidR="00B57F55">
        <w:rPr>
          <w:rFonts w:ascii="Sylfaen" w:hAnsi="Sylfaen" w:cs="Sylfaen"/>
          <w:color w:val="000000"/>
          <w:sz w:val="20"/>
          <w:szCs w:val="20"/>
          <w:lang w:val="ka-GE"/>
        </w:rPr>
        <w:t xml:space="preserve">უახლოეს მომავალში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უზრუნველყოფილი იქნება </w:t>
      </w:r>
      <w:r w:rsidR="00B1586B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613949">
        <w:rPr>
          <w:rFonts w:ascii="Sylfaen" w:hAnsi="Sylfaen" w:cs="Sylfaen"/>
          <w:color w:val="000000"/>
          <w:sz w:val="20"/>
          <w:szCs w:val="20"/>
          <w:lang w:val="ka-GE"/>
        </w:rPr>
        <w:t>შპს "აკადემიკოს  ბ. ნანეიშვილის სახელობის ფსიქიკური ჯანმრთელობის ეროვნული ცენტრი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>ს</w:t>
      </w:r>
      <w:r w:rsidRPr="00613949">
        <w:rPr>
          <w:rFonts w:ascii="Sylfaen" w:hAnsi="Sylfaen" w:cs="Sylfaen"/>
          <w:color w:val="000000"/>
          <w:sz w:val="20"/>
          <w:szCs w:val="20"/>
          <w:lang w:val="ka-GE"/>
        </w:rPr>
        <w:t>"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მიერ</w:t>
      </w:r>
      <w:r w:rsidR="00B1586B">
        <w:rPr>
          <w:rFonts w:ascii="Sylfaen" w:hAnsi="Sylfaen" w:cs="Sylfaen"/>
          <w:color w:val="000000"/>
          <w:sz w:val="20"/>
          <w:szCs w:val="20"/>
          <w:lang w:val="ka-GE"/>
        </w:rPr>
        <w:t xml:space="preserve"> და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აღნიშნული</w:t>
      </w:r>
      <w:proofErr w:type="spellEnd"/>
      <w:r w:rsidR="00B1586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საცხოვრისის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დატვირთვას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მოჰყვება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ფსიქიკური</w:t>
      </w:r>
      <w:proofErr w:type="spellEnd"/>
      <w:r w:rsidR="00B1586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სერვისების</w:t>
      </w:r>
      <w:proofErr w:type="spellEnd"/>
      <w:r w:rsidR="00B1586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მიმწოდებელი</w:t>
      </w:r>
      <w:proofErr w:type="spellEnd"/>
      <w:r w:rsidR="00B1586B">
        <w:rPr>
          <w:rFonts w:ascii="Sylfaen" w:hAnsi="Sylfaen" w:cs="Sylfaen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სტაციონარების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ოპტიმილური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გამოყენება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პაციენტებისთვის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ვისაც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მწვავე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B1586B"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ინტენსიური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მოვლა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="00B1586B">
        <w:rPr>
          <w:rFonts w:ascii="Sylfaen" w:hAnsi="Sylfaen" w:cs="Sylfaen"/>
          <w:color w:val="000000"/>
          <w:sz w:val="20"/>
          <w:szCs w:val="20"/>
        </w:rPr>
        <w:t>სჭირდებათ</w:t>
      </w:r>
      <w:proofErr w:type="spellEnd"/>
      <w:r w:rsidR="00B1586B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bookmarkStart w:id="0" w:name="_GoBack"/>
      <w:bookmarkEnd w:id="0"/>
    </w:p>
    <w:p w:rsidR="00B1586B" w:rsidRPr="00B1586B" w:rsidRDefault="00B1586B" w:rsidP="00B1586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</w:p>
    <w:p w:rsid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</w:p>
    <w:p w:rsidR="00613949" w:rsidRPr="00613949" w:rsidRDefault="00613949" w:rsidP="00613949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0"/>
          <w:szCs w:val="20"/>
          <w:lang w:val="ka-GE"/>
        </w:rPr>
      </w:pPr>
      <w:r>
        <w:rPr>
          <w:rFonts w:ascii="Sylfaen" w:hAnsi="Sylfaen" w:cs="Microsoft Sans Serif"/>
          <w:color w:val="000000"/>
          <w:sz w:val="20"/>
          <w:szCs w:val="20"/>
          <w:lang w:val="ka-GE"/>
        </w:rPr>
        <w:t xml:space="preserve">პატივისცემით, </w:t>
      </w:r>
    </w:p>
    <w:sectPr w:rsidR="00613949" w:rsidRPr="00613949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49"/>
    <w:rsid w:val="000C25EB"/>
    <w:rsid w:val="005B4AE3"/>
    <w:rsid w:val="00613949"/>
    <w:rsid w:val="00A36DC4"/>
    <w:rsid w:val="00B1586B"/>
    <w:rsid w:val="00B57F55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2020-01-06T13:25:00Z</dcterms:created>
  <dcterms:modified xsi:type="dcterms:W3CDTF">2020-01-06T13:41:00Z</dcterms:modified>
</cp:coreProperties>
</file>