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5E" w:rsidRPr="005D4018" w:rsidRDefault="00D6015E" w:rsidP="005D4018">
      <w:pPr>
        <w:jc w:val="both"/>
        <w:rPr>
          <w:rFonts w:ascii="Sylfaen" w:hAnsi="Sylfaen"/>
          <w:sz w:val="24"/>
          <w:szCs w:val="24"/>
        </w:rPr>
      </w:pPr>
      <w:r w:rsidRPr="005D4018">
        <w:rPr>
          <w:rFonts w:ascii="Sylfaen" w:hAnsi="Sylfaen" w:cs="Sylfaen"/>
          <w:sz w:val="24"/>
          <w:szCs w:val="24"/>
        </w:rPr>
        <w:t>გამარჯობა</w:t>
      </w:r>
      <w:r w:rsidRPr="005D4018">
        <w:rPr>
          <w:rFonts w:ascii="Sylfaen" w:hAnsi="Sylfaen"/>
          <w:sz w:val="24"/>
          <w:szCs w:val="24"/>
        </w:rPr>
        <w:t xml:space="preserve"> </w:t>
      </w:r>
      <w:r w:rsidRPr="005D4018">
        <w:rPr>
          <w:rFonts w:ascii="Sylfaen" w:hAnsi="Sylfaen" w:cs="Sylfaen"/>
          <w:sz w:val="24"/>
          <w:szCs w:val="24"/>
        </w:rPr>
        <w:t>გიორგი</w:t>
      </w:r>
      <w:r w:rsidRPr="005D4018">
        <w:rPr>
          <w:rFonts w:ascii="Sylfaen" w:hAnsi="Sylfaen"/>
          <w:sz w:val="24"/>
          <w:szCs w:val="24"/>
        </w:rPr>
        <w:t>,</w:t>
      </w:r>
    </w:p>
    <w:p w:rsidR="00D6015E" w:rsidRPr="005D4018" w:rsidRDefault="005D4018" w:rsidP="005D4018">
      <w:pPr>
        <w:jc w:val="both"/>
        <w:rPr>
          <w:rFonts w:ascii="Sylfaen" w:hAnsi="Sylfaen"/>
          <w:sz w:val="24"/>
          <w:szCs w:val="24"/>
        </w:rPr>
      </w:pPr>
      <w:r w:rsidRPr="005D4018">
        <w:rPr>
          <w:rFonts w:ascii="Sylfaen" w:hAnsi="Sylfaen"/>
          <w:sz w:val="24"/>
          <w:szCs w:val="24"/>
        </w:rPr>
        <w:t xml:space="preserve"> </w:t>
      </w:r>
      <w:r w:rsidR="00D6015E" w:rsidRPr="005D4018">
        <w:rPr>
          <w:rFonts w:ascii="Sylfaen" w:hAnsi="Sylfaen" w:cs="Sylfaen"/>
          <w:sz w:val="24"/>
          <w:szCs w:val="24"/>
        </w:rPr>
        <w:t>ქვემოთ</w:t>
      </w:r>
      <w:r w:rsidR="00D6015E" w:rsidRPr="005D4018">
        <w:rPr>
          <w:rFonts w:ascii="Sylfaen" w:hAnsi="Sylfaen"/>
          <w:sz w:val="24"/>
          <w:szCs w:val="24"/>
        </w:rPr>
        <w:t xml:space="preserve"> </w:t>
      </w:r>
      <w:r w:rsidR="00D6015E" w:rsidRPr="005D4018">
        <w:rPr>
          <w:rFonts w:ascii="Sylfaen" w:hAnsi="Sylfaen" w:cs="Sylfaen"/>
          <w:sz w:val="24"/>
          <w:szCs w:val="24"/>
        </w:rPr>
        <w:t>მოცემულია</w:t>
      </w:r>
      <w:r w:rsidR="00D6015E" w:rsidRPr="005D4018">
        <w:rPr>
          <w:rFonts w:ascii="Sylfaen" w:hAnsi="Sylfaen"/>
          <w:sz w:val="24"/>
          <w:szCs w:val="24"/>
        </w:rPr>
        <w:t xml:space="preserve"> </w:t>
      </w:r>
      <w:r w:rsidR="00D6015E" w:rsidRPr="005D4018">
        <w:rPr>
          <w:rFonts w:ascii="Sylfaen" w:hAnsi="Sylfaen" w:cs="Sylfaen"/>
          <w:sz w:val="24"/>
          <w:szCs w:val="24"/>
        </w:rPr>
        <w:t>მიმოხილვა</w:t>
      </w:r>
      <w:r w:rsidR="00D6015E" w:rsidRPr="005D4018">
        <w:rPr>
          <w:rFonts w:ascii="Sylfaen" w:hAnsi="Sylfaen"/>
          <w:sz w:val="24"/>
          <w:szCs w:val="24"/>
        </w:rPr>
        <w:t xml:space="preserve"> </w:t>
      </w:r>
      <w:r w:rsidR="00D6015E" w:rsidRPr="005D4018">
        <w:rPr>
          <w:rFonts w:ascii="Sylfaen" w:hAnsi="Sylfaen"/>
          <w:sz w:val="24"/>
          <w:szCs w:val="24"/>
          <w:lang w:val="ka-GE"/>
        </w:rPr>
        <w:t>იმ თემებზე</w:t>
      </w:r>
      <w:r w:rsidR="00800CFB">
        <w:rPr>
          <w:rFonts w:ascii="Sylfaen" w:hAnsi="Sylfaen"/>
          <w:sz w:val="24"/>
          <w:szCs w:val="24"/>
          <w:lang w:val="ka-GE"/>
        </w:rPr>
        <w:t>,</w:t>
      </w:r>
      <w:r w:rsidR="00D6015E" w:rsidRPr="005D4018">
        <w:rPr>
          <w:rFonts w:ascii="Sylfaen" w:hAnsi="Sylfaen"/>
          <w:sz w:val="24"/>
          <w:szCs w:val="24"/>
        </w:rPr>
        <w:t xml:space="preserve"> </w:t>
      </w:r>
      <w:r w:rsidR="00D6015E" w:rsidRPr="005D4018">
        <w:rPr>
          <w:rFonts w:ascii="Sylfaen" w:hAnsi="Sylfaen" w:cs="Sylfaen"/>
          <w:sz w:val="24"/>
          <w:szCs w:val="24"/>
          <w:lang w:val="ka-GE"/>
        </w:rPr>
        <w:t xml:space="preserve">რომელსაც განიხილავს </w:t>
      </w:r>
      <w:r w:rsidR="00D6015E" w:rsidRPr="005D4018">
        <w:rPr>
          <w:rFonts w:ascii="Sylfaen" w:hAnsi="Sylfaen" w:cs="Sylfaen"/>
          <w:sz w:val="24"/>
          <w:szCs w:val="24"/>
        </w:rPr>
        <w:t>ჯულია</w:t>
      </w:r>
      <w:r w:rsidR="00D6015E" w:rsidRPr="005D4018">
        <w:rPr>
          <w:rFonts w:ascii="Sylfaen" w:hAnsi="Sylfaen"/>
          <w:sz w:val="24"/>
          <w:szCs w:val="24"/>
        </w:rPr>
        <w:t xml:space="preserve"> </w:t>
      </w:r>
      <w:r w:rsidR="00D6015E" w:rsidRPr="005D4018">
        <w:rPr>
          <w:rFonts w:ascii="Sylfaen" w:hAnsi="Sylfaen" w:cs="Sylfaen"/>
          <w:sz w:val="24"/>
          <w:szCs w:val="24"/>
        </w:rPr>
        <w:t>დღევანდელ</w:t>
      </w:r>
      <w:r w:rsidR="00D6015E" w:rsidRPr="005D4018">
        <w:rPr>
          <w:rFonts w:ascii="Sylfaen" w:hAnsi="Sylfaen"/>
          <w:sz w:val="24"/>
          <w:szCs w:val="24"/>
        </w:rPr>
        <w:t xml:space="preserve"> </w:t>
      </w:r>
      <w:r w:rsidR="00D6015E" w:rsidRPr="005D4018">
        <w:rPr>
          <w:rFonts w:ascii="Sylfaen" w:hAnsi="Sylfaen" w:cs="Sylfaen"/>
          <w:sz w:val="24"/>
          <w:szCs w:val="24"/>
        </w:rPr>
        <w:t>ინტერვიუში</w:t>
      </w:r>
      <w:r w:rsidR="00D6015E" w:rsidRPr="005D4018">
        <w:rPr>
          <w:rFonts w:ascii="Sylfaen" w:hAnsi="Sylfaen"/>
          <w:sz w:val="24"/>
          <w:szCs w:val="24"/>
        </w:rPr>
        <w:t>.</w:t>
      </w:r>
    </w:p>
    <w:p w:rsidR="00D6015E" w:rsidRPr="005D4018" w:rsidRDefault="005D4018" w:rsidP="005D4018">
      <w:pPr>
        <w:jc w:val="both"/>
        <w:rPr>
          <w:rFonts w:ascii="Sylfaen" w:hAnsi="Sylfaen"/>
          <w:sz w:val="24"/>
          <w:szCs w:val="24"/>
        </w:rPr>
      </w:pPr>
      <w:r w:rsidRPr="005D4018">
        <w:rPr>
          <w:rFonts w:ascii="Sylfaen" w:hAnsi="Sylfaen"/>
          <w:sz w:val="24"/>
          <w:szCs w:val="24"/>
        </w:rPr>
        <w:t xml:space="preserve"> </w:t>
      </w:r>
      <w:r w:rsidR="00D6015E" w:rsidRPr="005D4018">
        <w:rPr>
          <w:rFonts w:ascii="Sylfaen" w:hAnsi="Sylfaen"/>
          <w:sz w:val="24"/>
          <w:szCs w:val="24"/>
        </w:rPr>
        <w:t xml:space="preserve">Der Spiegel </w:t>
      </w:r>
      <w:r w:rsidR="00D6015E" w:rsidRPr="005D4018">
        <w:rPr>
          <w:rFonts w:ascii="Sylfaen" w:hAnsi="Sylfaen" w:cs="Sylfaen"/>
          <w:sz w:val="24"/>
          <w:szCs w:val="24"/>
        </w:rPr>
        <w:t>წინასწარ</w:t>
      </w:r>
      <w:r w:rsidR="00D6015E" w:rsidRPr="005D4018">
        <w:rPr>
          <w:rFonts w:ascii="Sylfaen" w:hAnsi="Sylfaen"/>
          <w:sz w:val="24"/>
          <w:szCs w:val="24"/>
        </w:rPr>
        <w:t xml:space="preserve"> </w:t>
      </w:r>
      <w:r w:rsidR="00D6015E" w:rsidRPr="005D4018">
        <w:rPr>
          <w:rFonts w:ascii="Sylfaen" w:hAnsi="Sylfaen" w:cs="Sylfaen"/>
          <w:sz w:val="24"/>
          <w:szCs w:val="24"/>
        </w:rPr>
        <w:t>არ</w:t>
      </w:r>
      <w:r w:rsidR="00D6015E" w:rsidRPr="005D4018">
        <w:rPr>
          <w:rFonts w:ascii="Sylfaen" w:hAnsi="Sylfaen"/>
          <w:sz w:val="24"/>
          <w:szCs w:val="24"/>
        </w:rPr>
        <w:t xml:space="preserve"> </w:t>
      </w:r>
      <w:r w:rsidR="00D6015E" w:rsidRPr="005D4018">
        <w:rPr>
          <w:rFonts w:ascii="Sylfaen" w:hAnsi="Sylfaen" w:cs="Sylfaen"/>
          <w:sz w:val="24"/>
          <w:szCs w:val="24"/>
        </w:rPr>
        <w:t>მოგვცემს</w:t>
      </w:r>
      <w:r w:rsidR="00D6015E" w:rsidRPr="005D4018">
        <w:rPr>
          <w:rFonts w:ascii="Sylfaen" w:hAnsi="Sylfaen"/>
          <w:sz w:val="24"/>
          <w:szCs w:val="24"/>
        </w:rPr>
        <w:t xml:space="preserve"> </w:t>
      </w:r>
      <w:r w:rsidR="00D6015E" w:rsidRPr="005D4018">
        <w:rPr>
          <w:rFonts w:ascii="Sylfaen" w:hAnsi="Sylfaen" w:cs="Sylfaen"/>
          <w:sz w:val="24"/>
          <w:szCs w:val="24"/>
        </w:rPr>
        <w:t>კონკრეტულ</w:t>
      </w:r>
      <w:r w:rsidR="00D6015E" w:rsidRPr="005D4018">
        <w:rPr>
          <w:rFonts w:ascii="Sylfaen" w:hAnsi="Sylfaen"/>
          <w:sz w:val="24"/>
          <w:szCs w:val="24"/>
        </w:rPr>
        <w:t xml:space="preserve"> </w:t>
      </w:r>
      <w:r w:rsidR="00D6015E" w:rsidRPr="005D4018">
        <w:rPr>
          <w:rFonts w:ascii="Sylfaen" w:hAnsi="Sylfaen" w:cs="Sylfaen"/>
          <w:sz w:val="24"/>
          <w:szCs w:val="24"/>
        </w:rPr>
        <w:t>კითხვებს</w:t>
      </w:r>
      <w:r w:rsidR="00D6015E" w:rsidRPr="005D4018">
        <w:rPr>
          <w:rFonts w:ascii="Sylfaen" w:hAnsi="Sylfaen"/>
          <w:sz w:val="24"/>
          <w:szCs w:val="24"/>
        </w:rPr>
        <w:t xml:space="preserve">, </w:t>
      </w:r>
      <w:r w:rsidR="00D6015E" w:rsidRPr="005D4018">
        <w:rPr>
          <w:rFonts w:ascii="Sylfaen" w:hAnsi="Sylfaen" w:cs="Sylfaen"/>
          <w:sz w:val="24"/>
          <w:szCs w:val="24"/>
        </w:rPr>
        <w:t>ამიტომ</w:t>
      </w:r>
      <w:r w:rsidR="00D6015E" w:rsidRPr="005D4018">
        <w:rPr>
          <w:rFonts w:ascii="Sylfaen" w:hAnsi="Sylfaen"/>
          <w:sz w:val="24"/>
          <w:szCs w:val="24"/>
        </w:rPr>
        <w:t xml:space="preserve"> </w:t>
      </w:r>
      <w:r w:rsidR="00D6015E" w:rsidRPr="005D4018">
        <w:rPr>
          <w:rFonts w:ascii="Sylfaen" w:hAnsi="Sylfaen" w:cs="Sylfaen"/>
          <w:sz w:val="24"/>
          <w:szCs w:val="24"/>
        </w:rPr>
        <w:t>მინისტრი</w:t>
      </w:r>
      <w:r w:rsidR="00D6015E" w:rsidRPr="005D4018">
        <w:rPr>
          <w:rFonts w:ascii="Sylfaen" w:hAnsi="Sylfaen"/>
          <w:sz w:val="24"/>
          <w:szCs w:val="24"/>
        </w:rPr>
        <w:t xml:space="preserve">, </w:t>
      </w:r>
      <w:r w:rsidR="00D6015E" w:rsidRPr="005D4018">
        <w:rPr>
          <w:rFonts w:ascii="Sylfaen" w:hAnsi="Sylfaen" w:cs="Sylfaen"/>
          <w:sz w:val="24"/>
          <w:szCs w:val="24"/>
        </w:rPr>
        <w:t>რა</w:t>
      </w:r>
      <w:r w:rsidR="00D6015E" w:rsidRPr="005D4018">
        <w:rPr>
          <w:rFonts w:ascii="Sylfaen" w:hAnsi="Sylfaen"/>
          <w:sz w:val="24"/>
          <w:szCs w:val="24"/>
        </w:rPr>
        <w:t xml:space="preserve"> </w:t>
      </w:r>
      <w:r w:rsidR="00D6015E" w:rsidRPr="005D4018">
        <w:rPr>
          <w:rFonts w:ascii="Sylfaen" w:hAnsi="Sylfaen" w:cs="Sylfaen"/>
          <w:sz w:val="24"/>
          <w:szCs w:val="24"/>
        </w:rPr>
        <w:t>თქმა</w:t>
      </w:r>
      <w:r w:rsidR="00D6015E" w:rsidRPr="005D4018">
        <w:rPr>
          <w:rFonts w:ascii="Sylfaen" w:hAnsi="Sylfaen"/>
          <w:sz w:val="24"/>
          <w:szCs w:val="24"/>
        </w:rPr>
        <w:t xml:space="preserve"> </w:t>
      </w:r>
      <w:r w:rsidR="00D6015E" w:rsidRPr="005D4018">
        <w:rPr>
          <w:rFonts w:ascii="Sylfaen" w:hAnsi="Sylfaen" w:cs="Sylfaen"/>
          <w:sz w:val="24"/>
          <w:szCs w:val="24"/>
        </w:rPr>
        <w:t>უნდა</w:t>
      </w:r>
      <w:r w:rsidR="00D6015E" w:rsidRPr="005D4018">
        <w:rPr>
          <w:rFonts w:ascii="Sylfaen" w:hAnsi="Sylfaen"/>
          <w:sz w:val="24"/>
          <w:szCs w:val="24"/>
        </w:rPr>
        <w:t xml:space="preserve">, </w:t>
      </w:r>
      <w:r w:rsidR="00D6015E" w:rsidRPr="005D4018">
        <w:rPr>
          <w:rFonts w:ascii="Sylfaen" w:hAnsi="Sylfaen" w:cs="Sylfaen"/>
          <w:sz w:val="24"/>
          <w:szCs w:val="24"/>
        </w:rPr>
        <w:t>მზად</w:t>
      </w:r>
      <w:r w:rsidR="00D6015E" w:rsidRPr="005D4018">
        <w:rPr>
          <w:rFonts w:ascii="Sylfaen" w:hAnsi="Sylfaen"/>
          <w:sz w:val="24"/>
          <w:szCs w:val="24"/>
        </w:rPr>
        <w:t xml:space="preserve"> </w:t>
      </w:r>
      <w:r w:rsidR="00D6015E" w:rsidRPr="005D4018">
        <w:rPr>
          <w:rFonts w:ascii="Sylfaen" w:hAnsi="Sylfaen" w:cs="Sylfaen"/>
          <w:sz w:val="24"/>
          <w:szCs w:val="24"/>
        </w:rPr>
        <w:t>უნდა</w:t>
      </w:r>
      <w:r w:rsidR="00D6015E" w:rsidRPr="005D4018">
        <w:rPr>
          <w:rFonts w:ascii="Sylfaen" w:hAnsi="Sylfaen"/>
          <w:sz w:val="24"/>
          <w:szCs w:val="24"/>
        </w:rPr>
        <w:t xml:space="preserve"> </w:t>
      </w:r>
      <w:r w:rsidR="00D6015E" w:rsidRPr="005D4018">
        <w:rPr>
          <w:rFonts w:ascii="Sylfaen" w:hAnsi="Sylfaen" w:cs="Sylfaen"/>
          <w:sz w:val="24"/>
          <w:szCs w:val="24"/>
        </w:rPr>
        <w:t>იყოს</w:t>
      </w:r>
      <w:r w:rsidR="00D6015E" w:rsidRPr="005D4018">
        <w:rPr>
          <w:rFonts w:ascii="Sylfaen" w:hAnsi="Sylfaen"/>
          <w:sz w:val="24"/>
          <w:szCs w:val="24"/>
        </w:rPr>
        <w:t xml:space="preserve"> </w:t>
      </w:r>
      <w:r w:rsidR="00D6015E" w:rsidRPr="005D4018">
        <w:rPr>
          <w:rFonts w:ascii="Sylfaen" w:hAnsi="Sylfaen" w:cs="Sylfaen"/>
          <w:sz w:val="24"/>
          <w:szCs w:val="24"/>
        </w:rPr>
        <w:t>უპასუხოს</w:t>
      </w:r>
      <w:r w:rsidR="00D6015E" w:rsidRPr="005D4018">
        <w:rPr>
          <w:rFonts w:ascii="Sylfaen" w:hAnsi="Sylfaen"/>
          <w:sz w:val="24"/>
          <w:szCs w:val="24"/>
        </w:rPr>
        <w:t xml:space="preserve"> </w:t>
      </w:r>
      <w:r w:rsidR="00D6015E" w:rsidRPr="005D4018">
        <w:rPr>
          <w:rFonts w:ascii="Sylfaen" w:hAnsi="Sylfaen" w:cs="Sylfaen"/>
          <w:sz w:val="24"/>
          <w:szCs w:val="24"/>
        </w:rPr>
        <w:t>კითხვებს</w:t>
      </w:r>
      <w:r w:rsidR="00D6015E" w:rsidRPr="005D4018">
        <w:rPr>
          <w:rFonts w:ascii="Sylfaen" w:hAnsi="Sylfaen"/>
          <w:sz w:val="24"/>
          <w:szCs w:val="24"/>
        </w:rPr>
        <w:t xml:space="preserve"> </w:t>
      </w:r>
      <w:r w:rsidR="00D6015E" w:rsidRPr="005D4018">
        <w:rPr>
          <w:rFonts w:ascii="Sylfaen" w:hAnsi="Sylfaen" w:cs="Sylfaen"/>
          <w:sz w:val="24"/>
          <w:szCs w:val="24"/>
        </w:rPr>
        <w:t>ყველა</w:t>
      </w:r>
      <w:r w:rsidR="00D6015E" w:rsidRPr="005D4018">
        <w:rPr>
          <w:rFonts w:ascii="Sylfaen" w:hAnsi="Sylfaen"/>
          <w:sz w:val="24"/>
          <w:szCs w:val="24"/>
        </w:rPr>
        <w:t xml:space="preserve"> </w:t>
      </w:r>
      <w:r w:rsidR="00D6015E" w:rsidRPr="005D4018">
        <w:rPr>
          <w:rFonts w:ascii="Sylfaen" w:hAnsi="Sylfaen" w:cs="Sylfaen"/>
          <w:sz w:val="24"/>
          <w:szCs w:val="24"/>
        </w:rPr>
        <w:t>ამ</w:t>
      </w:r>
      <w:r w:rsidR="00D6015E" w:rsidRPr="005D4018">
        <w:rPr>
          <w:rFonts w:ascii="Sylfaen" w:hAnsi="Sylfaen"/>
          <w:sz w:val="24"/>
          <w:szCs w:val="24"/>
        </w:rPr>
        <w:t xml:space="preserve"> </w:t>
      </w:r>
      <w:r w:rsidR="00D6015E" w:rsidRPr="005D4018">
        <w:rPr>
          <w:rFonts w:ascii="Sylfaen" w:hAnsi="Sylfaen" w:cs="Sylfaen"/>
          <w:sz w:val="24"/>
          <w:szCs w:val="24"/>
        </w:rPr>
        <w:t>საკითხთან</w:t>
      </w:r>
      <w:r w:rsidR="00D6015E" w:rsidRPr="005D4018">
        <w:rPr>
          <w:rFonts w:ascii="Sylfaen" w:hAnsi="Sylfaen"/>
          <w:sz w:val="24"/>
          <w:szCs w:val="24"/>
        </w:rPr>
        <w:t xml:space="preserve"> </w:t>
      </w:r>
      <w:r w:rsidR="00D6015E" w:rsidRPr="005D4018">
        <w:rPr>
          <w:rFonts w:ascii="Sylfaen" w:hAnsi="Sylfaen" w:cs="Sylfaen"/>
          <w:sz w:val="24"/>
          <w:szCs w:val="24"/>
        </w:rPr>
        <w:t>დაკავშირებით</w:t>
      </w:r>
      <w:r w:rsidR="00D6015E" w:rsidRPr="005D4018">
        <w:rPr>
          <w:rFonts w:ascii="Sylfaen" w:hAnsi="Sylfaen"/>
          <w:sz w:val="24"/>
          <w:szCs w:val="24"/>
        </w:rPr>
        <w:t>.</w:t>
      </w:r>
    </w:p>
    <w:p w:rsidR="00D6015E" w:rsidRPr="005D4018" w:rsidRDefault="005D4018" w:rsidP="005D4018">
      <w:pPr>
        <w:jc w:val="both"/>
        <w:rPr>
          <w:rFonts w:ascii="Sylfaen" w:hAnsi="Sylfaen"/>
          <w:sz w:val="24"/>
          <w:szCs w:val="24"/>
        </w:rPr>
      </w:pPr>
      <w:r w:rsidRPr="005D4018">
        <w:rPr>
          <w:rFonts w:ascii="Sylfaen" w:hAnsi="Sylfaen"/>
          <w:sz w:val="24"/>
          <w:szCs w:val="24"/>
        </w:rPr>
        <w:t xml:space="preserve"> </w:t>
      </w:r>
      <w:r w:rsidR="00D6015E" w:rsidRPr="005D4018">
        <w:rPr>
          <w:rFonts w:ascii="Sylfaen" w:hAnsi="Sylfaen" w:cs="Sylfaen"/>
          <w:sz w:val="24"/>
          <w:szCs w:val="24"/>
        </w:rPr>
        <w:t>ინტერვიუ</w:t>
      </w:r>
      <w:r w:rsidR="00D6015E" w:rsidRPr="005D4018">
        <w:rPr>
          <w:rFonts w:ascii="Sylfaen" w:hAnsi="Sylfaen"/>
          <w:sz w:val="24"/>
          <w:szCs w:val="24"/>
        </w:rPr>
        <w:t xml:space="preserve"> </w:t>
      </w:r>
      <w:r w:rsidR="00D6015E" w:rsidRPr="005D4018">
        <w:rPr>
          <w:rFonts w:ascii="Sylfaen" w:hAnsi="Sylfaen" w:cs="Sylfaen"/>
          <w:sz w:val="24"/>
          <w:szCs w:val="24"/>
          <w:lang w:val="ka-GE"/>
        </w:rPr>
        <w:t>ჩაიწერება.</w:t>
      </w:r>
    </w:p>
    <w:p w:rsidR="00D6015E" w:rsidRPr="005D4018" w:rsidRDefault="005D4018" w:rsidP="005D4018">
      <w:pPr>
        <w:jc w:val="both"/>
        <w:rPr>
          <w:rFonts w:ascii="Sylfaen" w:hAnsi="Sylfaen"/>
          <w:sz w:val="24"/>
          <w:szCs w:val="24"/>
        </w:rPr>
      </w:pPr>
      <w:r w:rsidRPr="005D4018">
        <w:rPr>
          <w:rFonts w:ascii="Sylfaen" w:hAnsi="Sylfaen"/>
          <w:sz w:val="24"/>
          <w:szCs w:val="24"/>
        </w:rPr>
        <w:t xml:space="preserve"> </w:t>
      </w:r>
      <w:r w:rsidR="00D6015E" w:rsidRPr="005D4018">
        <w:rPr>
          <w:rFonts w:ascii="Sylfaen" w:hAnsi="Sylfaen" w:cs="Sylfaen"/>
          <w:sz w:val="24"/>
          <w:szCs w:val="24"/>
        </w:rPr>
        <w:t>საუკეთესო</w:t>
      </w:r>
      <w:r w:rsidR="00D6015E" w:rsidRPr="005D4018">
        <w:rPr>
          <w:rFonts w:ascii="Sylfaen" w:hAnsi="Sylfaen" w:cs="Sylfaen"/>
          <w:sz w:val="24"/>
          <w:szCs w:val="24"/>
          <w:lang w:val="ka-GE"/>
        </w:rPr>
        <w:t xml:space="preserve"> სურვილებით</w:t>
      </w:r>
      <w:r w:rsidR="00D6015E" w:rsidRPr="005D4018">
        <w:rPr>
          <w:rFonts w:ascii="Sylfaen" w:hAnsi="Sylfaen"/>
          <w:sz w:val="24"/>
          <w:szCs w:val="24"/>
        </w:rPr>
        <w:t>,</w:t>
      </w:r>
    </w:p>
    <w:p w:rsidR="00D6015E" w:rsidRPr="005D4018" w:rsidRDefault="00D6015E" w:rsidP="005D4018">
      <w:pPr>
        <w:jc w:val="both"/>
        <w:rPr>
          <w:rFonts w:ascii="Sylfaen" w:hAnsi="Sylfaen"/>
          <w:sz w:val="24"/>
          <w:szCs w:val="24"/>
        </w:rPr>
      </w:pPr>
      <w:r w:rsidRPr="005D4018">
        <w:rPr>
          <w:rFonts w:ascii="Sylfaen" w:hAnsi="Sylfaen" w:cs="Sylfaen"/>
          <w:sz w:val="24"/>
          <w:szCs w:val="24"/>
        </w:rPr>
        <w:t>კეიტი</w:t>
      </w:r>
    </w:p>
    <w:p w:rsidR="00D6015E" w:rsidRPr="00E21BE6" w:rsidRDefault="005D4018" w:rsidP="005D4018">
      <w:pPr>
        <w:jc w:val="both"/>
        <w:rPr>
          <w:rFonts w:ascii="Sylfaen" w:hAnsi="Sylfaen"/>
          <w:b/>
          <w:sz w:val="24"/>
          <w:szCs w:val="24"/>
        </w:rPr>
      </w:pPr>
      <w:r w:rsidRPr="005D4018">
        <w:rPr>
          <w:rFonts w:ascii="Sylfaen" w:hAnsi="Sylfaen"/>
          <w:b/>
          <w:sz w:val="24"/>
          <w:szCs w:val="24"/>
        </w:rPr>
        <w:t xml:space="preserve"> </w:t>
      </w:r>
      <w:r w:rsidR="00D6015E" w:rsidRPr="005D4018">
        <w:rPr>
          <w:rFonts w:ascii="Sylfaen" w:hAnsi="Sylfaen"/>
          <w:b/>
          <w:sz w:val="24"/>
          <w:szCs w:val="24"/>
        </w:rPr>
        <w:t xml:space="preserve">Der Spiegel– </w:t>
      </w:r>
      <w:r w:rsidR="00D6015E" w:rsidRPr="005D4018">
        <w:rPr>
          <w:rFonts w:ascii="Sylfaen" w:hAnsi="Sylfaen" w:cs="Sylfaen"/>
          <w:b/>
          <w:sz w:val="24"/>
          <w:szCs w:val="24"/>
        </w:rPr>
        <w:t>ისათვის საინტერესო ძირითადი</w:t>
      </w:r>
      <w:r w:rsidR="00D6015E" w:rsidRPr="005D4018">
        <w:rPr>
          <w:rFonts w:ascii="Sylfaen" w:hAnsi="Sylfaen"/>
          <w:b/>
          <w:sz w:val="24"/>
          <w:szCs w:val="24"/>
        </w:rPr>
        <w:t xml:space="preserve"> </w:t>
      </w:r>
      <w:r w:rsidR="00D6015E" w:rsidRPr="005D4018">
        <w:rPr>
          <w:rFonts w:ascii="Sylfaen" w:hAnsi="Sylfaen" w:cs="Sylfaen"/>
          <w:b/>
          <w:sz w:val="24"/>
          <w:szCs w:val="24"/>
        </w:rPr>
        <w:t>სფეროები</w:t>
      </w:r>
      <w:r w:rsidR="00D6015E" w:rsidRPr="005D4018">
        <w:rPr>
          <w:rFonts w:ascii="Sylfaen" w:hAnsi="Sylfaen"/>
          <w:sz w:val="24"/>
          <w:szCs w:val="24"/>
        </w:rPr>
        <w:t xml:space="preserve"> </w:t>
      </w:r>
    </w:p>
    <w:p w:rsidR="00D6015E" w:rsidRPr="00E21BE6" w:rsidRDefault="00D6015E" w:rsidP="00800CFB">
      <w:pPr>
        <w:pStyle w:val="ListParagraph"/>
        <w:numPr>
          <w:ilvl w:val="0"/>
          <w:numId w:val="2"/>
        </w:numPr>
        <w:jc w:val="both"/>
        <w:rPr>
          <w:rFonts w:ascii="Sylfaen" w:hAnsi="Sylfaen"/>
          <w:sz w:val="24"/>
          <w:szCs w:val="24"/>
        </w:rPr>
      </w:pPr>
      <w:r w:rsidRPr="00800CFB">
        <w:rPr>
          <w:rFonts w:ascii="Sylfaen" w:hAnsi="Sylfaen" w:cs="Sylfaen"/>
          <w:sz w:val="24"/>
          <w:szCs w:val="24"/>
        </w:rPr>
        <w:t>რა</w:t>
      </w:r>
      <w:r w:rsidRPr="00800CFB">
        <w:rPr>
          <w:rFonts w:ascii="Sylfaen" w:hAnsi="Sylfaen"/>
          <w:sz w:val="24"/>
          <w:szCs w:val="24"/>
        </w:rPr>
        <w:t xml:space="preserve"> </w:t>
      </w:r>
      <w:proofErr w:type="gramStart"/>
      <w:r w:rsidRPr="00800CFB">
        <w:rPr>
          <w:rFonts w:ascii="Sylfaen" w:hAnsi="Sylfaen" w:cs="Sylfaen"/>
          <w:sz w:val="24"/>
          <w:szCs w:val="24"/>
        </w:rPr>
        <w:t>გააკეთა</w:t>
      </w:r>
      <w:r w:rsidRPr="00800CFB">
        <w:rPr>
          <w:rFonts w:ascii="Sylfaen" w:hAnsi="Sylfaen"/>
          <w:sz w:val="24"/>
          <w:szCs w:val="24"/>
        </w:rPr>
        <w:t xml:space="preserve">  </w:t>
      </w:r>
      <w:r w:rsidRPr="00800CFB">
        <w:rPr>
          <w:rFonts w:ascii="Sylfaen" w:hAnsi="Sylfaen" w:cs="Sylfaen"/>
          <w:sz w:val="24"/>
          <w:szCs w:val="24"/>
        </w:rPr>
        <w:t>საქართველომ</w:t>
      </w:r>
      <w:proofErr w:type="gramEnd"/>
      <w:r w:rsidRPr="00800CFB">
        <w:rPr>
          <w:rFonts w:ascii="Sylfaen" w:hAnsi="Sylfaen" w:cs="Sylfaen"/>
          <w:sz w:val="24"/>
          <w:szCs w:val="24"/>
          <w:lang w:val="ka-GE"/>
        </w:rPr>
        <w:t xml:space="preserve"> </w:t>
      </w:r>
      <w:r w:rsidRPr="00800CFB">
        <w:rPr>
          <w:rFonts w:ascii="Sylfaen" w:hAnsi="Sylfaen" w:cs="Sylfaen"/>
          <w:sz w:val="24"/>
          <w:szCs w:val="24"/>
        </w:rPr>
        <w:t>სწორად</w:t>
      </w:r>
      <w:r w:rsidRPr="00800CFB">
        <w:rPr>
          <w:rFonts w:ascii="Sylfaen" w:hAnsi="Sylfaen"/>
          <w:sz w:val="24"/>
          <w:szCs w:val="24"/>
        </w:rPr>
        <w:t xml:space="preserve">, </w:t>
      </w:r>
      <w:r w:rsidRPr="00800CFB">
        <w:rPr>
          <w:rFonts w:ascii="Sylfaen" w:hAnsi="Sylfaen"/>
          <w:sz w:val="24"/>
          <w:szCs w:val="24"/>
          <w:lang w:val="ka-GE"/>
        </w:rPr>
        <w:t>რისი სწავლა შეუძლიათ გერმანელ პოლიტიკოსებს საქართველოს გამოცდილებიდან?</w:t>
      </w:r>
    </w:p>
    <w:p w:rsidR="00E21BE6" w:rsidRPr="000F1489" w:rsidRDefault="00E21BE6" w:rsidP="00E21BE6">
      <w:pPr>
        <w:jc w:val="both"/>
        <w:rPr>
          <w:rFonts w:ascii="Sylfaen" w:hAnsi="Sylfaen"/>
          <w:sz w:val="24"/>
          <w:szCs w:val="24"/>
          <w:lang w:val="ka-GE"/>
        </w:rPr>
      </w:pPr>
      <w:r>
        <w:rPr>
          <w:rFonts w:ascii="Sylfaen" w:hAnsi="Sylfaen"/>
          <w:sz w:val="24"/>
          <w:szCs w:val="24"/>
          <w:lang w:val="ka-GE"/>
        </w:rPr>
        <w:t xml:space="preserve">საქართველომ დროულად და სწორად შეაფასა ვირუსთან დაკავშირებული რისკები და გამოიყენა ყველა მექანიზმი, რაც ვირუსს ქვეყნის შიგნით გავრცელების საშუალებას არ მისცემდა. აქტიური პრევენციული ღონისძიებების გატარება არ ნიშნავდა იმას, რომ ჩვენ არ ვენდობოდით ჩვენი ჯანდაცვის სისტემის შესაძლებლობებს ვირუსზე პასუხისთვის. ზოგადად გაურკვევლობის დონე კოვიდთან მიმართებაში პანდემიის საწყის ეტაპზე იმდენად მაღალი იყო, რომ ვამჯობინეთ მოსახლეობის ჯანმრთელობისა და სიცოცხლის სასარგებლოდ რისკები გადაგვეტანა ეკონომიკური და სოციალური კეთილდღეობის მხარეს. ჯანმრთელობა უმაღლესი ღირებულებაა და ამიტომ ვთვლით, რომ მკაცრი საკარანტინე ღონისძიებები, რამაც </w:t>
      </w:r>
      <w:r w:rsidR="000F1489">
        <w:rPr>
          <w:rFonts w:ascii="Sylfaen" w:hAnsi="Sylfaen"/>
          <w:sz w:val="24"/>
          <w:szCs w:val="24"/>
          <w:lang w:val="ka-GE"/>
        </w:rPr>
        <w:t>საკმაოდ</w:t>
      </w:r>
      <w:r>
        <w:rPr>
          <w:rFonts w:ascii="Sylfaen" w:hAnsi="Sylfaen"/>
          <w:sz w:val="24"/>
          <w:szCs w:val="24"/>
          <w:lang w:val="ka-GE"/>
        </w:rPr>
        <w:t xml:space="preserve"> დააზარალა ეკონომიკური სექტორი გამართლებული იყო ეპიდემიის კონტროლის მიზნებისთვის. </w:t>
      </w:r>
    </w:p>
    <w:p w:rsidR="00D6015E" w:rsidRPr="000F1489" w:rsidRDefault="00D6015E" w:rsidP="000F1489">
      <w:pPr>
        <w:pStyle w:val="ListParagraph"/>
        <w:numPr>
          <w:ilvl w:val="0"/>
          <w:numId w:val="2"/>
        </w:numPr>
        <w:jc w:val="both"/>
        <w:rPr>
          <w:rFonts w:ascii="Sylfaen" w:hAnsi="Sylfaen" w:cs="Sylfaen"/>
          <w:sz w:val="24"/>
          <w:szCs w:val="24"/>
          <w:lang w:val="ka-GE"/>
        </w:rPr>
      </w:pPr>
      <w:r w:rsidRPr="000F1489">
        <w:rPr>
          <w:rFonts w:ascii="Sylfaen" w:hAnsi="Sylfaen" w:cs="Sylfaen"/>
          <w:sz w:val="24"/>
          <w:szCs w:val="24"/>
        </w:rPr>
        <w:t>ჩვენ</w:t>
      </w:r>
      <w:r w:rsidRPr="000F1489">
        <w:rPr>
          <w:rFonts w:ascii="Sylfaen" w:hAnsi="Sylfaen"/>
          <w:sz w:val="24"/>
          <w:szCs w:val="24"/>
        </w:rPr>
        <w:t xml:space="preserve"> </w:t>
      </w:r>
      <w:proofErr w:type="gramStart"/>
      <w:r w:rsidRPr="000F1489">
        <w:rPr>
          <w:rFonts w:ascii="Sylfaen" w:hAnsi="Sylfaen" w:cs="Sylfaen"/>
          <w:sz w:val="24"/>
          <w:szCs w:val="24"/>
        </w:rPr>
        <w:t>ვუახლოვდებით</w:t>
      </w:r>
      <w:r w:rsidRPr="000F1489">
        <w:rPr>
          <w:rFonts w:ascii="Sylfaen" w:hAnsi="Sylfaen"/>
          <w:sz w:val="24"/>
          <w:szCs w:val="24"/>
        </w:rPr>
        <w:t xml:space="preserve">  </w:t>
      </w:r>
      <w:r w:rsidRPr="000F1489">
        <w:rPr>
          <w:rFonts w:ascii="Sylfaen" w:hAnsi="Sylfaen" w:cs="Sylfaen"/>
          <w:sz w:val="24"/>
          <w:szCs w:val="24"/>
        </w:rPr>
        <w:t>პირველი</w:t>
      </w:r>
      <w:proofErr w:type="gramEnd"/>
      <w:r w:rsidRPr="000F1489">
        <w:rPr>
          <w:rFonts w:ascii="Sylfaen" w:hAnsi="Sylfaen"/>
          <w:sz w:val="24"/>
          <w:szCs w:val="24"/>
        </w:rPr>
        <w:t xml:space="preserve"> </w:t>
      </w:r>
      <w:r w:rsidRPr="000F1489">
        <w:rPr>
          <w:rFonts w:ascii="Sylfaen" w:hAnsi="Sylfaen" w:cs="Sylfaen"/>
          <w:sz w:val="24"/>
          <w:szCs w:val="24"/>
        </w:rPr>
        <w:t>ტალღის</w:t>
      </w:r>
      <w:r w:rsidRPr="000F1489">
        <w:rPr>
          <w:rFonts w:ascii="Sylfaen" w:hAnsi="Sylfaen"/>
          <w:sz w:val="24"/>
          <w:szCs w:val="24"/>
        </w:rPr>
        <w:t xml:space="preserve"> </w:t>
      </w:r>
      <w:r w:rsidRPr="000F1489">
        <w:rPr>
          <w:rFonts w:ascii="Sylfaen" w:hAnsi="Sylfaen" w:cs="Sylfaen"/>
          <w:sz w:val="24"/>
          <w:szCs w:val="24"/>
        </w:rPr>
        <w:t>დასრულებას</w:t>
      </w:r>
      <w:r w:rsidRPr="000F1489">
        <w:rPr>
          <w:rFonts w:ascii="Sylfaen" w:hAnsi="Sylfaen"/>
          <w:sz w:val="24"/>
          <w:szCs w:val="24"/>
        </w:rPr>
        <w:t xml:space="preserve">, </w:t>
      </w:r>
      <w:r w:rsidRPr="000F1489">
        <w:rPr>
          <w:rFonts w:ascii="Sylfaen" w:hAnsi="Sylfaen" w:cs="Sylfaen"/>
          <w:sz w:val="24"/>
          <w:szCs w:val="24"/>
        </w:rPr>
        <w:t>როგორც</w:t>
      </w:r>
      <w:r w:rsidRPr="000F1489">
        <w:rPr>
          <w:rFonts w:ascii="Sylfaen" w:hAnsi="Sylfaen"/>
          <w:sz w:val="24"/>
          <w:szCs w:val="24"/>
        </w:rPr>
        <w:t xml:space="preserve"> </w:t>
      </w:r>
      <w:r w:rsidRPr="000F1489">
        <w:rPr>
          <w:rFonts w:ascii="Sylfaen" w:hAnsi="Sylfaen" w:cs="Sylfaen"/>
          <w:sz w:val="24"/>
          <w:szCs w:val="24"/>
        </w:rPr>
        <w:t>გერმანიაში</w:t>
      </w:r>
      <w:r w:rsidRPr="000F1489">
        <w:rPr>
          <w:rFonts w:ascii="Sylfaen" w:hAnsi="Sylfaen"/>
          <w:sz w:val="24"/>
          <w:szCs w:val="24"/>
        </w:rPr>
        <w:t xml:space="preserve">, </w:t>
      </w:r>
      <w:r w:rsidRPr="000F1489">
        <w:rPr>
          <w:rFonts w:ascii="Sylfaen" w:hAnsi="Sylfaen" w:cs="Sylfaen"/>
          <w:sz w:val="24"/>
          <w:szCs w:val="24"/>
        </w:rPr>
        <w:t>ასევე</w:t>
      </w:r>
      <w:r w:rsidRPr="000F1489">
        <w:rPr>
          <w:rFonts w:ascii="Sylfaen" w:hAnsi="Sylfaen"/>
          <w:sz w:val="24"/>
          <w:szCs w:val="24"/>
        </w:rPr>
        <w:t xml:space="preserve"> </w:t>
      </w:r>
      <w:r w:rsidRPr="000F1489">
        <w:rPr>
          <w:rFonts w:ascii="Sylfaen" w:hAnsi="Sylfaen" w:cs="Sylfaen"/>
          <w:sz w:val="24"/>
          <w:szCs w:val="24"/>
        </w:rPr>
        <w:t>საქართველოში</w:t>
      </w:r>
      <w:r w:rsidRPr="000F1489">
        <w:rPr>
          <w:rFonts w:ascii="Sylfaen" w:hAnsi="Sylfaen"/>
          <w:sz w:val="24"/>
          <w:szCs w:val="24"/>
        </w:rPr>
        <w:t xml:space="preserve"> </w:t>
      </w:r>
      <w:r w:rsidRPr="000F1489">
        <w:rPr>
          <w:rFonts w:ascii="Sylfaen" w:hAnsi="Sylfaen" w:cs="Sylfaen"/>
          <w:sz w:val="24"/>
          <w:szCs w:val="24"/>
        </w:rPr>
        <w:t>და</w:t>
      </w:r>
      <w:r w:rsidRPr="000F1489">
        <w:rPr>
          <w:rFonts w:ascii="Sylfaen" w:hAnsi="Sylfaen"/>
          <w:sz w:val="24"/>
          <w:szCs w:val="24"/>
        </w:rPr>
        <w:t xml:space="preserve"> </w:t>
      </w:r>
      <w:r w:rsidRPr="000F1489">
        <w:rPr>
          <w:rFonts w:ascii="Sylfaen" w:hAnsi="Sylfaen" w:cs="Sylfaen"/>
          <w:sz w:val="24"/>
          <w:szCs w:val="24"/>
        </w:rPr>
        <w:t>ხალხი</w:t>
      </w:r>
      <w:r w:rsidRPr="000F1489">
        <w:rPr>
          <w:rFonts w:ascii="Sylfaen" w:hAnsi="Sylfaen"/>
          <w:sz w:val="24"/>
          <w:szCs w:val="24"/>
        </w:rPr>
        <w:t xml:space="preserve"> </w:t>
      </w:r>
      <w:r w:rsidRPr="000F1489">
        <w:rPr>
          <w:rFonts w:ascii="Sylfaen" w:hAnsi="Sylfaen" w:cs="Sylfaen"/>
          <w:sz w:val="24"/>
          <w:szCs w:val="24"/>
        </w:rPr>
        <w:t>და</w:t>
      </w:r>
      <w:r w:rsidRPr="000F1489">
        <w:rPr>
          <w:rFonts w:ascii="Sylfaen" w:hAnsi="Sylfaen"/>
          <w:sz w:val="24"/>
          <w:szCs w:val="24"/>
        </w:rPr>
        <w:t xml:space="preserve"> </w:t>
      </w:r>
      <w:r w:rsidRPr="000F1489">
        <w:rPr>
          <w:rFonts w:ascii="Sylfaen" w:hAnsi="Sylfaen" w:cs="Sylfaen"/>
          <w:sz w:val="24"/>
          <w:szCs w:val="24"/>
        </w:rPr>
        <w:t>ბიზნესი</w:t>
      </w:r>
      <w:r w:rsidRPr="000F1489">
        <w:rPr>
          <w:rFonts w:ascii="Sylfaen" w:hAnsi="Sylfaen"/>
          <w:sz w:val="24"/>
          <w:szCs w:val="24"/>
        </w:rPr>
        <w:t xml:space="preserve"> </w:t>
      </w:r>
      <w:r w:rsidRPr="000F1489">
        <w:rPr>
          <w:rFonts w:ascii="Sylfaen" w:hAnsi="Sylfaen" w:cs="Sylfaen"/>
          <w:sz w:val="24"/>
          <w:szCs w:val="24"/>
        </w:rPr>
        <w:t>ნორმალურობის</w:t>
      </w:r>
      <w:r w:rsidRPr="000F1489">
        <w:rPr>
          <w:rFonts w:ascii="Sylfaen" w:hAnsi="Sylfaen"/>
          <w:sz w:val="24"/>
          <w:szCs w:val="24"/>
        </w:rPr>
        <w:t xml:space="preserve"> </w:t>
      </w:r>
      <w:r w:rsidRPr="000F1489">
        <w:rPr>
          <w:rFonts w:ascii="Sylfaen" w:hAnsi="Sylfaen" w:cs="Sylfaen"/>
          <w:sz w:val="24"/>
          <w:szCs w:val="24"/>
        </w:rPr>
        <w:t>გარკვეულ</w:t>
      </w:r>
      <w:r w:rsidRPr="000F1489">
        <w:rPr>
          <w:rFonts w:ascii="Sylfaen" w:hAnsi="Sylfaen"/>
          <w:sz w:val="24"/>
          <w:szCs w:val="24"/>
        </w:rPr>
        <w:t xml:space="preserve"> </w:t>
      </w:r>
      <w:r w:rsidRPr="000F1489">
        <w:rPr>
          <w:rFonts w:ascii="Sylfaen" w:hAnsi="Sylfaen" w:cs="Sylfaen"/>
          <w:sz w:val="24"/>
          <w:szCs w:val="24"/>
        </w:rPr>
        <w:t>ფორმას</w:t>
      </w:r>
      <w:r w:rsidRPr="000F1489">
        <w:rPr>
          <w:rFonts w:ascii="Sylfaen" w:hAnsi="Sylfaen"/>
          <w:sz w:val="24"/>
          <w:szCs w:val="24"/>
        </w:rPr>
        <w:t xml:space="preserve"> </w:t>
      </w:r>
      <w:r w:rsidRPr="000F1489">
        <w:rPr>
          <w:rFonts w:ascii="Sylfaen" w:hAnsi="Sylfaen" w:cs="Sylfaen"/>
          <w:sz w:val="24"/>
          <w:szCs w:val="24"/>
        </w:rPr>
        <w:t>უბრუნდება</w:t>
      </w:r>
      <w:r w:rsidRPr="000F1489">
        <w:rPr>
          <w:rFonts w:ascii="Sylfaen" w:hAnsi="Sylfaen"/>
          <w:sz w:val="24"/>
          <w:szCs w:val="24"/>
        </w:rPr>
        <w:t xml:space="preserve">. </w:t>
      </w:r>
      <w:r w:rsidRPr="000F1489">
        <w:rPr>
          <w:rFonts w:ascii="Sylfaen" w:hAnsi="Sylfaen" w:cs="Sylfaen"/>
          <w:sz w:val="24"/>
          <w:szCs w:val="24"/>
        </w:rPr>
        <w:t>რა</w:t>
      </w:r>
      <w:r w:rsidRPr="000F1489">
        <w:rPr>
          <w:rFonts w:ascii="Sylfaen" w:hAnsi="Sylfaen"/>
          <w:sz w:val="24"/>
          <w:szCs w:val="24"/>
        </w:rPr>
        <w:t xml:space="preserve"> </w:t>
      </w:r>
      <w:r w:rsidRPr="000F1489">
        <w:rPr>
          <w:rFonts w:ascii="Sylfaen" w:hAnsi="Sylfaen" w:cs="Sylfaen"/>
          <w:sz w:val="24"/>
          <w:szCs w:val="24"/>
        </w:rPr>
        <w:t>იქნება</w:t>
      </w:r>
      <w:r w:rsidRPr="000F1489">
        <w:rPr>
          <w:rFonts w:ascii="Sylfaen" w:hAnsi="Sylfaen"/>
          <w:sz w:val="24"/>
          <w:szCs w:val="24"/>
        </w:rPr>
        <w:t xml:space="preserve"> </w:t>
      </w:r>
      <w:r w:rsidRPr="000F1489">
        <w:rPr>
          <w:rFonts w:ascii="Sylfaen" w:hAnsi="Sylfaen" w:cs="Sylfaen"/>
          <w:sz w:val="24"/>
          <w:szCs w:val="24"/>
        </w:rPr>
        <w:t>საჭირო</w:t>
      </w:r>
      <w:r w:rsidRPr="000F1489">
        <w:rPr>
          <w:rFonts w:ascii="Sylfaen" w:hAnsi="Sylfaen"/>
          <w:sz w:val="24"/>
          <w:szCs w:val="24"/>
        </w:rPr>
        <w:t xml:space="preserve">, </w:t>
      </w:r>
      <w:r w:rsidRPr="000F1489">
        <w:rPr>
          <w:rFonts w:ascii="Sylfaen" w:hAnsi="Sylfaen" w:cs="Sylfaen"/>
          <w:sz w:val="24"/>
          <w:szCs w:val="24"/>
        </w:rPr>
        <w:t>რომ</w:t>
      </w:r>
      <w:r w:rsidRPr="000F1489">
        <w:rPr>
          <w:rFonts w:ascii="Sylfaen" w:hAnsi="Sylfaen"/>
          <w:sz w:val="24"/>
          <w:szCs w:val="24"/>
        </w:rPr>
        <w:t xml:space="preserve"> </w:t>
      </w:r>
      <w:r w:rsidRPr="000F1489">
        <w:rPr>
          <w:rFonts w:ascii="Sylfaen" w:hAnsi="Sylfaen" w:cs="Sylfaen"/>
          <w:sz w:val="24"/>
          <w:szCs w:val="24"/>
        </w:rPr>
        <w:t>ორ</w:t>
      </w:r>
      <w:r w:rsidRPr="000F1489">
        <w:rPr>
          <w:rFonts w:ascii="Sylfaen" w:hAnsi="Sylfaen"/>
          <w:sz w:val="24"/>
          <w:szCs w:val="24"/>
        </w:rPr>
        <w:t xml:space="preserve"> </w:t>
      </w:r>
      <w:r w:rsidRPr="000F1489">
        <w:rPr>
          <w:rFonts w:ascii="Sylfaen" w:hAnsi="Sylfaen" w:cs="Sylfaen"/>
          <w:sz w:val="24"/>
          <w:szCs w:val="24"/>
        </w:rPr>
        <w:t>ქვეყანას</w:t>
      </w:r>
      <w:r w:rsidRPr="000F1489">
        <w:rPr>
          <w:rFonts w:ascii="Sylfaen" w:hAnsi="Sylfaen"/>
          <w:sz w:val="24"/>
          <w:szCs w:val="24"/>
        </w:rPr>
        <w:t xml:space="preserve"> </w:t>
      </w:r>
      <w:r w:rsidRPr="000F1489">
        <w:rPr>
          <w:rFonts w:ascii="Sylfaen" w:hAnsi="Sylfaen" w:cs="Sylfaen"/>
          <w:sz w:val="24"/>
          <w:szCs w:val="24"/>
        </w:rPr>
        <w:t>შორის</w:t>
      </w:r>
      <w:r w:rsidRPr="000F1489">
        <w:rPr>
          <w:rFonts w:ascii="Sylfaen" w:hAnsi="Sylfaen"/>
          <w:sz w:val="24"/>
          <w:szCs w:val="24"/>
        </w:rPr>
        <w:t xml:space="preserve"> </w:t>
      </w:r>
      <w:r w:rsidRPr="000F1489">
        <w:rPr>
          <w:rFonts w:ascii="Sylfaen" w:hAnsi="Sylfaen" w:cs="Sylfaen"/>
          <w:sz w:val="24"/>
          <w:szCs w:val="24"/>
        </w:rPr>
        <w:t>საჰაერო</w:t>
      </w:r>
      <w:r w:rsidRPr="000F1489">
        <w:rPr>
          <w:rFonts w:ascii="Sylfaen" w:hAnsi="Sylfaen"/>
          <w:sz w:val="24"/>
          <w:szCs w:val="24"/>
        </w:rPr>
        <w:t xml:space="preserve"> </w:t>
      </w:r>
      <w:r w:rsidRPr="000F1489">
        <w:rPr>
          <w:rFonts w:ascii="Sylfaen" w:hAnsi="Sylfaen" w:cs="Sylfaen"/>
          <w:sz w:val="24"/>
          <w:szCs w:val="24"/>
        </w:rPr>
        <w:t>დერეფანმა</w:t>
      </w:r>
      <w:r w:rsidRPr="000F1489">
        <w:rPr>
          <w:rFonts w:ascii="Sylfaen" w:hAnsi="Sylfaen"/>
          <w:sz w:val="24"/>
          <w:szCs w:val="24"/>
        </w:rPr>
        <w:t xml:space="preserve"> </w:t>
      </w:r>
      <w:r w:rsidRPr="000F1489">
        <w:rPr>
          <w:rFonts w:ascii="Sylfaen" w:hAnsi="Sylfaen" w:cs="Sylfaen"/>
          <w:sz w:val="24"/>
          <w:szCs w:val="24"/>
        </w:rPr>
        <w:t>იმუშაოს</w:t>
      </w:r>
      <w:r w:rsidRPr="000F1489">
        <w:rPr>
          <w:rFonts w:ascii="Sylfaen" w:hAnsi="Sylfaen"/>
          <w:sz w:val="24"/>
          <w:szCs w:val="24"/>
        </w:rPr>
        <w:t xml:space="preserve">? </w:t>
      </w:r>
      <w:r w:rsidRPr="000F1489">
        <w:rPr>
          <w:rFonts w:ascii="Sylfaen" w:hAnsi="Sylfaen" w:cs="Sylfaen"/>
          <w:sz w:val="24"/>
          <w:szCs w:val="24"/>
        </w:rPr>
        <w:t>რა</w:t>
      </w:r>
      <w:r w:rsidRPr="000F1489">
        <w:rPr>
          <w:rFonts w:ascii="Sylfaen" w:hAnsi="Sylfaen"/>
          <w:sz w:val="24"/>
          <w:szCs w:val="24"/>
        </w:rPr>
        <w:t xml:space="preserve"> </w:t>
      </w:r>
      <w:r w:rsidRPr="000F1489">
        <w:rPr>
          <w:rFonts w:ascii="Sylfaen" w:hAnsi="Sylfaen" w:cs="Sylfaen"/>
          <w:sz w:val="24"/>
          <w:szCs w:val="24"/>
        </w:rPr>
        <w:t>სახის</w:t>
      </w:r>
      <w:r w:rsidRPr="000F1489">
        <w:rPr>
          <w:rFonts w:ascii="Sylfaen" w:hAnsi="Sylfaen"/>
          <w:sz w:val="24"/>
          <w:szCs w:val="24"/>
        </w:rPr>
        <w:t xml:space="preserve"> </w:t>
      </w:r>
      <w:r w:rsidRPr="000F1489">
        <w:rPr>
          <w:rFonts w:ascii="Sylfaen" w:hAnsi="Sylfaen" w:cs="Sylfaen"/>
          <w:sz w:val="24"/>
          <w:szCs w:val="24"/>
        </w:rPr>
        <w:t>ზომებია</w:t>
      </w:r>
      <w:r w:rsidRPr="000F1489">
        <w:rPr>
          <w:rFonts w:ascii="Sylfaen" w:hAnsi="Sylfaen"/>
          <w:sz w:val="24"/>
          <w:szCs w:val="24"/>
        </w:rPr>
        <w:t xml:space="preserve"> </w:t>
      </w:r>
      <w:r w:rsidRPr="000F1489">
        <w:rPr>
          <w:rFonts w:ascii="Sylfaen" w:hAnsi="Sylfaen" w:cs="Sylfaen"/>
          <w:sz w:val="24"/>
          <w:szCs w:val="24"/>
        </w:rPr>
        <w:t>გატარებული</w:t>
      </w:r>
      <w:r w:rsidRPr="000F1489">
        <w:rPr>
          <w:rFonts w:ascii="Sylfaen" w:hAnsi="Sylfaen"/>
          <w:sz w:val="24"/>
          <w:szCs w:val="24"/>
        </w:rPr>
        <w:t xml:space="preserve"> </w:t>
      </w:r>
      <w:r w:rsidRPr="000F1489">
        <w:rPr>
          <w:rFonts w:ascii="Sylfaen" w:hAnsi="Sylfaen" w:cs="Sylfaen"/>
          <w:sz w:val="24"/>
          <w:szCs w:val="24"/>
        </w:rPr>
        <w:t>საქართველო</w:t>
      </w:r>
      <w:r w:rsidRPr="000F1489">
        <w:rPr>
          <w:rFonts w:ascii="Sylfaen" w:hAnsi="Sylfaen" w:cs="Sylfaen"/>
          <w:sz w:val="24"/>
          <w:szCs w:val="24"/>
          <w:lang w:val="ka-GE"/>
        </w:rPr>
        <w:t>ში</w:t>
      </w:r>
      <w:r w:rsidRPr="000F1489">
        <w:rPr>
          <w:rFonts w:ascii="Sylfaen" w:hAnsi="Sylfaen"/>
          <w:sz w:val="24"/>
          <w:szCs w:val="24"/>
        </w:rPr>
        <w:t xml:space="preserve"> </w:t>
      </w:r>
      <w:r w:rsidRPr="000F1489">
        <w:rPr>
          <w:rFonts w:ascii="Sylfaen" w:hAnsi="Sylfaen" w:cs="Sylfaen"/>
          <w:sz w:val="24"/>
          <w:szCs w:val="24"/>
        </w:rPr>
        <w:t>პოტენციური</w:t>
      </w:r>
      <w:r w:rsidRPr="000F1489">
        <w:rPr>
          <w:rFonts w:ascii="Sylfaen" w:hAnsi="Sylfaen"/>
          <w:sz w:val="24"/>
          <w:szCs w:val="24"/>
        </w:rPr>
        <w:t xml:space="preserve"> </w:t>
      </w:r>
      <w:r w:rsidRPr="000F1489">
        <w:rPr>
          <w:rFonts w:ascii="Sylfaen" w:hAnsi="Sylfaen" w:cs="Sylfaen"/>
          <w:sz w:val="24"/>
          <w:szCs w:val="24"/>
        </w:rPr>
        <w:t>გერმანელი</w:t>
      </w:r>
      <w:r w:rsidRPr="000F1489">
        <w:rPr>
          <w:rFonts w:ascii="Sylfaen" w:hAnsi="Sylfaen"/>
          <w:sz w:val="24"/>
          <w:szCs w:val="24"/>
        </w:rPr>
        <w:t xml:space="preserve"> </w:t>
      </w:r>
      <w:r w:rsidRPr="000F1489">
        <w:rPr>
          <w:rFonts w:ascii="Sylfaen" w:hAnsi="Sylfaen" w:cs="Sylfaen"/>
          <w:sz w:val="24"/>
          <w:szCs w:val="24"/>
        </w:rPr>
        <w:t>ტურისტებისა</w:t>
      </w:r>
      <w:r w:rsidRPr="000F1489">
        <w:rPr>
          <w:rFonts w:ascii="Sylfaen" w:hAnsi="Sylfaen"/>
          <w:sz w:val="24"/>
          <w:szCs w:val="24"/>
        </w:rPr>
        <w:t xml:space="preserve"> </w:t>
      </w:r>
      <w:r w:rsidRPr="000F1489">
        <w:rPr>
          <w:rFonts w:ascii="Sylfaen" w:hAnsi="Sylfaen" w:cs="Sylfaen"/>
          <w:sz w:val="24"/>
          <w:szCs w:val="24"/>
        </w:rPr>
        <w:t>და</w:t>
      </w:r>
      <w:r w:rsidRPr="000F1489">
        <w:rPr>
          <w:rFonts w:ascii="Sylfaen" w:hAnsi="Sylfaen"/>
          <w:sz w:val="24"/>
          <w:szCs w:val="24"/>
        </w:rPr>
        <w:t xml:space="preserve"> </w:t>
      </w:r>
      <w:r w:rsidRPr="000F1489">
        <w:rPr>
          <w:rFonts w:ascii="Sylfaen" w:hAnsi="Sylfaen" w:cs="Sylfaen"/>
          <w:sz w:val="24"/>
          <w:szCs w:val="24"/>
        </w:rPr>
        <w:t>ბიზნეს</w:t>
      </w:r>
      <w:r w:rsidRPr="000F1489">
        <w:rPr>
          <w:rFonts w:ascii="Sylfaen" w:hAnsi="Sylfaen"/>
          <w:sz w:val="24"/>
          <w:szCs w:val="24"/>
        </w:rPr>
        <w:t xml:space="preserve"> </w:t>
      </w:r>
      <w:r w:rsidRPr="000F1489">
        <w:rPr>
          <w:rFonts w:ascii="Sylfaen" w:hAnsi="Sylfaen" w:cs="Sylfaen"/>
          <w:sz w:val="24"/>
          <w:szCs w:val="24"/>
        </w:rPr>
        <w:t>ვიზიტორების</w:t>
      </w:r>
      <w:r w:rsidRPr="000F1489">
        <w:rPr>
          <w:rFonts w:ascii="Sylfaen" w:hAnsi="Sylfaen" w:cs="Sylfaen"/>
          <w:sz w:val="24"/>
          <w:szCs w:val="24"/>
          <w:lang w:val="ka-GE"/>
        </w:rPr>
        <w:t xml:space="preserve"> მისაღებად?</w:t>
      </w:r>
    </w:p>
    <w:p w:rsidR="000F1489" w:rsidRPr="004C2211" w:rsidRDefault="000F1489" w:rsidP="000F1489">
      <w:pPr>
        <w:ind w:left="360"/>
        <w:jc w:val="both"/>
        <w:rPr>
          <w:rFonts w:ascii="Sylfaen" w:hAnsi="Sylfaen"/>
          <w:sz w:val="24"/>
          <w:szCs w:val="24"/>
          <w:lang w:val="ka-GE"/>
        </w:rPr>
      </w:pPr>
      <w:r>
        <w:rPr>
          <w:rFonts w:ascii="Sylfaen" w:hAnsi="Sylfaen"/>
          <w:sz w:val="24"/>
          <w:szCs w:val="24"/>
          <w:lang w:val="ka-GE"/>
        </w:rPr>
        <w:t xml:space="preserve">პირველი ტალღა საქართველომ მინიმალური ადამიანური დანაკარგებით გადაიტანა, თუმცა ეკონომიკური და სოციალური ზეწოლა კარანტინის პირობებში საკმაოდ მაღალი იყო. ეხლა ჩვენი საზოგადოება უბრუნდება ნორმალურ „ყოველდღიურობას“ , თუმცა არ გვავიწყდება, რომ ვირუსი ჩვენთან ერთადაა და თუ თავს არ დავიცავთ მასთან გამკლავება გაგვიჭირდება. საქართველოში დღეს კოვიდის მხოლოდ ერთეული ახალი შემთხვევა ვლინდება, ეს იმ პირობებში, როდესაც ჩვენ 1 მილიონ მოსახლეზე 25000- ზე მეტი </w:t>
      </w:r>
      <w:r>
        <w:rPr>
          <w:rFonts w:ascii="Sylfaen" w:hAnsi="Sylfaen"/>
          <w:sz w:val="24"/>
          <w:szCs w:val="24"/>
        </w:rPr>
        <w:t xml:space="preserve">PCR </w:t>
      </w:r>
      <w:r>
        <w:rPr>
          <w:rFonts w:ascii="Sylfaen" w:hAnsi="Sylfaen"/>
          <w:sz w:val="24"/>
          <w:szCs w:val="24"/>
          <w:lang w:val="ka-GE"/>
        </w:rPr>
        <w:t xml:space="preserve">ტესტი გვაქვს </w:t>
      </w:r>
      <w:r>
        <w:rPr>
          <w:rFonts w:ascii="Sylfaen" w:hAnsi="Sylfaen"/>
          <w:sz w:val="24"/>
          <w:szCs w:val="24"/>
          <w:lang w:val="ka-GE"/>
        </w:rPr>
        <w:lastRenderedPageBreak/>
        <w:t xml:space="preserve">ჩატარებული. სოციალური დისტანცირების ზომებს კვლავაც ვინარჩუნებთ, თუმცა ფიზიკური დისტანცირება </w:t>
      </w:r>
      <w:r w:rsidR="004C2211">
        <w:rPr>
          <w:rFonts w:ascii="Sylfaen" w:hAnsi="Sylfaen"/>
          <w:sz w:val="24"/>
          <w:szCs w:val="24"/>
          <w:lang w:val="ka-GE"/>
        </w:rPr>
        <w:t>პირბადის</w:t>
      </w:r>
      <w:r>
        <w:rPr>
          <w:rFonts w:ascii="Sylfaen" w:hAnsi="Sylfaen"/>
          <w:sz w:val="24"/>
          <w:szCs w:val="24"/>
          <w:lang w:val="ka-GE"/>
        </w:rPr>
        <w:t xml:space="preserve"> გამოყენებამ ჩაანაცვლა, ასევე ყოველდღიურად ფართოვდება ის ჯგუფები ვისაც ადრეული დიაგნოსტიკის მიზნით ტესტირება უტარდება საზღვრებზე, საკარანტინე სივრცეებში, საავადმყოფოებში და მაღალი რისკის პროფესიებში. საქართველო ტურისტებისთვის უსაფრთხო რომ იყოს, ამისთვის დიდი ძალისხმევა დაიხარჯა სასტუმროებსა და რეკრიაციულ ადგილებში ინფექციის კონტროლის წესების დანერგვაზე. ბიზნეს ვიზიტორებისთვის ქვეყანაში უზრუნველყოფილია უსაფრთხო საცხოვრებელი და ბიზნეს გარემო. </w:t>
      </w:r>
      <w:r w:rsidR="004C2211">
        <w:rPr>
          <w:rFonts w:ascii="Sylfaen" w:hAnsi="Sylfaen"/>
          <w:sz w:val="24"/>
          <w:szCs w:val="24"/>
          <w:lang w:val="ka-GE"/>
        </w:rPr>
        <w:t xml:space="preserve">რეგულარულ </w:t>
      </w:r>
      <w:r w:rsidR="004C2211">
        <w:rPr>
          <w:rFonts w:ascii="Sylfaen" w:hAnsi="Sylfaen"/>
          <w:sz w:val="24"/>
          <w:szCs w:val="24"/>
        </w:rPr>
        <w:t xml:space="preserve">PCR </w:t>
      </w:r>
      <w:r w:rsidR="004C2211">
        <w:rPr>
          <w:rFonts w:ascii="Sylfaen" w:hAnsi="Sylfaen"/>
          <w:sz w:val="24"/>
          <w:szCs w:val="24"/>
          <w:lang w:val="ka-GE"/>
        </w:rPr>
        <w:t xml:space="preserve">ტესტირებაზე იოლი ხელმისაწვდომობა ვიზიტორს საშუალებას აძლევს კარანტინში ყოფნის გარეშე უსაფრთხოდ აწარმოოს ბიზნეს მოლაპარაკებები თუ სხვა საქმიანობა. </w:t>
      </w:r>
    </w:p>
    <w:p w:rsidR="00D6015E" w:rsidRPr="004C2211" w:rsidRDefault="00D6015E" w:rsidP="004C2211">
      <w:pPr>
        <w:pStyle w:val="ListParagraph"/>
        <w:numPr>
          <w:ilvl w:val="0"/>
          <w:numId w:val="2"/>
        </w:numPr>
        <w:jc w:val="both"/>
        <w:rPr>
          <w:rFonts w:ascii="Sylfaen" w:hAnsi="Sylfaen"/>
          <w:sz w:val="24"/>
          <w:szCs w:val="24"/>
        </w:rPr>
      </w:pPr>
      <w:r w:rsidRPr="004C2211">
        <w:rPr>
          <w:rFonts w:ascii="Sylfaen" w:hAnsi="Sylfaen" w:cs="Sylfaen"/>
          <w:sz w:val="24"/>
          <w:szCs w:val="24"/>
        </w:rPr>
        <w:t>რა</w:t>
      </w:r>
      <w:r w:rsidRPr="004C2211">
        <w:rPr>
          <w:rFonts w:ascii="Sylfaen" w:hAnsi="Sylfaen"/>
          <w:sz w:val="24"/>
          <w:szCs w:val="24"/>
        </w:rPr>
        <w:t xml:space="preserve"> </w:t>
      </w:r>
      <w:r w:rsidRPr="004C2211">
        <w:rPr>
          <w:rFonts w:ascii="Sylfaen" w:hAnsi="Sylfaen" w:cs="Sylfaen"/>
          <w:sz w:val="24"/>
          <w:szCs w:val="24"/>
        </w:rPr>
        <w:t>გამოწვევების</w:t>
      </w:r>
      <w:r w:rsidRPr="004C2211">
        <w:rPr>
          <w:rFonts w:ascii="Sylfaen" w:hAnsi="Sylfaen"/>
          <w:sz w:val="24"/>
          <w:szCs w:val="24"/>
        </w:rPr>
        <w:t xml:space="preserve"> </w:t>
      </w:r>
      <w:r w:rsidRPr="004C2211">
        <w:rPr>
          <w:rFonts w:ascii="Sylfaen" w:hAnsi="Sylfaen" w:cs="Sylfaen"/>
          <w:sz w:val="24"/>
          <w:szCs w:val="24"/>
        </w:rPr>
        <w:t>წინაშე</w:t>
      </w:r>
      <w:r w:rsidRPr="004C2211">
        <w:rPr>
          <w:rFonts w:ascii="Sylfaen" w:hAnsi="Sylfaen"/>
          <w:sz w:val="24"/>
          <w:szCs w:val="24"/>
        </w:rPr>
        <w:t xml:space="preserve"> </w:t>
      </w:r>
      <w:r w:rsidRPr="004C2211">
        <w:rPr>
          <w:rFonts w:ascii="Sylfaen" w:hAnsi="Sylfaen" w:cs="Sylfaen"/>
          <w:sz w:val="24"/>
          <w:szCs w:val="24"/>
        </w:rPr>
        <w:t>დგას</w:t>
      </w:r>
      <w:r w:rsidRPr="004C2211">
        <w:rPr>
          <w:rFonts w:ascii="Sylfaen" w:hAnsi="Sylfaen"/>
          <w:sz w:val="24"/>
          <w:szCs w:val="24"/>
        </w:rPr>
        <w:t xml:space="preserve"> </w:t>
      </w:r>
      <w:r w:rsidRPr="004C2211">
        <w:rPr>
          <w:rFonts w:ascii="Sylfaen" w:hAnsi="Sylfaen" w:cs="Sylfaen"/>
          <w:sz w:val="24"/>
          <w:szCs w:val="24"/>
        </w:rPr>
        <w:t>საქართველო</w:t>
      </w:r>
      <w:r w:rsidRPr="004C2211">
        <w:rPr>
          <w:rFonts w:ascii="Sylfaen" w:hAnsi="Sylfaen"/>
          <w:sz w:val="24"/>
          <w:szCs w:val="24"/>
        </w:rPr>
        <w:t xml:space="preserve"> იმის ფონზე</w:t>
      </w:r>
      <w:r w:rsidR="00800CFB" w:rsidRPr="004C2211">
        <w:rPr>
          <w:rFonts w:ascii="Sylfaen" w:hAnsi="Sylfaen"/>
          <w:sz w:val="24"/>
          <w:szCs w:val="24"/>
          <w:lang w:val="ka-GE"/>
        </w:rPr>
        <w:t>,</w:t>
      </w:r>
      <w:r w:rsidRPr="004C2211">
        <w:rPr>
          <w:rFonts w:ascii="Sylfaen" w:hAnsi="Sylfaen"/>
          <w:sz w:val="24"/>
          <w:szCs w:val="24"/>
        </w:rPr>
        <w:t xml:space="preserve"> როცა </w:t>
      </w:r>
      <w:r w:rsidRPr="004C2211">
        <w:rPr>
          <w:rFonts w:ascii="Sylfaen" w:hAnsi="Sylfaen" w:cs="Sylfaen"/>
          <w:sz w:val="24"/>
          <w:szCs w:val="24"/>
        </w:rPr>
        <w:t>ჩვენ</w:t>
      </w:r>
      <w:r w:rsidRPr="004C2211">
        <w:rPr>
          <w:rFonts w:ascii="Sylfaen" w:hAnsi="Sylfaen"/>
          <w:sz w:val="24"/>
          <w:szCs w:val="24"/>
        </w:rPr>
        <w:t xml:space="preserve"> </w:t>
      </w:r>
      <w:r w:rsidRPr="004C2211">
        <w:rPr>
          <w:rFonts w:ascii="Sylfaen" w:hAnsi="Sylfaen" w:cs="Sylfaen"/>
          <w:sz w:val="24"/>
          <w:szCs w:val="24"/>
        </w:rPr>
        <w:t>გადავდივართ</w:t>
      </w:r>
      <w:r w:rsidRPr="004C2211">
        <w:rPr>
          <w:rFonts w:ascii="Sylfaen" w:hAnsi="Sylfaen"/>
          <w:sz w:val="24"/>
          <w:szCs w:val="24"/>
        </w:rPr>
        <w:t xml:space="preserve"> </w:t>
      </w:r>
      <w:r w:rsidRPr="004C2211">
        <w:rPr>
          <w:rFonts w:ascii="Sylfaen" w:hAnsi="Sylfaen" w:cs="Sylfaen"/>
          <w:sz w:val="24"/>
          <w:szCs w:val="24"/>
        </w:rPr>
        <w:t>პანდემიის</w:t>
      </w:r>
      <w:r w:rsidRPr="004C2211">
        <w:rPr>
          <w:rFonts w:ascii="Sylfaen" w:hAnsi="Sylfaen"/>
          <w:sz w:val="24"/>
          <w:szCs w:val="24"/>
        </w:rPr>
        <w:t xml:space="preserve"> </w:t>
      </w:r>
      <w:r w:rsidRPr="004C2211">
        <w:rPr>
          <w:rFonts w:ascii="Sylfaen" w:hAnsi="Sylfaen" w:cs="Sylfaen"/>
          <w:sz w:val="24"/>
          <w:szCs w:val="24"/>
        </w:rPr>
        <w:t>შემდეგ</w:t>
      </w:r>
      <w:r w:rsidRPr="004C2211">
        <w:rPr>
          <w:rFonts w:ascii="Sylfaen" w:hAnsi="Sylfaen"/>
          <w:sz w:val="24"/>
          <w:szCs w:val="24"/>
        </w:rPr>
        <w:t xml:space="preserve"> </w:t>
      </w:r>
      <w:r w:rsidRPr="004C2211">
        <w:rPr>
          <w:rFonts w:ascii="Sylfaen" w:hAnsi="Sylfaen" w:cs="Sylfaen"/>
          <w:sz w:val="24"/>
          <w:szCs w:val="24"/>
        </w:rPr>
        <w:t>ეტაპზე</w:t>
      </w:r>
      <w:r w:rsidRPr="004C2211">
        <w:rPr>
          <w:rFonts w:ascii="Sylfaen" w:hAnsi="Sylfaen"/>
          <w:sz w:val="24"/>
          <w:szCs w:val="24"/>
        </w:rPr>
        <w:t xml:space="preserve">? </w:t>
      </w:r>
      <w:r w:rsidRPr="004C2211">
        <w:rPr>
          <w:rFonts w:ascii="Sylfaen" w:hAnsi="Sylfaen" w:cs="Sylfaen"/>
          <w:sz w:val="24"/>
          <w:szCs w:val="24"/>
          <w:lang w:val="ka-GE"/>
        </w:rPr>
        <w:t xml:space="preserve">გაშფოთებთ </w:t>
      </w:r>
      <w:r w:rsidRPr="004C2211">
        <w:rPr>
          <w:rFonts w:ascii="Sylfaen" w:hAnsi="Sylfaen" w:cs="Sylfaen"/>
          <w:sz w:val="24"/>
          <w:szCs w:val="24"/>
        </w:rPr>
        <w:t>ინფექციის</w:t>
      </w:r>
      <w:r w:rsidRPr="004C2211">
        <w:rPr>
          <w:rFonts w:ascii="Sylfaen" w:hAnsi="Sylfaen"/>
          <w:sz w:val="24"/>
          <w:szCs w:val="24"/>
        </w:rPr>
        <w:t xml:space="preserve"> "</w:t>
      </w:r>
      <w:r w:rsidRPr="004C2211">
        <w:rPr>
          <w:rFonts w:ascii="Sylfaen" w:hAnsi="Sylfaen" w:cs="Sylfaen"/>
          <w:sz w:val="24"/>
          <w:szCs w:val="24"/>
        </w:rPr>
        <w:t>მეორე</w:t>
      </w:r>
      <w:r w:rsidRPr="004C2211">
        <w:rPr>
          <w:rFonts w:ascii="Sylfaen" w:hAnsi="Sylfaen"/>
          <w:sz w:val="24"/>
          <w:szCs w:val="24"/>
        </w:rPr>
        <w:t xml:space="preserve"> </w:t>
      </w:r>
      <w:r w:rsidRPr="004C2211">
        <w:rPr>
          <w:rFonts w:ascii="Sylfaen" w:hAnsi="Sylfaen" w:cs="Sylfaen"/>
          <w:sz w:val="24"/>
          <w:szCs w:val="24"/>
        </w:rPr>
        <w:t>ტალღა</w:t>
      </w:r>
      <w:r w:rsidRPr="004C2211">
        <w:rPr>
          <w:rFonts w:ascii="Sylfaen" w:hAnsi="Sylfaen"/>
          <w:sz w:val="24"/>
          <w:szCs w:val="24"/>
        </w:rPr>
        <w:t>"?</w:t>
      </w:r>
    </w:p>
    <w:p w:rsidR="004C2211" w:rsidRPr="004C2211" w:rsidRDefault="004C2211" w:rsidP="004C2211">
      <w:pPr>
        <w:ind w:left="360"/>
        <w:jc w:val="both"/>
        <w:rPr>
          <w:rFonts w:ascii="Sylfaen" w:hAnsi="Sylfaen"/>
          <w:sz w:val="24"/>
          <w:szCs w:val="24"/>
          <w:lang w:val="ka-GE"/>
        </w:rPr>
      </w:pPr>
      <w:r>
        <w:rPr>
          <w:rFonts w:ascii="Sylfaen" w:hAnsi="Sylfaen"/>
          <w:sz w:val="24"/>
          <w:szCs w:val="24"/>
          <w:lang w:val="ka-GE"/>
        </w:rPr>
        <w:t xml:space="preserve">საქართველოში ვირუსის დაბალი გავრცელების მიუხედავად სამთავრობო გუნდი და ჯანდაცვის სექტორი მაქსიმალური მობილიზაციით აგრძელებს მუშაობას. გამოწვევები კვლავაც უკავშირდება სოციალური დისტანცირების აუცილებლობას, რადგან ამაზე ქმედითი და ეფექტური მექანიზმი კოვიდ19-ის წინააღმდეგ უბრალოდ ცნობილი არც არის. ვაქცინის არ არსებობის და კოვიდის საწინააღმდეგო მედიკამენტის არსებობის პირობებში ბუნებრივია მეორე ტალღის მოლოდინს შეშფოთებაც ახლავს თან. ჩვენთვის პრევენცია დაცვის საუკეთესო საშუალებად რჩება და ეპიდემიის მიმდინარეობაზე დაკვირვებისა და შემზღუდავი ღონისძიებების მიზანმიმართული გამოყენებით ვფიქრობ მეორე ტალღის შეკავებაც მოხერხდება. ნებისმიერ შემთხვევაში ჩვენი მზაობის ხარისხი დღეს ბევრად უფრო მაღალია, ვიდრე ეს პირველი ტალღის წინ იყო. სამედიცინო სფერო მეტად მობილიზებულია, ყველა სახელმწიფო სამსახურს აქვს მკაფიო სამოქმედო პროტოკოლი და შესწევს დაუყოვნებელი რეაგირების უნარი თუკი ამის საჭიროება დადგება. ამდენად, შეშფოთების საფუძველი არ გვაქვს, თუმცა ყურადღების მოდუნება არ შეიძლება და </w:t>
      </w:r>
      <w:r w:rsidR="009E4A8D">
        <w:rPr>
          <w:rFonts w:ascii="Sylfaen" w:hAnsi="Sylfaen"/>
          <w:sz w:val="24"/>
          <w:szCs w:val="24"/>
          <w:lang w:val="ka-GE"/>
        </w:rPr>
        <w:t xml:space="preserve">მზადებას ქვეყანა განაგრძობს. </w:t>
      </w:r>
    </w:p>
    <w:p w:rsidR="00D6015E" w:rsidRPr="005D4018" w:rsidRDefault="00D6015E" w:rsidP="005D4018">
      <w:pPr>
        <w:jc w:val="both"/>
        <w:rPr>
          <w:rFonts w:ascii="Sylfaen" w:hAnsi="Sylfaen"/>
          <w:sz w:val="24"/>
          <w:szCs w:val="24"/>
        </w:rPr>
      </w:pPr>
      <w:r w:rsidRPr="005D4018">
        <w:rPr>
          <w:rFonts w:ascii="Sylfaen" w:hAnsi="Sylfaen"/>
          <w:sz w:val="24"/>
          <w:szCs w:val="24"/>
        </w:rPr>
        <w:t xml:space="preserve"> </w:t>
      </w:r>
    </w:p>
    <w:p w:rsidR="00D6015E" w:rsidRPr="005D4018" w:rsidRDefault="00D6015E" w:rsidP="005D4018">
      <w:pPr>
        <w:jc w:val="both"/>
        <w:rPr>
          <w:rFonts w:ascii="Sylfaen" w:hAnsi="Sylfaen"/>
          <w:b/>
          <w:sz w:val="24"/>
          <w:szCs w:val="24"/>
        </w:rPr>
      </w:pPr>
      <w:r w:rsidRPr="005D4018">
        <w:rPr>
          <w:rFonts w:ascii="Sylfaen" w:hAnsi="Sylfaen" w:cs="Sylfaen"/>
          <w:b/>
          <w:sz w:val="24"/>
          <w:szCs w:val="24"/>
        </w:rPr>
        <w:t>პოტენციური</w:t>
      </w:r>
      <w:r w:rsidRPr="005D4018">
        <w:rPr>
          <w:rFonts w:ascii="Sylfaen" w:hAnsi="Sylfaen"/>
          <w:b/>
          <w:sz w:val="24"/>
          <w:szCs w:val="24"/>
        </w:rPr>
        <w:t xml:space="preserve"> </w:t>
      </w:r>
      <w:r w:rsidRPr="005D4018">
        <w:rPr>
          <w:rFonts w:ascii="Sylfaen" w:hAnsi="Sylfaen" w:cs="Sylfaen"/>
          <w:b/>
          <w:sz w:val="24"/>
          <w:szCs w:val="24"/>
        </w:rPr>
        <w:t>კითხვები</w:t>
      </w:r>
      <w:r w:rsidRPr="005D4018">
        <w:rPr>
          <w:rFonts w:ascii="Sylfaen" w:hAnsi="Sylfaen"/>
          <w:b/>
          <w:sz w:val="24"/>
          <w:szCs w:val="24"/>
        </w:rPr>
        <w:t xml:space="preserve"> / </w:t>
      </w:r>
      <w:r w:rsidRPr="005D4018">
        <w:rPr>
          <w:rFonts w:ascii="Sylfaen" w:hAnsi="Sylfaen" w:cs="Sylfaen"/>
          <w:b/>
          <w:sz w:val="24"/>
          <w:szCs w:val="24"/>
        </w:rPr>
        <w:t>თემები</w:t>
      </w:r>
    </w:p>
    <w:p w:rsidR="00D6015E" w:rsidRPr="005D4018" w:rsidRDefault="00D6015E" w:rsidP="005D4018">
      <w:pPr>
        <w:jc w:val="both"/>
        <w:rPr>
          <w:rFonts w:ascii="Sylfaen" w:hAnsi="Sylfaen"/>
          <w:sz w:val="24"/>
          <w:szCs w:val="24"/>
        </w:rPr>
      </w:pPr>
      <w:r w:rsidRPr="005D4018">
        <w:rPr>
          <w:rFonts w:ascii="Sylfaen" w:hAnsi="Sylfaen"/>
          <w:sz w:val="24"/>
          <w:szCs w:val="24"/>
        </w:rPr>
        <w:t xml:space="preserve"> </w:t>
      </w:r>
    </w:p>
    <w:p w:rsidR="00D6015E" w:rsidRPr="005D4018" w:rsidRDefault="00D6015E" w:rsidP="005D4018">
      <w:pPr>
        <w:jc w:val="both"/>
        <w:rPr>
          <w:rFonts w:ascii="Sylfaen" w:hAnsi="Sylfaen"/>
          <w:sz w:val="24"/>
          <w:szCs w:val="24"/>
        </w:rPr>
      </w:pPr>
      <w:r w:rsidRPr="005D4018">
        <w:rPr>
          <w:rFonts w:ascii="Sylfaen" w:hAnsi="Sylfaen"/>
          <w:sz w:val="24"/>
          <w:szCs w:val="24"/>
        </w:rPr>
        <w:t xml:space="preserve">· </w:t>
      </w:r>
      <w:r w:rsidRPr="005D4018">
        <w:rPr>
          <w:rFonts w:ascii="Sylfaen" w:hAnsi="Sylfaen" w:cs="Sylfaen"/>
          <w:sz w:val="24"/>
          <w:szCs w:val="24"/>
        </w:rPr>
        <w:t>რატომ</w:t>
      </w:r>
      <w:r w:rsidRPr="005D4018">
        <w:rPr>
          <w:rFonts w:ascii="Sylfaen" w:hAnsi="Sylfaen"/>
          <w:sz w:val="24"/>
          <w:szCs w:val="24"/>
        </w:rPr>
        <w:t xml:space="preserve"> </w:t>
      </w:r>
      <w:r w:rsidR="00950B83" w:rsidRPr="005D4018">
        <w:rPr>
          <w:rFonts w:ascii="Sylfaen" w:hAnsi="Sylfaen" w:cs="Sylfaen"/>
          <w:sz w:val="24"/>
          <w:szCs w:val="24"/>
          <w:lang w:val="ka-GE"/>
        </w:rPr>
        <w:t xml:space="preserve">არის </w:t>
      </w:r>
      <w:r w:rsidRPr="005D4018">
        <w:rPr>
          <w:rFonts w:ascii="Sylfaen" w:hAnsi="Sylfaen" w:cs="Sylfaen"/>
          <w:sz w:val="24"/>
          <w:szCs w:val="24"/>
        </w:rPr>
        <w:t>საქართველო</w:t>
      </w:r>
      <w:r w:rsidRPr="005D4018">
        <w:rPr>
          <w:rFonts w:ascii="Sylfaen" w:hAnsi="Sylfaen"/>
          <w:sz w:val="24"/>
          <w:szCs w:val="24"/>
        </w:rPr>
        <w:t xml:space="preserve"> </w:t>
      </w:r>
      <w:r w:rsidRPr="005D4018">
        <w:rPr>
          <w:rFonts w:ascii="Sylfaen" w:hAnsi="Sylfaen" w:cs="Sylfaen"/>
          <w:sz w:val="24"/>
          <w:szCs w:val="24"/>
        </w:rPr>
        <w:t>ასე</w:t>
      </w:r>
      <w:r w:rsidR="00950B83" w:rsidRPr="005D4018">
        <w:rPr>
          <w:rFonts w:ascii="Sylfaen" w:hAnsi="Sylfaen" w:cs="Sylfaen"/>
          <w:sz w:val="24"/>
          <w:szCs w:val="24"/>
          <w:lang w:val="ka-GE"/>
        </w:rPr>
        <w:t>თი</w:t>
      </w:r>
      <w:r w:rsidRPr="005D4018">
        <w:rPr>
          <w:rFonts w:ascii="Sylfaen" w:hAnsi="Sylfaen"/>
          <w:sz w:val="24"/>
          <w:szCs w:val="24"/>
        </w:rPr>
        <w:t xml:space="preserve"> </w:t>
      </w:r>
      <w:r w:rsidRPr="005D4018">
        <w:rPr>
          <w:rFonts w:ascii="Sylfaen" w:hAnsi="Sylfaen" w:cs="Sylfaen"/>
          <w:sz w:val="24"/>
          <w:szCs w:val="24"/>
        </w:rPr>
        <w:t>წარმატებული</w:t>
      </w:r>
      <w:r w:rsidRPr="005D4018">
        <w:rPr>
          <w:rFonts w:ascii="Sylfaen" w:hAnsi="Sylfaen"/>
          <w:sz w:val="24"/>
          <w:szCs w:val="24"/>
        </w:rPr>
        <w:t>?</w:t>
      </w:r>
    </w:p>
    <w:p w:rsidR="009E4A8D" w:rsidRPr="005D4018" w:rsidRDefault="00D6015E" w:rsidP="005D4018">
      <w:pPr>
        <w:jc w:val="both"/>
        <w:rPr>
          <w:rFonts w:ascii="Sylfaen" w:hAnsi="Sylfaen"/>
          <w:sz w:val="24"/>
          <w:szCs w:val="24"/>
        </w:rPr>
      </w:pPr>
      <w:r w:rsidRPr="005D4018">
        <w:rPr>
          <w:rFonts w:ascii="Sylfaen" w:hAnsi="Sylfaen"/>
          <w:sz w:val="24"/>
          <w:szCs w:val="24"/>
        </w:rPr>
        <w:lastRenderedPageBreak/>
        <w:t xml:space="preserve">· </w:t>
      </w:r>
      <w:r w:rsidR="00950B83" w:rsidRPr="005D4018">
        <w:rPr>
          <w:rFonts w:ascii="Sylfaen" w:hAnsi="Sylfaen"/>
          <w:sz w:val="24"/>
          <w:szCs w:val="24"/>
          <w:lang w:val="ka-GE"/>
        </w:rPr>
        <w:t xml:space="preserve">დეტალები შემდეგ საკითხებზე: </w:t>
      </w:r>
      <w:r w:rsidRPr="005D4018">
        <w:rPr>
          <w:rFonts w:ascii="Sylfaen" w:hAnsi="Sylfaen" w:cs="Sylfaen"/>
          <w:sz w:val="24"/>
          <w:szCs w:val="24"/>
        </w:rPr>
        <w:t>საქართველოს</w:t>
      </w:r>
      <w:r w:rsidR="00950B83" w:rsidRPr="005D4018">
        <w:rPr>
          <w:rFonts w:ascii="Sylfaen" w:hAnsi="Sylfaen"/>
          <w:sz w:val="24"/>
          <w:szCs w:val="24"/>
        </w:rPr>
        <w:t xml:space="preserve"> COVIDთან გაკლავებ</w:t>
      </w:r>
      <w:r w:rsidR="00800CFB">
        <w:rPr>
          <w:rFonts w:ascii="Sylfaen" w:hAnsi="Sylfaen"/>
          <w:sz w:val="24"/>
          <w:szCs w:val="24"/>
          <w:lang w:val="ka-GE"/>
        </w:rPr>
        <w:t xml:space="preserve">ა, </w:t>
      </w:r>
      <w:r w:rsidRPr="005D4018">
        <w:rPr>
          <w:rFonts w:ascii="Sylfaen" w:hAnsi="Sylfaen" w:cs="Sylfaen"/>
          <w:sz w:val="24"/>
          <w:szCs w:val="24"/>
        </w:rPr>
        <w:t>მათ</w:t>
      </w:r>
      <w:r w:rsidRPr="005D4018">
        <w:rPr>
          <w:rFonts w:ascii="Sylfaen" w:hAnsi="Sylfaen"/>
          <w:sz w:val="24"/>
          <w:szCs w:val="24"/>
        </w:rPr>
        <w:t xml:space="preserve"> </w:t>
      </w:r>
      <w:r w:rsidRPr="005D4018">
        <w:rPr>
          <w:rFonts w:ascii="Sylfaen" w:hAnsi="Sylfaen" w:cs="Sylfaen"/>
          <w:sz w:val="24"/>
          <w:szCs w:val="24"/>
        </w:rPr>
        <w:t>შორის</w:t>
      </w:r>
      <w:r w:rsidRPr="005D4018">
        <w:rPr>
          <w:rFonts w:ascii="Sylfaen" w:hAnsi="Sylfaen"/>
          <w:sz w:val="24"/>
          <w:szCs w:val="24"/>
        </w:rPr>
        <w:t xml:space="preserve"> </w:t>
      </w:r>
      <w:r w:rsidRPr="005D4018">
        <w:rPr>
          <w:rFonts w:ascii="Sylfaen" w:hAnsi="Sylfaen" w:cs="Sylfaen"/>
          <w:sz w:val="24"/>
          <w:szCs w:val="24"/>
        </w:rPr>
        <w:t>ტესტირების</w:t>
      </w:r>
      <w:r w:rsidRPr="005D4018">
        <w:rPr>
          <w:rFonts w:ascii="Sylfaen" w:hAnsi="Sylfaen"/>
          <w:sz w:val="24"/>
          <w:szCs w:val="24"/>
        </w:rPr>
        <w:t xml:space="preserve"> </w:t>
      </w:r>
      <w:r w:rsidRPr="005D4018">
        <w:rPr>
          <w:rFonts w:ascii="Sylfaen" w:hAnsi="Sylfaen" w:cs="Sylfaen"/>
          <w:sz w:val="24"/>
          <w:szCs w:val="24"/>
        </w:rPr>
        <w:t>პროგრამები</w:t>
      </w:r>
      <w:r w:rsidRPr="005D4018">
        <w:rPr>
          <w:rFonts w:ascii="Sylfaen" w:hAnsi="Sylfaen"/>
          <w:sz w:val="24"/>
          <w:szCs w:val="24"/>
        </w:rPr>
        <w:t xml:space="preserve">; </w:t>
      </w:r>
      <w:r w:rsidRPr="005D4018">
        <w:rPr>
          <w:rFonts w:ascii="Sylfaen" w:hAnsi="Sylfaen" w:cs="Sylfaen"/>
          <w:sz w:val="24"/>
          <w:szCs w:val="24"/>
        </w:rPr>
        <w:t>მოგზაურობ</w:t>
      </w:r>
      <w:r w:rsidR="00950B83" w:rsidRPr="005D4018">
        <w:rPr>
          <w:rFonts w:ascii="Sylfaen" w:hAnsi="Sylfaen" w:cs="Sylfaen"/>
          <w:sz w:val="24"/>
          <w:szCs w:val="24"/>
          <w:lang w:val="ka-GE"/>
        </w:rPr>
        <w:t>ების</w:t>
      </w:r>
      <w:r w:rsidRPr="005D4018">
        <w:rPr>
          <w:rFonts w:ascii="Sylfaen" w:hAnsi="Sylfaen"/>
          <w:sz w:val="24"/>
          <w:szCs w:val="24"/>
        </w:rPr>
        <w:t xml:space="preserve"> </w:t>
      </w:r>
      <w:r w:rsidRPr="005D4018">
        <w:rPr>
          <w:rFonts w:ascii="Sylfaen" w:hAnsi="Sylfaen" w:cs="Sylfaen"/>
          <w:sz w:val="24"/>
          <w:szCs w:val="24"/>
        </w:rPr>
        <w:t>შეზღუდვები</w:t>
      </w:r>
      <w:r w:rsidRPr="005D4018">
        <w:rPr>
          <w:rFonts w:ascii="Sylfaen" w:hAnsi="Sylfaen"/>
          <w:sz w:val="24"/>
          <w:szCs w:val="24"/>
        </w:rPr>
        <w:t xml:space="preserve">; </w:t>
      </w:r>
      <w:r w:rsidRPr="005D4018">
        <w:rPr>
          <w:rFonts w:ascii="Sylfaen" w:hAnsi="Sylfaen" w:cs="Sylfaen"/>
          <w:sz w:val="24"/>
          <w:szCs w:val="24"/>
        </w:rPr>
        <w:t>სამთავრობო</w:t>
      </w:r>
      <w:r w:rsidRPr="005D4018">
        <w:rPr>
          <w:rFonts w:ascii="Sylfaen" w:hAnsi="Sylfaen"/>
          <w:sz w:val="24"/>
          <w:szCs w:val="24"/>
        </w:rPr>
        <w:t xml:space="preserve"> </w:t>
      </w:r>
      <w:proofErr w:type="gramStart"/>
      <w:r w:rsidRPr="005D4018">
        <w:rPr>
          <w:rFonts w:ascii="Sylfaen" w:hAnsi="Sylfaen" w:cs="Sylfaen"/>
          <w:sz w:val="24"/>
          <w:szCs w:val="24"/>
        </w:rPr>
        <w:t>კომუნიკაციები</w:t>
      </w:r>
      <w:r w:rsidRPr="005D4018">
        <w:rPr>
          <w:rFonts w:ascii="Sylfaen" w:hAnsi="Sylfaen"/>
          <w:sz w:val="24"/>
          <w:szCs w:val="24"/>
        </w:rPr>
        <w:t xml:space="preserve">;  </w:t>
      </w:r>
      <w:r w:rsidRPr="005D4018">
        <w:rPr>
          <w:rFonts w:ascii="Sylfaen" w:hAnsi="Sylfaen" w:cs="Sylfaen"/>
          <w:sz w:val="24"/>
          <w:szCs w:val="24"/>
        </w:rPr>
        <w:t>სკოლების</w:t>
      </w:r>
      <w:proofErr w:type="gramEnd"/>
      <w:r w:rsidRPr="005D4018">
        <w:rPr>
          <w:rFonts w:ascii="Sylfaen" w:hAnsi="Sylfaen"/>
          <w:sz w:val="24"/>
          <w:szCs w:val="24"/>
        </w:rPr>
        <w:t xml:space="preserve">, </w:t>
      </w:r>
      <w:r w:rsidRPr="005D4018">
        <w:rPr>
          <w:rFonts w:ascii="Sylfaen" w:hAnsi="Sylfaen" w:cs="Sylfaen"/>
          <w:sz w:val="24"/>
          <w:szCs w:val="24"/>
        </w:rPr>
        <w:t>სამუშაო</w:t>
      </w:r>
      <w:r w:rsidRPr="005D4018">
        <w:rPr>
          <w:rFonts w:ascii="Sylfaen" w:hAnsi="Sylfaen"/>
          <w:sz w:val="24"/>
          <w:szCs w:val="24"/>
        </w:rPr>
        <w:t xml:space="preserve"> </w:t>
      </w:r>
      <w:r w:rsidRPr="005D4018">
        <w:rPr>
          <w:rFonts w:ascii="Sylfaen" w:hAnsi="Sylfaen" w:cs="Sylfaen"/>
          <w:sz w:val="24"/>
          <w:szCs w:val="24"/>
        </w:rPr>
        <w:t>ადგილების</w:t>
      </w:r>
      <w:r w:rsidRPr="005D4018">
        <w:rPr>
          <w:rFonts w:ascii="Sylfaen" w:hAnsi="Sylfaen"/>
          <w:sz w:val="24"/>
          <w:szCs w:val="24"/>
        </w:rPr>
        <w:t xml:space="preserve">, </w:t>
      </w:r>
      <w:r w:rsidRPr="005D4018">
        <w:rPr>
          <w:rFonts w:ascii="Sylfaen" w:hAnsi="Sylfaen" w:cs="Sylfaen"/>
          <w:sz w:val="24"/>
          <w:szCs w:val="24"/>
        </w:rPr>
        <w:t>რესტორნების</w:t>
      </w:r>
      <w:r w:rsidRPr="005D4018">
        <w:rPr>
          <w:rFonts w:ascii="Sylfaen" w:hAnsi="Sylfaen"/>
          <w:sz w:val="24"/>
          <w:szCs w:val="24"/>
        </w:rPr>
        <w:t xml:space="preserve">, </w:t>
      </w:r>
      <w:r w:rsidRPr="005D4018">
        <w:rPr>
          <w:rFonts w:ascii="Sylfaen" w:hAnsi="Sylfaen" w:cs="Sylfaen"/>
          <w:sz w:val="24"/>
          <w:szCs w:val="24"/>
        </w:rPr>
        <w:t>შიდა</w:t>
      </w:r>
      <w:r w:rsidRPr="005D4018">
        <w:rPr>
          <w:rFonts w:ascii="Sylfaen" w:hAnsi="Sylfaen"/>
          <w:sz w:val="24"/>
          <w:szCs w:val="24"/>
        </w:rPr>
        <w:t xml:space="preserve"> </w:t>
      </w:r>
      <w:r w:rsidRPr="005D4018">
        <w:rPr>
          <w:rFonts w:ascii="Sylfaen" w:hAnsi="Sylfaen" w:cs="Sylfaen"/>
          <w:sz w:val="24"/>
          <w:szCs w:val="24"/>
        </w:rPr>
        <w:t>მოგზაურობის</w:t>
      </w:r>
      <w:r w:rsidRPr="005D4018">
        <w:rPr>
          <w:rFonts w:ascii="Sylfaen" w:hAnsi="Sylfaen"/>
          <w:sz w:val="24"/>
          <w:szCs w:val="24"/>
        </w:rPr>
        <w:t xml:space="preserve">, </w:t>
      </w:r>
      <w:r w:rsidRPr="005D4018">
        <w:rPr>
          <w:rFonts w:ascii="Sylfaen" w:hAnsi="Sylfaen" w:cs="Sylfaen"/>
          <w:sz w:val="24"/>
          <w:szCs w:val="24"/>
        </w:rPr>
        <w:t>სოციალური</w:t>
      </w:r>
      <w:r w:rsidRPr="005D4018">
        <w:rPr>
          <w:rFonts w:ascii="Sylfaen" w:hAnsi="Sylfaen"/>
          <w:sz w:val="24"/>
          <w:szCs w:val="24"/>
        </w:rPr>
        <w:t xml:space="preserve"> </w:t>
      </w:r>
      <w:r w:rsidR="00950B83" w:rsidRPr="005D4018">
        <w:rPr>
          <w:rFonts w:ascii="Sylfaen" w:hAnsi="Sylfaen" w:cs="Sylfaen"/>
          <w:sz w:val="24"/>
          <w:szCs w:val="24"/>
        </w:rPr>
        <w:t xml:space="preserve">დისტანცირების შესახებ მიღებული </w:t>
      </w:r>
      <w:r w:rsidR="00950B83" w:rsidRPr="005D4018">
        <w:rPr>
          <w:rFonts w:ascii="Sylfaen" w:hAnsi="Sylfaen" w:cs="Sylfaen"/>
          <w:sz w:val="24"/>
          <w:szCs w:val="24"/>
          <w:lang w:val="ka-GE"/>
        </w:rPr>
        <w:t>შეზღუდვები</w:t>
      </w:r>
      <w:r w:rsidRPr="005D4018">
        <w:rPr>
          <w:rFonts w:ascii="Sylfaen" w:hAnsi="Sylfaen"/>
          <w:sz w:val="24"/>
          <w:szCs w:val="24"/>
        </w:rPr>
        <w:t xml:space="preserve"> </w:t>
      </w:r>
      <w:r w:rsidRPr="005D4018">
        <w:rPr>
          <w:rFonts w:ascii="Sylfaen" w:hAnsi="Sylfaen" w:cs="Sylfaen"/>
          <w:sz w:val="24"/>
          <w:szCs w:val="24"/>
        </w:rPr>
        <w:t>და</w:t>
      </w:r>
      <w:r w:rsidRPr="005D4018">
        <w:rPr>
          <w:rFonts w:ascii="Sylfaen" w:hAnsi="Sylfaen"/>
          <w:sz w:val="24"/>
          <w:szCs w:val="24"/>
        </w:rPr>
        <w:t xml:space="preserve"> </w:t>
      </w:r>
      <w:r w:rsidRPr="005D4018">
        <w:rPr>
          <w:rFonts w:ascii="Sylfaen" w:hAnsi="Sylfaen" w:cs="Sylfaen"/>
          <w:sz w:val="24"/>
          <w:szCs w:val="24"/>
        </w:rPr>
        <w:t>ა</w:t>
      </w:r>
      <w:r w:rsidRPr="005D4018">
        <w:rPr>
          <w:rFonts w:ascii="Sylfaen" w:hAnsi="Sylfaen"/>
          <w:sz w:val="24"/>
          <w:szCs w:val="24"/>
        </w:rPr>
        <w:t>.</w:t>
      </w:r>
      <w:r w:rsidRPr="005D4018">
        <w:rPr>
          <w:rFonts w:ascii="Sylfaen" w:hAnsi="Sylfaen" w:cs="Sylfaen"/>
          <w:sz w:val="24"/>
          <w:szCs w:val="24"/>
        </w:rPr>
        <w:t>შ</w:t>
      </w:r>
      <w:r w:rsidRPr="005D4018">
        <w:rPr>
          <w:rFonts w:ascii="Sylfaen" w:hAnsi="Sylfaen"/>
          <w:sz w:val="24"/>
          <w:szCs w:val="24"/>
        </w:rPr>
        <w:t>.</w:t>
      </w:r>
    </w:p>
    <w:p w:rsidR="00D6015E" w:rsidRDefault="00D6015E" w:rsidP="005D4018">
      <w:pPr>
        <w:jc w:val="both"/>
        <w:rPr>
          <w:rFonts w:ascii="Sylfaen" w:hAnsi="Sylfaen"/>
          <w:b/>
          <w:sz w:val="24"/>
          <w:szCs w:val="24"/>
        </w:rPr>
      </w:pPr>
      <w:proofErr w:type="gramStart"/>
      <w:r w:rsidRPr="001859B5">
        <w:rPr>
          <w:rFonts w:ascii="Sylfaen" w:hAnsi="Sylfaen"/>
          <w:b/>
          <w:sz w:val="24"/>
          <w:szCs w:val="24"/>
        </w:rPr>
        <w:t xml:space="preserve">·  </w:t>
      </w:r>
      <w:r w:rsidRPr="001859B5">
        <w:rPr>
          <w:rFonts w:ascii="Sylfaen" w:hAnsi="Sylfaen" w:cs="Sylfaen"/>
          <w:b/>
          <w:sz w:val="24"/>
          <w:szCs w:val="24"/>
        </w:rPr>
        <w:t>გადაწყვეტილების</w:t>
      </w:r>
      <w:proofErr w:type="gramEnd"/>
      <w:r w:rsidRPr="001859B5">
        <w:rPr>
          <w:rFonts w:ascii="Sylfaen" w:hAnsi="Sylfaen"/>
          <w:b/>
          <w:sz w:val="24"/>
          <w:szCs w:val="24"/>
        </w:rPr>
        <w:t xml:space="preserve"> </w:t>
      </w:r>
      <w:r w:rsidRPr="001859B5">
        <w:rPr>
          <w:rFonts w:ascii="Sylfaen" w:hAnsi="Sylfaen" w:cs="Sylfaen"/>
          <w:b/>
          <w:sz w:val="24"/>
          <w:szCs w:val="24"/>
        </w:rPr>
        <w:t>მიღების</w:t>
      </w:r>
      <w:r w:rsidRPr="001859B5">
        <w:rPr>
          <w:rFonts w:ascii="Sylfaen" w:hAnsi="Sylfaen"/>
          <w:b/>
          <w:sz w:val="24"/>
          <w:szCs w:val="24"/>
        </w:rPr>
        <w:t xml:space="preserve"> </w:t>
      </w:r>
      <w:r w:rsidRPr="001859B5">
        <w:rPr>
          <w:rFonts w:ascii="Sylfaen" w:hAnsi="Sylfaen" w:cs="Sylfaen"/>
          <w:b/>
          <w:sz w:val="24"/>
          <w:szCs w:val="24"/>
        </w:rPr>
        <w:t>პროცესის</w:t>
      </w:r>
      <w:r w:rsidRPr="001859B5">
        <w:rPr>
          <w:rFonts w:ascii="Sylfaen" w:hAnsi="Sylfaen"/>
          <w:b/>
          <w:sz w:val="24"/>
          <w:szCs w:val="24"/>
        </w:rPr>
        <w:t xml:space="preserve"> </w:t>
      </w:r>
      <w:r w:rsidRPr="001859B5">
        <w:rPr>
          <w:rFonts w:ascii="Sylfaen" w:hAnsi="Sylfaen" w:cs="Sylfaen"/>
          <w:b/>
          <w:sz w:val="24"/>
          <w:szCs w:val="24"/>
        </w:rPr>
        <w:t>შესახებ</w:t>
      </w:r>
      <w:r w:rsidR="00950B83" w:rsidRPr="001859B5">
        <w:rPr>
          <w:rFonts w:ascii="Sylfaen" w:hAnsi="Sylfaen" w:cs="Sylfaen"/>
          <w:b/>
          <w:sz w:val="24"/>
          <w:szCs w:val="24"/>
          <w:lang w:val="ka-GE"/>
        </w:rPr>
        <w:t xml:space="preserve"> დეტალები</w:t>
      </w:r>
      <w:r w:rsidRPr="001859B5">
        <w:rPr>
          <w:rFonts w:ascii="Sylfaen" w:hAnsi="Sylfaen"/>
          <w:b/>
          <w:sz w:val="24"/>
          <w:szCs w:val="24"/>
        </w:rPr>
        <w:t xml:space="preserve">: </w:t>
      </w:r>
      <w:r w:rsidRPr="001859B5">
        <w:rPr>
          <w:rFonts w:ascii="Sylfaen" w:hAnsi="Sylfaen" w:cs="Sylfaen"/>
          <w:b/>
          <w:sz w:val="24"/>
          <w:szCs w:val="24"/>
        </w:rPr>
        <w:t>იყო</w:t>
      </w:r>
      <w:r w:rsidRPr="001859B5">
        <w:rPr>
          <w:rFonts w:ascii="Sylfaen" w:hAnsi="Sylfaen"/>
          <w:b/>
          <w:sz w:val="24"/>
          <w:szCs w:val="24"/>
        </w:rPr>
        <w:t xml:space="preserve"> </w:t>
      </w:r>
      <w:r w:rsidRPr="001859B5">
        <w:rPr>
          <w:rFonts w:ascii="Sylfaen" w:hAnsi="Sylfaen" w:cs="Sylfaen"/>
          <w:b/>
          <w:sz w:val="24"/>
          <w:szCs w:val="24"/>
        </w:rPr>
        <w:t>დისკუსია</w:t>
      </w:r>
      <w:r w:rsidRPr="001859B5">
        <w:rPr>
          <w:rFonts w:ascii="Sylfaen" w:hAnsi="Sylfaen"/>
          <w:b/>
          <w:sz w:val="24"/>
          <w:szCs w:val="24"/>
        </w:rPr>
        <w:t xml:space="preserve"> </w:t>
      </w:r>
      <w:r w:rsidRPr="001859B5">
        <w:rPr>
          <w:rFonts w:ascii="Sylfaen" w:hAnsi="Sylfaen" w:cs="Sylfaen"/>
          <w:b/>
          <w:sz w:val="24"/>
          <w:szCs w:val="24"/>
        </w:rPr>
        <w:t>და</w:t>
      </w:r>
      <w:r w:rsidRPr="001859B5">
        <w:rPr>
          <w:rFonts w:ascii="Sylfaen" w:hAnsi="Sylfaen"/>
          <w:b/>
          <w:sz w:val="24"/>
          <w:szCs w:val="24"/>
        </w:rPr>
        <w:t xml:space="preserve"> </w:t>
      </w:r>
      <w:r w:rsidRPr="001859B5">
        <w:rPr>
          <w:rFonts w:ascii="Sylfaen" w:hAnsi="Sylfaen" w:cs="Sylfaen"/>
          <w:b/>
          <w:sz w:val="24"/>
          <w:szCs w:val="24"/>
        </w:rPr>
        <w:t>დებატები</w:t>
      </w:r>
      <w:r w:rsidRPr="001859B5">
        <w:rPr>
          <w:rFonts w:ascii="Sylfaen" w:hAnsi="Sylfaen"/>
          <w:b/>
          <w:sz w:val="24"/>
          <w:szCs w:val="24"/>
        </w:rPr>
        <w:t xml:space="preserve"> </w:t>
      </w:r>
      <w:r w:rsidR="00950B83" w:rsidRPr="001859B5">
        <w:rPr>
          <w:rFonts w:ascii="Sylfaen" w:hAnsi="Sylfaen" w:cs="Sylfaen"/>
          <w:b/>
          <w:sz w:val="24"/>
          <w:szCs w:val="24"/>
          <w:lang w:val="ka-GE"/>
        </w:rPr>
        <w:t>კარანტინის დაწესების</w:t>
      </w:r>
      <w:r w:rsidRPr="001859B5">
        <w:rPr>
          <w:rFonts w:ascii="Sylfaen" w:hAnsi="Sylfaen"/>
          <w:b/>
          <w:sz w:val="24"/>
          <w:szCs w:val="24"/>
        </w:rPr>
        <w:t xml:space="preserve"> </w:t>
      </w:r>
      <w:r w:rsidRPr="001859B5">
        <w:rPr>
          <w:rFonts w:ascii="Sylfaen" w:hAnsi="Sylfaen" w:cs="Sylfaen"/>
          <w:b/>
          <w:sz w:val="24"/>
          <w:szCs w:val="24"/>
        </w:rPr>
        <w:t>შესახებ</w:t>
      </w:r>
      <w:r w:rsidR="00800CFB" w:rsidRPr="001859B5">
        <w:rPr>
          <w:rFonts w:ascii="Sylfaen" w:hAnsi="Sylfaen"/>
          <w:b/>
          <w:sz w:val="24"/>
          <w:szCs w:val="24"/>
        </w:rPr>
        <w:t>?</w:t>
      </w:r>
      <w:r w:rsidRPr="001859B5">
        <w:rPr>
          <w:rFonts w:ascii="Sylfaen" w:hAnsi="Sylfaen"/>
          <w:b/>
          <w:sz w:val="24"/>
          <w:szCs w:val="24"/>
        </w:rPr>
        <w:t xml:space="preserve"> </w:t>
      </w:r>
      <w:r w:rsidRPr="001859B5">
        <w:rPr>
          <w:rFonts w:ascii="Sylfaen" w:hAnsi="Sylfaen" w:cs="Sylfaen"/>
          <w:b/>
          <w:sz w:val="24"/>
          <w:szCs w:val="24"/>
        </w:rPr>
        <w:t>იყო</w:t>
      </w:r>
      <w:r w:rsidRPr="001859B5">
        <w:rPr>
          <w:rFonts w:ascii="Sylfaen" w:hAnsi="Sylfaen"/>
          <w:b/>
          <w:sz w:val="24"/>
          <w:szCs w:val="24"/>
        </w:rPr>
        <w:t xml:space="preserve"> </w:t>
      </w:r>
      <w:r w:rsidRPr="001859B5">
        <w:rPr>
          <w:rFonts w:ascii="Sylfaen" w:hAnsi="Sylfaen" w:cs="Sylfaen"/>
          <w:b/>
          <w:sz w:val="24"/>
          <w:szCs w:val="24"/>
        </w:rPr>
        <w:t>განსხვავებული</w:t>
      </w:r>
      <w:r w:rsidRPr="001859B5">
        <w:rPr>
          <w:rFonts w:ascii="Sylfaen" w:hAnsi="Sylfaen"/>
          <w:b/>
          <w:sz w:val="24"/>
          <w:szCs w:val="24"/>
        </w:rPr>
        <w:t xml:space="preserve"> </w:t>
      </w:r>
      <w:proofErr w:type="gramStart"/>
      <w:r w:rsidRPr="001859B5">
        <w:rPr>
          <w:rFonts w:ascii="Sylfaen" w:hAnsi="Sylfaen" w:cs="Sylfaen"/>
          <w:b/>
          <w:sz w:val="24"/>
          <w:szCs w:val="24"/>
        </w:rPr>
        <w:t>შეხედულებები</w:t>
      </w:r>
      <w:r w:rsidRPr="001859B5">
        <w:rPr>
          <w:rFonts w:ascii="Sylfaen" w:hAnsi="Sylfaen"/>
          <w:b/>
          <w:sz w:val="24"/>
          <w:szCs w:val="24"/>
        </w:rPr>
        <w:t>;</w:t>
      </w:r>
      <w:r w:rsidR="00800CFB" w:rsidRPr="001859B5">
        <w:rPr>
          <w:rFonts w:ascii="Sylfaen" w:hAnsi="Sylfaen"/>
          <w:b/>
          <w:sz w:val="24"/>
          <w:szCs w:val="24"/>
        </w:rPr>
        <w:t>?</w:t>
      </w:r>
      <w:proofErr w:type="gramEnd"/>
      <w:r w:rsidR="00800CFB" w:rsidRPr="001859B5">
        <w:rPr>
          <w:rFonts w:ascii="Sylfaen" w:hAnsi="Sylfaen"/>
          <w:b/>
          <w:sz w:val="24"/>
          <w:szCs w:val="24"/>
        </w:rPr>
        <w:t xml:space="preserve"> </w:t>
      </w:r>
      <w:r w:rsidRPr="001859B5">
        <w:rPr>
          <w:rFonts w:ascii="Sylfaen" w:hAnsi="Sylfaen" w:cs="Sylfaen"/>
          <w:b/>
          <w:sz w:val="24"/>
          <w:szCs w:val="24"/>
        </w:rPr>
        <w:t>გააცნობიერე</w:t>
      </w:r>
      <w:r w:rsidR="00950B83" w:rsidRPr="001859B5">
        <w:rPr>
          <w:rFonts w:ascii="Sylfaen" w:hAnsi="Sylfaen"/>
          <w:b/>
          <w:sz w:val="24"/>
          <w:szCs w:val="24"/>
          <w:lang w:val="ka-GE"/>
        </w:rPr>
        <w:t xml:space="preserve">თ </w:t>
      </w:r>
      <w:r w:rsidRPr="001859B5">
        <w:rPr>
          <w:rFonts w:ascii="Sylfaen" w:hAnsi="Sylfaen" w:cs="Sylfaen"/>
          <w:b/>
          <w:sz w:val="24"/>
          <w:szCs w:val="24"/>
        </w:rPr>
        <w:t>ეკონომიკური</w:t>
      </w:r>
      <w:r w:rsidRPr="001859B5">
        <w:rPr>
          <w:rFonts w:ascii="Sylfaen" w:hAnsi="Sylfaen"/>
          <w:b/>
          <w:sz w:val="24"/>
          <w:szCs w:val="24"/>
        </w:rPr>
        <w:t xml:space="preserve"> </w:t>
      </w:r>
      <w:r w:rsidRPr="001859B5">
        <w:rPr>
          <w:rFonts w:ascii="Sylfaen" w:hAnsi="Sylfaen" w:cs="Sylfaen"/>
          <w:b/>
          <w:sz w:val="24"/>
          <w:szCs w:val="24"/>
        </w:rPr>
        <w:t>შედეგები</w:t>
      </w:r>
      <w:r w:rsidR="00800CFB" w:rsidRPr="001859B5">
        <w:rPr>
          <w:rFonts w:ascii="Sylfaen" w:hAnsi="Sylfaen"/>
          <w:b/>
          <w:sz w:val="24"/>
          <w:szCs w:val="24"/>
        </w:rPr>
        <w:t>?</w:t>
      </w:r>
      <w:r w:rsidRPr="001859B5">
        <w:rPr>
          <w:rFonts w:ascii="Sylfaen" w:hAnsi="Sylfaen"/>
          <w:b/>
          <w:sz w:val="24"/>
          <w:szCs w:val="24"/>
        </w:rPr>
        <w:t xml:space="preserve"> </w:t>
      </w:r>
      <w:r w:rsidRPr="001859B5">
        <w:rPr>
          <w:rFonts w:ascii="Sylfaen" w:hAnsi="Sylfaen" w:cs="Sylfaen"/>
          <w:b/>
          <w:sz w:val="24"/>
          <w:szCs w:val="24"/>
        </w:rPr>
        <w:t>როგორი</w:t>
      </w:r>
      <w:r w:rsidRPr="001859B5">
        <w:rPr>
          <w:rFonts w:ascii="Sylfaen" w:hAnsi="Sylfaen"/>
          <w:b/>
          <w:sz w:val="24"/>
          <w:szCs w:val="24"/>
        </w:rPr>
        <w:t xml:space="preserve"> </w:t>
      </w:r>
      <w:r w:rsidRPr="001859B5">
        <w:rPr>
          <w:rFonts w:ascii="Sylfaen" w:hAnsi="Sylfaen" w:cs="Sylfaen"/>
          <w:b/>
          <w:sz w:val="24"/>
          <w:szCs w:val="24"/>
        </w:rPr>
        <w:t>იყო</w:t>
      </w:r>
      <w:r w:rsidRPr="001859B5">
        <w:rPr>
          <w:rFonts w:ascii="Sylfaen" w:hAnsi="Sylfaen"/>
          <w:b/>
          <w:sz w:val="24"/>
          <w:szCs w:val="24"/>
        </w:rPr>
        <w:t xml:space="preserve"> </w:t>
      </w:r>
      <w:r w:rsidRPr="001859B5">
        <w:rPr>
          <w:rFonts w:ascii="Sylfaen" w:hAnsi="Sylfaen" w:cs="Sylfaen"/>
          <w:b/>
          <w:sz w:val="24"/>
          <w:szCs w:val="24"/>
        </w:rPr>
        <w:t>მედიისა</w:t>
      </w:r>
      <w:r w:rsidRPr="001859B5">
        <w:rPr>
          <w:rFonts w:ascii="Sylfaen" w:hAnsi="Sylfaen"/>
          <w:b/>
          <w:sz w:val="24"/>
          <w:szCs w:val="24"/>
        </w:rPr>
        <w:t xml:space="preserve"> </w:t>
      </w:r>
      <w:r w:rsidRPr="001859B5">
        <w:rPr>
          <w:rFonts w:ascii="Sylfaen" w:hAnsi="Sylfaen" w:cs="Sylfaen"/>
          <w:b/>
          <w:sz w:val="24"/>
          <w:szCs w:val="24"/>
        </w:rPr>
        <w:t>და</w:t>
      </w:r>
      <w:r w:rsidRPr="001859B5">
        <w:rPr>
          <w:rFonts w:ascii="Sylfaen" w:hAnsi="Sylfaen"/>
          <w:b/>
          <w:sz w:val="24"/>
          <w:szCs w:val="24"/>
        </w:rPr>
        <w:t xml:space="preserve"> </w:t>
      </w:r>
      <w:r w:rsidRPr="001859B5">
        <w:rPr>
          <w:rFonts w:ascii="Sylfaen" w:hAnsi="Sylfaen" w:cs="Sylfaen"/>
          <w:b/>
          <w:sz w:val="24"/>
          <w:szCs w:val="24"/>
        </w:rPr>
        <w:t>საზოგადოების</w:t>
      </w:r>
      <w:r w:rsidRPr="001859B5">
        <w:rPr>
          <w:rFonts w:ascii="Sylfaen" w:hAnsi="Sylfaen"/>
          <w:b/>
          <w:sz w:val="24"/>
          <w:szCs w:val="24"/>
        </w:rPr>
        <w:t xml:space="preserve"> </w:t>
      </w:r>
      <w:r w:rsidRPr="001859B5">
        <w:rPr>
          <w:rFonts w:ascii="Sylfaen" w:hAnsi="Sylfaen" w:cs="Sylfaen"/>
          <w:b/>
          <w:sz w:val="24"/>
          <w:szCs w:val="24"/>
        </w:rPr>
        <w:t>რეაქცია</w:t>
      </w:r>
      <w:r w:rsidRPr="001859B5">
        <w:rPr>
          <w:rFonts w:ascii="Sylfaen" w:hAnsi="Sylfaen"/>
          <w:b/>
          <w:sz w:val="24"/>
          <w:szCs w:val="24"/>
        </w:rPr>
        <w:t>?</w:t>
      </w:r>
    </w:p>
    <w:p w:rsidR="001859B5" w:rsidRPr="001859B5" w:rsidRDefault="001859B5" w:rsidP="005D4018">
      <w:pPr>
        <w:jc w:val="both"/>
        <w:rPr>
          <w:rFonts w:ascii="Sylfaen" w:hAnsi="Sylfaen"/>
          <w:sz w:val="24"/>
          <w:szCs w:val="24"/>
          <w:lang w:val="ka-GE"/>
        </w:rPr>
      </w:pPr>
      <w:r w:rsidRPr="001859B5">
        <w:rPr>
          <w:rFonts w:ascii="Sylfaen" w:hAnsi="Sylfaen"/>
          <w:sz w:val="24"/>
          <w:szCs w:val="24"/>
          <w:lang w:val="ka-GE"/>
        </w:rPr>
        <w:t xml:space="preserve">გადაწყვეტილებების მიღების პროცესი იყო სრულიად გამჭვრივალე. სამთავრობო საკოორდინაციო საბჭოს ფორმატში მთავარი გადაწყვეტილებების მიღებამდე აქტიური </w:t>
      </w:r>
      <w:r>
        <w:rPr>
          <w:rFonts w:ascii="Sylfaen" w:hAnsi="Sylfaen"/>
          <w:sz w:val="24"/>
          <w:szCs w:val="24"/>
          <w:lang w:val="ka-GE"/>
        </w:rPr>
        <w:t>კონსულ</w:t>
      </w:r>
      <w:r w:rsidRPr="001859B5">
        <w:rPr>
          <w:rFonts w:ascii="Sylfaen" w:hAnsi="Sylfaen"/>
          <w:sz w:val="24"/>
          <w:szCs w:val="24"/>
          <w:lang w:val="ka-GE"/>
        </w:rPr>
        <w:t>ტაციები ტარდებოდა სამედიცინო სფეროს წარმომადგენლებთან, საზოგადოებრივი ჯანდაცვის ექ</w:t>
      </w:r>
      <w:r>
        <w:rPr>
          <w:rFonts w:ascii="Sylfaen" w:hAnsi="Sylfaen"/>
          <w:sz w:val="24"/>
          <w:szCs w:val="24"/>
          <w:lang w:val="ka-GE"/>
        </w:rPr>
        <w:t>ს</w:t>
      </w:r>
      <w:r w:rsidRPr="001859B5">
        <w:rPr>
          <w:rFonts w:ascii="Sylfaen" w:hAnsi="Sylfaen"/>
          <w:sz w:val="24"/>
          <w:szCs w:val="24"/>
          <w:lang w:val="ka-GE"/>
        </w:rPr>
        <w:t xml:space="preserve">პერტებთან და </w:t>
      </w:r>
      <w:r>
        <w:rPr>
          <w:rFonts w:ascii="Sylfaen" w:hAnsi="Sylfaen"/>
          <w:sz w:val="24"/>
          <w:szCs w:val="24"/>
          <w:lang w:val="ka-GE"/>
        </w:rPr>
        <w:t xml:space="preserve">სხვა პროფესიულ თუ სამოქალაქო ჯგუფებთან.  მოსალოდნელი ეკონომიკური სირთულეების მიუხედევად ყველა გადაყწვეტილება მიღებულ იქნა ჯანმრთელობის რისკების თავიდან აცილების სასარგებლოდ. საზოგადოება კარგად აცნობიერებდა მოსალოდნელ საფრთხეს და საკარანტინე ზომებსაც განიხილავდა, როგორც გადარჩენის ყველაზე რეალურ საშუალებას. ეკონომიკური ზეწოლის შესამცირებლად მთავრობამ და ბიზნეს სექტორმა არაერთი საქველმოქმედო აქცია განახორციელეს, რამაც კარანტინის შეზღუდვების გადატანა გაუიოლა ხანდაზმულ </w:t>
      </w:r>
      <w:r w:rsidR="00AF31FD">
        <w:rPr>
          <w:rFonts w:ascii="Sylfaen" w:hAnsi="Sylfaen"/>
          <w:sz w:val="24"/>
          <w:szCs w:val="24"/>
          <w:lang w:val="ka-GE"/>
        </w:rPr>
        <w:t xml:space="preserve">მოსახლეობას და სხვა მოწყვლად ჯგუფებს. </w:t>
      </w:r>
      <w:bookmarkStart w:id="0" w:name="_GoBack"/>
      <w:bookmarkEnd w:id="0"/>
    </w:p>
    <w:p w:rsidR="00D6015E" w:rsidRPr="009E4A8D" w:rsidRDefault="00D6015E" w:rsidP="005D4018">
      <w:pPr>
        <w:jc w:val="both"/>
        <w:rPr>
          <w:rFonts w:ascii="Sylfaen" w:hAnsi="Sylfaen" w:cs="Sylfaen"/>
          <w:b/>
          <w:sz w:val="24"/>
          <w:szCs w:val="24"/>
        </w:rPr>
      </w:pPr>
      <w:r w:rsidRPr="009E4A8D">
        <w:rPr>
          <w:rFonts w:ascii="Sylfaen" w:hAnsi="Sylfaen"/>
          <w:b/>
          <w:sz w:val="24"/>
          <w:szCs w:val="24"/>
        </w:rPr>
        <w:t xml:space="preserve">· </w:t>
      </w:r>
      <w:r w:rsidR="00950B83" w:rsidRPr="009E4A8D">
        <w:rPr>
          <w:rFonts w:ascii="Sylfaen" w:hAnsi="Sylfaen"/>
          <w:b/>
          <w:sz w:val="24"/>
          <w:szCs w:val="24"/>
        </w:rPr>
        <w:t xml:space="preserve">COVID-19– </w:t>
      </w:r>
      <w:r w:rsidR="00950B83" w:rsidRPr="009E4A8D">
        <w:rPr>
          <w:rFonts w:ascii="Sylfaen" w:hAnsi="Sylfaen" w:cs="Sylfaen"/>
          <w:b/>
          <w:sz w:val="24"/>
          <w:szCs w:val="24"/>
        </w:rPr>
        <w:t>ის</w:t>
      </w:r>
      <w:r w:rsidR="00950B83" w:rsidRPr="009E4A8D">
        <w:rPr>
          <w:rFonts w:ascii="Sylfaen" w:hAnsi="Sylfaen"/>
          <w:b/>
          <w:sz w:val="24"/>
          <w:szCs w:val="24"/>
        </w:rPr>
        <w:t xml:space="preserve"> </w:t>
      </w:r>
      <w:r w:rsidR="00950B83" w:rsidRPr="009E4A8D">
        <w:rPr>
          <w:rFonts w:ascii="Sylfaen" w:hAnsi="Sylfaen" w:cs="Sylfaen"/>
          <w:b/>
          <w:sz w:val="24"/>
          <w:szCs w:val="24"/>
        </w:rPr>
        <w:t>გავლენის</w:t>
      </w:r>
      <w:r w:rsidR="00950B83" w:rsidRPr="009E4A8D">
        <w:rPr>
          <w:rFonts w:ascii="Sylfaen" w:hAnsi="Sylfaen"/>
          <w:b/>
          <w:sz w:val="24"/>
          <w:szCs w:val="24"/>
        </w:rPr>
        <w:t xml:space="preserve"> </w:t>
      </w:r>
      <w:r w:rsidR="00950B83" w:rsidRPr="009E4A8D">
        <w:rPr>
          <w:rFonts w:ascii="Sylfaen" w:hAnsi="Sylfaen" w:cs="Sylfaen"/>
          <w:b/>
          <w:sz w:val="24"/>
          <w:szCs w:val="24"/>
        </w:rPr>
        <w:t>შესამცირებლად</w:t>
      </w:r>
      <w:r w:rsidR="00950B83" w:rsidRPr="009E4A8D">
        <w:rPr>
          <w:rFonts w:ascii="Sylfaen" w:hAnsi="Sylfaen" w:cs="Sylfaen"/>
          <w:b/>
          <w:sz w:val="24"/>
          <w:szCs w:val="24"/>
          <w:lang w:val="ka-GE"/>
        </w:rPr>
        <w:t xml:space="preserve"> </w:t>
      </w:r>
      <w:r w:rsidRPr="009E4A8D">
        <w:rPr>
          <w:rFonts w:ascii="Sylfaen" w:hAnsi="Sylfaen" w:cs="Sylfaen"/>
          <w:b/>
          <w:sz w:val="24"/>
          <w:szCs w:val="24"/>
        </w:rPr>
        <w:t>ეკონომიკური</w:t>
      </w:r>
      <w:r w:rsidRPr="009E4A8D">
        <w:rPr>
          <w:rFonts w:ascii="Sylfaen" w:hAnsi="Sylfaen"/>
          <w:b/>
          <w:sz w:val="24"/>
          <w:szCs w:val="24"/>
        </w:rPr>
        <w:t xml:space="preserve"> </w:t>
      </w:r>
      <w:r w:rsidRPr="009E4A8D">
        <w:rPr>
          <w:rFonts w:ascii="Sylfaen" w:hAnsi="Sylfaen" w:cs="Sylfaen"/>
          <w:b/>
          <w:sz w:val="24"/>
          <w:szCs w:val="24"/>
        </w:rPr>
        <w:t>ზემოქმედების</w:t>
      </w:r>
      <w:r w:rsidRPr="009E4A8D">
        <w:rPr>
          <w:rFonts w:ascii="Sylfaen" w:hAnsi="Sylfaen"/>
          <w:b/>
          <w:sz w:val="24"/>
          <w:szCs w:val="24"/>
        </w:rPr>
        <w:t xml:space="preserve">, </w:t>
      </w:r>
      <w:r w:rsidRPr="009E4A8D">
        <w:rPr>
          <w:rFonts w:ascii="Sylfaen" w:hAnsi="Sylfaen" w:cs="Sylfaen"/>
          <w:b/>
          <w:sz w:val="24"/>
          <w:szCs w:val="24"/>
        </w:rPr>
        <w:t>ბიზნესის</w:t>
      </w:r>
      <w:r w:rsidRPr="009E4A8D">
        <w:rPr>
          <w:rFonts w:ascii="Sylfaen" w:hAnsi="Sylfaen"/>
          <w:b/>
          <w:sz w:val="24"/>
          <w:szCs w:val="24"/>
        </w:rPr>
        <w:t xml:space="preserve"> </w:t>
      </w:r>
      <w:r w:rsidRPr="009E4A8D">
        <w:rPr>
          <w:rFonts w:ascii="Sylfaen" w:hAnsi="Sylfaen" w:cs="Sylfaen"/>
          <w:b/>
          <w:sz w:val="24"/>
          <w:szCs w:val="24"/>
        </w:rPr>
        <w:t>მხარდაჭერის</w:t>
      </w:r>
      <w:r w:rsidRPr="009E4A8D">
        <w:rPr>
          <w:rFonts w:ascii="Sylfaen" w:hAnsi="Sylfaen"/>
          <w:b/>
          <w:sz w:val="24"/>
          <w:szCs w:val="24"/>
        </w:rPr>
        <w:t xml:space="preserve"> </w:t>
      </w:r>
      <w:r w:rsidRPr="009E4A8D">
        <w:rPr>
          <w:rFonts w:ascii="Sylfaen" w:hAnsi="Sylfaen" w:cs="Sylfaen"/>
          <w:b/>
          <w:sz w:val="24"/>
          <w:szCs w:val="24"/>
        </w:rPr>
        <w:t>და</w:t>
      </w:r>
      <w:r w:rsidRPr="009E4A8D">
        <w:rPr>
          <w:rFonts w:ascii="Sylfaen" w:hAnsi="Sylfaen"/>
          <w:b/>
          <w:sz w:val="24"/>
          <w:szCs w:val="24"/>
        </w:rPr>
        <w:t xml:space="preserve"> </w:t>
      </w:r>
      <w:r w:rsidRPr="009E4A8D">
        <w:rPr>
          <w:rFonts w:ascii="Sylfaen" w:hAnsi="Sylfaen" w:cs="Sylfaen"/>
          <w:b/>
          <w:sz w:val="24"/>
          <w:szCs w:val="24"/>
        </w:rPr>
        <w:t>საქართველოს</w:t>
      </w:r>
      <w:r w:rsidRPr="009E4A8D">
        <w:rPr>
          <w:rFonts w:ascii="Sylfaen" w:hAnsi="Sylfaen"/>
          <w:b/>
          <w:sz w:val="24"/>
          <w:szCs w:val="24"/>
        </w:rPr>
        <w:t xml:space="preserve"> </w:t>
      </w:r>
      <w:r w:rsidRPr="009E4A8D">
        <w:rPr>
          <w:rFonts w:ascii="Sylfaen" w:hAnsi="Sylfaen" w:cs="Sylfaen"/>
          <w:b/>
          <w:sz w:val="24"/>
          <w:szCs w:val="24"/>
        </w:rPr>
        <w:t>მიერ</w:t>
      </w:r>
      <w:r w:rsidRPr="009E4A8D">
        <w:rPr>
          <w:rFonts w:ascii="Sylfaen" w:hAnsi="Sylfaen"/>
          <w:b/>
          <w:sz w:val="24"/>
          <w:szCs w:val="24"/>
        </w:rPr>
        <w:t xml:space="preserve"> </w:t>
      </w:r>
      <w:r w:rsidRPr="009E4A8D">
        <w:rPr>
          <w:rFonts w:ascii="Sylfaen" w:hAnsi="Sylfaen" w:cs="Sylfaen"/>
          <w:b/>
          <w:sz w:val="24"/>
          <w:szCs w:val="24"/>
        </w:rPr>
        <w:t>განხორციელებული</w:t>
      </w:r>
      <w:r w:rsidRPr="009E4A8D">
        <w:rPr>
          <w:rFonts w:ascii="Sylfaen" w:hAnsi="Sylfaen"/>
          <w:b/>
          <w:sz w:val="24"/>
          <w:szCs w:val="24"/>
        </w:rPr>
        <w:t xml:space="preserve"> </w:t>
      </w:r>
      <w:r w:rsidRPr="009E4A8D">
        <w:rPr>
          <w:rFonts w:ascii="Sylfaen" w:hAnsi="Sylfaen" w:cs="Sylfaen"/>
          <w:b/>
          <w:sz w:val="24"/>
          <w:szCs w:val="24"/>
        </w:rPr>
        <w:t>ფინანსური</w:t>
      </w:r>
      <w:r w:rsidRPr="009E4A8D">
        <w:rPr>
          <w:rFonts w:ascii="Sylfaen" w:hAnsi="Sylfaen"/>
          <w:b/>
          <w:sz w:val="24"/>
          <w:szCs w:val="24"/>
        </w:rPr>
        <w:t xml:space="preserve"> </w:t>
      </w:r>
      <w:r w:rsidRPr="009E4A8D">
        <w:rPr>
          <w:rFonts w:ascii="Sylfaen" w:hAnsi="Sylfaen" w:cs="Sylfaen"/>
          <w:b/>
          <w:sz w:val="24"/>
          <w:szCs w:val="24"/>
        </w:rPr>
        <w:t>ზომების</w:t>
      </w:r>
      <w:r w:rsidRPr="009E4A8D">
        <w:rPr>
          <w:rFonts w:ascii="Sylfaen" w:hAnsi="Sylfaen"/>
          <w:b/>
          <w:sz w:val="24"/>
          <w:szCs w:val="24"/>
        </w:rPr>
        <w:t xml:space="preserve"> </w:t>
      </w:r>
      <w:r w:rsidRPr="009E4A8D">
        <w:rPr>
          <w:rFonts w:ascii="Sylfaen" w:hAnsi="Sylfaen" w:cs="Sylfaen"/>
          <w:b/>
          <w:sz w:val="24"/>
          <w:szCs w:val="24"/>
        </w:rPr>
        <w:t>შესახებ</w:t>
      </w:r>
      <w:r w:rsidRPr="009E4A8D">
        <w:rPr>
          <w:rFonts w:ascii="Sylfaen" w:hAnsi="Sylfaen"/>
          <w:b/>
          <w:sz w:val="24"/>
          <w:szCs w:val="24"/>
        </w:rPr>
        <w:t xml:space="preserve"> </w:t>
      </w:r>
      <w:r w:rsidR="00950B83" w:rsidRPr="009E4A8D">
        <w:rPr>
          <w:rFonts w:ascii="Sylfaen" w:hAnsi="Sylfaen" w:cs="Sylfaen"/>
          <w:b/>
          <w:sz w:val="24"/>
          <w:szCs w:val="24"/>
        </w:rPr>
        <w:t>დეტალური</w:t>
      </w:r>
      <w:r w:rsidR="00950B83" w:rsidRPr="009E4A8D">
        <w:rPr>
          <w:rFonts w:ascii="Sylfaen" w:hAnsi="Sylfaen"/>
          <w:b/>
          <w:sz w:val="24"/>
          <w:szCs w:val="24"/>
        </w:rPr>
        <w:t xml:space="preserve"> </w:t>
      </w:r>
      <w:r w:rsidR="00950B83" w:rsidRPr="009E4A8D">
        <w:rPr>
          <w:rFonts w:ascii="Sylfaen" w:hAnsi="Sylfaen" w:cs="Sylfaen"/>
          <w:b/>
          <w:sz w:val="24"/>
          <w:szCs w:val="24"/>
        </w:rPr>
        <w:t>ინფორმაცია</w:t>
      </w:r>
    </w:p>
    <w:p w:rsidR="009E4A8D" w:rsidRPr="009E4A8D" w:rsidRDefault="009E4A8D" w:rsidP="009E4A8D">
      <w:pPr>
        <w:spacing w:line="276" w:lineRule="auto"/>
        <w:jc w:val="both"/>
        <w:rPr>
          <w:rFonts w:ascii="Sylfaen" w:eastAsia="Times New Roman" w:hAnsi="Sylfaen" w:cs="Segoe UI"/>
          <w:color w:val="212121"/>
          <w:sz w:val="24"/>
          <w:shd w:val="clear" w:color="auto" w:fill="FFFFFF"/>
        </w:rPr>
      </w:pPr>
      <w:r w:rsidRPr="009E4A8D">
        <w:rPr>
          <w:rFonts w:ascii="Sylfaen" w:hAnsi="Sylfaen" w:cs="Sylfaen"/>
          <w:sz w:val="24"/>
        </w:rPr>
        <w:t>საქართველოს</w:t>
      </w:r>
      <w:r w:rsidRPr="009E4A8D">
        <w:rPr>
          <w:rFonts w:ascii="Sylfaen" w:hAnsi="Sylfaen"/>
          <w:sz w:val="24"/>
        </w:rPr>
        <w:t xml:space="preserve"> </w:t>
      </w:r>
      <w:r w:rsidRPr="009E4A8D">
        <w:rPr>
          <w:rFonts w:ascii="Sylfaen" w:hAnsi="Sylfaen" w:cs="Sylfaen"/>
          <w:sz w:val="24"/>
        </w:rPr>
        <w:t>მთავრობის</w:t>
      </w:r>
      <w:r w:rsidRPr="009E4A8D">
        <w:rPr>
          <w:rFonts w:ascii="Sylfaen" w:hAnsi="Sylfaen"/>
          <w:sz w:val="24"/>
        </w:rPr>
        <w:t xml:space="preserve"> </w:t>
      </w:r>
      <w:r w:rsidRPr="009E4A8D">
        <w:rPr>
          <w:rFonts w:ascii="Sylfaen" w:hAnsi="Sylfaen" w:cs="Sylfaen"/>
          <w:sz w:val="24"/>
        </w:rPr>
        <w:t>მიერ</w:t>
      </w:r>
      <w:r w:rsidRPr="009E4A8D">
        <w:rPr>
          <w:rFonts w:ascii="Sylfaen" w:hAnsi="Sylfaen"/>
          <w:sz w:val="24"/>
        </w:rPr>
        <w:t xml:space="preserve"> </w:t>
      </w:r>
      <w:r w:rsidRPr="009E4A8D">
        <w:rPr>
          <w:rFonts w:ascii="Sylfaen" w:hAnsi="Sylfaen" w:cs="Sylfaen"/>
          <w:sz w:val="24"/>
        </w:rPr>
        <w:t>მიღებული</w:t>
      </w:r>
      <w:r w:rsidRPr="009E4A8D">
        <w:rPr>
          <w:rFonts w:ascii="Sylfaen" w:hAnsi="Sylfaen"/>
          <w:sz w:val="24"/>
        </w:rPr>
        <w:t xml:space="preserve"> </w:t>
      </w:r>
      <w:r w:rsidRPr="009E4A8D">
        <w:rPr>
          <w:rFonts w:ascii="Sylfaen" w:hAnsi="Sylfaen" w:cs="Sylfaen"/>
          <w:sz w:val="24"/>
        </w:rPr>
        <w:t>გადაწყვეტილებები</w:t>
      </w:r>
      <w:r w:rsidRPr="009E4A8D">
        <w:rPr>
          <w:rFonts w:ascii="Sylfaen" w:hAnsi="Sylfaen"/>
          <w:sz w:val="24"/>
        </w:rPr>
        <w:t xml:space="preserve"> </w:t>
      </w:r>
      <w:r w:rsidRPr="009E4A8D">
        <w:rPr>
          <w:rFonts w:ascii="Sylfaen" w:hAnsi="Sylfaen" w:cs="Sylfaen"/>
          <w:sz w:val="24"/>
        </w:rPr>
        <w:t>ერთი</w:t>
      </w:r>
      <w:r w:rsidRPr="009E4A8D">
        <w:rPr>
          <w:rFonts w:ascii="Sylfaen" w:hAnsi="Sylfaen"/>
          <w:sz w:val="24"/>
        </w:rPr>
        <w:t xml:space="preserve"> </w:t>
      </w:r>
      <w:r w:rsidRPr="009E4A8D">
        <w:rPr>
          <w:rFonts w:ascii="Sylfaen" w:hAnsi="Sylfaen" w:cs="Sylfaen"/>
          <w:sz w:val="24"/>
        </w:rPr>
        <w:t>მხრივ,</w:t>
      </w:r>
      <w:r w:rsidRPr="009E4A8D">
        <w:rPr>
          <w:rFonts w:ascii="Sylfaen" w:hAnsi="Sylfaen"/>
          <w:sz w:val="24"/>
        </w:rPr>
        <w:t xml:space="preserve"> </w:t>
      </w:r>
      <w:r w:rsidRPr="009E4A8D">
        <w:rPr>
          <w:rFonts w:ascii="Sylfaen" w:hAnsi="Sylfaen" w:cs="Sylfaen"/>
          <w:sz w:val="24"/>
        </w:rPr>
        <w:t>გულისხმობდა</w:t>
      </w:r>
      <w:r w:rsidRPr="009E4A8D">
        <w:rPr>
          <w:rFonts w:ascii="Sylfaen" w:hAnsi="Sylfaen"/>
          <w:sz w:val="24"/>
        </w:rPr>
        <w:t xml:space="preserve"> </w:t>
      </w:r>
      <w:r w:rsidRPr="009E4A8D">
        <w:rPr>
          <w:rFonts w:ascii="Sylfaen" w:hAnsi="Sylfaen" w:cs="Sylfaen"/>
          <w:sz w:val="24"/>
        </w:rPr>
        <w:t>ვირუსის</w:t>
      </w:r>
      <w:r w:rsidRPr="009E4A8D">
        <w:rPr>
          <w:rFonts w:ascii="Sylfaen" w:hAnsi="Sylfaen"/>
          <w:sz w:val="24"/>
        </w:rPr>
        <w:t xml:space="preserve"> </w:t>
      </w:r>
      <w:r w:rsidRPr="009E4A8D">
        <w:rPr>
          <w:rFonts w:ascii="Sylfaen" w:hAnsi="Sylfaen" w:cs="Sylfaen"/>
          <w:sz w:val="24"/>
        </w:rPr>
        <w:t>გავრცელების</w:t>
      </w:r>
      <w:r w:rsidRPr="009E4A8D">
        <w:rPr>
          <w:rFonts w:ascii="Sylfaen" w:hAnsi="Sylfaen"/>
          <w:sz w:val="24"/>
        </w:rPr>
        <w:t xml:space="preserve"> </w:t>
      </w:r>
      <w:r w:rsidRPr="009E4A8D">
        <w:rPr>
          <w:rFonts w:ascii="Sylfaen" w:hAnsi="Sylfaen" w:cs="Sylfaen"/>
          <w:sz w:val="24"/>
        </w:rPr>
        <w:t>პრევენციისთვის</w:t>
      </w:r>
      <w:r w:rsidRPr="009E4A8D">
        <w:rPr>
          <w:rFonts w:ascii="Sylfaen" w:hAnsi="Sylfaen"/>
          <w:sz w:val="24"/>
        </w:rPr>
        <w:t xml:space="preserve"> </w:t>
      </w:r>
      <w:r w:rsidRPr="009E4A8D">
        <w:rPr>
          <w:rFonts w:ascii="Sylfaen" w:hAnsi="Sylfaen" w:cs="Sylfaen"/>
          <w:sz w:val="24"/>
        </w:rPr>
        <w:t>საჭირო</w:t>
      </w:r>
      <w:r w:rsidRPr="009E4A8D">
        <w:rPr>
          <w:rFonts w:ascii="Sylfaen" w:hAnsi="Sylfaen"/>
          <w:sz w:val="24"/>
        </w:rPr>
        <w:t xml:space="preserve"> </w:t>
      </w:r>
      <w:r w:rsidRPr="009E4A8D">
        <w:rPr>
          <w:rFonts w:ascii="Sylfaen" w:hAnsi="Sylfaen" w:cs="Sylfaen"/>
          <w:sz w:val="24"/>
        </w:rPr>
        <w:t>ნაბიჯების</w:t>
      </w:r>
      <w:r w:rsidRPr="009E4A8D">
        <w:rPr>
          <w:rFonts w:ascii="Sylfaen" w:hAnsi="Sylfaen"/>
          <w:sz w:val="24"/>
        </w:rPr>
        <w:t xml:space="preserve"> </w:t>
      </w:r>
      <w:r w:rsidRPr="009E4A8D">
        <w:rPr>
          <w:rFonts w:ascii="Sylfaen" w:hAnsi="Sylfaen" w:cs="Sylfaen"/>
          <w:sz w:val="24"/>
        </w:rPr>
        <w:t>გადადგმას</w:t>
      </w:r>
      <w:r w:rsidRPr="009E4A8D">
        <w:rPr>
          <w:rFonts w:ascii="Sylfaen" w:hAnsi="Sylfaen"/>
          <w:sz w:val="24"/>
          <w:lang w:val="ka-GE"/>
        </w:rPr>
        <w:t xml:space="preserve">, </w:t>
      </w:r>
      <w:r w:rsidRPr="009E4A8D">
        <w:rPr>
          <w:rFonts w:ascii="Sylfaen" w:hAnsi="Sylfaen" w:cs="Sylfaen"/>
          <w:sz w:val="24"/>
        </w:rPr>
        <w:t>ხოლო</w:t>
      </w:r>
      <w:r w:rsidRPr="009E4A8D">
        <w:rPr>
          <w:rFonts w:ascii="Sylfaen" w:hAnsi="Sylfaen"/>
          <w:sz w:val="24"/>
        </w:rPr>
        <w:t xml:space="preserve"> </w:t>
      </w:r>
      <w:r w:rsidRPr="009E4A8D">
        <w:rPr>
          <w:rFonts w:ascii="Sylfaen" w:hAnsi="Sylfaen" w:cs="Sylfaen"/>
          <w:sz w:val="24"/>
        </w:rPr>
        <w:t>მეორე</w:t>
      </w:r>
      <w:r w:rsidRPr="009E4A8D">
        <w:rPr>
          <w:rFonts w:ascii="Sylfaen" w:hAnsi="Sylfaen"/>
          <w:sz w:val="24"/>
        </w:rPr>
        <w:t xml:space="preserve"> </w:t>
      </w:r>
      <w:r w:rsidRPr="009E4A8D">
        <w:rPr>
          <w:rFonts w:ascii="Sylfaen" w:hAnsi="Sylfaen" w:cs="Sylfaen"/>
          <w:sz w:val="24"/>
        </w:rPr>
        <w:t>მხრივ,</w:t>
      </w:r>
      <w:r w:rsidRPr="009E4A8D">
        <w:rPr>
          <w:rFonts w:ascii="Sylfaen" w:hAnsi="Sylfaen"/>
          <w:sz w:val="24"/>
        </w:rPr>
        <w:t xml:space="preserve"> </w:t>
      </w:r>
      <w:r w:rsidRPr="009E4A8D">
        <w:rPr>
          <w:rFonts w:ascii="Sylfaen" w:hAnsi="Sylfaen" w:cs="Sylfaen"/>
          <w:sz w:val="24"/>
        </w:rPr>
        <w:t>ვირუსის</w:t>
      </w:r>
      <w:r w:rsidRPr="009E4A8D">
        <w:rPr>
          <w:rFonts w:ascii="Sylfaen" w:hAnsi="Sylfaen"/>
          <w:sz w:val="24"/>
        </w:rPr>
        <w:t xml:space="preserve"> </w:t>
      </w:r>
      <w:r w:rsidRPr="009E4A8D">
        <w:rPr>
          <w:rFonts w:ascii="Sylfaen" w:hAnsi="Sylfaen" w:cs="Sylfaen"/>
          <w:sz w:val="24"/>
        </w:rPr>
        <w:t>გავრცელებით</w:t>
      </w:r>
      <w:r w:rsidRPr="009E4A8D">
        <w:rPr>
          <w:rFonts w:ascii="Sylfaen" w:hAnsi="Sylfaen"/>
          <w:sz w:val="24"/>
        </w:rPr>
        <w:t xml:space="preserve"> </w:t>
      </w:r>
      <w:r w:rsidRPr="009E4A8D">
        <w:rPr>
          <w:rFonts w:ascii="Sylfaen" w:hAnsi="Sylfaen" w:cs="Sylfaen"/>
          <w:sz w:val="24"/>
        </w:rPr>
        <w:t>განპირობებული</w:t>
      </w:r>
      <w:r w:rsidRPr="009E4A8D">
        <w:rPr>
          <w:rFonts w:ascii="Sylfaen" w:hAnsi="Sylfaen"/>
          <w:sz w:val="24"/>
        </w:rPr>
        <w:t xml:space="preserve"> </w:t>
      </w:r>
      <w:r w:rsidRPr="009E4A8D">
        <w:rPr>
          <w:rFonts w:ascii="Sylfaen" w:hAnsi="Sylfaen" w:cs="Sylfaen"/>
          <w:sz w:val="24"/>
        </w:rPr>
        <w:t>უარყოფითი</w:t>
      </w:r>
      <w:r w:rsidRPr="009E4A8D">
        <w:rPr>
          <w:rFonts w:ascii="Sylfaen" w:hAnsi="Sylfaen"/>
          <w:sz w:val="24"/>
        </w:rPr>
        <w:t xml:space="preserve"> </w:t>
      </w:r>
      <w:r w:rsidRPr="009E4A8D">
        <w:rPr>
          <w:rFonts w:ascii="Sylfaen" w:hAnsi="Sylfaen" w:cs="Sylfaen"/>
          <w:sz w:val="24"/>
        </w:rPr>
        <w:t>გავლენის</w:t>
      </w:r>
      <w:r w:rsidRPr="009E4A8D">
        <w:rPr>
          <w:rFonts w:ascii="Sylfaen" w:hAnsi="Sylfaen"/>
          <w:sz w:val="24"/>
        </w:rPr>
        <w:t xml:space="preserve"> </w:t>
      </w:r>
      <w:r w:rsidRPr="009E4A8D">
        <w:rPr>
          <w:rFonts w:ascii="Sylfaen" w:hAnsi="Sylfaen" w:cs="Sylfaen"/>
          <w:sz w:val="24"/>
        </w:rPr>
        <w:t>შემცირებას</w:t>
      </w:r>
      <w:r w:rsidRPr="009E4A8D">
        <w:rPr>
          <w:rFonts w:ascii="Sylfaen" w:hAnsi="Sylfaen"/>
          <w:sz w:val="24"/>
        </w:rPr>
        <w:t xml:space="preserve"> </w:t>
      </w:r>
      <w:r w:rsidRPr="009E4A8D">
        <w:rPr>
          <w:rFonts w:ascii="Sylfaen" w:hAnsi="Sylfaen" w:cs="Sylfaen"/>
          <w:sz w:val="24"/>
        </w:rPr>
        <w:t>და</w:t>
      </w:r>
      <w:r w:rsidRPr="009E4A8D">
        <w:rPr>
          <w:rFonts w:ascii="Sylfaen" w:hAnsi="Sylfaen"/>
          <w:sz w:val="24"/>
        </w:rPr>
        <w:t xml:space="preserve"> </w:t>
      </w:r>
      <w:r w:rsidRPr="009E4A8D">
        <w:rPr>
          <w:rFonts w:ascii="Sylfaen" w:hAnsi="Sylfaen" w:cs="Sylfaen"/>
          <w:sz w:val="24"/>
        </w:rPr>
        <w:t>ამ</w:t>
      </w:r>
      <w:r w:rsidRPr="009E4A8D">
        <w:rPr>
          <w:rFonts w:ascii="Sylfaen" w:hAnsi="Sylfaen"/>
          <w:sz w:val="24"/>
        </w:rPr>
        <w:t xml:space="preserve"> </w:t>
      </w:r>
      <w:r w:rsidRPr="009E4A8D">
        <w:rPr>
          <w:rFonts w:ascii="Sylfaen" w:hAnsi="Sylfaen" w:cs="Sylfaen"/>
          <w:sz w:val="24"/>
        </w:rPr>
        <w:t>მიზნით,</w:t>
      </w:r>
      <w:r w:rsidRPr="009E4A8D">
        <w:rPr>
          <w:rFonts w:ascii="Sylfaen" w:hAnsi="Sylfaen"/>
          <w:sz w:val="24"/>
        </w:rPr>
        <w:t xml:space="preserve"> </w:t>
      </w:r>
      <w:r w:rsidRPr="009E4A8D">
        <w:rPr>
          <w:rFonts w:ascii="Sylfaen" w:hAnsi="Sylfaen" w:cs="Sylfaen"/>
          <w:sz w:val="24"/>
        </w:rPr>
        <w:t>მოქალაქეების</w:t>
      </w:r>
      <w:r w:rsidRPr="009E4A8D">
        <w:rPr>
          <w:rFonts w:ascii="Sylfaen" w:hAnsi="Sylfaen" w:cs="Sylfaen"/>
          <w:sz w:val="24"/>
          <w:lang w:val="ka-GE"/>
        </w:rPr>
        <w:t xml:space="preserve">, მ.შ. </w:t>
      </w:r>
      <w:r w:rsidRPr="009E4A8D">
        <w:rPr>
          <w:rFonts w:ascii="Sylfaen" w:eastAsia="Times New Roman" w:hAnsi="Sylfaen" w:cs="Menlo Regular"/>
          <w:color w:val="212121"/>
          <w:sz w:val="24"/>
          <w:shd w:val="clear" w:color="auto" w:fill="FFFFFF"/>
        </w:rPr>
        <w:t>სოციალურად</w:t>
      </w:r>
      <w:r w:rsidRPr="009E4A8D">
        <w:rPr>
          <w:rFonts w:ascii="Sylfaen" w:eastAsia="Times New Roman" w:hAnsi="Sylfaen" w:cs="Segoe UI"/>
          <w:color w:val="212121"/>
          <w:sz w:val="24"/>
          <w:shd w:val="clear" w:color="auto" w:fill="FFFFFF"/>
        </w:rPr>
        <w:t xml:space="preserve"> </w:t>
      </w:r>
      <w:r w:rsidRPr="009E4A8D">
        <w:rPr>
          <w:rFonts w:ascii="Sylfaen" w:eastAsia="Times New Roman" w:hAnsi="Sylfaen" w:cs="Menlo Regular"/>
          <w:color w:val="212121"/>
          <w:sz w:val="24"/>
          <w:shd w:val="clear" w:color="auto" w:fill="FFFFFF"/>
        </w:rPr>
        <w:t>დაუცველ</w:t>
      </w:r>
      <w:r w:rsidRPr="009E4A8D">
        <w:rPr>
          <w:rFonts w:ascii="Sylfaen" w:eastAsia="Times New Roman" w:hAnsi="Sylfaen" w:cs="Menlo Regular"/>
          <w:color w:val="212121"/>
          <w:sz w:val="24"/>
          <w:shd w:val="clear" w:color="auto" w:fill="FFFFFF"/>
          <w:lang w:val="ka-GE"/>
        </w:rPr>
        <w:t>ი</w:t>
      </w:r>
      <w:r w:rsidRPr="009E4A8D">
        <w:rPr>
          <w:rFonts w:ascii="Sylfaen" w:eastAsia="Times New Roman" w:hAnsi="Sylfaen" w:cs="Segoe UI"/>
          <w:color w:val="212121"/>
          <w:sz w:val="24"/>
          <w:shd w:val="clear" w:color="auto" w:fill="FFFFFF"/>
        </w:rPr>
        <w:t xml:space="preserve"> </w:t>
      </w:r>
      <w:proofErr w:type="gramStart"/>
      <w:r w:rsidRPr="009E4A8D">
        <w:rPr>
          <w:rFonts w:ascii="Sylfaen" w:eastAsia="Times New Roman" w:hAnsi="Sylfaen" w:cs="Menlo Regular"/>
          <w:color w:val="212121"/>
          <w:sz w:val="24"/>
          <w:shd w:val="clear" w:color="auto" w:fill="FFFFFF"/>
        </w:rPr>
        <w:t>ოჯახებ</w:t>
      </w:r>
      <w:r w:rsidRPr="009E4A8D">
        <w:rPr>
          <w:rFonts w:ascii="Sylfaen" w:eastAsia="Times New Roman" w:hAnsi="Sylfaen" w:cs="Menlo Regular"/>
          <w:color w:val="212121"/>
          <w:sz w:val="24"/>
          <w:shd w:val="clear" w:color="auto" w:fill="FFFFFF"/>
          <w:lang w:val="ka-GE"/>
        </w:rPr>
        <w:t>ის,</w:t>
      </w:r>
      <w:r w:rsidRPr="009E4A8D">
        <w:rPr>
          <w:rFonts w:ascii="Sylfaen" w:eastAsia="Times New Roman" w:hAnsi="Sylfaen" w:cs="Segoe UI"/>
          <w:color w:val="212121"/>
          <w:sz w:val="24"/>
          <w:shd w:val="clear" w:color="auto" w:fill="FFFFFF"/>
        </w:rPr>
        <w:t xml:space="preserve">  </w:t>
      </w:r>
      <w:r w:rsidRPr="009E4A8D">
        <w:rPr>
          <w:rFonts w:ascii="Sylfaen" w:eastAsia="Times New Roman" w:hAnsi="Sylfaen" w:cs="Menlo Regular"/>
          <w:color w:val="212121"/>
          <w:sz w:val="24"/>
          <w:shd w:val="clear" w:color="auto" w:fill="FFFFFF"/>
        </w:rPr>
        <w:t>მკვეთრად</w:t>
      </w:r>
      <w:proofErr w:type="gramEnd"/>
      <w:r w:rsidRPr="009E4A8D">
        <w:rPr>
          <w:rFonts w:ascii="Sylfaen" w:eastAsia="Times New Roman" w:hAnsi="Sylfaen" w:cs="Segoe UI"/>
          <w:color w:val="212121"/>
          <w:sz w:val="24"/>
          <w:shd w:val="clear" w:color="auto" w:fill="FFFFFF"/>
        </w:rPr>
        <w:t xml:space="preserve"> </w:t>
      </w:r>
      <w:r w:rsidRPr="009E4A8D">
        <w:rPr>
          <w:rFonts w:ascii="Sylfaen" w:eastAsia="Times New Roman" w:hAnsi="Sylfaen" w:cs="Menlo Regular"/>
          <w:color w:val="212121"/>
          <w:sz w:val="24"/>
          <w:shd w:val="clear" w:color="auto" w:fill="FFFFFF"/>
        </w:rPr>
        <w:t>გამოხატული</w:t>
      </w:r>
      <w:r w:rsidRPr="009E4A8D">
        <w:rPr>
          <w:rFonts w:ascii="Sylfaen" w:eastAsia="Times New Roman" w:hAnsi="Sylfaen" w:cs="Segoe UI"/>
          <w:color w:val="212121"/>
          <w:sz w:val="24"/>
          <w:shd w:val="clear" w:color="auto" w:fill="FFFFFF"/>
        </w:rPr>
        <w:t xml:space="preserve"> </w:t>
      </w:r>
      <w:r w:rsidRPr="009E4A8D">
        <w:rPr>
          <w:rFonts w:ascii="Sylfaen" w:eastAsia="Times New Roman" w:hAnsi="Sylfaen" w:cs="Menlo Regular"/>
          <w:color w:val="212121"/>
          <w:sz w:val="24"/>
          <w:shd w:val="clear" w:color="auto" w:fill="FFFFFF"/>
        </w:rPr>
        <w:t>შეზღუდული</w:t>
      </w:r>
      <w:r w:rsidRPr="009E4A8D">
        <w:rPr>
          <w:rFonts w:ascii="Sylfaen" w:eastAsia="Times New Roman" w:hAnsi="Sylfaen" w:cs="Segoe UI"/>
          <w:color w:val="212121"/>
          <w:sz w:val="24"/>
          <w:shd w:val="clear" w:color="auto" w:fill="FFFFFF"/>
        </w:rPr>
        <w:t xml:space="preserve"> </w:t>
      </w:r>
      <w:r w:rsidRPr="009E4A8D">
        <w:rPr>
          <w:rFonts w:ascii="Sylfaen" w:eastAsia="Times New Roman" w:hAnsi="Sylfaen" w:cs="Menlo Regular"/>
          <w:color w:val="212121"/>
          <w:sz w:val="24"/>
          <w:shd w:val="clear" w:color="auto" w:fill="FFFFFF"/>
        </w:rPr>
        <w:t>შესაძლებლობის</w:t>
      </w:r>
      <w:r w:rsidRPr="009E4A8D">
        <w:rPr>
          <w:rFonts w:ascii="Sylfaen" w:eastAsia="Times New Roman" w:hAnsi="Sylfaen" w:cs="Segoe UI"/>
          <w:color w:val="212121"/>
          <w:sz w:val="24"/>
          <w:shd w:val="clear" w:color="auto" w:fill="FFFFFF"/>
        </w:rPr>
        <w:t xml:space="preserve"> </w:t>
      </w:r>
      <w:r w:rsidRPr="009E4A8D">
        <w:rPr>
          <w:rFonts w:ascii="Sylfaen" w:eastAsia="Times New Roman" w:hAnsi="Sylfaen" w:cs="Menlo Regular"/>
          <w:color w:val="212121"/>
          <w:sz w:val="24"/>
          <w:shd w:val="clear" w:color="auto" w:fill="FFFFFF"/>
        </w:rPr>
        <w:t>მქონე</w:t>
      </w:r>
      <w:r w:rsidRPr="009E4A8D">
        <w:rPr>
          <w:rFonts w:ascii="Sylfaen" w:eastAsia="Times New Roman" w:hAnsi="Sylfaen" w:cs="Segoe UI"/>
          <w:color w:val="212121"/>
          <w:sz w:val="24"/>
          <w:shd w:val="clear" w:color="auto" w:fill="FFFFFF"/>
        </w:rPr>
        <w:t xml:space="preserve"> პირე</w:t>
      </w:r>
      <w:r w:rsidRPr="009E4A8D">
        <w:rPr>
          <w:rFonts w:ascii="Sylfaen" w:eastAsia="Times New Roman" w:hAnsi="Sylfaen" w:cs="Segoe UI"/>
          <w:color w:val="212121"/>
          <w:sz w:val="24"/>
          <w:shd w:val="clear" w:color="auto" w:fill="FFFFFF"/>
          <w:lang w:val="ka-GE"/>
        </w:rPr>
        <w:t>ბის და ასევე შეზღუდული შესაძლებლობის ბავშვების</w:t>
      </w:r>
      <w:r w:rsidRPr="009E4A8D">
        <w:rPr>
          <w:rFonts w:ascii="Sylfaen" w:hAnsi="Sylfaen"/>
          <w:sz w:val="24"/>
        </w:rPr>
        <w:t xml:space="preserve"> </w:t>
      </w:r>
      <w:r w:rsidRPr="009E4A8D">
        <w:rPr>
          <w:rFonts w:ascii="Sylfaen" w:hAnsi="Sylfaen" w:cs="Sylfaen"/>
          <w:sz w:val="24"/>
        </w:rPr>
        <w:t>მხარდაჭერას</w:t>
      </w:r>
      <w:r w:rsidRPr="009E4A8D">
        <w:rPr>
          <w:rFonts w:ascii="Sylfaen" w:hAnsi="Sylfaen"/>
          <w:sz w:val="24"/>
        </w:rPr>
        <w:t xml:space="preserve">. </w:t>
      </w:r>
    </w:p>
    <w:p w:rsidR="009E4A8D" w:rsidRPr="009E4A8D" w:rsidRDefault="009E4A8D" w:rsidP="009E4A8D">
      <w:pPr>
        <w:spacing w:before="120" w:after="120"/>
        <w:jc w:val="both"/>
        <w:rPr>
          <w:rFonts w:ascii="Sylfaen" w:hAnsi="Sylfaen" w:cs="Sylfaen"/>
          <w:sz w:val="24"/>
        </w:rPr>
      </w:pPr>
      <w:r w:rsidRPr="009E4A8D">
        <w:rPr>
          <w:rFonts w:ascii="Sylfaen" w:hAnsi="Sylfaen" w:cs="Sylfaen"/>
          <w:sz w:val="24"/>
        </w:rPr>
        <w:t>ანტიკრიზისული გეგმ</w:t>
      </w:r>
      <w:r w:rsidRPr="009E4A8D">
        <w:rPr>
          <w:rFonts w:ascii="Sylfaen" w:hAnsi="Sylfaen" w:cs="Sylfaen"/>
          <w:sz w:val="24"/>
          <w:lang w:val="ka-GE"/>
        </w:rPr>
        <w:t xml:space="preserve">ა </w:t>
      </w:r>
      <w:r w:rsidRPr="009E4A8D">
        <w:rPr>
          <w:rFonts w:ascii="Sylfaen" w:hAnsi="Sylfaen" w:cs="Sylfaen"/>
          <w:sz w:val="24"/>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rsidR="009E4A8D" w:rsidRPr="009E4A8D" w:rsidRDefault="009E4A8D" w:rsidP="009E4A8D">
      <w:pPr>
        <w:pStyle w:val="ListParagraph"/>
        <w:numPr>
          <w:ilvl w:val="1"/>
          <w:numId w:val="4"/>
        </w:numPr>
        <w:spacing w:before="120" w:after="120" w:line="240" w:lineRule="auto"/>
        <w:contextualSpacing w:val="0"/>
        <w:jc w:val="both"/>
        <w:rPr>
          <w:rFonts w:ascii="Sylfaen" w:hAnsi="Sylfaen" w:cs="Sylfaen"/>
          <w:sz w:val="24"/>
        </w:rPr>
      </w:pPr>
      <w:r w:rsidRPr="009E4A8D">
        <w:rPr>
          <w:rFonts w:ascii="Sylfaen" w:hAnsi="Sylfaen" w:cs="Sylfaen"/>
          <w:b/>
          <w:sz w:val="24"/>
        </w:rPr>
        <w:t xml:space="preserve">დაქირავებით დასაქმებული პირები, </w:t>
      </w:r>
      <w:r w:rsidRPr="009E4A8D">
        <w:rPr>
          <w:rFonts w:ascii="Sylfaen" w:hAnsi="Sylfaen" w:cs="Sylfaen"/>
          <w:sz w:val="24"/>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9E4A8D">
        <w:rPr>
          <w:rFonts w:ascii="Sylfaen" w:hAnsi="Sylfaen" w:cs="Sylfaen"/>
          <w:b/>
          <w:sz w:val="24"/>
        </w:rPr>
        <w:t xml:space="preserve">1200-ლარს 6 თვის </w:t>
      </w:r>
      <w:r w:rsidRPr="009E4A8D">
        <w:rPr>
          <w:rFonts w:ascii="Sylfaen" w:hAnsi="Sylfaen" w:cs="Sylfaen"/>
          <w:b/>
          <w:sz w:val="24"/>
        </w:rPr>
        <w:lastRenderedPageBreak/>
        <w:t>განმავლობაში.</w:t>
      </w:r>
      <w:r w:rsidRPr="009E4A8D">
        <w:rPr>
          <w:rFonts w:ascii="Sylfaen" w:hAnsi="Sylfaen" w:cs="Sylfaen"/>
          <w:sz w:val="24"/>
        </w:rPr>
        <w:t xml:space="preserve"> </w:t>
      </w:r>
      <w:r w:rsidRPr="009E4A8D">
        <w:rPr>
          <w:rFonts w:ascii="Sylfaen" w:hAnsi="Sylfaen" w:cs="Sylfaen"/>
          <w:b/>
          <w:sz w:val="24"/>
        </w:rPr>
        <w:t>თვეში 200 ლარს.</w:t>
      </w:r>
      <w:r w:rsidRPr="009E4A8D">
        <w:rPr>
          <w:rFonts w:ascii="Sylfaen" w:hAnsi="Sylfaen" w:cs="Sylfaen"/>
          <w:sz w:val="24"/>
        </w:rPr>
        <w:t xml:space="preserve"> დახმარებით სარგებლობა შეეძლება დაახლოებით 350 000 მოქალაქეს. პროგრამის ბიუჯეტი 460 მლნ. ლარამდეა.</w:t>
      </w:r>
    </w:p>
    <w:p w:rsidR="009E4A8D" w:rsidRPr="009E4A8D" w:rsidRDefault="009E4A8D" w:rsidP="009E4A8D">
      <w:pPr>
        <w:pStyle w:val="ListParagraph"/>
        <w:numPr>
          <w:ilvl w:val="1"/>
          <w:numId w:val="4"/>
        </w:numPr>
        <w:shd w:val="clear" w:color="auto" w:fill="FFFFFF" w:themeFill="background1"/>
        <w:spacing w:before="120" w:after="120" w:line="240" w:lineRule="auto"/>
        <w:contextualSpacing w:val="0"/>
        <w:jc w:val="both"/>
        <w:rPr>
          <w:rFonts w:ascii="Sylfaen" w:hAnsi="Sylfaen"/>
          <w:sz w:val="24"/>
        </w:rPr>
      </w:pPr>
      <w:r w:rsidRPr="009E4A8D">
        <w:rPr>
          <w:rFonts w:ascii="Sylfaen" w:hAnsi="Sylfaen" w:cs="Sylfaen"/>
          <w:b/>
          <w:sz w:val="24"/>
        </w:rPr>
        <w:t xml:space="preserve">სხვადასხვა კატეგორიის თვითდასაქმებულები </w:t>
      </w:r>
      <w:r w:rsidRPr="009E4A8D">
        <w:rPr>
          <w:rFonts w:ascii="Sylfaen" w:hAnsi="Sylfaen" w:cs="Sylfaen"/>
          <w:sz w:val="24"/>
        </w:rPr>
        <w:t>მიიღებენ</w:t>
      </w:r>
      <w:r w:rsidRPr="009E4A8D">
        <w:rPr>
          <w:rFonts w:ascii="Sylfaen" w:hAnsi="Sylfaen" w:cs="Sylfaen"/>
          <w:b/>
          <w:sz w:val="24"/>
        </w:rPr>
        <w:t xml:space="preserve"> </w:t>
      </w:r>
      <w:r w:rsidRPr="009E4A8D">
        <w:rPr>
          <w:rFonts w:ascii="Sylfaen" w:hAnsi="Sylfaen" w:cs="Sylfaen"/>
          <w:sz w:val="24"/>
        </w:rPr>
        <w:t xml:space="preserve">ერთჯერად დახმარებას </w:t>
      </w:r>
      <w:r w:rsidRPr="009E4A8D">
        <w:rPr>
          <w:rFonts w:ascii="Sylfaen" w:hAnsi="Sylfaen" w:cs="Sylfaen"/>
          <w:b/>
          <w:sz w:val="24"/>
        </w:rPr>
        <w:t>300 ლარს.</w:t>
      </w:r>
      <w:r w:rsidRPr="009E4A8D">
        <w:rPr>
          <w:rFonts w:ascii="Sylfaen" w:hAnsi="Sylfaen" w:cs="Sylfaen"/>
          <w:sz w:val="24"/>
        </w:rPr>
        <w:t xml:space="preserve">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9E4A8D">
        <w:rPr>
          <w:rFonts w:ascii="Sylfaen" w:hAnsi="Sylfaen" w:cs="Sylfaen"/>
          <w:color w:val="000000" w:themeColor="text1"/>
          <w:sz w:val="24"/>
        </w:rPr>
        <w:t xml:space="preserve"> ჯამური ბიუჯეტი 75 მლნ. ლარს შეადგენს.</w:t>
      </w:r>
    </w:p>
    <w:p w:rsidR="009E4A8D" w:rsidRPr="009E4A8D" w:rsidRDefault="009E4A8D" w:rsidP="009E4A8D">
      <w:pPr>
        <w:pStyle w:val="ListParagraph"/>
        <w:numPr>
          <w:ilvl w:val="1"/>
          <w:numId w:val="4"/>
        </w:numPr>
        <w:shd w:val="clear" w:color="auto" w:fill="FFFFFF" w:themeFill="background1"/>
        <w:spacing w:before="120" w:after="120" w:line="240" w:lineRule="auto"/>
        <w:contextualSpacing w:val="0"/>
        <w:jc w:val="both"/>
        <w:rPr>
          <w:rFonts w:ascii="Sylfaen" w:hAnsi="Sylfaen"/>
          <w:sz w:val="24"/>
        </w:rPr>
      </w:pPr>
      <w:r w:rsidRPr="009E4A8D">
        <w:rPr>
          <w:rFonts w:ascii="Sylfaen" w:hAnsi="Sylfaen"/>
          <w:sz w:val="24"/>
        </w:rPr>
        <w:t xml:space="preserve">6 </w:t>
      </w:r>
      <w:r w:rsidRPr="009E4A8D">
        <w:rPr>
          <w:rFonts w:ascii="Sylfaen" w:hAnsi="Sylfaen" w:cs="Sylfaen"/>
          <w:sz w:val="24"/>
        </w:rPr>
        <w:t>თვეში</w:t>
      </w:r>
      <w:r w:rsidRPr="009E4A8D">
        <w:rPr>
          <w:rFonts w:ascii="Sylfaen" w:hAnsi="Sylfaen"/>
          <w:sz w:val="24"/>
        </w:rPr>
        <w:t xml:space="preserve"> </w:t>
      </w:r>
      <w:r w:rsidRPr="009E4A8D">
        <w:rPr>
          <w:rFonts w:ascii="Sylfaen" w:hAnsi="Sylfaen" w:cs="Sylfaen"/>
          <w:sz w:val="24"/>
        </w:rPr>
        <w:t>დამატებით</w:t>
      </w:r>
      <w:r w:rsidRPr="009E4A8D">
        <w:rPr>
          <w:rFonts w:ascii="Sylfaen" w:hAnsi="Sylfaen"/>
          <w:sz w:val="24"/>
        </w:rPr>
        <w:t xml:space="preserve"> </w:t>
      </w:r>
      <w:r w:rsidRPr="009E4A8D">
        <w:rPr>
          <w:rFonts w:ascii="Sylfaen" w:hAnsi="Sylfaen" w:cs="Sylfaen"/>
          <w:b/>
          <w:sz w:val="24"/>
        </w:rPr>
        <w:t>საშუალოდ</w:t>
      </w:r>
      <w:r w:rsidRPr="009E4A8D">
        <w:rPr>
          <w:rFonts w:ascii="Sylfaen" w:hAnsi="Sylfaen"/>
          <w:sz w:val="24"/>
        </w:rPr>
        <w:t xml:space="preserve"> </w:t>
      </w:r>
      <w:r w:rsidRPr="009E4A8D">
        <w:rPr>
          <w:rFonts w:ascii="Sylfaen" w:hAnsi="Sylfaen"/>
          <w:b/>
          <w:sz w:val="24"/>
        </w:rPr>
        <w:t>600-</w:t>
      </w:r>
      <w:r w:rsidRPr="009E4A8D">
        <w:rPr>
          <w:rFonts w:ascii="Sylfaen" w:hAnsi="Sylfaen" w:cs="Sylfaen"/>
          <w:b/>
          <w:sz w:val="24"/>
        </w:rPr>
        <w:t>ლარიან</w:t>
      </w:r>
      <w:r w:rsidRPr="009E4A8D">
        <w:rPr>
          <w:rFonts w:ascii="Sylfaen" w:hAnsi="Sylfaen"/>
          <w:b/>
          <w:sz w:val="24"/>
        </w:rPr>
        <w:t xml:space="preserve"> </w:t>
      </w:r>
      <w:proofErr w:type="gramStart"/>
      <w:r w:rsidRPr="009E4A8D">
        <w:rPr>
          <w:rFonts w:ascii="Sylfaen" w:hAnsi="Sylfaen" w:cs="Sylfaen"/>
          <w:b/>
          <w:sz w:val="24"/>
        </w:rPr>
        <w:t>დახმარებას</w:t>
      </w:r>
      <w:r w:rsidRPr="009E4A8D">
        <w:rPr>
          <w:rFonts w:ascii="Sylfaen" w:hAnsi="Sylfaen"/>
          <w:sz w:val="24"/>
        </w:rPr>
        <w:t xml:space="preserve">  </w:t>
      </w:r>
      <w:r w:rsidRPr="009E4A8D">
        <w:rPr>
          <w:rFonts w:ascii="Sylfaen" w:hAnsi="Sylfaen" w:cs="Sylfaen"/>
          <w:sz w:val="24"/>
        </w:rPr>
        <w:t>მიიღებენ</w:t>
      </w:r>
      <w:proofErr w:type="gramEnd"/>
      <w:r w:rsidRPr="009E4A8D">
        <w:rPr>
          <w:rFonts w:ascii="Sylfaen" w:hAnsi="Sylfaen"/>
          <w:sz w:val="24"/>
        </w:rPr>
        <w:t>:</w:t>
      </w:r>
    </w:p>
    <w:p w:rsidR="009E4A8D" w:rsidRPr="009E4A8D" w:rsidRDefault="009E4A8D" w:rsidP="009E4A8D">
      <w:pPr>
        <w:pStyle w:val="ListParagraph"/>
        <w:numPr>
          <w:ilvl w:val="2"/>
          <w:numId w:val="4"/>
        </w:numPr>
        <w:spacing w:before="120" w:after="120" w:line="240" w:lineRule="auto"/>
        <w:contextualSpacing w:val="0"/>
        <w:jc w:val="both"/>
        <w:rPr>
          <w:rFonts w:ascii="Sylfaen" w:hAnsi="Sylfaen"/>
          <w:sz w:val="24"/>
        </w:rPr>
      </w:pPr>
      <w:r w:rsidRPr="009E4A8D">
        <w:rPr>
          <w:rFonts w:ascii="Sylfaen" w:hAnsi="Sylfaen" w:cs="Sylfaen"/>
          <w:b/>
          <w:sz w:val="24"/>
        </w:rPr>
        <w:t xml:space="preserve">ოჯახები, რომელთა სოციალური სარეიტინგო ქულა 65 000-დან 100 000 ქულის ჩათვლითაა - </w:t>
      </w:r>
      <w:r w:rsidRPr="009E4A8D">
        <w:rPr>
          <w:rFonts w:ascii="Sylfaen" w:hAnsi="Sylfaen" w:cs="Sylfaen"/>
          <w:sz w:val="24"/>
        </w:rPr>
        <w:t>თითო ოჯახზე საშუალოდ 600-ლარიანი დახმარება, 6 თვეში. აღსანიშნავია, 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- 45 მლნ. ლარი. მაისში კომპენსაცია ჩაერიცხა 70 000-მდე ოჯახს.</w:t>
      </w:r>
    </w:p>
    <w:p w:rsidR="009E4A8D" w:rsidRPr="009E4A8D" w:rsidRDefault="009E4A8D" w:rsidP="009E4A8D">
      <w:pPr>
        <w:pStyle w:val="ListParagraph"/>
        <w:numPr>
          <w:ilvl w:val="2"/>
          <w:numId w:val="4"/>
        </w:numPr>
        <w:spacing w:before="120" w:after="120" w:line="240" w:lineRule="auto"/>
        <w:contextualSpacing w:val="0"/>
        <w:jc w:val="both"/>
        <w:rPr>
          <w:rFonts w:ascii="Sylfaen" w:hAnsi="Sylfaen"/>
          <w:sz w:val="24"/>
        </w:rPr>
      </w:pPr>
      <w:r w:rsidRPr="009E4A8D">
        <w:rPr>
          <w:rFonts w:ascii="Sylfaen" w:hAnsi="Sylfaen" w:cs="Sylfaen"/>
          <w:b/>
          <w:sz w:val="24"/>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9E4A8D">
        <w:rPr>
          <w:rFonts w:ascii="Sylfaen" w:hAnsi="Sylfaen" w:cs="Sylfaen"/>
          <w:sz w:val="24"/>
        </w:rPr>
        <w:t>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ხოლო ბიუჯეტი - 13 მლნ. ლარი. მაისში კომპენსაცია უკვე ჩაერიცხა 22 000-მდე ოჯახს.</w:t>
      </w:r>
    </w:p>
    <w:p w:rsidR="009E4A8D" w:rsidRPr="009E4A8D" w:rsidRDefault="009E4A8D" w:rsidP="009E4A8D">
      <w:pPr>
        <w:pStyle w:val="ListParagraph"/>
        <w:numPr>
          <w:ilvl w:val="2"/>
          <w:numId w:val="4"/>
        </w:numPr>
        <w:spacing w:before="120" w:after="120" w:line="240" w:lineRule="auto"/>
        <w:contextualSpacing w:val="0"/>
        <w:jc w:val="both"/>
        <w:rPr>
          <w:rFonts w:ascii="Sylfaen" w:hAnsi="Sylfaen"/>
          <w:sz w:val="24"/>
        </w:rPr>
      </w:pPr>
      <w:r w:rsidRPr="009E4A8D">
        <w:rPr>
          <w:rFonts w:ascii="Sylfaen" w:hAnsi="Sylfaen" w:cs="Sylfaen"/>
          <w:b/>
          <w:sz w:val="24"/>
        </w:rPr>
        <w:t xml:space="preserve">მკვეთრად გამოხატული შეზღუდული შესაძლებლობის მქონე პირები, ასევე შშმ ბავშვები </w:t>
      </w:r>
      <w:r w:rsidRPr="009E4A8D">
        <w:rPr>
          <w:rFonts w:ascii="Sylfaen" w:hAnsi="Sylfaen" w:cs="Sylfaen"/>
          <w:sz w:val="24"/>
        </w:rPr>
        <w:t>მიიღებენ</w:t>
      </w:r>
      <w:r w:rsidRPr="009E4A8D">
        <w:rPr>
          <w:rFonts w:ascii="Sylfaen" w:hAnsi="Sylfaen" w:cs="Sylfaen"/>
          <w:b/>
          <w:sz w:val="24"/>
        </w:rPr>
        <w:t xml:space="preserve"> </w:t>
      </w:r>
      <w:r w:rsidRPr="009E4A8D">
        <w:rPr>
          <w:rFonts w:ascii="Sylfaen" w:hAnsi="Sylfaen" w:cs="Sylfaen"/>
          <w:sz w:val="24"/>
        </w:rPr>
        <w:t xml:space="preserve">ჯამურ 600-ლარიან დახმარებას, 6 თვეში. </w:t>
      </w:r>
      <w:r w:rsidRPr="009E4A8D">
        <w:rPr>
          <w:rFonts w:ascii="Sylfaen" w:hAnsi="Sylfaen"/>
          <w:sz w:val="24"/>
        </w:rPr>
        <w:t>ბენეფიციართა რაოდენობა 40 ათასამდე ფიზიკური პირია, ხოლო ბიუჯეტი - 25 მლნ. ლარი. სულ კომპენსაცია ჩაერიცხა 40 000-ზე მეტ ბენეფიციარს.</w:t>
      </w:r>
    </w:p>
    <w:p w:rsidR="009E4A8D" w:rsidRPr="009E4A8D" w:rsidRDefault="009E4A8D" w:rsidP="009E4A8D">
      <w:pPr>
        <w:pStyle w:val="ListParagraph"/>
        <w:numPr>
          <w:ilvl w:val="1"/>
          <w:numId w:val="4"/>
        </w:numPr>
        <w:shd w:val="clear" w:color="auto" w:fill="FFFFFF" w:themeFill="background1"/>
        <w:spacing w:before="120" w:after="120" w:line="240" w:lineRule="auto"/>
        <w:contextualSpacing w:val="0"/>
        <w:jc w:val="both"/>
        <w:rPr>
          <w:rFonts w:ascii="Sylfaen" w:hAnsi="Sylfaen"/>
          <w:sz w:val="24"/>
        </w:rPr>
      </w:pPr>
      <w:r w:rsidRPr="009E4A8D">
        <w:rPr>
          <w:rFonts w:ascii="Sylfaen" w:hAnsi="Sylfaen" w:cs="Sylfaen"/>
          <w:b/>
          <w:sz w:val="24"/>
        </w:rPr>
        <w:t xml:space="preserve">ძალაში დარჩა 70 წლის და მეტი ასაკის </w:t>
      </w:r>
      <w:proofErr w:type="gramStart"/>
      <w:r w:rsidRPr="009E4A8D">
        <w:rPr>
          <w:rFonts w:ascii="Sylfaen" w:hAnsi="Sylfaen" w:cs="Sylfaen"/>
          <w:b/>
          <w:sz w:val="24"/>
        </w:rPr>
        <w:t xml:space="preserve">პენსიონერებისთვის </w:t>
      </w:r>
      <w:r w:rsidRPr="009E4A8D">
        <w:rPr>
          <w:rFonts w:ascii="Sylfaen" w:hAnsi="Sylfaen" w:cs="Sylfaen"/>
          <w:sz w:val="24"/>
        </w:rPr>
        <w:t xml:space="preserve"> 1</w:t>
      </w:r>
      <w:proofErr w:type="gramEnd"/>
      <w:r w:rsidRPr="009E4A8D">
        <w:rPr>
          <w:rFonts w:ascii="Sylfaen" w:hAnsi="Sylfaen" w:cs="Sylfaen"/>
          <w:sz w:val="24"/>
        </w:rPr>
        <w:t xml:space="preserve">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9E4A8D">
        <w:rPr>
          <w:rFonts w:ascii="Sylfaen" w:hAnsi="Sylfaen" w:cs="Sylfaen"/>
          <w:sz w:val="24"/>
          <w:highlight w:val="cyan"/>
        </w:rPr>
        <w:t xml:space="preserve"> </w:t>
      </w:r>
    </w:p>
    <w:p w:rsidR="009E4A8D" w:rsidRPr="009E4A8D" w:rsidRDefault="009E4A8D" w:rsidP="009E4A8D">
      <w:pPr>
        <w:pStyle w:val="ListParagraph"/>
        <w:numPr>
          <w:ilvl w:val="1"/>
          <w:numId w:val="4"/>
        </w:numPr>
        <w:shd w:val="clear" w:color="auto" w:fill="FFFFFF" w:themeFill="background1"/>
        <w:spacing w:before="120" w:after="120" w:line="240" w:lineRule="auto"/>
        <w:contextualSpacing w:val="0"/>
        <w:jc w:val="both"/>
        <w:rPr>
          <w:rFonts w:ascii="Sylfaen" w:hAnsi="Sylfaen"/>
          <w:sz w:val="24"/>
        </w:rPr>
      </w:pPr>
      <w:r w:rsidRPr="009E4A8D">
        <w:rPr>
          <w:rFonts w:ascii="Sylfaen" w:hAnsi="Sylfaen" w:cs="Sylfaen"/>
          <w:sz w:val="24"/>
        </w:rPr>
        <w:t>იგეგმება პენსიების ინდექსაციის წესის შემოღება 2021 წლის იანვრიდან, რომლის მიხედვით:</w:t>
      </w:r>
    </w:p>
    <w:p w:rsidR="009E4A8D" w:rsidRPr="009E4A8D" w:rsidRDefault="009E4A8D" w:rsidP="009E4A8D">
      <w:pPr>
        <w:pStyle w:val="ListParagraph"/>
        <w:numPr>
          <w:ilvl w:val="2"/>
          <w:numId w:val="5"/>
        </w:numPr>
        <w:spacing w:before="120" w:after="120" w:line="240" w:lineRule="auto"/>
        <w:ind w:left="709"/>
        <w:contextualSpacing w:val="0"/>
        <w:jc w:val="both"/>
        <w:rPr>
          <w:rFonts w:ascii="Sylfaen" w:hAnsi="Sylfaen" w:cs="Sylfaen"/>
          <w:sz w:val="24"/>
        </w:rPr>
      </w:pPr>
      <w:r w:rsidRPr="009E4A8D">
        <w:rPr>
          <w:rFonts w:ascii="Sylfaen" w:hAnsi="Sylfaen" w:cs="Sylfaen"/>
          <w:sz w:val="24"/>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p>
    <w:p w:rsidR="009E4A8D" w:rsidRPr="009E4A8D" w:rsidRDefault="009E4A8D" w:rsidP="009E4A8D">
      <w:pPr>
        <w:pStyle w:val="ListParagraph"/>
        <w:numPr>
          <w:ilvl w:val="2"/>
          <w:numId w:val="5"/>
        </w:numPr>
        <w:spacing w:before="120" w:after="120" w:line="240" w:lineRule="auto"/>
        <w:ind w:left="709"/>
        <w:contextualSpacing w:val="0"/>
        <w:jc w:val="both"/>
        <w:rPr>
          <w:rFonts w:ascii="Sylfaen" w:hAnsi="Sylfaen" w:cs="Sylfaen"/>
          <w:sz w:val="24"/>
        </w:rPr>
      </w:pPr>
      <w:r w:rsidRPr="009E4A8D">
        <w:rPr>
          <w:rFonts w:ascii="Sylfaen" w:hAnsi="Sylfaen" w:cs="Sylfaen"/>
          <w:sz w:val="24"/>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p>
    <w:p w:rsidR="009E4A8D" w:rsidRPr="009E4A8D" w:rsidRDefault="009E4A8D" w:rsidP="009E4A8D">
      <w:pPr>
        <w:pStyle w:val="ListParagraph"/>
        <w:numPr>
          <w:ilvl w:val="2"/>
          <w:numId w:val="5"/>
        </w:numPr>
        <w:spacing w:before="120" w:after="120" w:line="240" w:lineRule="auto"/>
        <w:ind w:left="709"/>
        <w:contextualSpacing w:val="0"/>
        <w:jc w:val="both"/>
        <w:rPr>
          <w:rFonts w:ascii="Sylfaen" w:hAnsi="Sylfaen" w:cs="Sylfaen"/>
          <w:sz w:val="24"/>
        </w:rPr>
      </w:pPr>
      <w:r w:rsidRPr="009E4A8D">
        <w:rPr>
          <w:rFonts w:ascii="Sylfaen" w:hAnsi="Sylfaen" w:cs="Sylfaen"/>
          <w:sz w:val="24"/>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rsidR="009E4A8D" w:rsidRPr="009E4A8D" w:rsidRDefault="009E4A8D" w:rsidP="009E4A8D">
      <w:pPr>
        <w:shd w:val="clear" w:color="auto" w:fill="FFFFFF" w:themeFill="background1"/>
        <w:spacing w:before="120" w:after="120"/>
        <w:jc w:val="both"/>
        <w:rPr>
          <w:rFonts w:ascii="Sylfaen" w:hAnsi="Sylfaen"/>
          <w:sz w:val="24"/>
        </w:rPr>
      </w:pPr>
      <w:r w:rsidRPr="009E4A8D">
        <w:rPr>
          <w:rFonts w:ascii="Sylfaen" w:hAnsi="Sylfaen"/>
          <w:sz w:val="24"/>
        </w:rPr>
        <w:lastRenderedPageBreak/>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p>
    <w:p w:rsidR="009E4A8D" w:rsidRPr="005D4018" w:rsidRDefault="009E4A8D" w:rsidP="005D4018">
      <w:pPr>
        <w:jc w:val="both"/>
        <w:rPr>
          <w:rFonts w:ascii="Sylfaen" w:hAnsi="Sylfaen"/>
          <w:sz w:val="24"/>
          <w:szCs w:val="24"/>
        </w:rPr>
      </w:pPr>
    </w:p>
    <w:p w:rsidR="00D6015E" w:rsidRPr="009E4A8D" w:rsidRDefault="00800CFB" w:rsidP="00800CFB">
      <w:pPr>
        <w:jc w:val="both"/>
        <w:rPr>
          <w:rFonts w:ascii="Sylfaen" w:hAnsi="Sylfaen"/>
          <w:b/>
          <w:sz w:val="24"/>
          <w:szCs w:val="24"/>
        </w:rPr>
      </w:pPr>
      <w:r w:rsidRPr="009E4A8D">
        <w:rPr>
          <w:rFonts w:ascii="Sylfaen" w:hAnsi="Sylfaen" w:cs="Sylfaen"/>
          <w:b/>
          <w:sz w:val="24"/>
          <w:szCs w:val="24"/>
          <w:lang w:val="ka-GE"/>
        </w:rPr>
        <w:t xml:space="preserve">. </w:t>
      </w:r>
      <w:r w:rsidR="00D6015E" w:rsidRPr="009E4A8D">
        <w:rPr>
          <w:rFonts w:ascii="Sylfaen" w:hAnsi="Sylfaen" w:cs="Sylfaen"/>
          <w:b/>
          <w:sz w:val="24"/>
          <w:szCs w:val="24"/>
        </w:rPr>
        <w:t>ეკონომიკის</w:t>
      </w:r>
      <w:r w:rsidR="00D6015E" w:rsidRPr="009E4A8D">
        <w:rPr>
          <w:rFonts w:ascii="Sylfaen" w:hAnsi="Sylfaen"/>
          <w:b/>
          <w:sz w:val="24"/>
          <w:szCs w:val="24"/>
        </w:rPr>
        <w:t xml:space="preserve"> </w:t>
      </w:r>
      <w:r w:rsidR="00D6015E" w:rsidRPr="009E4A8D">
        <w:rPr>
          <w:rFonts w:ascii="Sylfaen" w:hAnsi="Sylfaen" w:cs="Sylfaen"/>
          <w:b/>
          <w:sz w:val="24"/>
          <w:szCs w:val="24"/>
        </w:rPr>
        <w:t>გახსნის</w:t>
      </w:r>
      <w:r w:rsidR="00D6015E" w:rsidRPr="009E4A8D">
        <w:rPr>
          <w:rFonts w:ascii="Sylfaen" w:hAnsi="Sylfaen"/>
          <w:b/>
          <w:sz w:val="24"/>
          <w:szCs w:val="24"/>
        </w:rPr>
        <w:t xml:space="preserve"> </w:t>
      </w:r>
      <w:r w:rsidR="00D6015E" w:rsidRPr="009E4A8D">
        <w:rPr>
          <w:rFonts w:ascii="Sylfaen" w:hAnsi="Sylfaen" w:cs="Sylfaen"/>
          <w:b/>
          <w:sz w:val="24"/>
          <w:szCs w:val="24"/>
        </w:rPr>
        <w:t>გეგმა</w:t>
      </w:r>
      <w:r w:rsidR="00D6015E" w:rsidRPr="009E4A8D">
        <w:rPr>
          <w:rFonts w:ascii="Sylfaen" w:hAnsi="Sylfaen"/>
          <w:b/>
          <w:sz w:val="24"/>
          <w:szCs w:val="24"/>
        </w:rPr>
        <w:t xml:space="preserve"> </w:t>
      </w:r>
      <w:r w:rsidR="00D6015E" w:rsidRPr="009E4A8D">
        <w:rPr>
          <w:rFonts w:ascii="Sylfaen" w:hAnsi="Sylfaen" w:cs="Sylfaen"/>
          <w:b/>
          <w:sz w:val="24"/>
          <w:szCs w:val="24"/>
        </w:rPr>
        <w:t>და</w:t>
      </w:r>
      <w:r w:rsidR="00D6015E" w:rsidRPr="009E4A8D">
        <w:rPr>
          <w:rFonts w:ascii="Sylfaen" w:hAnsi="Sylfaen"/>
          <w:b/>
          <w:sz w:val="24"/>
          <w:szCs w:val="24"/>
        </w:rPr>
        <w:t xml:space="preserve"> </w:t>
      </w:r>
      <w:r w:rsidR="00950B83" w:rsidRPr="009E4A8D">
        <w:rPr>
          <w:rFonts w:ascii="Sylfaen" w:hAnsi="Sylfaen" w:cs="Sylfaen"/>
          <w:b/>
          <w:sz w:val="24"/>
          <w:szCs w:val="24"/>
          <w:lang w:val="ka-GE"/>
        </w:rPr>
        <w:t>კარანტინის</w:t>
      </w:r>
      <w:r w:rsidR="00D6015E" w:rsidRPr="009E4A8D">
        <w:rPr>
          <w:rFonts w:ascii="Sylfaen" w:hAnsi="Sylfaen"/>
          <w:b/>
          <w:sz w:val="24"/>
          <w:szCs w:val="24"/>
        </w:rPr>
        <w:t xml:space="preserve"> </w:t>
      </w:r>
      <w:r w:rsidR="00D6015E" w:rsidRPr="009E4A8D">
        <w:rPr>
          <w:rFonts w:ascii="Sylfaen" w:hAnsi="Sylfaen" w:cs="Sylfaen"/>
          <w:b/>
          <w:sz w:val="24"/>
          <w:szCs w:val="24"/>
        </w:rPr>
        <w:t>ზომების</w:t>
      </w:r>
      <w:r w:rsidR="00D6015E" w:rsidRPr="009E4A8D">
        <w:rPr>
          <w:rFonts w:ascii="Sylfaen" w:hAnsi="Sylfaen"/>
          <w:b/>
          <w:sz w:val="24"/>
          <w:szCs w:val="24"/>
        </w:rPr>
        <w:t xml:space="preserve"> </w:t>
      </w:r>
      <w:r w:rsidR="00D6015E" w:rsidRPr="009E4A8D">
        <w:rPr>
          <w:rFonts w:ascii="Sylfaen" w:hAnsi="Sylfaen" w:cs="Sylfaen"/>
          <w:b/>
          <w:sz w:val="24"/>
          <w:szCs w:val="24"/>
        </w:rPr>
        <w:t>აღკვეთა</w:t>
      </w:r>
      <w:r w:rsidR="00D6015E" w:rsidRPr="009E4A8D">
        <w:rPr>
          <w:rFonts w:ascii="Sylfaen" w:hAnsi="Sylfaen"/>
          <w:b/>
          <w:sz w:val="24"/>
          <w:szCs w:val="24"/>
        </w:rPr>
        <w:t xml:space="preserve">, </w:t>
      </w:r>
      <w:r w:rsidR="00D6015E" w:rsidRPr="009E4A8D">
        <w:rPr>
          <w:rFonts w:ascii="Sylfaen" w:hAnsi="Sylfaen" w:cs="Sylfaen"/>
          <w:b/>
          <w:sz w:val="24"/>
          <w:szCs w:val="24"/>
        </w:rPr>
        <w:t>განსაკუთრებით</w:t>
      </w:r>
      <w:r w:rsidR="00D6015E" w:rsidRPr="009E4A8D">
        <w:rPr>
          <w:rFonts w:ascii="Sylfaen" w:hAnsi="Sylfaen"/>
          <w:b/>
          <w:sz w:val="24"/>
          <w:szCs w:val="24"/>
        </w:rPr>
        <w:t xml:space="preserve"> </w:t>
      </w:r>
      <w:r w:rsidR="00D6015E" w:rsidRPr="009E4A8D">
        <w:rPr>
          <w:rFonts w:ascii="Sylfaen" w:hAnsi="Sylfaen" w:cs="Sylfaen"/>
          <w:b/>
          <w:sz w:val="24"/>
          <w:szCs w:val="24"/>
        </w:rPr>
        <w:t>გერმანელი</w:t>
      </w:r>
      <w:r w:rsidR="00D6015E" w:rsidRPr="009E4A8D">
        <w:rPr>
          <w:rFonts w:ascii="Sylfaen" w:hAnsi="Sylfaen"/>
          <w:b/>
          <w:sz w:val="24"/>
          <w:szCs w:val="24"/>
        </w:rPr>
        <w:t xml:space="preserve"> </w:t>
      </w:r>
      <w:r w:rsidR="00D6015E" w:rsidRPr="009E4A8D">
        <w:rPr>
          <w:rFonts w:ascii="Sylfaen" w:hAnsi="Sylfaen" w:cs="Sylfaen"/>
          <w:b/>
          <w:sz w:val="24"/>
          <w:szCs w:val="24"/>
        </w:rPr>
        <w:t>ტურისტებისთვის</w:t>
      </w:r>
      <w:r w:rsidR="00D6015E" w:rsidRPr="009E4A8D">
        <w:rPr>
          <w:rFonts w:ascii="Sylfaen" w:hAnsi="Sylfaen"/>
          <w:b/>
          <w:sz w:val="24"/>
          <w:szCs w:val="24"/>
        </w:rPr>
        <w:t xml:space="preserve">. </w:t>
      </w:r>
      <w:r w:rsidR="00D6015E" w:rsidRPr="009E4A8D">
        <w:rPr>
          <w:rFonts w:ascii="Sylfaen" w:hAnsi="Sylfaen" w:cs="Sylfaen"/>
          <w:b/>
          <w:sz w:val="24"/>
          <w:szCs w:val="24"/>
        </w:rPr>
        <w:t>როგორ</w:t>
      </w:r>
      <w:r w:rsidR="00D6015E" w:rsidRPr="009E4A8D">
        <w:rPr>
          <w:rFonts w:ascii="Sylfaen" w:hAnsi="Sylfaen"/>
          <w:b/>
          <w:sz w:val="24"/>
          <w:szCs w:val="24"/>
        </w:rPr>
        <w:t xml:space="preserve"> </w:t>
      </w:r>
      <w:r w:rsidRPr="009E4A8D">
        <w:rPr>
          <w:rFonts w:ascii="Sylfaen" w:hAnsi="Sylfaen" w:cs="Sylfaen"/>
          <w:b/>
          <w:sz w:val="24"/>
          <w:szCs w:val="24"/>
        </w:rPr>
        <w:t>შეძლებენ</w:t>
      </w:r>
      <w:r w:rsidR="00D6015E" w:rsidRPr="009E4A8D">
        <w:rPr>
          <w:rFonts w:ascii="Sylfaen" w:hAnsi="Sylfaen"/>
          <w:b/>
          <w:sz w:val="24"/>
          <w:szCs w:val="24"/>
        </w:rPr>
        <w:t xml:space="preserve"> </w:t>
      </w:r>
      <w:r w:rsidR="00D6015E" w:rsidRPr="009E4A8D">
        <w:rPr>
          <w:rFonts w:ascii="Sylfaen" w:hAnsi="Sylfaen" w:cs="Sylfaen"/>
          <w:b/>
          <w:sz w:val="24"/>
          <w:szCs w:val="24"/>
        </w:rPr>
        <w:t>ისინი</w:t>
      </w:r>
      <w:r w:rsidR="00D6015E" w:rsidRPr="009E4A8D">
        <w:rPr>
          <w:rFonts w:ascii="Sylfaen" w:hAnsi="Sylfaen"/>
          <w:b/>
          <w:sz w:val="24"/>
          <w:szCs w:val="24"/>
        </w:rPr>
        <w:t xml:space="preserve"> </w:t>
      </w:r>
      <w:r w:rsidR="00D6015E" w:rsidRPr="009E4A8D">
        <w:rPr>
          <w:rFonts w:ascii="Sylfaen" w:hAnsi="Sylfaen" w:cs="Sylfaen"/>
          <w:b/>
          <w:sz w:val="24"/>
          <w:szCs w:val="24"/>
        </w:rPr>
        <w:t>საქართველოში</w:t>
      </w:r>
      <w:r w:rsidRPr="009E4A8D">
        <w:rPr>
          <w:rFonts w:ascii="Sylfaen" w:hAnsi="Sylfaen" w:cs="Sylfaen"/>
          <w:b/>
          <w:sz w:val="24"/>
          <w:szCs w:val="24"/>
          <w:lang w:val="ka-GE"/>
        </w:rPr>
        <w:t xml:space="preserve"> ჩასვლას?</w:t>
      </w:r>
      <w:r w:rsidR="00D6015E" w:rsidRPr="009E4A8D">
        <w:rPr>
          <w:rFonts w:ascii="Sylfaen" w:hAnsi="Sylfaen"/>
          <w:b/>
          <w:sz w:val="24"/>
          <w:szCs w:val="24"/>
        </w:rPr>
        <w:t xml:space="preserve"> </w:t>
      </w:r>
      <w:r w:rsidR="00D6015E" w:rsidRPr="009E4A8D">
        <w:rPr>
          <w:rFonts w:ascii="Sylfaen" w:hAnsi="Sylfaen" w:cs="Sylfaen"/>
          <w:b/>
          <w:sz w:val="24"/>
          <w:szCs w:val="24"/>
        </w:rPr>
        <w:t>რა</w:t>
      </w:r>
      <w:r w:rsidR="00D6015E" w:rsidRPr="009E4A8D">
        <w:rPr>
          <w:rFonts w:ascii="Sylfaen" w:hAnsi="Sylfaen"/>
          <w:b/>
          <w:sz w:val="24"/>
          <w:szCs w:val="24"/>
        </w:rPr>
        <w:t xml:space="preserve"> </w:t>
      </w:r>
      <w:r w:rsidR="00D6015E" w:rsidRPr="009E4A8D">
        <w:rPr>
          <w:rFonts w:ascii="Sylfaen" w:hAnsi="Sylfaen" w:cs="Sylfaen"/>
          <w:b/>
          <w:sz w:val="24"/>
          <w:szCs w:val="24"/>
        </w:rPr>
        <w:t>არის</w:t>
      </w:r>
      <w:r w:rsidR="00D6015E" w:rsidRPr="009E4A8D">
        <w:rPr>
          <w:rFonts w:ascii="Sylfaen" w:hAnsi="Sylfaen"/>
          <w:b/>
          <w:sz w:val="24"/>
          <w:szCs w:val="24"/>
        </w:rPr>
        <w:t xml:space="preserve"> </w:t>
      </w:r>
      <w:r w:rsidR="00D6015E" w:rsidRPr="009E4A8D">
        <w:rPr>
          <w:rFonts w:ascii="Sylfaen" w:hAnsi="Sylfaen" w:cs="Sylfaen"/>
          <w:b/>
          <w:sz w:val="24"/>
          <w:szCs w:val="24"/>
        </w:rPr>
        <w:t>ღია</w:t>
      </w:r>
      <w:r w:rsidR="00D6015E" w:rsidRPr="009E4A8D">
        <w:rPr>
          <w:rFonts w:ascii="Sylfaen" w:hAnsi="Sylfaen"/>
          <w:b/>
          <w:sz w:val="24"/>
          <w:szCs w:val="24"/>
        </w:rPr>
        <w:t xml:space="preserve">, </w:t>
      </w:r>
      <w:r w:rsidR="00950B83" w:rsidRPr="009E4A8D">
        <w:rPr>
          <w:rFonts w:ascii="Sylfaen" w:hAnsi="Sylfaen" w:cs="Sylfaen"/>
          <w:b/>
          <w:sz w:val="24"/>
          <w:szCs w:val="24"/>
          <w:lang w:val="ka-GE"/>
        </w:rPr>
        <w:t>თუ ისინი გადაწყვეტენ საქართველოში ჩამოსვლას?</w:t>
      </w:r>
      <w:r w:rsidR="00D6015E" w:rsidRPr="009E4A8D">
        <w:rPr>
          <w:rFonts w:ascii="Sylfaen" w:hAnsi="Sylfaen"/>
          <w:b/>
          <w:sz w:val="24"/>
          <w:szCs w:val="24"/>
        </w:rPr>
        <w:t xml:space="preserve"> (</w:t>
      </w:r>
      <w:r w:rsidR="00D6015E" w:rsidRPr="009E4A8D">
        <w:rPr>
          <w:rFonts w:ascii="Sylfaen" w:hAnsi="Sylfaen" w:cs="Sylfaen"/>
          <w:b/>
          <w:sz w:val="24"/>
          <w:szCs w:val="24"/>
        </w:rPr>
        <w:t>სასტუმროები</w:t>
      </w:r>
      <w:r w:rsidR="00D6015E" w:rsidRPr="009E4A8D">
        <w:rPr>
          <w:rFonts w:ascii="Sylfaen" w:hAnsi="Sylfaen"/>
          <w:b/>
          <w:sz w:val="24"/>
          <w:szCs w:val="24"/>
        </w:rPr>
        <w:t xml:space="preserve">, </w:t>
      </w:r>
      <w:r w:rsidR="00D6015E" w:rsidRPr="009E4A8D">
        <w:rPr>
          <w:rFonts w:ascii="Sylfaen" w:hAnsi="Sylfaen" w:cs="Sylfaen"/>
          <w:b/>
          <w:sz w:val="24"/>
          <w:szCs w:val="24"/>
        </w:rPr>
        <w:t>რესტორნები</w:t>
      </w:r>
      <w:r w:rsidR="00D6015E" w:rsidRPr="009E4A8D">
        <w:rPr>
          <w:rFonts w:ascii="Sylfaen" w:hAnsi="Sylfaen"/>
          <w:b/>
          <w:sz w:val="24"/>
          <w:szCs w:val="24"/>
        </w:rPr>
        <w:t xml:space="preserve">, </w:t>
      </w:r>
      <w:r w:rsidR="00D6015E" w:rsidRPr="009E4A8D">
        <w:rPr>
          <w:rFonts w:ascii="Sylfaen" w:hAnsi="Sylfaen" w:cs="Sylfaen"/>
          <w:b/>
          <w:sz w:val="24"/>
          <w:szCs w:val="24"/>
        </w:rPr>
        <w:t>პლაჟები</w:t>
      </w:r>
      <w:r w:rsidR="00D6015E" w:rsidRPr="009E4A8D">
        <w:rPr>
          <w:rFonts w:ascii="Sylfaen" w:hAnsi="Sylfaen"/>
          <w:b/>
          <w:sz w:val="24"/>
          <w:szCs w:val="24"/>
        </w:rPr>
        <w:t xml:space="preserve">, </w:t>
      </w:r>
      <w:r w:rsidR="00D6015E" w:rsidRPr="009E4A8D">
        <w:rPr>
          <w:rFonts w:ascii="Sylfaen" w:hAnsi="Sylfaen" w:cs="Sylfaen"/>
          <w:b/>
          <w:sz w:val="24"/>
          <w:szCs w:val="24"/>
        </w:rPr>
        <w:t>ბარები</w:t>
      </w:r>
      <w:r w:rsidR="00D6015E" w:rsidRPr="009E4A8D">
        <w:rPr>
          <w:rFonts w:ascii="Sylfaen" w:hAnsi="Sylfaen"/>
          <w:b/>
          <w:sz w:val="24"/>
          <w:szCs w:val="24"/>
        </w:rPr>
        <w:t xml:space="preserve">, </w:t>
      </w:r>
      <w:r w:rsidR="00D6015E" w:rsidRPr="009E4A8D">
        <w:rPr>
          <w:rFonts w:ascii="Sylfaen" w:hAnsi="Sylfaen" w:cs="Sylfaen"/>
          <w:b/>
          <w:sz w:val="24"/>
          <w:szCs w:val="24"/>
        </w:rPr>
        <w:t>ეკლესიები</w:t>
      </w:r>
      <w:r w:rsidR="00D6015E" w:rsidRPr="009E4A8D">
        <w:rPr>
          <w:rFonts w:ascii="Sylfaen" w:hAnsi="Sylfaen"/>
          <w:b/>
          <w:sz w:val="24"/>
          <w:szCs w:val="24"/>
        </w:rPr>
        <w:t xml:space="preserve">, </w:t>
      </w:r>
      <w:r w:rsidR="00D6015E" w:rsidRPr="009E4A8D">
        <w:rPr>
          <w:rFonts w:ascii="Sylfaen" w:hAnsi="Sylfaen" w:cs="Sylfaen"/>
          <w:b/>
          <w:sz w:val="24"/>
          <w:szCs w:val="24"/>
        </w:rPr>
        <w:t>მუზეუმები</w:t>
      </w:r>
      <w:r w:rsidR="00D6015E" w:rsidRPr="009E4A8D">
        <w:rPr>
          <w:rFonts w:ascii="Sylfaen" w:hAnsi="Sylfaen"/>
          <w:b/>
          <w:sz w:val="24"/>
          <w:szCs w:val="24"/>
        </w:rPr>
        <w:t xml:space="preserve"> </w:t>
      </w:r>
      <w:r w:rsidR="00D6015E" w:rsidRPr="009E4A8D">
        <w:rPr>
          <w:rFonts w:ascii="Sylfaen" w:hAnsi="Sylfaen" w:cs="Sylfaen"/>
          <w:b/>
          <w:sz w:val="24"/>
          <w:szCs w:val="24"/>
        </w:rPr>
        <w:t>და</w:t>
      </w:r>
      <w:r w:rsidR="00D6015E" w:rsidRPr="009E4A8D">
        <w:rPr>
          <w:rFonts w:ascii="Sylfaen" w:hAnsi="Sylfaen"/>
          <w:b/>
          <w:sz w:val="24"/>
          <w:szCs w:val="24"/>
        </w:rPr>
        <w:t xml:space="preserve"> </w:t>
      </w:r>
      <w:r w:rsidR="00D6015E" w:rsidRPr="009E4A8D">
        <w:rPr>
          <w:rFonts w:ascii="Sylfaen" w:hAnsi="Sylfaen" w:cs="Sylfaen"/>
          <w:b/>
          <w:sz w:val="24"/>
          <w:szCs w:val="24"/>
        </w:rPr>
        <w:t>ა</w:t>
      </w:r>
      <w:r w:rsidR="00D6015E" w:rsidRPr="009E4A8D">
        <w:rPr>
          <w:rFonts w:ascii="Sylfaen" w:hAnsi="Sylfaen"/>
          <w:b/>
          <w:sz w:val="24"/>
          <w:szCs w:val="24"/>
        </w:rPr>
        <w:t>.</w:t>
      </w:r>
      <w:r w:rsidR="00D6015E" w:rsidRPr="009E4A8D">
        <w:rPr>
          <w:rFonts w:ascii="Sylfaen" w:hAnsi="Sylfaen" w:cs="Sylfaen"/>
          <w:b/>
          <w:sz w:val="24"/>
          <w:szCs w:val="24"/>
        </w:rPr>
        <w:t>შ</w:t>
      </w:r>
      <w:r w:rsidR="00D6015E" w:rsidRPr="009E4A8D">
        <w:rPr>
          <w:rFonts w:ascii="Sylfaen" w:hAnsi="Sylfaen"/>
          <w:b/>
          <w:sz w:val="24"/>
          <w:szCs w:val="24"/>
        </w:rPr>
        <w:t xml:space="preserve">.); </w:t>
      </w:r>
      <w:r w:rsidR="00D6015E" w:rsidRPr="009E4A8D">
        <w:rPr>
          <w:rFonts w:ascii="Sylfaen" w:hAnsi="Sylfaen" w:cs="Sylfaen"/>
          <w:b/>
          <w:sz w:val="24"/>
          <w:szCs w:val="24"/>
        </w:rPr>
        <w:t>საქართველოში</w:t>
      </w:r>
      <w:r w:rsidR="00D6015E" w:rsidRPr="009E4A8D">
        <w:rPr>
          <w:rFonts w:ascii="Sylfaen" w:hAnsi="Sylfaen"/>
          <w:b/>
          <w:sz w:val="24"/>
          <w:szCs w:val="24"/>
        </w:rPr>
        <w:t xml:space="preserve"> </w:t>
      </w:r>
      <w:r w:rsidR="00D6015E" w:rsidRPr="009E4A8D">
        <w:rPr>
          <w:rFonts w:ascii="Sylfaen" w:hAnsi="Sylfaen" w:cs="Sylfaen"/>
          <w:b/>
          <w:sz w:val="24"/>
          <w:szCs w:val="24"/>
        </w:rPr>
        <w:t>ჩამოსვლისთანავე</w:t>
      </w:r>
      <w:r w:rsidR="00D6015E" w:rsidRPr="009E4A8D">
        <w:rPr>
          <w:rFonts w:ascii="Sylfaen" w:hAnsi="Sylfaen"/>
          <w:b/>
          <w:sz w:val="24"/>
          <w:szCs w:val="24"/>
        </w:rPr>
        <w:t xml:space="preserve"> </w:t>
      </w:r>
      <w:r w:rsidR="00D6015E" w:rsidRPr="009E4A8D">
        <w:rPr>
          <w:rFonts w:ascii="Sylfaen" w:hAnsi="Sylfaen" w:cs="Sylfaen"/>
          <w:b/>
          <w:sz w:val="24"/>
          <w:szCs w:val="24"/>
        </w:rPr>
        <w:t>არსებობს</w:t>
      </w:r>
      <w:r w:rsidR="00D6015E" w:rsidRPr="009E4A8D">
        <w:rPr>
          <w:rFonts w:ascii="Sylfaen" w:hAnsi="Sylfaen"/>
          <w:b/>
          <w:sz w:val="24"/>
          <w:szCs w:val="24"/>
        </w:rPr>
        <w:t xml:space="preserve"> </w:t>
      </w:r>
      <w:r w:rsidR="00D6015E" w:rsidRPr="009E4A8D">
        <w:rPr>
          <w:rFonts w:ascii="Sylfaen" w:hAnsi="Sylfaen" w:cs="Sylfaen"/>
          <w:b/>
          <w:sz w:val="24"/>
          <w:szCs w:val="24"/>
        </w:rPr>
        <w:t>საკარანტინო</w:t>
      </w:r>
      <w:r w:rsidR="00950B83" w:rsidRPr="009E4A8D">
        <w:rPr>
          <w:rFonts w:ascii="Sylfaen" w:hAnsi="Sylfaen" w:cs="Sylfaen"/>
          <w:b/>
          <w:sz w:val="24"/>
          <w:szCs w:val="24"/>
          <w:lang w:val="ka-GE"/>
        </w:rPr>
        <w:t xml:space="preserve"> </w:t>
      </w:r>
      <w:proofErr w:type="gramStart"/>
      <w:r w:rsidR="00950B83" w:rsidRPr="009E4A8D">
        <w:rPr>
          <w:rFonts w:ascii="Sylfaen" w:hAnsi="Sylfaen" w:cs="Sylfaen"/>
          <w:b/>
          <w:sz w:val="24"/>
          <w:szCs w:val="24"/>
          <w:lang w:val="ka-GE"/>
        </w:rPr>
        <w:t xml:space="preserve">წესები </w:t>
      </w:r>
      <w:r w:rsidR="00D6015E" w:rsidRPr="009E4A8D">
        <w:rPr>
          <w:rFonts w:ascii="Sylfaen" w:hAnsi="Sylfaen"/>
          <w:b/>
          <w:sz w:val="24"/>
          <w:szCs w:val="24"/>
        </w:rPr>
        <w:t xml:space="preserve"> </w:t>
      </w:r>
      <w:r w:rsidR="00D6015E" w:rsidRPr="009E4A8D">
        <w:rPr>
          <w:rFonts w:ascii="Sylfaen" w:hAnsi="Sylfaen" w:cs="Sylfaen"/>
          <w:b/>
          <w:sz w:val="24"/>
          <w:szCs w:val="24"/>
        </w:rPr>
        <w:t>ან</w:t>
      </w:r>
      <w:proofErr w:type="gramEnd"/>
      <w:r w:rsidR="00D6015E" w:rsidRPr="009E4A8D">
        <w:rPr>
          <w:rFonts w:ascii="Sylfaen" w:hAnsi="Sylfaen"/>
          <w:b/>
          <w:sz w:val="24"/>
          <w:szCs w:val="24"/>
        </w:rPr>
        <w:t xml:space="preserve"> </w:t>
      </w:r>
      <w:r w:rsidR="00D6015E" w:rsidRPr="009E4A8D">
        <w:rPr>
          <w:rFonts w:ascii="Sylfaen" w:hAnsi="Sylfaen" w:cs="Sylfaen"/>
          <w:b/>
          <w:sz w:val="24"/>
          <w:szCs w:val="24"/>
        </w:rPr>
        <w:t>ტესტირების</w:t>
      </w:r>
      <w:r w:rsidR="00D6015E" w:rsidRPr="009E4A8D">
        <w:rPr>
          <w:rFonts w:ascii="Sylfaen" w:hAnsi="Sylfaen"/>
          <w:b/>
          <w:sz w:val="24"/>
          <w:szCs w:val="24"/>
        </w:rPr>
        <w:t xml:space="preserve"> </w:t>
      </w:r>
      <w:r w:rsidR="00D6015E" w:rsidRPr="009E4A8D">
        <w:rPr>
          <w:rFonts w:ascii="Sylfaen" w:hAnsi="Sylfaen" w:cs="Sylfaen"/>
          <w:b/>
          <w:sz w:val="24"/>
          <w:szCs w:val="24"/>
        </w:rPr>
        <w:t>რეჟიმი</w:t>
      </w:r>
      <w:r w:rsidR="00D6015E" w:rsidRPr="009E4A8D">
        <w:rPr>
          <w:rFonts w:ascii="Sylfaen" w:hAnsi="Sylfaen"/>
          <w:b/>
          <w:sz w:val="24"/>
          <w:szCs w:val="24"/>
        </w:rPr>
        <w:t>?</w:t>
      </w:r>
    </w:p>
    <w:p w:rsidR="009E4A8D" w:rsidRPr="009E4A8D" w:rsidRDefault="009E4A8D" w:rsidP="009E4A8D">
      <w:pPr>
        <w:spacing w:line="276" w:lineRule="auto"/>
        <w:jc w:val="both"/>
        <w:rPr>
          <w:rFonts w:ascii="Sylfaen" w:hAnsi="Sylfaen" w:cs="Sylfaen"/>
          <w:sz w:val="24"/>
          <w:lang w:val="ka-GE"/>
        </w:rPr>
      </w:pPr>
      <w:r w:rsidRPr="009E4A8D">
        <w:rPr>
          <w:rFonts w:ascii="Sylfaen" w:hAnsi="Sylfaen" w:cs="Sylfaen"/>
          <w:sz w:val="24"/>
          <w:lang w:val="ka-GE"/>
        </w:rPr>
        <w:t xml:space="preserve">აპრილის ბოლოდან </w:t>
      </w:r>
      <w:r w:rsidRPr="009E4A8D">
        <w:rPr>
          <w:rFonts w:ascii="Sylfaen" w:hAnsi="Sylfaen" w:cs="Sylfaen"/>
          <w:sz w:val="24"/>
        </w:rPr>
        <w:t>ვირუსის რეპროდუქციის მაჩვენებელი</w:t>
      </w:r>
      <w:r w:rsidRPr="009E4A8D">
        <w:rPr>
          <w:rFonts w:ascii="Sylfaen" w:hAnsi="Sylfaen" w:cs="Sylfaen"/>
          <w:sz w:val="24"/>
          <w:lang w:val="ka-GE"/>
        </w:rPr>
        <w:t xml:space="preserve"> &lt;1 და </w:t>
      </w:r>
      <w:r w:rsidRPr="009E4A8D">
        <w:rPr>
          <w:rFonts w:ascii="Sylfaen" w:hAnsi="Sylfaen" w:cs="Sylfaen"/>
          <w:sz w:val="24"/>
        </w:rPr>
        <w:t xml:space="preserve">და  დინამიკაში უკვე აღინიშნებოდა </w:t>
      </w:r>
      <w:r w:rsidRPr="009E4A8D">
        <w:rPr>
          <w:rFonts w:ascii="Sylfaen" w:hAnsi="Sylfaen" w:cs="Sylfaen"/>
          <w:sz w:val="24"/>
          <w:lang w:val="ka-GE"/>
        </w:rPr>
        <w:t>შემთხვევების სტაბილიზაციის</w:t>
      </w:r>
      <w:r w:rsidRPr="009E4A8D">
        <w:rPr>
          <w:rFonts w:ascii="Sylfaen" w:hAnsi="Sylfaen" w:cs="Sylfaen"/>
          <w:sz w:val="24"/>
        </w:rPr>
        <w:t xml:space="preserve"> ტენდენცია, </w:t>
      </w:r>
      <w:r w:rsidRPr="009E4A8D">
        <w:rPr>
          <w:rFonts w:ascii="Sylfaen" w:hAnsi="Sylfaen" w:cs="Sylfaen"/>
          <w:sz w:val="24"/>
          <w:lang w:val="ka-GE"/>
        </w:rPr>
        <w:t>შედეგად მთავრობამ დაიწყო შეზღუდვების თანდათანობით შერბილების პოლიტიკა.</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lang w:val="ka-GE"/>
        </w:rPr>
        <w:t>27 აპრილი</w:t>
      </w:r>
      <w:r w:rsidRPr="009E4A8D">
        <w:rPr>
          <w:rFonts w:ascii="Sylfaen" w:hAnsi="Sylfaen" w:cs="Sylfaen"/>
          <w:sz w:val="24"/>
          <w:lang w:val="ka-GE"/>
        </w:rPr>
        <w:t xml:space="preserve"> - დაშვებულ იქნა </w:t>
      </w:r>
      <w:r w:rsidRPr="009E4A8D">
        <w:rPr>
          <w:rFonts w:ascii="Sylfaen" w:hAnsi="Sylfaen" w:cs="Sylfaen"/>
          <w:sz w:val="24"/>
        </w:rPr>
        <w:t xml:space="preserve">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w:t>
      </w:r>
      <w:proofErr w:type="gramStart"/>
      <w:r w:rsidRPr="009E4A8D">
        <w:rPr>
          <w:rFonts w:ascii="Sylfaen" w:hAnsi="Sylfaen" w:cs="Sylfaen"/>
          <w:sz w:val="24"/>
        </w:rPr>
        <w:t>სერვისი“</w:t>
      </w:r>
      <w:proofErr w:type="gramEnd"/>
      <w:r w:rsidRPr="009E4A8D">
        <w:rPr>
          <w:rFonts w:ascii="Sylfaen" w:hAnsi="Sylfaen" w:cs="Sylfaen"/>
          <w:sz w:val="24"/>
        </w:rPr>
        <w:t>) ყველა სახის პროდუქტზე; დისტანციური (ე.წ. „</w:t>
      </w:r>
      <w:proofErr w:type="gramStart"/>
      <w:r w:rsidRPr="009E4A8D">
        <w:rPr>
          <w:rFonts w:ascii="Sylfaen" w:hAnsi="Sylfaen" w:cs="Sylfaen"/>
          <w:sz w:val="24"/>
        </w:rPr>
        <w:t>ონლაინ“</w:t>
      </w:r>
      <w:proofErr w:type="gramEnd"/>
      <w:r w:rsidRPr="009E4A8D">
        <w:rPr>
          <w:rFonts w:ascii="Sylfaen" w:hAnsi="Sylfaen" w:cs="Sylfaen"/>
          <w:sz w:val="24"/>
        </w:rPr>
        <w:t>) ვაჭრობა (სამუშაო ადგილზე/საწყობში არაუმეტეს 5 ადამიანის ყოფნის პირობით).</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lang w:val="ka-GE"/>
        </w:rPr>
        <w:t>5 მაისი</w:t>
      </w:r>
      <w:r w:rsidRPr="009E4A8D">
        <w:rPr>
          <w:rFonts w:ascii="Sylfaen" w:hAnsi="Sylfaen" w:cs="Sylfaen"/>
          <w:sz w:val="24"/>
          <w:lang w:val="ka-GE"/>
        </w:rPr>
        <w:t xml:space="preserve"> - </w:t>
      </w:r>
      <w:r w:rsidRPr="009E4A8D">
        <w:rPr>
          <w:rFonts w:ascii="Sylfaen" w:hAnsi="Sylfaen" w:cs="Sylfaen"/>
          <w:sz w:val="24"/>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lang w:val="ka-GE"/>
        </w:rPr>
        <w:t>11 მაისი</w:t>
      </w:r>
      <w:r w:rsidRPr="009E4A8D">
        <w:rPr>
          <w:rFonts w:ascii="Sylfaen" w:hAnsi="Sylfaen" w:cs="Sylfaen"/>
          <w:sz w:val="24"/>
          <w:lang w:val="ka-GE"/>
        </w:rPr>
        <w:t xml:space="preserve"> - </w:t>
      </w:r>
      <w:r w:rsidRPr="009E4A8D">
        <w:rPr>
          <w:rFonts w:ascii="Sylfaen" w:hAnsi="Sylfaen" w:cs="Sylfaen"/>
          <w:sz w:val="24"/>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 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sidRPr="009E4A8D">
        <w:rPr>
          <w:rFonts w:ascii="Sylfaen" w:hAnsi="Sylfaen" w:cs="Sylfaen"/>
          <w:sz w:val="24"/>
          <w:lang w:val="ka-GE"/>
        </w:rPr>
        <w:t>ბა</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lang w:val="ka-GE"/>
        </w:rPr>
        <w:t>18 მაისი</w:t>
      </w:r>
      <w:r w:rsidRPr="009E4A8D">
        <w:rPr>
          <w:rFonts w:ascii="Sylfaen" w:hAnsi="Sylfaen" w:cs="Sylfaen"/>
          <w:sz w:val="24"/>
          <w:lang w:val="ka-GE"/>
        </w:rPr>
        <w:t xml:space="preserve"> - </w:t>
      </w:r>
      <w:r w:rsidRPr="009E4A8D">
        <w:rPr>
          <w:rFonts w:ascii="Sylfaen" w:hAnsi="Sylfaen" w:cs="Sylfaen"/>
          <w:sz w:val="24"/>
        </w:rPr>
        <w:t>დაშვებულ იქნა სილამაზის სალონებისა და ესთეტიკური მედიცინის ცენტრების საქმიანობა;</w:t>
      </w:r>
      <w:r w:rsidRPr="009E4A8D">
        <w:rPr>
          <w:rFonts w:ascii="Sylfaen" w:hAnsi="Sylfaen" w:cs="Sylfaen"/>
          <w:sz w:val="24"/>
          <w:lang w:val="ka-GE"/>
        </w:rPr>
        <w:t xml:space="preserve"> </w:t>
      </w:r>
      <w:r w:rsidRPr="009E4A8D">
        <w:rPr>
          <w:rFonts w:ascii="Sylfaen" w:hAnsi="Sylfaen" w:cs="Sylfaen"/>
          <w:sz w:val="24"/>
        </w:rPr>
        <w:t>საჯარო სივრცეში ფიზიკურ პირთა თავშეყრის დასაშვები რაოდენობა გაიზარდა 10 პირამდე.</w:t>
      </w:r>
      <w:r w:rsidRPr="009E4A8D">
        <w:rPr>
          <w:rFonts w:ascii="Sylfaen" w:hAnsi="Sylfaen" w:cs="Sylfaen"/>
          <w:sz w:val="24"/>
          <w:lang w:val="ka-GE"/>
        </w:rPr>
        <w:t xml:space="preserve"> </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lang w:val="ka-GE"/>
        </w:rPr>
        <w:t xml:space="preserve">23 მაისი </w:t>
      </w:r>
      <w:r w:rsidRPr="009E4A8D">
        <w:rPr>
          <w:rFonts w:ascii="Sylfaen" w:hAnsi="Sylfaen" w:cs="Sylfaen"/>
          <w:sz w:val="24"/>
        </w:rPr>
        <w:t>-</w:t>
      </w:r>
      <w:r w:rsidRPr="009E4A8D">
        <w:rPr>
          <w:rFonts w:ascii="Sylfaen" w:hAnsi="Sylfaen" w:cs="Sylfaen"/>
          <w:sz w:val="24"/>
          <w:lang w:val="ka-GE"/>
        </w:rPr>
        <w:t xml:space="preserve"> </w:t>
      </w:r>
      <w:r w:rsidRPr="009E4A8D">
        <w:rPr>
          <w:rFonts w:ascii="Sylfaen" w:hAnsi="Sylfaen" w:cs="Sylfaen"/>
          <w:sz w:val="24"/>
        </w:rPr>
        <w:t>მოიხსნა ე.წ. კომენდანტის საათი. მოიხსნა ავტომობილით 3-ზე მეტი ადამიანის გადაადგილების შეზღუდვა, გარდა ტაქსით გადაადგილებისას. დაშვებული გახდა ყველა ეკონომიკური საქმიანობა, გარდა: საკვები, ტანსაცმლითა და ფეხსაცმლით ვაჭრობისა (დასაშვებია „</w:t>
      </w:r>
      <w:proofErr w:type="gramStart"/>
      <w:r w:rsidRPr="009E4A8D">
        <w:rPr>
          <w:rFonts w:ascii="Sylfaen" w:hAnsi="Sylfaen" w:cs="Sylfaen"/>
          <w:sz w:val="24"/>
        </w:rPr>
        <w:t>ონლაინ“</w:t>
      </w:r>
      <w:proofErr w:type="gramEnd"/>
      <w:r w:rsidRPr="009E4A8D">
        <w:rPr>
          <w:rFonts w:ascii="Sylfaen" w:hAnsi="Sylfaen" w:cs="Sylfaen"/>
          <w:sz w:val="24"/>
        </w:rPr>
        <w:t xml:space="preserve">); სპორტულ-გამაჯანსაღებელი პროცედურა/აქტივობებისა; ვალუტის გადამცვლელი პუნქტების საქმიანობისა. </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proofErr w:type="gramStart"/>
      <w:r w:rsidRPr="009E4A8D">
        <w:rPr>
          <w:rFonts w:ascii="Sylfaen" w:hAnsi="Sylfaen" w:cs="Sylfaen"/>
          <w:b/>
          <w:sz w:val="24"/>
        </w:rPr>
        <w:t xml:space="preserve">29 </w:t>
      </w:r>
      <w:r w:rsidRPr="009E4A8D">
        <w:rPr>
          <w:rFonts w:ascii="Sylfaen" w:hAnsi="Sylfaen" w:cs="Sylfaen"/>
          <w:b/>
          <w:sz w:val="24"/>
          <w:lang w:val="ka-GE"/>
        </w:rPr>
        <w:t xml:space="preserve"> მაისი</w:t>
      </w:r>
      <w:proofErr w:type="gramEnd"/>
      <w:r w:rsidRPr="009E4A8D">
        <w:rPr>
          <w:rFonts w:ascii="Sylfaen" w:hAnsi="Sylfaen" w:cs="Sylfaen"/>
          <w:b/>
          <w:sz w:val="24"/>
          <w:lang w:val="ka-GE"/>
        </w:rPr>
        <w:t xml:space="preserve"> </w:t>
      </w:r>
      <w:r w:rsidRPr="009E4A8D">
        <w:rPr>
          <w:rFonts w:ascii="Sylfaen" w:hAnsi="Sylfaen" w:cs="Sylfaen"/>
          <w:sz w:val="24"/>
        </w:rPr>
        <w:t>-</w:t>
      </w:r>
      <w:r w:rsidRPr="009E4A8D">
        <w:rPr>
          <w:rFonts w:ascii="Sylfaen" w:hAnsi="Sylfaen" w:cs="Sylfaen"/>
          <w:sz w:val="24"/>
          <w:lang w:val="ka-GE"/>
        </w:rPr>
        <w:t xml:space="preserve"> გაიხსნა ყველა სახის მუნიციპალური ტრანსპორტი</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rPr>
        <w:t>1</w:t>
      </w:r>
      <w:r w:rsidRPr="009E4A8D">
        <w:rPr>
          <w:rFonts w:ascii="Sylfaen" w:hAnsi="Sylfaen" w:cs="Sylfaen"/>
          <w:b/>
          <w:sz w:val="24"/>
          <w:lang w:val="ka-GE"/>
        </w:rPr>
        <w:t xml:space="preserve"> ივნისი</w:t>
      </w:r>
      <w:r w:rsidRPr="009E4A8D">
        <w:rPr>
          <w:rFonts w:ascii="Sylfaen" w:hAnsi="Sylfaen" w:cs="Sylfaen"/>
          <w:sz w:val="24"/>
          <w:lang w:val="ka-GE"/>
        </w:rPr>
        <w:t xml:space="preserve"> - გაიხსნა ყველა სახის ღია მაღაზია, მოლები, ღია და დახურული ბაზრობები და ღია სივრცის მქონე რესტორნები</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rPr>
        <w:lastRenderedPageBreak/>
        <w:t xml:space="preserve">8 </w:t>
      </w:r>
      <w:r w:rsidRPr="009E4A8D">
        <w:rPr>
          <w:rFonts w:ascii="Sylfaen" w:hAnsi="Sylfaen" w:cs="Sylfaen"/>
          <w:b/>
          <w:sz w:val="24"/>
          <w:lang w:val="ka-GE"/>
        </w:rPr>
        <w:t xml:space="preserve">ივნისი - </w:t>
      </w:r>
      <w:r w:rsidRPr="009E4A8D">
        <w:rPr>
          <w:rFonts w:ascii="Sylfaen" w:hAnsi="Sylfaen" w:cs="Sylfaen"/>
          <w:sz w:val="24"/>
          <w:lang w:val="ka-GE"/>
        </w:rPr>
        <w:t>გაიხსნა ყველა სახის მომსახურება რესტორნებში, სასტუმბროები, საქალაქთაშორისო ტრანსპორტი.</w:t>
      </w:r>
    </w:p>
    <w:p w:rsidR="009E4A8D" w:rsidRPr="009E4A8D" w:rsidRDefault="009E4A8D" w:rsidP="009E4A8D">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lang w:val="ka-GE"/>
        </w:rPr>
        <w:t>15 ივნისი -</w:t>
      </w:r>
      <w:r w:rsidRPr="009E4A8D">
        <w:rPr>
          <w:rFonts w:ascii="Sylfaen" w:hAnsi="Sylfaen" w:cs="Sylfaen"/>
          <w:sz w:val="24"/>
          <w:lang w:val="ka-GE"/>
        </w:rPr>
        <w:t xml:space="preserve"> გაიხსნა მუზეუმები, უზრუნველყოფილია უსაფრთხო ტურისტული ზონები და ამოქმედდა შიდა ტურიზმი</w:t>
      </w:r>
    </w:p>
    <w:p w:rsidR="009E4A8D" w:rsidRPr="009E4A8D" w:rsidRDefault="009E4A8D" w:rsidP="00800CFB">
      <w:pPr>
        <w:pStyle w:val="ListParagraph"/>
        <w:numPr>
          <w:ilvl w:val="0"/>
          <w:numId w:val="6"/>
        </w:numPr>
        <w:spacing w:line="276" w:lineRule="auto"/>
        <w:ind w:left="360"/>
        <w:jc w:val="both"/>
        <w:rPr>
          <w:rFonts w:ascii="Sylfaen" w:hAnsi="Sylfaen" w:cs="Sylfaen"/>
          <w:sz w:val="24"/>
        </w:rPr>
      </w:pPr>
      <w:r w:rsidRPr="009E4A8D">
        <w:rPr>
          <w:rFonts w:ascii="Sylfaen" w:hAnsi="Sylfaen" w:cs="Sylfaen"/>
          <w:b/>
          <w:sz w:val="24"/>
          <w:lang w:val="ka-GE"/>
        </w:rPr>
        <w:t>1 ივლისი -</w:t>
      </w:r>
      <w:r w:rsidRPr="009E4A8D">
        <w:rPr>
          <w:rFonts w:ascii="Sylfaen" w:hAnsi="Sylfaen" w:cs="Sylfaen"/>
          <w:sz w:val="24"/>
          <w:lang w:val="ka-GE"/>
        </w:rPr>
        <w:t xml:space="preserve"> იგეგმება სახლემეთო და საჰაერო საზღვრების გახსნა უსაფრტხო დერეფნების შესაბამისად და ფრენების ეტაპობრივი აღდგენა</w:t>
      </w:r>
    </w:p>
    <w:p w:rsidR="00D6015E" w:rsidRDefault="00D6015E" w:rsidP="005D4018">
      <w:pPr>
        <w:jc w:val="both"/>
        <w:rPr>
          <w:rFonts w:ascii="Sylfaen" w:hAnsi="Sylfaen" w:cs="Sylfaen"/>
          <w:b/>
          <w:sz w:val="24"/>
          <w:szCs w:val="24"/>
          <w:lang w:val="ka-GE"/>
        </w:rPr>
      </w:pPr>
      <w:r w:rsidRPr="009E4A8D">
        <w:rPr>
          <w:rFonts w:ascii="Sylfaen" w:hAnsi="Sylfaen"/>
          <w:b/>
          <w:sz w:val="24"/>
          <w:szCs w:val="24"/>
        </w:rPr>
        <w:t xml:space="preserve">· </w:t>
      </w:r>
      <w:r w:rsidR="00950B83" w:rsidRPr="009E4A8D">
        <w:rPr>
          <w:rFonts w:ascii="Sylfaen" w:hAnsi="Sylfaen"/>
          <w:b/>
          <w:sz w:val="24"/>
          <w:szCs w:val="24"/>
          <w:lang w:val="ka-GE"/>
        </w:rPr>
        <w:t xml:space="preserve">თქვენი აზრით </w:t>
      </w:r>
      <w:r w:rsidRPr="009E4A8D">
        <w:rPr>
          <w:rFonts w:ascii="Sylfaen" w:hAnsi="Sylfaen" w:cs="Sylfaen"/>
          <w:b/>
          <w:sz w:val="24"/>
          <w:szCs w:val="24"/>
        </w:rPr>
        <w:t>როგორ</w:t>
      </w:r>
      <w:r w:rsidRPr="009E4A8D">
        <w:rPr>
          <w:rFonts w:ascii="Sylfaen" w:hAnsi="Sylfaen"/>
          <w:b/>
          <w:sz w:val="24"/>
          <w:szCs w:val="24"/>
        </w:rPr>
        <w:t xml:space="preserve"> </w:t>
      </w:r>
      <w:r w:rsidRPr="009E4A8D">
        <w:rPr>
          <w:rFonts w:ascii="Sylfaen" w:hAnsi="Sylfaen" w:cs="Sylfaen"/>
          <w:b/>
          <w:sz w:val="24"/>
          <w:szCs w:val="24"/>
        </w:rPr>
        <w:t>იმოქმედებს</w:t>
      </w:r>
      <w:r w:rsidRPr="009E4A8D">
        <w:rPr>
          <w:rFonts w:ascii="Sylfaen" w:hAnsi="Sylfaen"/>
          <w:b/>
          <w:sz w:val="24"/>
          <w:szCs w:val="24"/>
        </w:rPr>
        <w:t xml:space="preserve"> </w:t>
      </w:r>
      <w:r w:rsidRPr="009E4A8D">
        <w:rPr>
          <w:rFonts w:ascii="Sylfaen" w:hAnsi="Sylfaen" w:cs="Sylfaen"/>
          <w:b/>
          <w:sz w:val="24"/>
          <w:szCs w:val="24"/>
        </w:rPr>
        <w:t>პანდემია</w:t>
      </w:r>
      <w:r w:rsidRPr="009E4A8D">
        <w:rPr>
          <w:rFonts w:ascii="Sylfaen" w:hAnsi="Sylfaen"/>
          <w:b/>
          <w:sz w:val="24"/>
          <w:szCs w:val="24"/>
        </w:rPr>
        <w:t xml:space="preserve"> </w:t>
      </w:r>
      <w:r w:rsidRPr="009E4A8D">
        <w:rPr>
          <w:rFonts w:ascii="Sylfaen" w:hAnsi="Sylfaen" w:cs="Sylfaen"/>
          <w:b/>
          <w:sz w:val="24"/>
          <w:szCs w:val="24"/>
        </w:rPr>
        <w:t>ოქტომბრის</w:t>
      </w:r>
      <w:r w:rsidRPr="009E4A8D">
        <w:rPr>
          <w:rFonts w:ascii="Sylfaen" w:hAnsi="Sylfaen"/>
          <w:b/>
          <w:sz w:val="24"/>
          <w:szCs w:val="24"/>
        </w:rPr>
        <w:t xml:space="preserve"> </w:t>
      </w:r>
      <w:r w:rsidR="00950B83" w:rsidRPr="009E4A8D">
        <w:rPr>
          <w:rFonts w:ascii="Sylfaen" w:hAnsi="Sylfaen" w:cs="Sylfaen"/>
          <w:b/>
          <w:sz w:val="24"/>
          <w:szCs w:val="24"/>
          <w:lang w:val="ka-GE"/>
        </w:rPr>
        <w:t>საარჩევნო სამზადისზე?</w:t>
      </w:r>
    </w:p>
    <w:p w:rsidR="009E4A8D" w:rsidRPr="009E4A8D" w:rsidRDefault="009E4A8D" w:rsidP="005D4018">
      <w:pPr>
        <w:jc w:val="both"/>
        <w:rPr>
          <w:rFonts w:ascii="Sylfaen" w:hAnsi="Sylfaen"/>
          <w:sz w:val="24"/>
          <w:szCs w:val="24"/>
          <w:lang w:val="ka-GE"/>
        </w:rPr>
      </w:pPr>
      <w:r w:rsidRPr="009E4A8D">
        <w:rPr>
          <w:rFonts w:ascii="Sylfaen" w:hAnsi="Sylfaen" w:cs="Sylfaen"/>
          <w:sz w:val="24"/>
          <w:szCs w:val="24"/>
          <w:lang w:val="ka-GE"/>
        </w:rPr>
        <w:t>პირველ რიგში, კოვიდის ეპიდემია აყენებს არჩევნების დროს მოქალაქეების ეპიდემიური უსაფრთხოების დაცვის აუცილებლობის საკითხს. ჩვენ ვეცნობით საერთაშორისო გამოცდილებას ამ კუთხით და ვუზრუნველყოფთ საარჩევნო გარემოს მაქსიმალურ ადაპტირებას ინფექციის კონტროლის სტანდარტებთან.</w:t>
      </w:r>
      <w:r>
        <w:rPr>
          <w:rFonts w:ascii="Sylfaen" w:hAnsi="Sylfaen" w:cs="Sylfaen"/>
          <w:sz w:val="24"/>
          <w:szCs w:val="24"/>
          <w:lang w:val="ka-GE"/>
        </w:rPr>
        <w:t xml:space="preserve"> დაიფიცირების შიშის გამო არჩევნებში მონაწილეობის მაჩევნებელი შესაძლოა შემცირდეს, ამიტომ აქტიური მუშაობა იქნება საჭირო </w:t>
      </w:r>
      <w:r w:rsidR="001859B5">
        <w:rPr>
          <w:rFonts w:ascii="Sylfaen" w:hAnsi="Sylfaen" w:cs="Sylfaen"/>
          <w:sz w:val="24"/>
          <w:szCs w:val="24"/>
          <w:lang w:val="ka-GE"/>
        </w:rPr>
        <w:t xml:space="preserve">ამომრჩევლების ინფორმირების კუთხით. ინფექციის კონტროლის აუციელებლობასთან ერთად უპირატესი მნიშვნელობა მიენიჭება მოქალაქის არჩევნებში შეუზღუდავი მონაწილეობის უფლებას. ის ეპიდემიური ფონი, რაც დღეს საქართველოშია გვაძლევს იმის საფუძველს, რომ, წესების დაცვით აქტიურად ვაწარმოოთ წინასაარჩევნო კამპანია და არჩევნების დღესაც საარჩევნო უბნებზე ეპიდემიურად უსაფრთხო გარემო შევქმნათ. </w:t>
      </w:r>
      <w:r w:rsidRPr="009E4A8D">
        <w:rPr>
          <w:rFonts w:ascii="Sylfaen" w:hAnsi="Sylfaen" w:cs="Sylfaen"/>
          <w:sz w:val="24"/>
          <w:szCs w:val="24"/>
          <w:lang w:val="ka-GE"/>
        </w:rPr>
        <w:t xml:space="preserve"> </w:t>
      </w:r>
    </w:p>
    <w:p w:rsidR="006D5FB3" w:rsidRDefault="00D6015E" w:rsidP="005D4018">
      <w:pPr>
        <w:jc w:val="both"/>
        <w:rPr>
          <w:rFonts w:ascii="Sylfaen" w:hAnsi="Sylfaen" w:cs="Sylfaen"/>
          <w:sz w:val="24"/>
          <w:szCs w:val="24"/>
          <w:lang w:val="ka-GE"/>
        </w:rPr>
      </w:pPr>
      <w:r w:rsidRPr="005D4018">
        <w:rPr>
          <w:rFonts w:ascii="Sylfaen" w:hAnsi="Sylfaen"/>
          <w:sz w:val="24"/>
          <w:szCs w:val="24"/>
        </w:rPr>
        <w:t xml:space="preserve">· </w:t>
      </w:r>
      <w:r w:rsidRPr="009E4A8D">
        <w:rPr>
          <w:rFonts w:ascii="Sylfaen" w:hAnsi="Sylfaen" w:cs="Sylfaen"/>
          <w:b/>
          <w:sz w:val="24"/>
          <w:szCs w:val="24"/>
        </w:rPr>
        <w:t>მთავრობის</w:t>
      </w:r>
      <w:r w:rsidR="00950B83" w:rsidRPr="009E4A8D">
        <w:rPr>
          <w:rFonts w:ascii="Sylfaen" w:hAnsi="Sylfaen" w:cs="Sylfaen"/>
          <w:b/>
          <w:sz w:val="24"/>
          <w:szCs w:val="24"/>
          <w:lang w:val="ka-GE"/>
        </w:rPr>
        <w:t xml:space="preserve"> მიერ განხორციელებულ</w:t>
      </w:r>
      <w:r w:rsidRPr="009E4A8D">
        <w:rPr>
          <w:rFonts w:ascii="Sylfaen" w:hAnsi="Sylfaen"/>
          <w:b/>
          <w:sz w:val="24"/>
          <w:szCs w:val="24"/>
        </w:rPr>
        <w:t xml:space="preserve"> </w:t>
      </w:r>
      <w:r w:rsidRPr="009E4A8D">
        <w:rPr>
          <w:rFonts w:ascii="Sylfaen" w:hAnsi="Sylfaen" w:cs="Sylfaen"/>
          <w:b/>
          <w:sz w:val="24"/>
          <w:szCs w:val="24"/>
        </w:rPr>
        <w:t>პოლიტიკასთან</w:t>
      </w:r>
      <w:r w:rsidRPr="009E4A8D">
        <w:rPr>
          <w:rFonts w:ascii="Sylfaen" w:hAnsi="Sylfaen"/>
          <w:b/>
          <w:sz w:val="24"/>
          <w:szCs w:val="24"/>
        </w:rPr>
        <w:t xml:space="preserve"> </w:t>
      </w:r>
      <w:r w:rsidRPr="009E4A8D">
        <w:rPr>
          <w:rFonts w:ascii="Sylfaen" w:hAnsi="Sylfaen" w:cs="Sylfaen"/>
          <w:b/>
          <w:sz w:val="24"/>
          <w:szCs w:val="24"/>
        </w:rPr>
        <w:t>დაკავშირებით</w:t>
      </w:r>
      <w:r w:rsidR="00950B83" w:rsidRPr="009E4A8D">
        <w:rPr>
          <w:rFonts w:ascii="Sylfaen" w:hAnsi="Sylfaen" w:cs="Sylfaen"/>
          <w:b/>
          <w:sz w:val="24"/>
          <w:szCs w:val="24"/>
          <w:lang w:val="ka-GE"/>
        </w:rPr>
        <w:t xml:space="preserve"> საზოგადოების რეაქცია</w:t>
      </w:r>
      <w:r w:rsidRPr="009E4A8D">
        <w:rPr>
          <w:rFonts w:ascii="Sylfaen" w:hAnsi="Sylfaen"/>
          <w:b/>
          <w:sz w:val="24"/>
          <w:szCs w:val="24"/>
        </w:rPr>
        <w:t xml:space="preserve">: </w:t>
      </w:r>
      <w:r w:rsidRPr="009E4A8D">
        <w:rPr>
          <w:rFonts w:ascii="Sylfaen" w:hAnsi="Sylfaen" w:cs="Sylfaen"/>
          <w:b/>
          <w:sz w:val="24"/>
          <w:szCs w:val="24"/>
        </w:rPr>
        <w:t>ზოგადად</w:t>
      </w:r>
      <w:r w:rsidRPr="009E4A8D">
        <w:rPr>
          <w:rFonts w:ascii="Sylfaen" w:hAnsi="Sylfaen"/>
          <w:b/>
          <w:sz w:val="24"/>
          <w:szCs w:val="24"/>
        </w:rPr>
        <w:t xml:space="preserve">, </w:t>
      </w:r>
      <w:r w:rsidRPr="009E4A8D">
        <w:rPr>
          <w:rFonts w:ascii="Sylfaen" w:hAnsi="Sylfaen" w:cs="Sylfaen"/>
          <w:b/>
          <w:sz w:val="24"/>
          <w:szCs w:val="24"/>
        </w:rPr>
        <w:t>ქართველებმა</w:t>
      </w:r>
      <w:r w:rsidRPr="009E4A8D">
        <w:rPr>
          <w:rFonts w:ascii="Sylfaen" w:hAnsi="Sylfaen"/>
          <w:b/>
          <w:sz w:val="24"/>
          <w:szCs w:val="24"/>
        </w:rPr>
        <w:t xml:space="preserve"> </w:t>
      </w:r>
      <w:proofErr w:type="gramStart"/>
      <w:r w:rsidR="00950B83" w:rsidRPr="009E4A8D">
        <w:rPr>
          <w:rFonts w:ascii="Sylfaen" w:hAnsi="Sylfaen" w:cs="Sylfaen"/>
          <w:b/>
          <w:sz w:val="24"/>
          <w:szCs w:val="24"/>
        </w:rPr>
        <w:t>დაიცვეს</w:t>
      </w:r>
      <w:r w:rsidRPr="009E4A8D">
        <w:rPr>
          <w:rFonts w:ascii="Sylfaen" w:hAnsi="Sylfaen"/>
          <w:b/>
          <w:sz w:val="24"/>
          <w:szCs w:val="24"/>
        </w:rPr>
        <w:t xml:space="preserve">  </w:t>
      </w:r>
      <w:r w:rsidRPr="009E4A8D">
        <w:rPr>
          <w:rFonts w:ascii="Sylfaen" w:hAnsi="Sylfaen" w:cs="Sylfaen"/>
          <w:b/>
          <w:sz w:val="24"/>
          <w:szCs w:val="24"/>
        </w:rPr>
        <w:t>წესები</w:t>
      </w:r>
      <w:proofErr w:type="gramEnd"/>
      <w:r w:rsidR="00950B83" w:rsidRPr="009E4A8D">
        <w:rPr>
          <w:rFonts w:ascii="Sylfaen" w:hAnsi="Sylfaen" w:cs="Sylfaen"/>
          <w:b/>
          <w:sz w:val="24"/>
          <w:szCs w:val="24"/>
          <w:lang w:val="ka-GE"/>
        </w:rPr>
        <w:t>?</w:t>
      </w:r>
      <w:r w:rsidRPr="009E4A8D">
        <w:rPr>
          <w:rFonts w:ascii="Sylfaen" w:hAnsi="Sylfaen"/>
          <w:b/>
          <w:sz w:val="24"/>
          <w:szCs w:val="24"/>
        </w:rPr>
        <w:t xml:space="preserve"> </w:t>
      </w:r>
      <w:r w:rsidR="00950B83" w:rsidRPr="009E4A8D">
        <w:rPr>
          <w:rFonts w:ascii="Sylfaen" w:hAnsi="Sylfaen" w:cs="Sylfaen"/>
          <w:b/>
          <w:sz w:val="24"/>
          <w:szCs w:val="24"/>
          <w:lang w:val="ka-GE"/>
        </w:rPr>
        <w:t>ერთხმად თანხმდებოდა</w:t>
      </w:r>
      <w:r w:rsidRPr="009E4A8D">
        <w:rPr>
          <w:rFonts w:ascii="Sylfaen" w:hAnsi="Sylfaen"/>
          <w:b/>
          <w:sz w:val="24"/>
          <w:szCs w:val="24"/>
        </w:rPr>
        <w:t xml:space="preserve"> </w:t>
      </w:r>
      <w:r w:rsidRPr="009E4A8D">
        <w:rPr>
          <w:rFonts w:ascii="Sylfaen" w:hAnsi="Sylfaen" w:cs="Sylfaen"/>
          <w:b/>
          <w:sz w:val="24"/>
          <w:szCs w:val="24"/>
        </w:rPr>
        <w:t>ყველა</w:t>
      </w:r>
      <w:r w:rsidRPr="009E4A8D">
        <w:rPr>
          <w:rFonts w:ascii="Sylfaen" w:hAnsi="Sylfaen"/>
          <w:b/>
          <w:sz w:val="24"/>
          <w:szCs w:val="24"/>
        </w:rPr>
        <w:t xml:space="preserve"> </w:t>
      </w:r>
      <w:r w:rsidRPr="009E4A8D">
        <w:rPr>
          <w:rFonts w:ascii="Sylfaen" w:hAnsi="Sylfaen" w:cs="Sylfaen"/>
          <w:b/>
          <w:sz w:val="24"/>
          <w:szCs w:val="24"/>
        </w:rPr>
        <w:t>პოლიტიკური</w:t>
      </w:r>
      <w:r w:rsidRPr="009E4A8D">
        <w:rPr>
          <w:rFonts w:ascii="Sylfaen" w:hAnsi="Sylfaen"/>
          <w:b/>
          <w:sz w:val="24"/>
          <w:szCs w:val="24"/>
        </w:rPr>
        <w:t xml:space="preserve"> </w:t>
      </w:r>
      <w:r w:rsidRPr="009E4A8D">
        <w:rPr>
          <w:rFonts w:ascii="Sylfaen" w:hAnsi="Sylfaen" w:cs="Sylfaen"/>
          <w:b/>
          <w:sz w:val="24"/>
          <w:szCs w:val="24"/>
        </w:rPr>
        <w:t>პარტია</w:t>
      </w:r>
      <w:r w:rsidRPr="009E4A8D">
        <w:rPr>
          <w:rFonts w:ascii="Sylfaen" w:hAnsi="Sylfaen"/>
          <w:b/>
          <w:sz w:val="24"/>
          <w:szCs w:val="24"/>
        </w:rPr>
        <w:t xml:space="preserve"> </w:t>
      </w:r>
      <w:r w:rsidR="00950B83" w:rsidRPr="009E4A8D">
        <w:rPr>
          <w:rFonts w:ascii="Sylfaen" w:hAnsi="Sylfaen" w:cs="Sylfaen"/>
          <w:b/>
          <w:sz w:val="24"/>
          <w:szCs w:val="24"/>
          <w:lang w:val="ka-GE"/>
        </w:rPr>
        <w:t xml:space="preserve">კარანტინის </w:t>
      </w:r>
      <w:r w:rsidRPr="009E4A8D">
        <w:rPr>
          <w:rFonts w:ascii="Sylfaen" w:hAnsi="Sylfaen" w:cs="Sylfaen"/>
          <w:b/>
          <w:sz w:val="24"/>
          <w:szCs w:val="24"/>
        </w:rPr>
        <w:t>აუცილებლობ</w:t>
      </w:r>
      <w:r w:rsidR="00950B83" w:rsidRPr="009E4A8D">
        <w:rPr>
          <w:rFonts w:ascii="Sylfaen" w:hAnsi="Sylfaen" w:cs="Sylfaen"/>
          <w:b/>
          <w:sz w:val="24"/>
          <w:szCs w:val="24"/>
          <w:lang w:val="ka-GE"/>
        </w:rPr>
        <w:t>ზე?</w:t>
      </w:r>
    </w:p>
    <w:p w:rsidR="009E4A8D" w:rsidRPr="009E4A8D" w:rsidRDefault="009E4A8D" w:rsidP="009E4A8D">
      <w:pPr>
        <w:jc w:val="both"/>
        <w:rPr>
          <w:rFonts w:ascii="Sylfaen" w:hAnsi="Sylfaen" w:cstheme="minorHAnsi"/>
          <w:sz w:val="24"/>
          <w:lang w:val="ka-GE"/>
        </w:rPr>
      </w:pPr>
      <w:r w:rsidRPr="009E4A8D">
        <w:rPr>
          <w:rFonts w:ascii="Sylfaen" w:hAnsi="Sylfaen" w:cstheme="minorHAnsi"/>
          <w:color w:val="000000" w:themeColor="text1"/>
          <w:sz w:val="24"/>
          <w:lang w:val="ka-GE"/>
        </w:rPr>
        <w:t>ჯანმრთელობის მსოფლიო ორგანიზაციის ევროპის რეგიონული ბიუროს, ჯანმრთელობის მსოფლიო ორგანიზაციის საქართველოს ოფისის და გაეროს ბავშვთა ფონდის მიერ</w:t>
      </w:r>
      <w:r>
        <w:rPr>
          <w:rFonts w:ascii="Sylfaen" w:hAnsi="Sylfaen" w:cstheme="minorHAnsi"/>
          <w:color w:val="000000" w:themeColor="text1"/>
          <w:sz w:val="24"/>
          <w:lang w:val="ka-GE"/>
        </w:rPr>
        <w:t xml:space="preserve"> ჩატარებული </w:t>
      </w:r>
      <w:r w:rsidRPr="009E4A8D">
        <w:rPr>
          <w:rFonts w:ascii="Sylfaen" w:hAnsi="Sylfaen" w:cstheme="minorHAnsi"/>
          <w:sz w:val="24"/>
          <w:lang w:val="ka-GE"/>
        </w:rPr>
        <w:t xml:space="preserve">კვლევის სამი ტალღის მონაცემებმა აჩვენა, რომ მთავრობის მიერ გატარებულ ზომებს </w:t>
      </w:r>
      <w:r>
        <w:rPr>
          <w:rFonts w:ascii="Sylfaen" w:hAnsi="Sylfaen" w:cstheme="minorHAnsi"/>
          <w:sz w:val="24"/>
          <w:lang w:val="ka-GE"/>
        </w:rPr>
        <w:t xml:space="preserve">კოვიდის კონტროლის კუთხით </w:t>
      </w:r>
      <w:r w:rsidRPr="009E4A8D">
        <w:rPr>
          <w:rFonts w:ascii="Sylfaen" w:hAnsi="Sylfaen" w:cstheme="minorHAnsi"/>
          <w:sz w:val="24"/>
          <w:lang w:val="ka-GE"/>
        </w:rPr>
        <w:t xml:space="preserve">პოზიტიური შეფასება ჰქონდა მოსახლეობის 84%-ში.  მოსახლეობის 62% თვლის, რომ </w:t>
      </w:r>
      <w:r>
        <w:rPr>
          <w:rFonts w:ascii="Sylfaen" w:hAnsi="Sylfaen" w:cstheme="minorHAnsi"/>
          <w:sz w:val="24"/>
          <w:lang w:val="ka-GE"/>
        </w:rPr>
        <w:t>შ</w:t>
      </w:r>
      <w:r w:rsidRPr="009E4A8D">
        <w:rPr>
          <w:rFonts w:ascii="Sylfaen" w:hAnsi="Sylfaen" w:cstheme="minorHAnsi"/>
          <w:sz w:val="24"/>
          <w:lang w:val="ka-GE"/>
        </w:rPr>
        <w:t xml:space="preserve">ეზღუდვების ეტაპობრივი მოხსნის გეგმა </w:t>
      </w:r>
      <w:r>
        <w:rPr>
          <w:rFonts w:ascii="Sylfaen" w:hAnsi="Sylfaen" w:cstheme="minorHAnsi"/>
          <w:sz w:val="24"/>
          <w:lang w:val="ka-GE"/>
        </w:rPr>
        <w:t>არს</w:t>
      </w:r>
      <w:r w:rsidRPr="009E4A8D">
        <w:rPr>
          <w:rFonts w:ascii="Sylfaen" w:hAnsi="Sylfaen" w:cstheme="minorHAnsi"/>
          <w:sz w:val="24"/>
          <w:lang w:val="ka-GE"/>
        </w:rPr>
        <w:t xml:space="preserve">ებული ვითარების შესაბამისა. </w:t>
      </w:r>
    </w:p>
    <w:p w:rsidR="009E4A8D" w:rsidRDefault="009E4A8D" w:rsidP="009E4A8D">
      <w:pPr>
        <w:jc w:val="both"/>
        <w:rPr>
          <w:rFonts w:ascii="Sylfaen" w:hAnsi="Sylfaen" w:cs="Arial"/>
          <w:spacing w:val="-4"/>
          <w:sz w:val="24"/>
          <w:lang w:val="ka-GE"/>
        </w:rPr>
      </w:pPr>
      <w:r w:rsidRPr="009E4A8D">
        <w:rPr>
          <w:rFonts w:ascii="Sylfaen" w:hAnsi="Sylfaen" w:cstheme="minorHAnsi"/>
          <w:sz w:val="24"/>
          <w:lang w:val="ka-GE"/>
        </w:rPr>
        <w:t xml:space="preserve">კვლევამ ასევე აჩვენა, რომ </w:t>
      </w:r>
      <w:r w:rsidRPr="009E4A8D">
        <w:rPr>
          <w:rFonts w:ascii="Sylfaen" w:hAnsi="Sylfaen" w:cs="Sylfaen"/>
          <w:sz w:val="24"/>
          <w:lang w:val="ka-GE"/>
        </w:rPr>
        <w:t>რესპონდენტებმა</w:t>
      </w:r>
      <w:r w:rsidRPr="009E4A8D">
        <w:rPr>
          <w:rFonts w:ascii="Sylfaen" w:hAnsi="Sylfaen" w:cs="Arial"/>
          <w:sz w:val="24"/>
          <w:lang w:val="ka-GE"/>
        </w:rPr>
        <w:t xml:space="preserve"> </w:t>
      </w:r>
      <w:r w:rsidRPr="009E4A8D">
        <w:rPr>
          <w:rFonts w:ascii="Sylfaen" w:hAnsi="Sylfaen" w:cs="Sylfaen"/>
          <w:sz w:val="24"/>
          <w:lang w:val="ka-GE"/>
        </w:rPr>
        <w:t>არა</w:t>
      </w:r>
      <w:r w:rsidRPr="009E4A8D">
        <w:rPr>
          <w:rFonts w:ascii="Sylfaen" w:hAnsi="Sylfaen" w:cs="Arial"/>
          <w:sz w:val="24"/>
          <w:lang w:val="ka-GE"/>
        </w:rPr>
        <w:t xml:space="preserve"> </w:t>
      </w:r>
      <w:r w:rsidRPr="009E4A8D">
        <w:rPr>
          <w:rFonts w:ascii="Sylfaen" w:hAnsi="Sylfaen" w:cs="Sylfaen"/>
          <w:sz w:val="24"/>
          <w:lang w:val="ka-GE"/>
        </w:rPr>
        <w:t>მხოლოდ</w:t>
      </w:r>
      <w:r w:rsidRPr="009E4A8D">
        <w:rPr>
          <w:rFonts w:ascii="Sylfaen" w:hAnsi="Sylfaen" w:cs="Arial"/>
          <w:sz w:val="24"/>
          <w:lang w:val="ka-GE"/>
        </w:rPr>
        <w:t xml:space="preserve"> </w:t>
      </w:r>
      <w:r w:rsidRPr="009E4A8D">
        <w:rPr>
          <w:rFonts w:ascii="Sylfaen" w:hAnsi="Sylfaen" w:cs="Sylfaen"/>
          <w:sz w:val="24"/>
          <w:lang w:val="ka-GE"/>
        </w:rPr>
        <w:t>იციან</w:t>
      </w:r>
      <w:r w:rsidRPr="009E4A8D">
        <w:rPr>
          <w:rFonts w:ascii="Sylfaen" w:hAnsi="Sylfaen" w:cs="Arial"/>
          <w:sz w:val="24"/>
          <w:lang w:val="ka-GE"/>
        </w:rPr>
        <w:t xml:space="preserve">, </w:t>
      </w:r>
      <w:r w:rsidRPr="009E4A8D">
        <w:rPr>
          <w:rFonts w:ascii="Sylfaen" w:hAnsi="Sylfaen" w:cs="Sylfaen"/>
          <w:sz w:val="24"/>
          <w:lang w:val="ka-GE"/>
        </w:rPr>
        <w:t>რომელია</w:t>
      </w:r>
      <w:r w:rsidRPr="009E4A8D">
        <w:rPr>
          <w:rFonts w:ascii="Sylfaen" w:hAnsi="Sylfaen" w:cs="Arial"/>
          <w:sz w:val="24"/>
          <w:lang w:val="ka-GE"/>
        </w:rPr>
        <w:t xml:space="preserve"> </w:t>
      </w:r>
      <w:r w:rsidRPr="009E4A8D">
        <w:rPr>
          <w:rFonts w:ascii="Sylfaen" w:hAnsi="Sylfaen" w:cs="Sylfaen"/>
          <w:sz w:val="24"/>
          <w:lang w:val="ka-GE"/>
        </w:rPr>
        <w:t>ეფექტური</w:t>
      </w:r>
      <w:r w:rsidRPr="009E4A8D">
        <w:rPr>
          <w:rFonts w:ascii="Sylfaen" w:hAnsi="Sylfaen" w:cs="Arial"/>
          <w:sz w:val="24"/>
          <w:lang w:val="ka-GE"/>
        </w:rPr>
        <w:t xml:space="preserve"> </w:t>
      </w:r>
      <w:r w:rsidRPr="009E4A8D">
        <w:rPr>
          <w:rFonts w:ascii="Sylfaen" w:hAnsi="Sylfaen" w:cs="Sylfaen"/>
          <w:sz w:val="24"/>
          <w:lang w:val="ka-GE"/>
        </w:rPr>
        <w:t>გზები</w:t>
      </w:r>
      <w:r w:rsidRPr="009E4A8D">
        <w:rPr>
          <w:rFonts w:ascii="Sylfaen" w:hAnsi="Sylfaen" w:cs="Arial"/>
          <w:sz w:val="24"/>
          <w:lang w:val="ka-GE"/>
        </w:rPr>
        <w:t xml:space="preserve"> </w:t>
      </w:r>
      <w:r w:rsidRPr="009E4A8D">
        <w:rPr>
          <w:rFonts w:ascii="Sylfaen" w:hAnsi="Sylfaen" w:cs="Sylfaen"/>
          <w:sz w:val="24"/>
          <w:lang w:val="ka-GE"/>
        </w:rPr>
        <w:t>ახალი</w:t>
      </w:r>
      <w:r w:rsidRPr="009E4A8D">
        <w:rPr>
          <w:rFonts w:ascii="Sylfaen" w:hAnsi="Sylfaen" w:cs="Arial"/>
          <w:sz w:val="24"/>
          <w:lang w:val="ka-GE"/>
        </w:rPr>
        <w:t xml:space="preserve"> </w:t>
      </w:r>
      <w:r w:rsidRPr="009E4A8D">
        <w:rPr>
          <w:rFonts w:ascii="Sylfaen" w:hAnsi="Sylfaen" w:cs="Sylfaen"/>
          <w:sz w:val="24"/>
          <w:lang w:val="ka-GE"/>
        </w:rPr>
        <w:t>კორონავირუსის</w:t>
      </w:r>
      <w:r w:rsidRPr="009E4A8D">
        <w:rPr>
          <w:rFonts w:ascii="Sylfaen" w:hAnsi="Sylfaen" w:cs="Arial"/>
          <w:sz w:val="24"/>
          <w:lang w:val="ka-GE"/>
        </w:rPr>
        <w:t xml:space="preserve"> </w:t>
      </w:r>
      <w:r w:rsidRPr="009E4A8D">
        <w:rPr>
          <w:rFonts w:ascii="Sylfaen" w:hAnsi="Sylfaen" w:cs="Sylfaen"/>
          <w:sz w:val="24"/>
          <w:lang w:val="ka-GE"/>
        </w:rPr>
        <w:t>გავრცელების</w:t>
      </w:r>
      <w:r w:rsidRPr="009E4A8D">
        <w:rPr>
          <w:rFonts w:ascii="Sylfaen" w:hAnsi="Sylfaen" w:cs="Arial"/>
          <w:sz w:val="24"/>
          <w:lang w:val="ka-GE"/>
        </w:rPr>
        <w:t xml:space="preserve"> </w:t>
      </w:r>
      <w:r w:rsidRPr="009E4A8D">
        <w:rPr>
          <w:rFonts w:ascii="Sylfaen" w:hAnsi="Sylfaen" w:cs="Sylfaen"/>
          <w:sz w:val="24"/>
          <w:lang w:val="ka-GE"/>
        </w:rPr>
        <w:t>თავიდან</w:t>
      </w:r>
      <w:r w:rsidRPr="009E4A8D">
        <w:rPr>
          <w:rFonts w:ascii="Sylfaen" w:hAnsi="Sylfaen" w:cs="Arial"/>
          <w:sz w:val="24"/>
          <w:lang w:val="ka-GE"/>
        </w:rPr>
        <w:t xml:space="preserve"> </w:t>
      </w:r>
      <w:r w:rsidRPr="009E4A8D">
        <w:rPr>
          <w:rFonts w:ascii="Sylfaen" w:hAnsi="Sylfaen" w:cs="Sylfaen"/>
          <w:sz w:val="24"/>
          <w:lang w:val="ka-GE"/>
        </w:rPr>
        <w:t>ასარიდებლად</w:t>
      </w:r>
      <w:r w:rsidRPr="009E4A8D">
        <w:rPr>
          <w:rFonts w:ascii="Sylfaen" w:hAnsi="Sylfaen" w:cs="Arial"/>
          <w:sz w:val="24"/>
          <w:lang w:val="ka-GE"/>
        </w:rPr>
        <w:t>/</w:t>
      </w:r>
      <w:r w:rsidRPr="009E4A8D">
        <w:rPr>
          <w:rFonts w:ascii="Sylfaen" w:hAnsi="Sylfaen" w:cs="Sylfaen"/>
          <w:sz w:val="24"/>
          <w:lang w:val="ka-GE"/>
        </w:rPr>
        <w:t>პრევენციისთვის</w:t>
      </w:r>
      <w:r w:rsidRPr="009E4A8D">
        <w:rPr>
          <w:rFonts w:ascii="Sylfaen" w:hAnsi="Sylfaen" w:cs="Arial"/>
          <w:sz w:val="24"/>
          <w:lang w:val="ka-GE"/>
        </w:rPr>
        <w:t xml:space="preserve">, </w:t>
      </w:r>
      <w:r w:rsidRPr="009E4A8D">
        <w:rPr>
          <w:rFonts w:ascii="Sylfaen" w:hAnsi="Sylfaen" w:cs="Sylfaen"/>
          <w:sz w:val="24"/>
          <w:lang w:val="ka-GE"/>
        </w:rPr>
        <w:t>არამედ</w:t>
      </w:r>
      <w:r w:rsidRPr="009E4A8D">
        <w:rPr>
          <w:rFonts w:ascii="Sylfaen" w:hAnsi="Sylfaen" w:cs="Arial"/>
          <w:sz w:val="24"/>
          <w:lang w:val="ka-GE"/>
        </w:rPr>
        <w:t xml:space="preserve"> </w:t>
      </w:r>
      <w:r w:rsidRPr="009E4A8D">
        <w:rPr>
          <w:rFonts w:ascii="Sylfaen" w:hAnsi="Sylfaen" w:cs="Sylfaen"/>
          <w:sz w:val="24"/>
          <w:lang w:val="ka-GE"/>
        </w:rPr>
        <w:t>თავადაც</w:t>
      </w:r>
      <w:r w:rsidRPr="009E4A8D">
        <w:rPr>
          <w:rFonts w:ascii="Sylfaen" w:hAnsi="Sylfaen" w:cs="Arial"/>
          <w:sz w:val="24"/>
          <w:lang w:val="ka-GE"/>
        </w:rPr>
        <w:t xml:space="preserve"> </w:t>
      </w:r>
      <w:r w:rsidRPr="009E4A8D">
        <w:rPr>
          <w:rFonts w:ascii="Sylfaen" w:hAnsi="Sylfaen" w:cs="Sylfaen"/>
          <w:sz w:val="24"/>
          <w:lang w:val="ka-GE"/>
        </w:rPr>
        <w:t>ამ</w:t>
      </w:r>
      <w:r w:rsidRPr="009E4A8D">
        <w:rPr>
          <w:rFonts w:ascii="Sylfaen" w:hAnsi="Sylfaen" w:cs="Arial"/>
          <w:sz w:val="24"/>
          <w:lang w:val="ka-GE"/>
        </w:rPr>
        <w:t xml:space="preserve"> </w:t>
      </w:r>
      <w:r w:rsidRPr="009E4A8D">
        <w:rPr>
          <w:rFonts w:ascii="Sylfaen" w:hAnsi="Sylfaen" w:cs="Sylfaen"/>
          <w:sz w:val="24"/>
          <w:lang w:val="ka-GE"/>
        </w:rPr>
        <w:t>ზომების</w:t>
      </w:r>
      <w:r w:rsidRPr="009E4A8D">
        <w:rPr>
          <w:rFonts w:ascii="Sylfaen" w:hAnsi="Sylfaen" w:cs="Arial"/>
          <w:sz w:val="24"/>
          <w:lang w:val="ka-GE"/>
        </w:rPr>
        <w:t xml:space="preserve"> </w:t>
      </w:r>
      <w:r w:rsidRPr="009E4A8D">
        <w:rPr>
          <w:rFonts w:ascii="Sylfaen" w:hAnsi="Sylfaen" w:cs="Sylfaen"/>
          <w:sz w:val="24"/>
          <w:lang w:val="ka-GE"/>
        </w:rPr>
        <w:t>შესაბამისად</w:t>
      </w:r>
      <w:r w:rsidRPr="009E4A8D">
        <w:rPr>
          <w:rFonts w:ascii="Sylfaen" w:hAnsi="Sylfaen" w:cs="Arial"/>
          <w:sz w:val="24"/>
          <w:lang w:val="ka-GE"/>
        </w:rPr>
        <w:t xml:space="preserve"> </w:t>
      </w:r>
      <w:r w:rsidRPr="009E4A8D">
        <w:rPr>
          <w:rFonts w:ascii="Sylfaen" w:hAnsi="Sylfaen" w:cs="Sylfaen"/>
          <w:sz w:val="24"/>
          <w:lang w:val="ka-GE"/>
        </w:rPr>
        <w:t xml:space="preserve">იქცევიან და </w:t>
      </w:r>
      <w:r w:rsidRPr="009E4A8D">
        <w:rPr>
          <w:rFonts w:ascii="Sylfaen" w:hAnsi="Sylfaen" w:cs="Sylfaen"/>
          <w:spacing w:val="-4"/>
          <w:sz w:val="24"/>
          <w:lang w:val="ka-GE"/>
        </w:rPr>
        <w:t>სოლიდარულები არიან სხვების</w:t>
      </w:r>
      <w:r w:rsidRPr="009E4A8D">
        <w:rPr>
          <w:rFonts w:ascii="Sylfaen" w:hAnsi="Sylfaen" w:cs="Arial"/>
          <w:spacing w:val="-4"/>
          <w:sz w:val="24"/>
          <w:lang w:val="ka-GE"/>
        </w:rPr>
        <w:t xml:space="preserve"> </w:t>
      </w:r>
      <w:r w:rsidRPr="009E4A8D">
        <w:rPr>
          <w:rFonts w:ascii="Sylfaen" w:hAnsi="Sylfaen" w:cs="Sylfaen"/>
          <w:spacing w:val="-4"/>
          <w:sz w:val="24"/>
          <w:lang w:val="ka-GE"/>
        </w:rPr>
        <w:t>მიმართ</w:t>
      </w:r>
      <w:r w:rsidRPr="009E4A8D">
        <w:rPr>
          <w:rFonts w:ascii="Sylfaen" w:hAnsi="Sylfaen" w:cs="Arial"/>
          <w:spacing w:val="-4"/>
          <w:sz w:val="24"/>
          <w:lang w:val="ka-GE"/>
        </w:rPr>
        <w:t xml:space="preserve">: - </w:t>
      </w:r>
      <w:r w:rsidRPr="009E4A8D">
        <w:rPr>
          <w:rFonts w:ascii="Sylfaen" w:hAnsi="Sylfaen" w:cs="Sylfaen"/>
          <w:spacing w:val="-4"/>
          <w:sz w:val="24"/>
          <w:lang w:val="ka-GE"/>
        </w:rPr>
        <w:t>რომ</w:t>
      </w:r>
      <w:r w:rsidRPr="009E4A8D">
        <w:rPr>
          <w:rFonts w:ascii="Sylfaen" w:hAnsi="Sylfaen" w:cs="Arial"/>
          <w:spacing w:val="-4"/>
          <w:sz w:val="24"/>
          <w:lang w:val="ka-GE"/>
        </w:rPr>
        <w:t xml:space="preserve"> </w:t>
      </w:r>
      <w:r w:rsidRPr="009E4A8D">
        <w:rPr>
          <w:rFonts w:ascii="Sylfaen" w:hAnsi="Sylfaen" w:cs="Sylfaen"/>
          <w:spacing w:val="-4"/>
          <w:sz w:val="24"/>
          <w:lang w:val="ka-GE"/>
        </w:rPr>
        <w:t>ხელების</w:t>
      </w:r>
      <w:r w:rsidRPr="009E4A8D">
        <w:rPr>
          <w:rFonts w:ascii="Sylfaen" w:hAnsi="Sylfaen" w:cs="Arial"/>
          <w:spacing w:val="-4"/>
          <w:sz w:val="24"/>
          <w:lang w:val="ka-GE"/>
        </w:rPr>
        <w:t xml:space="preserve"> </w:t>
      </w:r>
      <w:r w:rsidRPr="009E4A8D">
        <w:rPr>
          <w:rFonts w:ascii="Sylfaen" w:hAnsi="Sylfaen" w:cs="Sylfaen"/>
          <w:spacing w:val="-4"/>
          <w:sz w:val="24"/>
          <w:lang w:val="ka-GE"/>
        </w:rPr>
        <w:t>დაბანა</w:t>
      </w:r>
      <w:r w:rsidRPr="009E4A8D">
        <w:rPr>
          <w:rFonts w:ascii="Sylfaen" w:hAnsi="Sylfaen" w:cs="Arial"/>
          <w:spacing w:val="-4"/>
          <w:sz w:val="24"/>
          <w:lang w:val="ka-GE"/>
        </w:rPr>
        <w:t xml:space="preserve">, </w:t>
      </w:r>
      <w:r w:rsidRPr="009E4A8D">
        <w:rPr>
          <w:rFonts w:ascii="Sylfaen" w:hAnsi="Sylfaen" w:cs="Sylfaen"/>
          <w:spacing w:val="-4"/>
          <w:sz w:val="24"/>
          <w:lang w:val="ka-GE"/>
        </w:rPr>
        <w:t>ისევე</w:t>
      </w:r>
      <w:r w:rsidRPr="009E4A8D">
        <w:rPr>
          <w:rFonts w:ascii="Sylfaen" w:hAnsi="Sylfaen" w:cs="Arial"/>
          <w:spacing w:val="-4"/>
          <w:sz w:val="24"/>
          <w:lang w:val="ka-GE"/>
        </w:rPr>
        <w:t xml:space="preserve"> </w:t>
      </w:r>
      <w:r w:rsidRPr="009E4A8D">
        <w:rPr>
          <w:rFonts w:ascii="Sylfaen" w:hAnsi="Sylfaen" w:cs="Sylfaen"/>
          <w:spacing w:val="-4"/>
          <w:sz w:val="24"/>
          <w:lang w:val="ka-GE"/>
        </w:rPr>
        <w:t>როგორც</w:t>
      </w:r>
      <w:r w:rsidRPr="009E4A8D">
        <w:rPr>
          <w:rFonts w:ascii="Sylfaen" w:hAnsi="Sylfaen" w:cs="Arial"/>
          <w:spacing w:val="-4"/>
          <w:sz w:val="24"/>
          <w:lang w:val="ka-GE"/>
        </w:rPr>
        <w:t xml:space="preserve"> </w:t>
      </w:r>
      <w:r w:rsidRPr="009E4A8D">
        <w:rPr>
          <w:rFonts w:ascii="Sylfaen" w:hAnsi="Sylfaen" w:cs="Sylfaen"/>
          <w:spacing w:val="-4"/>
          <w:sz w:val="24"/>
          <w:lang w:val="ka-GE"/>
        </w:rPr>
        <w:t>თავშეყრის</w:t>
      </w:r>
      <w:r w:rsidRPr="009E4A8D">
        <w:rPr>
          <w:rFonts w:ascii="Sylfaen" w:hAnsi="Sylfaen" w:cs="Arial"/>
          <w:spacing w:val="-4"/>
          <w:sz w:val="24"/>
          <w:lang w:val="ka-GE"/>
        </w:rPr>
        <w:t xml:space="preserve"> </w:t>
      </w:r>
      <w:r w:rsidRPr="009E4A8D">
        <w:rPr>
          <w:rFonts w:ascii="Sylfaen" w:hAnsi="Sylfaen" w:cs="Sylfaen"/>
          <w:spacing w:val="-4"/>
          <w:sz w:val="24"/>
          <w:lang w:val="ka-GE"/>
        </w:rPr>
        <w:t>ადგილებისაგან</w:t>
      </w:r>
      <w:r w:rsidRPr="009E4A8D">
        <w:rPr>
          <w:rFonts w:ascii="Sylfaen" w:hAnsi="Sylfaen" w:cs="Arial"/>
          <w:spacing w:val="-4"/>
          <w:sz w:val="24"/>
          <w:lang w:val="ka-GE"/>
        </w:rPr>
        <w:t xml:space="preserve"> </w:t>
      </w:r>
      <w:r w:rsidRPr="009E4A8D">
        <w:rPr>
          <w:rFonts w:ascii="Sylfaen" w:hAnsi="Sylfaen" w:cs="Sylfaen"/>
          <w:spacing w:val="-4"/>
          <w:sz w:val="24"/>
          <w:lang w:val="ka-GE"/>
        </w:rPr>
        <w:t>თავის</w:t>
      </w:r>
      <w:r w:rsidRPr="009E4A8D">
        <w:rPr>
          <w:rFonts w:ascii="Sylfaen" w:hAnsi="Sylfaen" w:cs="Arial"/>
          <w:spacing w:val="-4"/>
          <w:sz w:val="24"/>
          <w:lang w:val="ka-GE"/>
        </w:rPr>
        <w:t xml:space="preserve"> </w:t>
      </w:r>
      <w:r w:rsidRPr="009E4A8D">
        <w:rPr>
          <w:rFonts w:ascii="Sylfaen" w:hAnsi="Sylfaen" w:cs="Sylfaen"/>
          <w:spacing w:val="-4"/>
          <w:sz w:val="24"/>
          <w:lang w:val="ka-GE"/>
        </w:rPr>
        <w:t>არიდება</w:t>
      </w:r>
      <w:r w:rsidRPr="009E4A8D">
        <w:rPr>
          <w:rFonts w:ascii="Sylfaen" w:hAnsi="Sylfaen" w:cs="Arial"/>
          <w:spacing w:val="-4"/>
          <w:sz w:val="24"/>
          <w:lang w:val="ka-GE"/>
        </w:rPr>
        <w:t xml:space="preserve">, </w:t>
      </w:r>
      <w:r w:rsidRPr="009E4A8D">
        <w:rPr>
          <w:rFonts w:ascii="Sylfaen" w:hAnsi="Sylfaen" w:cs="Sylfaen"/>
          <w:spacing w:val="-4"/>
          <w:sz w:val="24"/>
          <w:lang w:val="ka-GE"/>
        </w:rPr>
        <w:t>მათ</w:t>
      </w:r>
      <w:r w:rsidRPr="009E4A8D">
        <w:rPr>
          <w:rFonts w:ascii="Sylfaen" w:hAnsi="Sylfaen" w:cs="Arial"/>
          <w:spacing w:val="-4"/>
          <w:sz w:val="24"/>
          <w:lang w:val="ka-GE"/>
        </w:rPr>
        <w:t xml:space="preserve"> </w:t>
      </w:r>
      <w:r w:rsidRPr="009E4A8D">
        <w:rPr>
          <w:rFonts w:ascii="Sylfaen" w:hAnsi="Sylfaen" w:cs="Sylfaen"/>
          <w:spacing w:val="-4"/>
          <w:sz w:val="24"/>
          <w:lang w:val="ka-GE"/>
        </w:rPr>
        <w:t>ეხმარება</w:t>
      </w:r>
      <w:r w:rsidRPr="009E4A8D">
        <w:rPr>
          <w:rFonts w:ascii="Sylfaen" w:hAnsi="Sylfaen" w:cs="Arial"/>
          <w:spacing w:val="-4"/>
          <w:sz w:val="24"/>
          <w:lang w:val="ka-GE"/>
        </w:rPr>
        <w:t xml:space="preserve"> </w:t>
      </w:r>
      <w:r w:rsidRPr="009E4A8D">
        <w:rPr>
          <w:rFonts w:ascii="Sylfaen" w:hAnsi="Sylfaen" w:cs="Sylfaen"/>
          <w:spacing w:val="-4"/>
          <w:sz w:val="24"/>
          <w:lang w:val="ka-GE"/>
        </w:rPr>
        <w:t>სხვების</w:t>
      </w:r>
      <w:r w:rsidRPr="009E4A8D">
        <w:rPr>
          <w:rFonts w:ascii="Sylfaen" w:hAnsi="Sylfaen" w:cs="Arial"/>
          <w:spacing w:val="-4"/>
          <w:sz w:val="24"/>
          <w:lang w:val="ka-GE"/>
        </w:rPr>
        <w:t xml:space="preserve"> </w:t>
      </w:r>
      <w:r w:rsidRPr="009E4A8D">
        <w:rPr>
          <w:rFonts w:ascii="Sylfaen" w:hAnsi="Sylfaen" w:cs="Sylfaen"/>
          <w:spacing w:val="-4"/>
          <w:sz w:val="24"/>
          <w:lang w:val="ka-GE"/>
        </w:rPr>
        <w:t>დაცვაში (96%)</w:t>
      </w:r>
      <w:r w:rsidRPr="009E4A8D">
        <w:rPr>
          <w:rFonts w:ascii="Sylfaen" w:hAnsi="Sylfaen" w:cs="Arial"/>
          <w:spacing w:val="-4"/>
          <w:sz w:val="24"/>
          <w:lang w:val="ka-GE"/>
        </w:rPr>
        <w:t>.</w:t>
      </w:r>
    </w:p>
    <w:p w:rsidR="009E4A8D" w:rsidRPr="009E4A8D" w:rsidRDefault="009E4A8D" w:rsidP="009E4A8D">
      <w:pPr>
        <w:jc w:val="both"/>
        <w:rPr>
          <w:rFonts w:ascii="Sylfaen" w:hAnsi="Sylfaen" w:cs="Arial"/>
          <w:spacing w:val="-4"/>
          <w:sz w:val="24"/>
          <w:lang w:val="ka-GE"/>
        </w:rPr>
      </w:pPr>
      <w:r>
        <w:rPr>
          <w:rFonts w:ascii="Sylfaen" w:hAnsi="Sylfaen" w:cs="Arial"/>
          <w:spacing w:val="-4"/>
          <w:sz w:val="24"/>
          <w:lang w:val="ka-GE"/>
        </w:rPr>
        <w:t xml:space="preserve">ბუნებრივია, გარკვეული აზრთა სხვადასხვაობა კარანტინის აუცილებლობაზე სხვადასხვა პოლიტიკურ პარტიას შორის არსებობს. თუმცა ამას ერთაინი სამთავრობო </w:t>
      </w:r>
      <w:r>
        <w:rPr>
          <w:rFonts w:ascii="Sylfaen" w:hAnsi="Sylfaen" w:cs="Arial"/>
          <w:spacing w:val="-4"/>
          <w:sz w:val="24"/>
          <w:lang w:val="ka-GE"/>
        </w:rPr>
        <w:lastRenderedPageBreak/>
        <w:t xml:space="preserve">გადაწყვეტილებისთვის ხელი არ შეუშლია, მით უფრო იმ პირობებში, როდესაც ეპიდემიის სურათი ცალსახად ადასტურებდა კარანტინის ეფექტურობას და დადებით შედეგებს. </w:t>
      </w:r>
    </w:p>
    <w:p w:rsidR="009E4A8D" w:rsidRPr="009E4A8D" w:rsidRDefault="009E4A8D" w:rsidP="009E4A8D">
      <w:pPr>
        <w:jc w:val="both"/>
        <w:rPr>
          <w:rFonts w:ascii="Sylfaen" w:hAnsi="Sylfaen" w:cs="Arial"/>
          <w:spacing w:val="-4"/>
          <w:sz w:val="24"/>
          <w:lang w:val="ka-GE"/>
        </w:rPr>
      </w:pPr>
    </w:p>
    <w:p w:rsidR="009E4A8D" w:rsidRDefault="009E4A8D" w:rsidP="009E4A8D">
      <w:pPr>
        <w:jc w:val="both"/>
        <w:rPr>
          <w:rFonts w:cs="Arial"/>
          <w:spacing w:val="-4"/>
          <w:lang w:val="ka-GE"/>
        </w:rPr>
      </w:pPr>
    </w:p>
    <w:p w:rsidR="009E4A8D" w:rsidRPr="004D5137" w:rsidRDefault="009E4A8D" w:rsidP="009E4A8D">
      <w:pPr>
        <w:pStyle w:val="PlainText"/>
        <w:ind w:left="360"/>
        <w:rPr>
          <w:b/>
        </w:rPr>
      </w:pPr>
    </w:p>
    <w:p w:rsidR="009E4A8D" w:rsidRPr="005D4018" w:rsidRDefault="009E4A8D" w:rsidP="005D4018">
      <w:pPr>
        <w:jc w:val="both"/>
        <w:rPr>
          <w:rFonts w:ascii="Sylfaen" w:hAnsi="Sylfaen"/>
          <w:sz w:val="24"/>
          <w:szCs w:val="24"/>
          <w:lang w:val="ka-GE"/>
        </w:rPr>
      </w:pPr>
    </w:p>
    <w:sectPr w:rsidR="009E4A8D" w:rsidRPr="005D40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Regular">
    <w:charset w:val="00"/>
    <w:family w:val="auto"/>
    <w:pitch w:val="variable"/>
    <w:sig w:usb0="E60022FF"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15:restartNumberingAfterBreak="0">
    <w:nsid w:val="154935C6"/>
    <w:multiLevelType w:val="hybridMultilevel"/>
    <w:tmpl w:val="4E92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4" w15:restartNumberingAfterBreak="0">
    <w:nsid w:val="5B1C04E1"/>
    <w:multiLevelType w:val="hybridMultilevel"/>
    <w:tmpl w:val="76D8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253DF"/>
    <w:multiLevelType w:val="hybridMultilevel"/>
    <w:tmpl w:val="B2A60528"/>
    <w:lvl w:ilvl="0" w:tplc="825C9A7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AD"/>
    <w:rsid w:val="000F1489"/>
    <w:rsid w:val="001859B5"/>
    <w:rsid w:val="004C2211"/>
    <w:rsid w:val="00575212"/>
    <w:rsid w:val="005D4018"/>
    <w:rsid w:val="006D5FB3"/>
    <w:rsid w:val="00800CFB"/>
    <w:rsid w:val="00877FAD"/>
    <w:rsid w:val="00950B83"/>
    <w:rsid w:val="009E4A8D"/>
    <w:rsid w:val="00AF31FD"/>
    <w:rsid w:val="00B62429"/>
    <w:rsid w:val="00D6015E"/>
    <w:rsid w:val="00D81957"/>
    <w:rsid w:val="00E2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37D7"/>
  <w15:chartTrackingRefBased/>
  <w15:docId w15:val="{A8A06555-6DA2-422E-A60E-333BBEC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601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015E"/>
    <w:rPr>
      <w:rFonts w:ascii="Times New Roman" w:eastAsia="Times New Roman" w:hAnsi="Times New Roman" w:cs="Times New Roman"/>
      <w:b/>
      <w:bCs/>
      <w:sz w:val="27"/>
      <w:szCs w:val="27"/>
    </w:rPr>
  </w:style>
  <w:style w:type="character" w:customStyle="1" w:styleId="qu">
    <w:name w:val="qu"/>
    <w:basedOn w:val="DefaultParagraphFont"/>
    <w:rsid w:val="00D6015E"/>
  </w:style>
  <w:style w:type="character" w:customStyle="1" w:styleId="gd">
    <w:name w:val="gd"/>
    <w:basedOn w:val="DefaultParagraphFont"/>
    <w:rsid w:val="00D6015E"/>
  </w:style>
  <w:style w:type="character" w:customStyle="1" w:styleId="go">
    <w:name w:val="go"/>
    <w:basedOn w:val="DefaultParagraphFont"/>
    <w:rsid w:val="00D6015E"/>
  </w:style>
  <w:style w:type="character" w:customStyle="1" w:styleId="g3">
    <w:name w:val="g3"/>
    <w:basedOn w:val="DefaultParagraphFont"/>
    <w:rsid w:val="00D6015E"/>
  </w:style>
  <w:style w:type="character" w:customStyle="1" w:styleId="hb">
    <w:name w:val="hb"/>
    <w:basedOn w:val="DefaultParagraphFont"/>
    <w:rsid w:val="00D6015E"/>
  </w:style>
  <w:style w:type="character" w:customStyle="1" w:styleId="g2">
    <w:name w:val="g2"/>
    <w:basedOn w:val="DefaultParagraphFont"/>
    <w:rsid w:val="00D6015E"/>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D6015E"/>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9E4A8D"/>
  </w:style>
  <w:style w:type="paragraph" w:styleId="PlainText">
    <w:name w:val="Plain Text"/>
    <w:basedOn w:val="Normal"/>
    <w:link w:val="PlainTextChar"/>
    <w:uiPriority w:val="99"/>
    <w:semiHidden/>
    <w:unhideWhenUsed/>
    <w:rsid w:val="009E4A8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4A8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2430">
      <w:bodyDiv w:val="1"/>
      <w:marLeft w:val="0"/>
      <w:marRight w:val="0"/>
      <w:marTop w:val="0"/>
      <w:marBottom w:val="0"/>
      <w:divBdr>
        <w:top w:val="none" w:sz="0" w:space="0" w:color="auto"/>
        <w:left w:val="none" w:sz="0" w:space="0" w:color="auto"/>
        <w:bottom w:val="none" w:sz="0" w:space="0" w:color="auto"/>
        <w:right w:val="none" w:sz="0" w:space="0" w:color="auto"/>
      </w:divBdr>
      <w:divsChild>
        <w:div w:id="1490945643">
          <w:marLeft w:val="0"/>
          <w:marRight w:val="0"/>
          <w:marTop w:val="0"/>
          <w:marBottom w:val="0"/>
          <w:divBdr>
            <w:top w:val="none" w:sz="0" w:space="0" w:color="auto"/>
            <w:left w:val="none" w:sz="0" w:space="0" w:color="auto"/>
            <w:bottom w:val="none" w:sz="0" w:space="0" w:color="auto"/>
            <w:right w:val="none" w:sz="0" w:space="0" w:color="auto"/>
          </w:divBdr>
          <w:divsChild>
            <w:div w:id="157500131">
              <w:marLeft w:val="0"/>
              <w:marRight w:val="0"/>
              <w:marTop w:val="0"/>
              <w:marBottom w:val="0"/>
              <w:divBdr>
                <w:top w:val="none" w:sz="0" w:space="0" w:color="auto"/>
                <w:left w:val="none" w:sz="0" w:space="0" w:color="auto"/>
                <w:bottom w:val="none" w:sz="0" w:space="0" w:color="auto"/>
                <w:right w:val="none" w:sz="0" w:space="0" w:color="auto"/>
              </w:divBdr>
            </w:div>
            <w:div w:id="626669017">
              <w:marLeft w:val="300"/>
              <w:marRight w:val="0"/>
              <w:marTop w:val="0"/>
              <w:marBottom w:val="0"/>
              <w:divBdr>
                <w:top w:val="none" w:sz="0" w:space="0" w:color="auto"/>
                <w:left w:val="none" w:sz="0" w:space="0" w:color="auto"/>
                <w:bottom w:val="none" w:sz="0" w:space="0" w:color="auto"/>
                <w:right w:val="none" w:sz="0" w:space="0" w:color="auto"/>
              </w:divBdr>
            </w:div>
            <w:div w:id="1427767353">
              <w:marLeft w:val="300"/>
              <w:marRight w:val="0"/>
              <w:marTop w:val="0"/>
              <w:marBottom w:val="0"/>
              <w:divBdr>
                <w:top w:val="none" w:sz="0" w:space="0" w:color="auto"/>
                <w:left w:val="none" w:sz="0" w:space="0" w:color="auto"/>
                <w:bottom w:val="none" w:sz="0" w:space="0" w:color="auto"/>
                <w:right w:val="none" w:sz="0" w:space="0" w:color="auto"/>
              </w:divBdr>
            </w:div>
            <w:div w:id="284237925">
              <w:marLeft w:val="0"/>
              <w:marRight w:val="0"/>
              <w:marTop w:val="0"/>
              <w:marBottom w:val="0"/>
              <w:divBdr>
                <w:top w:val="none" w:sz="0" w:space="0" w:color="auto"/>
                <w:left w:val="none" w:sz="0" w:space="0" w:color="auto"/>
                <w:bottom w:val="none" w:sz="0" w:space="0" w:color="auto"/>
                <w:right w:val="none" w:sz="0" w:space="0" w:color="auto"/>
              </w:divBdr>
            </w:div>
            <w:div w:id="1409502806">
              <w:marLeft w:val="60"/>
              <w:marRight w:val="0"/>
              <w:marTop w:val="0"/>
              <w:marBottom w:val="0"/>
              <w:divBdr>
                <w:top w:val="none" w:sz="0" w:space="0" w:color="auto"/>
                <w:left w:val="none" w:sz="0" w:space="0" w:color="auto"/>
                <w:bottom w:val="none" w:sz="0" w:space="0" w:color="auto"/>
                <w:right w:val="none" w:sz="0" w:space="0" w:color="auto"/>
              </w:divBdr>
            </w:div>
          </w:divsChild>
        </w:div>
        <w:div w:id="388500248">
          <w:marLeft w:val="0"/>
          <w:marRight w:val="0"/>
          <w:marTop w:val="0"/>
          <w:marBottom w:val="0"/>
          <w:divBdr>
            <w:top w:val="none" w:sz="0" w:space="0" w:color="auto"/>
            <w:left w:val="none" w:sz="0" w:space="0" w:color="auto"/>
            <w:bottom w:val="none" w:sz="0" w:space="0" w:color="auto"/>
            <w:right w:val="none" w:sz="0" w:space="0" w:color="auto"/>
          </w:divBdr>
          <w:divsChild>
            <w:div w:id="1924800478">
              <w:marLeft w:val="0"/>
              <w:marRight w:val="0"/>
              <w:marTop w:val="120"/>
              <w:marBottom w:val="0"/>
              <w:divBdr>
                <w:top w:val="none" w:sz="0" w:space="0" w:color="auto"/>
                <w:left w:val="none" w:sz="0" w:space="0" w:color="auto"/>
                <w:bottom w:val="none" w:sz="0" w:space="0" w:color="auto"/>
                <w:right w:val="none" w:sz="0" w:space="0" w:color="auto"/>
              </w:divBdr>
              <w:divsChild>
                <w:div w:id="590044389">
                  <w:marLeft w:val="0"/>
                  <w:marRight w:val="0"/>
                  <w:marTop w:val="0"/>
                  <w:marBottom w:val="0"/>
                  <w:divBdr>
                    <w:top w:val="none" w:sz="0" w:space="0" w:color="auto"/>
                    <w:left w:val="none" w:sz="0" w:space="0" w:color="auto"/>
                    <w:bottom w:val="none" w:sz="0" w:space="0" w:color="auto"/>
                    <w:right w:val="none" w:sz="0" w:space="0" w:color="auto"/>
                  </w:divBdr>
                  <w:divsChild>
                    <w:div w:id="876359297">
                      <w:marLeft w:val="0"/>
                      <w:marRight w:val="0"/>
                      <w:marTop w:val="0"/>
                      <w:marBottom w:val="0"/>
                      <w:divBdr>
                        <w:top w:val="none" w:sz="0" w:space="0" w:color="auto"/>
                        <w:left w:val="none" w:sz="0" w:space="0" w:color="auto"/>
                        <w:bottom w:val="none" w:sz="0" w:space="0" w:color="auto"/>
                        <w:right w:val="none" w:sz="0" w:space="0" w:color="auto"/>
                      </w:divBdr>
                    </w:div>
                    <w:div w:id="519053682">
                      <w:marLeft w:val="0"/>
                      <w:marRight w:val="0"/>
                      <w:marTop w:val="0"/>
                      <w:marBottom w:val="0"/>
                      <w:divBdr>
                        <w:top w:val="none" w:sz="0" w:space="0" w:color="auto"/>
                        <w:left w:val="none" w:sz="0" w:space="0" w:color="auto"/>
                        <w:bottom w:val="none" w:sz="0" w:space="0" w:color="auto"/>
                        <w:right w:val="none" w:sz="0" w:space="0" w:color="auto"/>
                      </w:divBdr>
                    </w:div>
                    <w:div w:id="770201529">
                      <w:marLeft w:val="0"/>
                      <w:marRight w:val="0"/>
                      <w:marTop w:val="0"/>
                      <w:marBottom w:val="0"/>
                      <w:divBdr>
                        <w:top w:val="none" w:sz="0" w:space="0" w:color="auto"/>
                        <w:left w:val="none" w:sz="0" w:space="0" w:color="auto"/>
                        <w:bottom w:val="none" w:sz="0" w:space="0" w:color="auto"/>
                        <w:right w:val="none" w:sz="0" w:space="0" w:color="auto"/>
                      </w:divBdr>
                    </w:div>
                    <w:div w:id="65416423">
                      <w:marLeft w:val="0"/>
                      <w:marRight w:val="0"/>
                      <w:marTop w:val="0"/>
                      <w:marBottom w:val="0"/>
                      <w:divBdr>
                        <w:top w:val="none" w:sz="0" w:space="0" w:color="auto"/>
                        <w:left w:val="none" w:sz="0" w:space="0" w:color="auto"/>
                        <w:bottom w:val="none" w:sz="0" w:space="0" w:color="auto"/>
                        <w:right w:val="none" w:sz="0" w:space="0" w:color="auto"/>
                      </w:divBdr>
                    </w:div>
                    <w:div w:id="522019075">
                      <w:marLeft w:val="0"/>
                      <w:marRight w:val="0"/>
                      <w:marTop w:val="0"/>
                      <w:marBottom w:val="0"/>
                      <w:divBdr>
                        <w:top w:val="none" w:sz="0" w:space="0" w:color="auto"/>
                        <w:left w:val="none" w:sz="0" w:space="0" w:color="auto"/>
                        <w:bottom w:val="none" w:sz="0" w:space="0" w:color="auto"/>
                        <w:right w:val="none" w:sz="0" w:space="0" w:color="auto"/>
                      </w:divBdr>
                    </w:div>
                    <w:div w:id="1597060640">
                      <w:marLeft w:val="0"/>
                      <w:marRight w:val="0"/>
                      <w:marTop w:val="0"/>
                      <w:marBottom w:val="0"/>
                      <w:divBdr>
                        <w:top w:val="none" w:sz="0" w:space="0" w:color="auto"/>
                        <w:left w:val="none" w:sz="0" w:space="0" w:color="auto"/>
                        <w:bottom w:val="none" w:sz="0" w:space="0" w:color="auto"/>
                        <w:right w:val="none" w:sz="0" w:space="0" w:color="auto"/>
                      </w:divBdr>
                    </w:div>
                    <w:div w:id="2105027622">
                      <w:marLeft w:val="0"/>
                      <w:marRight w:val="0"/>
                      <w:marTop w:val="0"/>
                      <w:marBottom w:val="0"/>
                      <w:divBdr>
                        <w:top w:val="none" w:sz="0" w:space="0" w:color="auto"/>
                        <w:left w:val="none" w:sz="0" w:space="0" w:color="auto"/>
                        <w:bottom w:val="none" w:sz="0" w:space="0" w:color="auto"/>
                        <w:right w:val="none" w:sz="0" w:space="0" w:color="auto"/>
                      </w:divBdr>
                    </w:div>
                    <w:div w:id="866407534">
                      <w:marLeft w:val="0"/>
                      <w:marRight w:val="0"/>
                      <w:marTop w:val="0"/>
                      <w:marBottom w:val="0"/>
                      <w:divBdr>
                        <w:top w:val="none" w:sz="0" w:space="0" w:color="auto"/>
                        <w:left w:val="none" w:sz="0" w:space="0" w:color="auto"/>
                        <w:bottom w:val="none" w:sz="0" w:space="0" w:color="auto"/>
                        <w:right w:val="none" w:sz="0" w:space="0" w:color="auto"/>
                      </w:divBdr>
                    </w:div>
                    <w:div w:id="522475863">
                      <w:marLeft w:val="0"/>
                      <w:marRight w:val="0"/>
                      <w:marTop w:val="0"/>
                      <w:marBottom w:val="0"/>
                      <w:divBdr>
                        <w:top w:val="none" w:sz="0" w:space="0" w:color="auto"/>
                        <w:left w:val="none" w:sz="0" w:space="0" w:color="auto"/>
                        <w:bottom w:val="none" w:sz="0" w:space="0" w:color="auto"/>
                        <w:right w:val="none" w:sz="0" w:space="0" w:color="auto"/>
                      </w:divBdr>
                    </w:div>
                    <w:div w:id="2032366898">
                      <w:marLeft w:val="0"/>
                      <w:marRight w:val="0"/>
                      <w:marTop w:val="0"/>
                      <w:marBottom w:val="0"/>
                      <w:divBdr>
                        <w:top w:val="none" w:sz="0" w:space="0" w:color="auto"/>
                        <w:left w:val="none" w:sz="0" w:space="0" w:color="auto"/>
                        <w:bottom w:val="none" w:sz="0" w:space="0" w:color="auto"/>
                        <w:right w:val="none" w:sz="0" w:space="0" w:color="auto"/>
                      </w:divBdr>
                    </w:div>
                    <w:div w:id="402024068">
                      <w:marLeft w:val="0"/>
                      <w:marRight w:val="0"/>
                      <w:marTop w:val="0"/>
                      <w:marBottom w:val="0"/>
                      <w:divBdr>
                        <w:top w:val="none" w:sz="0" w:space="0" w:color="auto"/>
                        <w:left w:val="none" w:sz="0" w:space="0" w:color="auto"/>
                        <w:bottom w:val="none" w:sz="0" w:space="0" w:color="auto"/>
                        <w:right w:val="none" w:sz="0" w:space="0" w:color="auto"/>
                      </w:divBdr>
                    </w:div>
                    <w:div w:id="168760143">
                      <w:marLeft w:val="0"/>
                      <w:marRight w:val="0"/>
                      <w:marTop w:val="0"/>
                      <w:marBottom w:val="0"/>
                      <w:divBdr>
                        <w:top w:val="none" w:sz="0" w:space="0" w:color="auto"/>
                        <w:left w:val="none" w:sz="0" w:space="0" w:color="auto"/>
                        <w:bottom w:val="none" w:sz="0" w:space="0" w:color="auto"/>
                        <w:right w:val="none" w:sz="0" w:space="0" w:color="auto"/>
                      </w:divBdr>
                    </w:div>
                    <w:div w:id="959803175">
                      <w:marLeft w:val="0"/>
                      <w:marRight w:val="0"/>
                      <w:marTop w:val="0"/>
                      <w:marBottom w:val="0"/>
                      <w:divBdr>
                        <w:top w:val="none" w:sz="0" w:space="0" w:color="auto"/>
                        <w:left w:val="none" w:sz="0" w:space="0" w:color="auto"/>
                        <w:bottom w:val="none" w:sz="0" w:space="0" w:color="auto"/>
                        <w:right w:val="none" w:sz="0" w:space="0" w:color="auto"/>
                      </w:divBdr>
                    </w:div>
                    <w:div w:id="1716851319">
                      <w:marLeft w:val="0"/>
                      <w:marRight w:val="0"/>
                      <w:marTop w:val="0"/>
                      <w:marBottom w:val="0"/>
                      <w:divBdr>
                        <w:top w:val="none" w:sz="0" w:space="0" w:color="auto"/>
                        <w:left w:val="none" w:sz="0" w:space="0" w:color="auto"/>
                        <w:bottom w:val="none" w:sz="0" w:space="0" w:color="auto"/>
                        <w:right w:val="none" w:sz="0" w:space="0" w:color="auto"/>
                      </w:divBdr>
                    </w:div>
                    <w:div w:id="1940331536">
                      <w:marLeft w:val="0"/>
                      <w:marRight w:val="0"/>
                      <w:marTop w:val="0"/>
                      <w:marBottom w:val="0"/>
                      <w:divBdr>
                        <w:top w:val="none" w:sz="0" w:space="0" w:color="auto"/>
                        <w:left w:val="none" w:sz="0" w:space="0" w:color="auto"/>
                        <w:bottom w:val="none" w:sz="0" w:space="0" w:color="auto"/>
                        <w:right w:val="none" w:sz="0" w:space="0" w:color="auto"/>
                      </w:divBdr>
                    </w:div>
                    <w:div w:id="393546687">
                      <w:marLeft w:val="0"/>
                      <w:marRight w:val="0"/>
                      <w:marTop w:val="0"/>
                      <w:marBottom w:val="0"/>
                      <w:divBdr>
                        <w:top w:val="none" w:sz="0" w:space="0" w:color="auto"/>
                        <w:left w:val="none" w:sz="0" w:space="0" w:color="auto"/>
                        <w:bottom w:val="none" w:sz="0" w:space="0" w:color="auto"/>
                        <w:right w:val="none" w:sz="0" w:space="0" w:color="auto"/>
                      </w:divBdr>
                    </w:div>
                    <w:div w:id="464082444">
                      <w:marLeft w:val="0"/>
                      <w:marRight w:val="0"/>
                      <w:marTop w:val="0"/>
                      <w:marBottom w:val="0"/>
                      <w:divBdr>
                        <w:top w:val="none" w:sz="0" w:space="0" w:color="auto"/>
                        <w:left w:val="none" w:sz="0" w:space="0" w:color="auto"/>
                        <w:bottom w:val="none" w:sz="0" w:space="0" w:color="auto"/>
                        <w:right w:val="none" w:sz="0" w:space="0" w:color="auto"/>
                      </w:divBdr>
                    </w:div>
                    <w:div w:id="800269764">
                      <w:marLeft w:val="0"/>
                      <w:marRight w:val="0"/>
                      <w:marTop w:val="0"/>
                      <w:marBottom w:val="0"/>
                      <w:divBdr>
                        <w:top w:val="none" w:sz="0" w:space="0" w:color="auto"/>
                        <w:left w:val="none" w:sz="0" w:space="0" w:color="auto"/>
                        <w:bottom w:val="none" w:sz="0" w:space="0" w:color="auto"/>
                        <w:right w:val="none" w:sz="0" w:space="0" w:color="auto"/>
                      </w:divBdr>
                    </w:div>
                    <w:div w:id="1761172351">
                      <w:marLeft w:val="0"/>
                      <w:marRight w:val="0"/>
                      <w:marTop w:val="0"/>
                      <w:marBottom w:val="0"/>
                      <w:divBdr>
                        <w:top w:val="none" w:sz="0" w:space="0" w:color="auto"/>
                        <w:left w:val="none" w:sz="0" w:space="0" w:color="auto"/>
                        <w:bottom w:val="none" w:sz="0" w:space="0" w:color="auto"/>
                        <w:right w:val="none" w:sz="0" w:space="0" w:color="auto"/>
                      </w:divBdr>
                    </w:div>
                    <w:div w:id="710107996">
                      <w:marLeft w:val="0"/>
                      <w:marRight w:val="0"/>
                      <w:marTop w:val="0"/>
                      <w:marBottom w:val="0"/>
                      <w:divBdr>
                        <w:top w:val="none" w:sz="0" w:space="0" w:color="auto"/>
                        <w:left w:val="none" w:sz="0" w:space="0" w:color="auto"/>
                        <w:bottom w:val="none" w:sz="0" w:space="0" w:color="auto"/>
                        <w:right w:val="none" w:sz="0" w:space="0" w:color="auto"/>
                      </w:divBdr>
                    </w:div>
                    <w:div w:id="1402412117">
                      <w:marLeft w:val="0"/>
                      <w:marRight w:val="0"/>
                      <w:marTop w:val="0"/>
                      <w:marBottom w:val="0"/>
                      <w:divBdr>
                        <w:top w:val="none" w:sz="0" w:space="0" w:color="auto"/>
                        <w:left w:val="none" w:sz="0" w:space="0" w:color="auto"/>
                        <w:bottom w:val="none" w:sz="0" w:space="0" w:color="auto"/>
                        <w:right w:val="none" w:sz="0" w:space="0" w:color="auto"/>
                      </w:divBdr>
                    </w:div>
                    <w:div w:id="1948079274">
                      <w:marLeft w:val="0"/>
                      <w:marRight w:val="0"/>
                      <w:marTop w:val="0"/>
                      <w:marBottom w:val="0"/>
                      <w:divBdr>
                        <w:top w:val="none" w:sz="0" w:space="0" w:color="auto"/>
                        <w:left w:val="none" w:sz="0" w:space="0" w:color="auto"/>
                        <w:bottom w:val="none" w:sz="0" w:space="0" w:color="auto"/>
                        <w:right w:val="none" w:sz="0" w:space="0" w:color="auto"/>
                      </w:divBdr>
                    </w:div>
                    <w:div w:id="203831295">
                      <w:marLeft w:val="0"/>
                      <w:marRight w:val="0"/>
                      <w:marTop w:val="0"/>
                      <w:marBottom w:val="0"/>
                      <w:divBdr>
                        <w:top w:val="none" w:sz="0" w:space="0" w:color="auto"/>
                        <w:left w:val="none" w:sz="0" w:space="0" w:color="auto"/>
                        <w:bottom w:val="none" w:sz="0" w:space="0" w:color="auto"/>
                        <w:right w:val="none" w:sz="0" w:space="0" w:color="auto"/>
                      </w:divBdr>
                    </w:div>
                    <w:div w:id="1210923592">
                      <w:marLeft w:val="0"/>
                      <w:marRight w:val="0"/>
                      <w:marTop w:val="0"/>
                      <w:marBottom w:val="0"/>
                      <w:divBdr>
                        <w:top w:val="none" w:sz="0" w:space="0" w:color="auto"/>
                        <w:left w:val="none" w:sz="0" w:space="0" w:color="auto"/>
                        <w:bottom w:val="none" w:sz="0" w:space="0" w:color="auto"/>
                        <w:right w:val="none" w:sz="0" w:space="0" w:color="auto"/>
                      </w:divBdr>
                    </w:div>
                    <w:div w:id="63723131">
                      <w:marLeft w:val="0"/>
                      <w:marRight w:val="0"/>
                      <w:marTop w:val="0"/>
                      <w:marBottom w:val="0"/>
                      <w:divBdr>
                        <w:top w:val="none" w:sz="0" w:space="0" w:color="auto"/>
                        <w:left w:val="none" w:sz="0" w:space="0" w:color="auto"/>
                        <w:bottom w:val="none" w:sz="0" w:space="0" w:color="auto"/>
                        <w:right w:val="none" w:sz="0" w:space="0" w:color="auto"/>
                      </w:divBdr>
                    </w:div>
                    <w:div w:id="1464540737">
                      <w:marLeft w:val="0"/>
                      <w:marRight w:val="0"/>
                      <w:marTop w:val="0"/>
                      <w:marBottom w:val="0"/>
                      <w:divBdr>
                        <w:top w:val="none" w:sz="0" w:space="0" w:color="auto"/>
                        <w:left w:val="none" w:sz="0" w:space="0" w:color="auto"/>
                        <w:bottom w:val="none" w:sz="0" w:space="0" w:color="auto"/>
                        <w:right w:val="none" w:sz="0" w:space="0" w:color="auto"/>
                      </w:divBdr>
                    </w:div>
                    <w:div w:id="594945286">
                      <w:marLeft w:val="0"/>
                      <w:marRight w:val="0"/>
                      <w:marTop w:val="0"/>
                      <w:marBottom w:val="0"/>
                      <w:divBdr>
                        <w:top w:val="none" w:sz="0" w:space="0" w:color="auto"/>
                        <w:left w:val="none" w:sz="0" w:space="0" w:color="auto"/>
                        <w:bottom w:val="none" w:sz="0" w:space="0" w:color="auto"/>
                        <w:right w:val="none" w:sz="0" w:space="0" w:color="auto"/>
                      </w:divBdr>
                    </w:div>
                    <w:div w:id="1800489604">
                      <w:marLeft w:val="0"/>
                      <w:marRight w:val="0"/>
                      <w:marTop w:val="0"/>
                      <w:marBottom w:val="0"/>
                      <w:divBdr>
                        <w:top w:val="none" w:sz="0" w:space="0" w:color="auto"/>
                        <w:left w:val="none" w:sz="0" w:space="0" w:color="auto"/>
                        <w:bottom w:val="none" w:sz="0" w:space="0" w:color="auto"/>
                        <w:right w:val="none" w:sz="0" w:space="0" w:color="auto"/>
                      </w:divBdr>
                    </w:div>
                    <w:div w:id="13817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Tamar Gabunia</cp:lastModifiedBy>
  <cp:revision>2</cp:revision>
  <dcterms:created xsi:type="dcterms:W3CDTF">2020-06-23T18:09:00Z</dcterms:created>
  <dcterms:modified xsi:type="dcterms:W3CDTF">2020-06-23T18:09:00Z</dcterms:modified>
</cp:coreProperties>
</file>