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00" w:rsidRPr="00B019E8" w:rsidRDefault="00DD7F00" w:rsidP="00DD7F00">
      <w:pPr>
        <w:pStyle w:val="NormalWeb"/>
        <w:spacing w:before="0" w:beforeAutospacing="0" w:after="160" w:afterAutospacing="0"/>
        <w:rPr>
          <w:sz w:val="20"/>
          <w:szCs w:val="20"/>
        </w:rPr>
      </w:pPr>
      <w:r w:rsidRPr="00B019E8">
        <w:rPr>
          <w:rFonts w:ascii="Georgia" w:hAnsi="Georgia"/>
          <w:color w:val="000000"/>
          <w:sz w:val="20"/>
          <w:szCs w:val="20"/>
        </w:rPr>
        <w:t>Dear Sir/Madam,</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My extensive education, experience and skill set seamlessly meet the job requirements. </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My current position as an Executive Assistant at Georgia Global Utilities requires laser detailed focus, honed organizational skills, and sharp on-the-spot decision-making. </w:t>
      </w:r>
    </w:p>
    <w:p w:rsidR="00DD7F00" w:rsidRPr="00B019E8" w:rsidRDefault="00D90F2E" w:rsidP="00DD7F00">
      <w:pPr>
        <w:pStyle w:val="NormalWeb"/>
        <w:spacing w:before="0" w:beforeAutospacing="0" w:after="160" w:afterAutospacing="0"/>
        <w:jc w:val="both"/>
        <w:rPr>
          <w:sz w:val="20"/>
          <w:szCs w:val="20"/>
        </w:rPr>
      </w:pPr>
      <w:r w:rsidRPr="00B019E8">
        <w:rPr>
          <w:rFonts w:ascii="Georgia" w:hAnsi="Georgia"/>
          <w:color w:val="000000"/>
          <w:sz w:val="20"/>
          <w:szCs w:val="20"/>
        </w:rPr>
        <w:t>Previously I served as a Project C</w:t>
      </w:r>
      <w:r w:rsidR="00DD7F00" w:rsidRPr="00B019E8">
        <w:rPr>
          <w:rFonts w:ascii="Georgia" w:hAnsi="Georgia"/>
          <w:color w:val="000000"/>
          <w:sz w:val="20"/>
          <w:szCs w:val="20"/>
        </w:rPr>
        <w:t>oordinator at Association Anika. I reported to the donors (European Union and World Jewish Relief) on project outcomes, oversaw budget allocations and management, communicated with relevant stakeholders on communal and institutional levels, and promoted project achievements on traditional (TV and radio) as well as modern media (Facebook and Instagram). </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My experience as a</w:t>
      </w:r>
      <w:r w:rsidR="00D90F2E" w:rsidRPr="00B019E8">
        <w:rPr>
          <w:rFonts w:ascii="Georgia" w:hAnsi="Georgia"/>
          <w:color w:val="000000"/>
          <w:sz w:val="20"/>
          <w:szCs w:val="20"/>
        </w:rPr>
        <w:t xml:space="preserve"> Chief S</w:t>
      </w:r>
      <w:r w:rsidRPr="00B019E8">
        <w:rPr>
          <w:rFonts w:ascii="Georgia" w:hAnsi="Georgia"/>
          <w:color w:val="000000"/>
          <w:sz w:val="20"/>
          <w:szCs w:val="20"/>
        </w:rPr>
        <w:t>pecialist at the Ministry of Economy and Sustainable Development of Georgia and as a</w:t>
      </w:r>
      <w:r w:rsidR="00CE21A8" w:rsidRPr="00B019E8">
        <w:rPr>
          <w:rFonts w:ascii="Georgia" w:hAnsi="Georgia"/>
          <w:color w:val="000000"/>
          <w:sz w:val="20"/>
          <w:szCs w:val="20"/>
        </w:rPr>
        <w:t xml:space="preserve"> S</w:t>
      </w:r>
      <w:r w:rsidRPr="00B019E8">
        <w:rPr>
          <w:rFonts w:ascii="Georgia" w:hAnsi="Georgia"/>
          <w:color w:val="000000"/>
          <w:sz w:val="20"/>
          <w:szCs w:val="20"/>
        </w:rPr>
        <w:t>ecretary to the Methodical Council at the Ministry of Education and Science of Georgia involved official correspondence with government ministries, government agencies, legal entities and private businesses.</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Furthermore, my role as a Regional Coordinator at Teach and Learn with Georgia, Ministry of Education and Science of Georgia, equipped me with proficiency in arranging high scale meetings, organizing and delivering training sessions, and assessing teacher performance.</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Moreover, my position as an English Language Instructor at the American University of the Middle East furthered my interpersonal skills and helped me attain a broader perspective on how to collaborate with people of diverse backgrounds, meet tight deadlines, work in multicultural teams, and sustain organization, discipline and responsibility, and meet instructional outcomes.</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Finally, a</w:t>
      </w:r>
      <w:r w:rsidR="000671BD">
        <w:rPr>
          <w:rFonts w:ascii="Georgia" w:hAnsi="Georgia"/>
          <w:color w:val="000000"/>
          <w:sz w:val="20"/>
          <w:szCs w:val="20"/>
        </w:rPr>
        <w:t>t every organization with which I worked</w:t>
      </w:r>
      <w:r w:rsidRPr="00B019E8">
        <w:rPr>
          <w:rFonts w:ascii="Georgia" w:hAnsi="Georgia"/>
          <w:color w:val="000000"/>
          <w:sz w:val="20"/>
          <w:szCs w:val="20"/>
        </w:rPr>
        <w:t>, I introduced accountability standards, set and elevated work ethic as can be attested by contacting my previous employers. My qualifications and professional experiences will allow me to make a genu</w:t>
      </w:r>
      <w:r w:rsidR="00C77F68">
        <w:rPr>
          <w:rFonts w:ascii="Georgia" w:hAnsi="Georgia"/>
          <w:color w:val="000000"/>
          <w:sz w:val="20"/>
          <w:szCs w:val="20"/>
        </w:rPr>
        <w:t>ine contribution to your organization</w:t>
      </w:r>
      <w:bookmarkStart w:id="0" w:name="_GoBack"/>
      <w:bookmarkEnd w:id="0"/>
      <w:r w:rsidRPr="00B019E8">
        <w:rPr>
          <w:rFonts w:ascii="Georgia" w:hAnsi="Georgia"/>
          <w:color w:val="000000"/>
          <w:sz w:val="20"/>
          <w:szCs w:val="20"/>
        </w:rPr>
        <w:t>.</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I look forward to hearing from you and discussing additional information about my work experience and qualifications. Kindly cont</w:t>
      </w:r>
      <w:r w:rsidR="002C75AC" w:rsidRPr="00B019E8">
        <w:rPr>
          <w:rFonts w:ascii="Georgia" w:hAnsi="Georgia"/>
          <w:color w:val="000000"/>
          <w:sz w:val="20"/>
          <w:szCs w:val="20"/>
        </w:rPr>
        <w:t xml:space="preserve">act me via Skype: sofone_85, </w:t>
      </w:r>
      <w:r w:rsidRPr="00B019E8">
        <w:rPr>
          <w:rFonts w:ascii="Georgia" w:hAnsi="Georgia"/>
          <w:color w:val="000000"/>
          <w:sz w:val="20"/>
          <w:szCs w:val="20"/>
        </w:rPr>
        <w:t xml:space="preserve">email: </w:t>
      </w:r>
      <w:hyperlink r:id="rId4" w:history="1">
        <w:r w:rsidRPr="00B019E8">
          <w:rPr>
            <w:rStyle w:val="Hyperlink"/>
            <w:rFonts w:ascii="Georgia" w:hAnsi="Georgia"/>
            <w:color w:val="0563C1"/>
            <w:sz w:val="20"/>
            <w:szCs w:val="20"/>
          </w:rPr>
          <w:t>sophia.kikvidze@gmail.com</w:t>
        </w:r>
      </w:hyperlink>
      <w:r w:rsidRPr="00B019E8">
        <w:rPr>
          <w:rFonts w:ascii="Georgia" w:hAnsi="Georgia"/>
          <w:color w:val="000000"/>
          <w:sz w:val="20"/>
          <w:szCs w:val="20"/>
        </w:rPr>
        <w:t xml:space="preserve"> or at the following number: +995 555 759 800</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Many thanks,</w:t>
      </w:r>
    </w:p>
    <w:p w:rsidR="00DD7F00" w:rsidRPr="00B019E8" w:rsidRDefault="00DD7F00" w:rsidP="00DD7F00">
      <w:pPr>
        <w:pStyle w:val="NormalWeb"/>
        <w:spacing w:before="0" w:beforeAutospacing="0" w:after="160" w:afterAutospacing="0"/>
        <w:jc w:val="both"/>
        <w:rPr>
          <w:sz w:val="20"/>
          <w:szCs w:val="20"/>
        </w:rPr>
      </w:pPr>
      <w:r w:rsidRPr="00B019E8">
        <w:rPr>
          <w:rFonts w:ascii="Georgia" w:hAnsi="Georgia"/>
          <w:color w:val="000000"/>
          <w:sz w:val="20"/>
          <w:szCs w:val="20"/>
        </w:rPr>
        <w:t>Sopio Kikvidze</w:t>
      </w:r>
    </w:p>
    <w:p w:rsidR="001E1DAD" w:rsidRPr="00B019E8" w:rsidRDefault="001E1DAD">
      <w:pPr>
        <w:rPr>
          <w:sz w:val="20"/>
          <w:szCs w:val="20"/>
        </w:rPr>
      </w:pPr>
    </w:p>
    <w:sectPr w:rsidR="001E1DAD" w:rsidRPr="00B01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wNjIzsTQzMjA3trBQ0lEKTi0uzszPAykwqgUA6tYCyywAAAA="/>
  </w:docVars>
  <w:rsids>
    <w:rsidRoot w:val="00CD0C66"/>
    <w:rsid w:val="000671BD"/>
    <w:rsid w:val="001E1DAD"/>
    <w:rsid w:val="002C75AC"/>
    <w:rsid w:val="00B019E8"/>
    <w:rsid w:val="00C77F68"/>
    <w:rsid w:val="00CD0C66"/>
    <w:rsid w:val="00CE21A8"/>
    <w:rsid w:val="00D90F2E"/>
    <w:rsid w:val="00DD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6D29"/>
  <w15:chartTrackingRefBased/>
  <w15:docId w15:val="{B226E87A-5EF0-444B-A9E5-5E6DF460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F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phia.kikvidz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Kikvidze</dc:creator>
  <cp:keywords/>
  <dc:description/>
  <cp:lastModifiedBy>Sopio Kikvidze</cp:lastModifiedBy>
  <cp:revision>12</cp:revision>
  <dcterms:created xsi:type="dcterms:W3CDTF">2020-03-30T09:04:00Z</dcterms:created>
  <dcterms:modified xsi:type="dcterms:W3CDTF">2020-05-04T11:58:00Z</dcterms:modified>
</cp:coreProperties>
</file>