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76" w:rsidRDefault="00D62C76" w:rsidP="00C4066D">
      <w:pPr>
        <w:spacing w:line="240" w:lineRule="auto"/>
        <w:jc w:val="both"/>
        <w:rPr>
          <w:rFonts w:ascii="Sylfaen" w:eastAsia="Times New Roman" w:hAnsi="Sylfaen" w:cs="Sylfaen"/>
          <w:color w:val="000000"/>
          <w:lang w:val="ka-GE"/>
        </w:rPr>
      </w:pPr>
    </w:p>
    <w:p w:rsidR="00D62C76" w:rsidRDefault="00D62C76" w:rsidP="00D62C76">
      <w:pPr>
        <w:jc w:val="both"/>
        <w:rPr>
          <w:rFonts w:ascii="Sylfaen" w:hAnsi="Sylfaen"/>
          <w:color w:val="000000"/>
        </w:rPr>
      </w:pPr>
      <w:r>
        <w:rPr>
          <w:rStyle w:val="alt-edited"/>
          <w:rFonts w:ascii="Sylfaen" w:hAnsi="Sylfaen"/>
        </w:rPr>
        <w:t xml:space="preserve">Beneficiaries living in the </w:t>
      </w:r>
      <w:r>
        <w:rPr>
          <w:rStyle w:val="alt-edited"/>
          <w:rFonts w:ascii="Sylfaen" w:hAnsi="Sylfaen"/>
          <w:lang w:val="en"/>
        </w:rPr>
        <w:t xml:space="preserve">institutions, </w:t>
      </w:r>
      <w:r>
        <w:rPr>
          <w:rStyle w:val="alt-edited"/>
          <w:rFonts w:ascii="Sylfaen" w:hAnsi="Sylfaen"/>
        </w:rPr>
        <w:t xml:space="preserve">that </w:t>
      </w:r>
      <w:r>
        <w:rPr>
          <w:rStyle w:val="alt-edited"/>
          <w:rFonts w:ascii="Sylfaen" w:hAnsi="Sylfaen"/>
          <w:lang w:val="en"/>
        </w:rPr>
        <w:t>own</w:t>
      </w:r>
      <w:r>
        <w:rPr>
          <w:rStyle w:val="alt-edited"/>
          <w:rFonts w:ascii="Sylfaen" w:hAnsi="Sylfaen"/>
          <w:lang w:val="en"/>
        </w:rPr>
        <w:t xml:space="preserve"> the license</w:t>
      </w:r>
      <w:r>
        <w:rPr>
          <w:rStyle w:val="alt-edited"/>
        </w:rPr>
        <w:t>,</w:t>
      </w:r>
      <w:r>
        <w:rPr>
          <w:rStyle w:val="alt-edited"/>
          <w:rFonts w:ascii="Sylfaen" w:hAnsi="Sylfaen"/>
        </w:rPr>
        <w:t xml:space="preserve"> but are not financed by the government, are </w:t>
      </w:r>
      <w:r w:rsidR="00CC6A61">
        <w:rPr>
          <w:rStyle w:val="alt-edited"/>
          <w:rFonts w:ascii="Sylfaen" w:hAnsi="Sylfaen"/>
        </w:rPr>
        <w:t>represented</w:t>
      </w:r>
      <w:r>
        <w:rPr>
          <w:rStyle w:val="alt-edited"/>
          <w:rFonts w:ascii="Sylfaen" w:hAnsi="Sylfaen"/>
        </w:rPr>
        <w:t xml:space="preserve"> by the social workers of LEPL Social Service Agency, as </w:t>
      </w:r>
      <w:r>
        <w:rPr>
          <w:rStyle w:val="shorttext"/>
          <w:rFonts w:ascii="Sylfaen" w:hAnsi="Sylfaen"/>
          <w:lang w:val="en"/>
        </w:rPr>
        <w:t>central body of guardianship and custody</w:t>
      </w:r>
      <w:r>
        <w:rPr>
          <w:rStyle w:val="shorttext"/>
        </w:rPr>
        <w:t xml:space="preserve">, </w:t>
      </w:r>
      <w:r w:rsidR="00CC6A61">
        <w:rPr>
          <w:rStyle w:val="alt-edited"/>
          <w:rFonts w:ascii="Sylfaen" w:hAnsi="Sylfaen"/>
          <w:lang w:val="en"/>
        </w:rPr>
        <w:t>children</w:t>
      </w:r>
      <w:r>
        <w:rPr>
          <w:rStyle w:val="alt-edited"/>
          <w:rFonts w:ascii="Sylfaen" w:hAnsi="Sylfaen"/>
          <w:lang w:val="en"/>
        </w:rPr>
        <w:t xml:space="preserve"> living</w:t>
      </w:r>
      <w:r>
        <w:rPr>
          <w:rStyle w:val="alt-edited"/>
          <w:rFonts w:ascii="Sylfaen" w:hAnsi="Sylfaen"/>
          <w:lang w:val="en"/>
        </w:rPr>
        <w:t xml:space="preserve"> in such institutions are</w:t>
      </w:r>
      <w:r>
        <w:rPr>
          <w:rStyle w:val="alt-edited"/>
          <w:rFonts w:ascii="Sylfaen" w:hAnsi="Sylfaen"/>
          <w:lang w:val="en"/>
        </w:rPr>
        <w:t xml:space="preserve"> </w:t>
      </w:r>
      <w:r>
        <w:rPr>
          <w:rStyle w:val="alt-edited"/>
        </w:rPr>
        <w:t>monitored</w:t>
      </w:r>
      <w:r>
        <w:rPr>
          <w:rStyle w:val="alt-edited"/>
        </w:rPr>
        <w:t xml:space="preserve"> by social workers, whereas Ministry conducts monitoring of such facilities as well as other licensed and registered organizations and provides feedback and recommendations to the organization and the social services agency. </w:t>
      </w:r>
      <w:r>
        <w:rPr>
          <w:rStyle w:val="alt-edited"/>
        </w:rPr>
        <w:t xml:space="preserve"> </w:t>
      </w:r>
    </w:p>
    <w:p w:rsidR="00D62C76" w:rsidRDefault="00D62C76" w:rsidP="00D62C76">
      <w:pPr>
        <w:jc w:val="both"/>
        <w:rPr>
          <w:rFonts w:ascii="Sylfaen" w:hAnsi="Sylfaen"/>
          <w:lang w:val="en"/>
        </w:rPr>
      </w:pPr>
      <w:r>
        <w:rPr>
          <w:rFonts w:ascii="Sylfaen" w:hAnsi="Sylfaen"/>
          <w:color w:val="000000"/>
        </w:rPr>
        <w:t xml:space="preserve">Ministry of </w:t>
      </w:r>
      <w:proofErr w:type="spellStart"/>
      <w:r>
        <w:rPr>
          <w:rFonts w:ascii="Sylfaen" w:hAnsi="Sylfaen"/>
          <w:color w:val="000000"/>
        </w:rPr>
        <w:t>Labour</w:t>
      </w:r>
      <w:proofErr w:type="spellEnd"/>
      <w:r>
        <w:rPr>
          <w:rFonts w:ascii="Sylfaen" w:hAnsi="Sylfaen"/>
          <w:color w:val="000000"/>
        </w:rPr>
        <w:t xml:space="preserve">, Health and Social Affairs of Georgia, together with Ministry of Education and Science in cooperation with UNICEF elaborated </w:t>
      </w:r>
      <w:r w:rsidR="00CC6A61">
        <w:rPr>
          <w:rFonts w:ascii="Sylfaen" w:hAnsi="Sylfaen"/>
          <w:color w:val="000000"/>
        </w:rPr>
        <w:t>an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>assessment</w:t>
      </w:r>
      <w:r>
        <w:rPr>
          <w:rFonts w:ascii="Sylfaen" w:hAnsi="Sylfaen"/>
          <w:color w:val="000000"/>
        </w:rPr>
        <w:t xml:space="preserve"> questionnaire for </w:t>
      </w:r>
      <w:r>
        <w:rPr>
          <w:rFonts w:ascii="Sylfaen" w:hAnsi="Sylfaen"/>
          <w:color w:val="000000"/>
        </w:rPr>
        <w:t>non-licensed institutions.  The assessment</w:t>
      </w:r>
      <w:r>
        <w:rPr>
          <w:rFonts w:ascii="Sylfaen" w:hAnsi="Sylfaen"/>
          <w:color w:val="000000"/>
        </w:rPr>
        <w:t xml:space="preserve"> </w:t>
      </w:r>
      <w:r w:rsidR="00CC6A61">
        <w:rPr>
          <w:rFonts w:ascii="Sylfaen" w:hAnsi="Sylfaen"/>
          <w:color w:val="000000"/>
        </w:rPr>
        <w:t>will look at</w:t>
      </w:r>
      <w:r>
        <w:rPr>
          <w:rFonts w:ascii="Sylfaen" w:hAnsi="Sylfaen"/>
          <w:color w:val="000000"/>
        </w:rPr>
        <w:t xml:space="preserve"> the </w:t>
      </w:r>
      <w:r>
        <w:rPr>
          <w:rFonts w:ascii="Sylfaen" w:hAnsi="Sylfaen"/>
          <w:color w:val="000000"/>
        </w:rPr>
        <w:t xml:space="preserve">condition, services, </w:t>
      </w:r>
      <w:r>
        <w:rPr>
          <w:rFonts w:ascii="Sylfaen" w:hAnsi="Sylfaen"/>
          <w:color w:val="000000"/>
        </w:rPr>
        <w:t xml:space="preserve">needs and reasons for </w:t>
      </w:r>
      <w:r>
        <w:rPr>
          <w:rFonts w:ascii="Sylfaen" w:hAnsi="Sylfaen"/>
          <w:color w:val="000000"/>
        </w:rPr>
        <w:t>placing children in institutions</w:t>
      </w:r>
      <w:r w:rsidR="00CC6A61">
        <w:rPr>
          <w:rFonts w:ascii="Sylfaen" w:hAnsi="Sylfaen"/>
          <w:color w:val="000000"/>
        </w:rPr>
        <w:t>. The process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lang w:val="en"/>
        </w:rPr>
        <w:t>started to be carried out in the middle of May 2018. Based on the acquired information decisions will be made</w:t>
      </w:r>
      <w:r w:rsidR="00CC6A61">
        <w:rPr>
          <w:rFonts w:ascii="Sylfaen" w:hAnsi="Sylfaen"/>
          <w:lang w:val="en"/>
        </w:rPr>
        <w:t xml:space="preserve"> weather these</w:t>
      </w:r>
      <w:r>
        <w:rPr>
          <w:rFonts w:ascii="Sylfaen" w:hAnsi="Sylfaen"/>
          <w:lang w:val="en"/>
        </w:rPr>
        <w:t xml:space="preserve"> children need </w:t>
      </w:r>
      <w:r w:rsidR="00CC6A61">
        <w:rPr>
          <w:rFonts w:ascii="Sylfaen" w:hAnsi="Sylfaen"/>
          <w:lang w:val="en"/>
        </w:rPr>
        <w:t xml:space="preserve">family support, educational or family substitute services. </w:t>
      </w:r>
      <w:bookmarkStart w:id="0" w:name="_GoBack"/>
      <w:bookmarkEnd w:id="0"/>
    </w:p>
    <w:sectPr w:rsidR="00D62C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BD"/>
    <w:rsid w:val="00327D6A"/>
    <w:rsid w:val="006F6DBD"/>
    <w:rsid w:val="00C4066D"/>
    <w:rsid w:val="00CC6A61"/>
    <w:rsid w:val="00D62C76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D62C76"/>
  </w:style>
  <w:style w:type="character" w:customStyle="1" w:styleId="shorttext">
    <w:name w:val="short_text"/>
    <w:basedOn w:val="DefaultParagraphFont"/>
    <w:rsid w:val="00D62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D62C76"/>
  </w:style>
  <w:style w:type="character" w:customStyle="1" w:styleId="shorttext">
    <w:name w:val="short_text"/>
    <w:basedOn w:val="DefaultParagraphFont"/>
    <w:rsid w:val="00D6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Chapidze</dc:creator>
  <cp:lastModifiedBy>Nino Odisharia</cp:lastModifiedBy>
  <cp:revision>2</cp:revision>
  <dcterms:created xsi:type="dcterms:W3CDTF">2018-05-28T14:38:00Z</dcterms:created>
  <dcterms:modified xsi:type="dcterms:W3CDTF">2018-05-28T14:38:00Z</dcterms:modified>
</cp:coreProperties>
</file>