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5F2" w:rsidRPr="00D85E76" w:rsidRDefault="00DE75F2" w:rsidP="00743B20">
      <w:pPr>
        <w:jc w:val="center"/>
        <w:rPr>
          <w:rFonts w:ascii="Times New Roman" w:hAnsi="Times New Roman" w:cs="Times New Roman"/>
          <w:b/>
          <w:color w:val="000000" w:themeColor="text1"/>
        </w:rPr>
      </w:pPr>
      <w:r w:rsidRPr="00D85E76">
        <w:rPr>
          <w:rFonts w:ascii="Times New Roman" w:hAnsi="Times New Roman" w:cs="Times New Roman"/>
          <w:b/>
          <w:color w:val="000000" w:themeColor="text1"/>
        </w:rPr>
        <w:t>(EU-LISa)</w:t>
      </w:r>
    </w:p>
    <w:p w:rsidR="00743B20" w:rsidRPr="00D85E76" w:rsidRDefault="00DE75F2" w:rsidP="000531FA">
      <w:pPr>
        <w:jc w:val="center"/>
        <w:rPr>
          <w:rFonts w:ascii="Times New Roman" w:hAnsi="Times New Roman" w:cs="Times New Roman"/>
          <w:color w:val="000000" w:themeColor="text1"/>
        </w:rPr>
      </w:pPr>
      <w:r w:rsidRPr="00D85E76">
        <w:rPr>
          <w:rFonts w:ascii="Times New Roman" w:hAnsi="Times New Roman" w:cs="Times New Roman"/>
          <w:color w:val="000000" w:themeColor="text1"/>
        </w:rPr>
        <w:t>European Agency for the operational management of large-scale IT systems</w:t>
      </w:r>
    </w:p>
    <w:p w:rsidR="00DE75F2" w:rsidRPr="00D85E76" w:rsidRDefault="00DE75F2" w:rsidP="00743B20">
      <w:pPr>
        <w:rPr>
          <w:rFonts w:ascii="Times New Roman" w:hAnsi="Times New Roman" w:cs="Times New Roman"/>
          <w:color w:val="000000" w:themeColor="text1"/>
        </w:rPr>
      </w:pPr>
      <w:r w:rsidRPr="00D85E76">
        <w:rPr>
          <w:rFonts w:ascii="Times New Roman" w:hAnsi="Times New Roman" w:cs="Times New Roman"/>
          <w:b/>
          <w:color w:val="000000" w:themeColor="text1"/>
          <w:u w:val="single"/>
        </w:rPr>
        <w:t>Location:</w:t>
      </w:r>
      <w:r w:rsidR="00743B20" w:rsidRPr="00D85E76">
        <w:rPr>
          <w:rFonts w:ascii="Times New Roman" w:hAnsi="Times New Roman" w:cs="Times New Roman"/>
          <w:color w:val="000000" w:themeColor="text1"/>
        </w:rPr>
        <w:t xml:space="preserve"> Tallin</w:t>
      </w:r>
      <w:r w:rsidR="00C536A5">
        <w:rPr>
          <w:rFonts w:ascii="Times New Roman" w:hAnsi="Times New Roman" w:cs="Times New Roman"/>
          <w:color w:val="000000" w:themeColor="text1"/>
        </w:rPr>
        <w:t xml:space="preserve">, </w:t>
      </w:r>
      <w:r w:rsidR="00743B20" w:rsidRPr="00D85E76">
        <w:rPr>
          <w:rFonts w:ascii="Times New Roman" w:hAnsi="Times New Roman" w:cs="Times New Roman"/>
          <w:color w:val="000000" w:themeColor="text1"/>
        </w:rPr>
        <w:t>Estonia</w:t>
      </w:r>
    </w:p>
    <w:p w:rsidR="00D0310E" w:rsidRDefault="00134754" w:rsidP="00743B20">
      <w:pPr>
        <w:jc w:val="both"/>
        <w:rPr>
          <w:rFonts w:ascii="Times New Roman" w:hAnsi="Times New Roman" w:cs="Times New Roman"/>
          <w:color w:val="000000" w:themeColor="text1"/>
        </w:rPr>
      </w:pPr>
      <w:r w:rsidRPr="00C536A5">
        <w:rPr>
          <w:rFonts w:ascii="Times New Roman" w:hAnsi="Times New Roman" w:cs="Times New Roman"/>
          <w:b/>
          <w:color w:val="000000" w:themeColor="text1"/>
        </w:rPr>
        <w:t>EU-</w:t>
      </w:r>
      <w:r w:rsidR="00C536A5" w:rsidRPr="00C536A5">
        <w:rPr>
          <w:rFonts w:ascii="Times New Roman" w:hAnsi="Times New Roman" w:cs="Times New Roman"/>
          <w:b/>
          <w:color w:val="000000" w:themeColor="text1"/>
        </w:rPr>
        <w:t>LIS</w:t>
      </w:r>
      <w:r w:rsidR="006D2400">
        <w:rPr>
          <w:rFonts w:ascii="Times New Roman" w:hAnsi="Times New Roman" w:cs="Times New Roman"/>
          <w:b/>
          <w:color w:val="000000" w:themeColor="text1"/>
        </w:rPr>
        <w:t>A</w:t>
      </w:r>
      <w:r w:rsidRPr="00D85E76">
        <w:rPr>
          <w:rFonts w:ascii="Times New Roman" w:hAnsi="Times New Roman" w:cs="Times New Roman"/>
          <w:color w:val="000000" w:themeColor="text1"/>
        </w:rPr>
        <w:t xml:space="preserve"> is an agency of </w:t>
      </w:r>
      <w:r w:rsidR="00C536A5">
        <w:rPr>
          <w:rFonts w:ascii="Times New Roman" w:hAnsi="Times New Roman" w:cs="Times New Roman"/>
          <w:color w:val="000000" w:themeColor="text1"/>
        </w:rPr>
        <w:t>the European Union. Its</w:t>
      </w:r>
      <w:r w:rsidRPr="00D85E76">
        <w:rPr>
          <w:rFonts w:ascii="Times New Roman" w:hAnsi="Times New Roman" w:cs="Times New Roman"/>
          <w:color w:val="000000" w:themeColor="text1"/>
        </w:rPr>
        <w:t xml:space="preserve"> mission is </w:t>
      </w:r>
      <w:r w:rsidR="006C658B" w:rsidRPr="00D85E76">
        <w:rPr>
          <w:rFonts w:ascii="Times New Roman" w:hAnsi="Times New Roman" w:cs="Times New Roman"/>
          <w:color w:val="000000" w:themeColor="text1"/>
        </w:rPr>
        <w:t>to</w:t>
      </w:r>
      <w:r w:rsidR="006D2400">
        <w:rPr>
          <w:rFonts w:ascii="Times New Roman" w:hAnsi="Times New Roman" w:cs="Times New Roman"/>
          <w:color w:val="000000" w:themeColor="text1"/>
        </w:rPr>
        <w:t xml:space="preserve"> conduct </w:t>
      </w:r>
      <w:r w:rsidR="006C658B" w:rsidRPr="00D85E76">
        <w:rPr>
          <w:rFonts w:ascii="Times New Roman" w:hAnsi="Times New Roman" w:cs="Times New Roman"/>
          <w:color w:val="000000" w:themeColor="text1"/>
        </w:rPr>
        <w:t xml:space="preserve"> </w:t>
      </w:r>
      <w:r w:rsidR="006D2400" w:rsidRPr="001E4E24">
        <w:rPr>
          <w:rFonts w:ascii="Times New Roman" w:hAnsi="Times New Roman" w:cs="Times New Roman"/>
          <w:color w:val="000000" w:themeColor="text1"/>
        </w:rPr>
        <w:t xml:space="preserve">the Operational Management of large-scale IT Systems in the Area of Freedom, Security and Justice (eu-LISA), which are essential instruments in the implementation of the asylum, border management and migration policies of the EU. </w:t>
      </w:r>
      <w:r w:rsidR="00D0310E">
        <w:rPr>
          <w:rFonts w:ascii="Times New Roman" w:hAnsi="Times New Roman" w:cs="Times New Roman"/>
          <w:color w:val="000000" w:themeColor="text1"/>
        </w:rPr>
        <w:t>support  and  promote</w:t>
      </w:r>
      <w:r w:rsidR="00D0310E" w:rsidRPr="00D0310E">
        <w:rPr>
          <w:rFonts w:ascii="Times New Roman" w:hAnsi="Times New Roman" w:cs="Times New Roman"/>
          <w:color w:val="000000" w:themeColor="text1"/>
        </w:rPr>
        <w:t>  effective  cooperation  and  information  exchange  between  relevant  EU  law  enforcement  bodies by ensuring  the uninterrupted operation of large-scale IT syst</w:t>
      </w:r>
      <w:r w:rsidR="00D0310E">
        <w:rPr>
          <w:rFonts w:ascii="Times New Roman" w:hAnsi="Times New Roman" w:cs="Times New Roman"/>
          <w:color w:val="000000" w:themeColor="text1"/>
        </w:rPr>
        <w:t>ems and thereby contribute</w:t>
      </w:r>
      <w:r w:rsidR="00D0310E" w:rsidRPr="00D0310E">
        <w:rPr>
          <w:rFonts w:ascii="Times New Roman" w:hAnsi="Times New Roman" w:cs="Times New Roman"/>
          <w:color w:val="000000" w:themeColor="text1"/>
        </w:rPr>
        <w:t xml:space="preserve"> to free movement of people within and to the Schengen Area.</w:t>
      </w:r>
      <w:r w:rsidR="001E4E24">
        <w:rPr>
          <w:rFonts w:ascii="Times New Roman" w:hAnsi="Times New Roman" w:cs="Times New Roman"/>
          <w:color w:val="000000" w:themeColor="text1"/>
        </w:rPr>
        <w:t xml:space="preserve"> </w:t>
      </w:r>
    </w:p>
    <w:p w:rsidR="00DE75F2" w:rsidRPr="00D85E76" w:rsidRDefault="00DE75F2" w:rsidP="00743B20">
      <w:pPr>
        <w:jc w:val="both"/>
        <w:rPr>
          <w:rFonts w:ascii="Times New Roman" w:hAnsi="Times New Roman" w:cs="Times New Roman"/>
          <w:b/>
          <w:color w:val="000000" w:themeColor="text1"/>
          <w:u w:val="single"/>
        </w:rPr>
      </w:pPr>
      <w:r w:rsidRPr="00D85E76">
        <w:rPr>
          <w:rFonts w:ascii="Times New Roman" w:hAnsi="Times New Roman" w:cs="Times New Roman"/>
          <w:b/>
          <w:color w:val="000000" w:themeColor="text1"/>
          <w:u w:val="single"/>
        </w:rPr>
        <w:t>Tasks of the agency</w:t>
      </w:r>
      <w:r w:rsidRPr="00D85E76">
        <w:rPr>
          <w:rFonts w:ascii="Times New Roman" w:hAnsi="Times New Roman" w:cs="Times New Roman"/>
          <w:color w:val="000000" w:themeColor="text1"/>
          <w:u w:val="single"/>
        </w:rPr>
        <w:t>:</w:t>
      </w:r>
    </w:p>
    <w:p w:rsidR="00743B20" w:rsidRPr="00D85E76" w:rsidRDefault="00A414F6" w:rsidP="00743B20">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rPr>
      </w:pPr>
      <w:r w:rsidRPr="00D85E76">
        <w:rPr>
          <w:rFonts w:ascii="Times New Roman" w:hAnsi="Times New Roman" w:cs="Times New Roman"/>
          <w:color w:val="000000" w:themeColor="text1"/>
        </w:rPr>
        <w:t xml:space="preserve">Manages the 3 main IT systems </w:t>
      </w:r>
      <w:r w:rsidR="000531FA" w:rsidRPr="00D85E76">
        <w:rPr>
          <w:rFonts w:ascii="Times New Roman" w:hAnsi="Times New Roman" w:cs="Times New Roman"/>
          <w:color w:val="000000" w:themeColor="text1"/>
        </w:rPr>
        <w:t>(</w:t>
      </w:r>
      <w:r w:rsidR="006D2400" w:rsidRPr="001E4E24">
        <w:rPr>
          <w:rFonts w:ascii="Times New Roman" w:hAnsi="Times New Roman" w:cs="Times New Roman"/>
          <w:color w:val="000000" w:themeColor="text1"/>
        </w:rPr>
        <w:t>the Visa Information System (</w:t>
      </w:r>
      <w:r w:rsidR="000531FA" w:rsidRPr="00D85E76">
        <w:rPr>
          <w:rFonts w:ascii="Times New Roman" w:hAnsi="Times New Roman" w:cs="Times New Roman"/>
          <w:color w:val="000000" w:themeColor="text1"/>
        </w:rPr>
        <w:t>VIS</w:t>
      </w:r>
      <w:r w:rsidR="006D2400">
        <w:rPr>
          <w:rFonts w:ascii="Times New Roman" w:hAnsi="Times New Roman" w:cs="Times New Roman"/>
          <w:color w:val="000000" w:themeColor="text1"/>
        </w:rPr>
        <w:t>)</w:t>
      </w:r>
      <w:r w:rsidR="000531FA" w:rsidRPr="00D85E76">
        <w:rPr>
          <w:rFonts w:ascii="Times New Roman" w:hAnsi="Times New Roman" w:cs="Times New Roman"/>
          <w:color w:val="000000" w:themeColor="text1"/>
        </w:rPr>
        <w:t xml:space="preserve">; </w:t>
      </w:r>
      <w:r w:rsidR="006D2400" w:rsidRPr="001E4E24">
        <w:rPr>
          <w:rFonts w:ascii="Times New Roman" w:hAnsi="Times New Roman" w:cs="Times New Roman"/>
          <w:color w:val="000000" w:themeColor="text1"/>
        </w:rPr>
        <w:t>the second generation Schengen Information System (</w:t>
      </w:r>
      <w:r w:rsidR="000531FA" w:rsidRPr="00D85E76">
        <w:rPr>
          <w:rFonts w:ascii="Times New Roman" w:hAnsi="Times New Roman" w:cs="Times New Roman"/>
          <w:color w:val="000000" w:themeColor="text1"/>
        </w:rPr>
        <w:t>SIS II</w:t>
      </w:r>
      <w:r w:rsidR="006D2400">
        <w:rPr>
          <w:rFonts w:ascii="Times New Roman" w:hAnsi="Times New Roman" w:cs="Times New Roman"/>
          <w:color w:val="000000" w:themeColor="text1"/>
        </w:rPr>
        <w:t>)</w:t>
      </w:r>
      <w:r w:rsidR="000531FA" w:rsidRPr="00D85E76">
        <w:rPr>
          <w:rFonts w:ascii="Times New Roman" w:hAnsi="Times New Roman" w:cs="Times New Roman"/>
          <w:color w:val="000000" w:themeColor="text1"/>
        </w:rPr>
        <w:t>, Eurodac)</w:t>
      </w:r>
      <w:r w:rsidR="000531FA" w:rsidRPr="001E4E24">
        <w:rPr>
          <w:rFonts w:ascii="Times New Roman" w:hAnsi="Times New Roman" w:cs="Times New Roman"/>
          <w:color w:val="000000" w:themeColor="text1"/>
        </w:rPr>
        <w:t xml:space="preserve"> </w:t>
      </w:r>
      <w:r w:rsidRPr="00D85E76">
        <w:rPr>
          <w:rFonts w:ascii="Times New Roman" w:hAnsi="Times New Roman" w:cs="Times New Roman"/>
          <w:color w:val="000000" w:themeColor="text1"/>
        </w:rPr>
        <w:t>dealing with visas, asylum requests and sharing information to guarantee the security of the Sche</w:t>
      </w:r>
      <w:r w:rsidR="000531FA" w:rsidRPr="00D85E76">
        <w:rPr>
          <w:rFonts w:ascii="Times New Roman" w:hAnsi="Times New Roman" w:cs="Times New Roman"/>
          <w:color w:val="000000" w:themeColor="text1"/>
        </w:rPr>
        <w:t>ngen Area</w:t>
      </w:r>
      <w:r w:rsidRPr="00D85E76">
        <w:rPr>
          <w:rFonts w:ascii="Times New Roman" w:hAnsi="Times New Roman" w:cs="Times New Roman"/>
          <w:color w:val="000000" w:themeColor="text1"/>
        </w:rPr>
        <w:t xml:space="preserve"> and e</w:t>
      </w:r>
      <w:r w:rsidR="00743B20" w:rsidRPr="00D85E76">
        <w:rPr>
          <w:rFonts w:ascii="Times New Roman" w:hAnsi="Times New Roman" w:cs="Times New Roman"/>
          <w:color w:val="000000" w:themeColor="text1"/>
        </w:rPr>
        <w:t xml:space="preserve">nsures that their communication infrastructures function all year round, seven days a week; </w:t>
      </w:r>
    </w:p>
    <w:p w:rsidR="00743B20" w:rsidRPr="00D85E76" w:rsidRDefault="00743B20" w:rsidP="00743B20">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rPr>
      </w:pPr>
      <w:r w:rsidRPr="00D85E76">
        <w:rPr>
          <w:rFonts w:ascii="Times New Roman" w:hAnsi="Times New Roman" w:cs="Times New Roman"/>
          <w:color w:val="000000" w:themeColor="text1"/>
        </w:rPr>
        <w:t>Provides IT support to Member States and countries, who are associated with the systems, to implement asylum, migration and border management policies;</w:t>
      </w:r>
    </w:p>
    <w:p w:rsidR="00743B20" w:rsidRDefault="00743B20" w:rsidP="00743B20">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rPr>
      </w:pPr>
      <w:r w:rsidRPr="00D85E76">
        <w:rPr>
          <w:rFonts w:ascii="Times New Roman" w:hAnsi="Times New Roman" w:cs="Times New Roman"/>
          <w:color w:val="000000" w:themeColor="text1"/>
        </w:rPr>
        <w:t>Provides effective, comprehensive and highly adaptable IT systems and solutions in the fields of law enforcement cooperation, border management and asylum contributing, among others, to the fight against serious and organised crime in the EU and its external borders.</w:t>
      </w:r>
    </w:p>
    <w:p w:rsidR="006D2400" w:rsidRPr="00D85E76" w:rsidRDefault="006D2400" w:rsidP="00743B20">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rPr>
      </w:pPr>
      <w:r w:rsidRPr="001E4E24">
        <w:rPr>
          <w:rFonts w:ascii="Times New Roman" w:hAnsi="Times New Roman" w:cs="Times New Roman"/>
          <w:color w:val="000000" w:themeColor="text1"/>
        </w:rPr>
        <w:t>Intends to  grow as a centre of excellence.</w:t>
      </w:r>
    </w:p>
    <w:p w:rsidR="00CC695A" w:rsidRPr="001E4E24" w:rsidRDefault="00CC695A" w:rsidP="00CC695A">
      <w:pPr>
        <w:pStyle w:val="ListParagraph"/>
        <w:autoSpaceDE w:val="0"/>
        <w:autoSpaceDN w:val="0"/>
        <w:adjustRightInd w:val="0"/>
        <w:spacing w:after="0" w:line="240" w:lineRule="auto"/>
        <w:ind w:left="360"/>
        <w:jc w:val="both"/>
        <w:rPr>
          <w:rFonts w:ascii="Times New Roman" w:hAnsi="Times New Roman" w:cs="Times New Roman"/>
          <w:b/>
          <w:color w:val="000000" w:themeColor="text1"/>
          <w:u w:val="single"/>
        </w:rPr>
      </w:pPr>
    </w:p>
    <w:p w:rsidR="006D2400" w:rsidRPr="001E4E24" w:rsidRDefault="00DE75F2" w:rsidP="001E4E24">
      <w:pPr>
        <w:jc w:val="both"/>
        <w:rPr>
          <w:rFonts w:ascii="Times New Roman" w:hAnsi="Times New Roman" w:cs="Times New Roman"/>
          <w:b/>
          <w:color w:val="000000" w:themeColor="text1"/>
          <w:u w:val="single"/>
        </w:rPr>
      </w:pPr>
      <w:r w:rsidRPr="001E4E24">
        <w:rPr>
          <w:rFonts w:ascii="Times New Roman" w:hAnsi="Times New Roman" w:cs="Times New Roman"/>
          <w:b/>
          <w:color w:val="000000" w:themeColor="text1"/>
          <w:u w:val="single"/>
        </w:rPr>
        <w:t>Tangible contribution:</w:t>
      </w:r>
    </w:p>
    <w:p w:rsidR="00743B20" w:rsidRDefault="006D2400" w:rsidP="00743B20">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agency </w:t>
      </w:r>
      <w:r w:rsidR="00743B20" w:rsidRPr="00D85E76">
        <w:rPr>
          <w:rFonts w:ascii="Times New Roman" w:hAnsi="Times New Roman" w:cs="Times New Roman"/>
          <w:color w:val="000000" w:themeColor="text1"/>
        </w:rPr>
        <w:t xml:space="preserve"> contributes to the internal security of the Schengen Area and facilitates the free movement of people, one of the core freedoms of the European Union. With the help </w:t>
      </w:r>
      <w:r w:rsidR="004225F9" w:rsidRPr="00D85E76">
        <w:rPr>
          <w:rFonts w:ascii="Times New Roman" w:hAnsi="Times New Roman" w:cs="Times New Roman"/>
          <w:color w:val="000000" w:themeColor="text1"/>
        </w:rPr>
        <w:t>of technology EU</w:t>
      </w:r>
      <w:r w:rsidR="00743B20" w:rsidRPr="00D85E76">
        <w:rPr>
          <w:rFonts w:ascii="Times New Roman" w:hAnsi="Times New Roman" w:cs="Times New Roman"/>
          <w:color w:val="000000" w:themeColor="text1"/>
        </w:rPr>
        <w:t>-LISA increases the security of the people residing and travelling in Europe</w:t>
      </w:r>
      <w:r>
        <w:rPr>
          <w:rFonts w:ascii="Times New Roman" w:hAnsi="Times New Roman" w:cs="Times New Roman"/>
          <w:color w:val="000000" w:themeColor="text1"/>
        </w:rPr>
        <w:t xml:space="preserve">. </w:t>
      </w:r>
      <w:r w:rsidR="00743B20" w:rsidRPr="00D85E76">
        <w:rPr>
          <w:rFonts w:ascii="Times New Roman" w:hAnsi="Times New Roman" w:cs="Times New Roman"/>
          <w:color w:val="000000" w:themeColor="text1"/>
        </w:rPr>
        <w:t xml:space="preserve"> and supports Member States in their efforts</w:t>
      </w:r>
      <w:r>
        <w:rPr>
          <w:rFonts w:ascii="Times New Roman" w:hAnsi="Times New Roman" w:cs="Times New Roman"/>
          <w:color w:val="000000" w:themeColor="text1"/>
        </w:rPr>
        <w:t xml:space="preserve">, including through technology </w:t>
      </w:r>
      <w:r w:rsidR="00743B20" w:rsidRPr="00D85E76">
        <w:rPr>
          <w:rFonts w:ascii="Times New Roman" w:hAnsi="Times New Roman" w:cs="Times New Roman"/>
          <w:color w:val="000000" w:themeColor="text1"/>
        </w:rPr>
        <w:t xml:space="preserve">towards a safer Europe. </w:t>
      </w:r>
      <w:r w:rsidR="000531FA" w:rsidRPr="00D85E76">
        <w:rPr>
          <w:rFonts w:ascii="Times New Roman" w:hAnsi="Times New Roman" w:cs="Times New Roman"/>
          <w:color w:val="000000" w:themeColor="text1"/>
        </w:rPr>
        <w:t>T</w:t>
      </w:r>
      <w:r w:rsidR="00743B20" w:rsidRPr="00D85E76">
        <w:rPr>
          <w:rFonts w:ascii="Times New Roman" w:hAnsi="Times New Roman" w:cs="Times New Roman"/>
          <w:color w:val="000000" w:themeColor="text1"/>
        </w:rPr>
        <w:t xml:space="preserve">he Agency facilitates information exchange among national police, border control, migration, asylum, customs, and </w:t>
      </w:r>
      <w:r w:rsidR="004225F9" w:rsidRPr="00D85E76">
        <w:rPr>
          <w:rFonts w:ascii="Times New Roman" w:hAnsi="Times New Roman" w:cs="Times New Roman"/>
          <w:color w:val="000000" w:themeColor="text1"/>
        </w:rPr>
        <w:t>judicial authorities. EU</w:t>
      </w:r>
      <w:r w:rsidR="00743B20" w:rsidRPr="00D85E76">
        <w:rPr>
          <w:rFonts w:ascii="Times New Roman" w:hAnsi="Times New Roman" w:cs="Times New Roman"/>
          <w:color w:val="000000" w:themeColor="text1"/>
        </w:rPr>
        <w:t>-LISA enables EU law enforcement authorities to provide through technological means integrated responses to the threats to the EU’s internal security.</w:t>
      </w:r>
    </w:p>
    <w:p w:rsidR="00060D15" w:rsidRPr="00D85E76" w:rsidRDefault="00060D15" w:rsidP="00743B20">
      <w:pPr>
        <w:autoSpaceDE w:val="0"/>
        <w:autoSpaceDN w:val="0"/>
        <w:adjustRightInd w:val="0"/>
        <w:spacing w:after="0" w:line="240" w:lineRule="auto"/>
        <w:jc w:val="both"/>
        <w:rPr>
          <w:rFonts w:ascii="Times New Roman" w:hAnsi="Times New Roman" w:cs="Times New Roman"/>
          <w:color w:val="000000" w:themeColor="text1"/>
        </w:rPr>
      </w:pPr>
    </w:p>
    <w:p w:rsidR="00060D15" w:rsidRPr="00060D15" w:rsidRDefault="00060D15" w:rsidP="00060D15">
      <w:pPr>
        <w:autoSpaceDE w:val="0"/>
        <w:autoSpaceDN w:val="0"/>
        <w:adjustRightInd w:val="0"/>
        <w:spacing w:after="0" w:line="240" w:lineRule="auto"/>
        <w:jc w:val="both"/>
        <w:rPr>
          <w:rFonts w:ascii="Times New Roman" w:hAnsi="Times New Roman" w:cs="Times New Roman"/>
          <w:color w:val="000000" w:themeColor="text1"/>
        </w:rPr>
      </w:pPr>
      <w:r w:rsidRPr="00060D15">
        <w:rPr>
          <w:rFonts w:ascii="Times New Roman" w:hAnsi="Times New Roman" w:cs="Times New Roman"/>
          <w:b/>
          <w:color w:val="000000" w:themeColor="text1"/>
          <w:u w:val="single"/>
        </w:rPr>
        <w:t>Cooperation mechanisms:</w:t>
      </w:r>
      <w:r w:rsidRPr="00060D15">
        <w:rPr>
          <w:rFonts w:ascii="Times New Roman" w:hAnsi="Times New Roman" w:cs="Times New Roman"/>
          <w:color w:val="000000" w:themeColor="text1"/>
        </w:rPr>
        <w:t xml:space="preserve"> open for the third countries.</w:t>
      </w:r>
    </w:p>
    <w:p w:rsidR="000531FA" w:rsidRPr="00D85E76" w:rsidRDefault="000531FA" w:rsidP="00743B20">
      <w:pPr>
        <w:autoSpaceDE w:val="0"/>
        <w:autoSpaceDN w:val="0"/>
        <w:adjustRightInd w:val="0"/>
        <w:spacing w:after="0" w:line="240" w:lineRule="auto"/>
        <w:jc w:val="both"/>
        <w:rPr>
          <w:rFonts w:ascii="Times New Roman" w:hAnsi="Times New Roman" w:cs="Times New Roman"/>
          <w:color w:val="000000" w:themeColor="text1"/>
        </w:rPr>
      </w:pPr>
    </w:p>
    <w:p w:rsidR="00C556D8" w:rsidRDefault="00DE75F2" w:rsidP="00743B20">
      <w:pPr>
        <w:jc w:val="both"/>
        <w:rPr>
          <w:rFonts w:ascii="Times New Roman" w:hAnsi="Times New Roman" w:cs="Times New Roman"/>
          <w:color w:val="000000" w:themeColor="text1"/>
        </w:rPr>
      </w:pPr>
      <w:r w:rsidRPr="006D2400">
        <w:rPr>
          <w:rFonts w:ascii="Times New Roman" w:hAnsi="Times New Roman" w:cs="Times New Roman"/>
          <w:b/>
          <w:color w:val="000000" w:themeColor="text1"/>
          <w:u w:val="single"/>
        </w:rPr>
        <w:t>Cooperation with Georgia</w:t>
      </w:r>
      <w:r w:rsidR="00060D15">
        <w:rPr>
          <w:rFonts w:ascii="Times New Roman" w:hAnsi="Times New Roman" w:cs="Times New Roman"/>
          <w:b/>
          <w:color w:val="000000" w:themeColor="text1"/>
          <w:u w:val="single"/>
        </w:rPr>
        <w:t>/State of play</w:t>
      </w:r>
      <w:r w:rsidRPr="006D2400">
        <w:rPr>
          <w:rFonts w:ascii="Times New Roman" w:hAnsi="Times New Roman" w:cs="Times New Roman"/>
          <w:color w:val="000000" w:themeColor="text1"/>
        </w:rPr>
        <w:t>:</w:t>
      </w:r>
      <w:r w:rsidR="00743B20" w:rsidRPr="006D2400">
        <w:rPr>
          <w:rFonts w:ascii="Times New Roman" w:hAnsi="Times New Roman" w:cs="Times New Roman"/>
          <w:color w:val="000000" w:themeColor="text1"/>
        </w:rPr>
        <w:t xml:space="preserve">  </w:t>
      </w:r>
    </w:p>
    <w:p w:rsidR="00432245" w:rsidRPr="006D2400" w:rsidRDefault="00432245" w:rsidP="00743B20">
      <w:pPr>
        <w:jc w:val="both"/>
        <w:rPr>
          <w:rFonts w:ascii="Times New Roman" w:hAnsi="Times New Roman" w:cs="Times New Roman"/>
          <w:color w:val="000000" w:themeColor="text1"/>
        </w:rPr>
      </w:pPr>
      <w:bookmarkStart w:id="0" w:name="_GoBack"/>
      <w:bookmarkEnd w:id="0"/>
    </w:p>
    <w:p w:rsidR="00DE75F2" w:rsidRPr="00D85E76" w:rsidRDefault="00DE75F2" w:rsidP="00743B20">
      <w:pPr>
        <w:jc w:val="both"/>
        <w:rPr>
          <w:rFonts w:ascii="Times New Roman" w:hAnsi="Times New Roman" w:cs="Times New Roman"/>
          <w:color w:val="000000" w:themeColor="text1"/>
          <w:highlight w:val="yellow"/>
        </w:rPr>
      </w:pPr>
      <w:r w:rsidRPr="006D2400">
        <w:rPr>
          <w:rFonts w:ascii="Times New Roman" w:hAnsi="Times New Roman" w:cs="Times New Roman"/>
          <w:b/>
          <w:color w:val="000000" w:themeColor="text1"/>
          <w:u w:val="single"/>
        </w:rPr>
        <w:t>Benefits:</w:t>
      </w:r>
      <w:r w:rsidRPr="006D2400">
        <w:rPr>
          <w:rFonts w:ascii="Times New Roman" w:hAnsi="Times New Roman" w:cs="Times New Roman"/>
          <w:color w:val="000000" w:themeColor="text1"/>
        </w:rPr>
        <w:t xml:space="preserve"> </w:t>
      </w:r>
      <w:r w:rsidR="006D2400" w:rsidRPr="006D2400">
        <w:rPr>
          <w:rFonts w:ascii="Times New Roman" w:hAnsi="Times New Roman" w:cs="Times New Roman"/>
          <w:color w:val="000000" w:themeColor="text1"/>
        </w:rPr>
        <w:t xml:space="preserve">Information sharing </w:t>
      </w:r>
      <w:r w:rsidR="006D2400">
        <w:rPr>
          <w:rFonts w:ascii="Times New Roman" w:hAnsi="Times New Roman" w:cs="Times New Roman"/>
          <w:color w:val="000000" w:themeColor="text1"/>
        </w:rPr>
        <w:t>b</w:t>
      </w:r>
      <w:r w:rsidR="006D2400" w:rsidRPr="006D2400">
        <w:rPr>
          <w:rFonts w:ascii="Times New Roman" w:hAnsi="Times New Roman" w:cs="Times New Roman"/>
          <w:color w:val="000000" w:themeColor="text1"/>
        </w:rPr>
        <w:t xml:space="preserve">etween EU/member states and Georgia’s national police, </w:t>
      </w:r>
      <w:r w:rsidR="006D2400" w:rsidRPr="00D85E76">
        <w:rPr>
          <w:rFonts w:ascii="Times New Roman" w:hAnsi="Times New Roman" w:cs="Times New Roman"/>
          <w:color w:val="000000" w:themeColor="text1"/>
        </w:rPr>
        <w:t>border control, migration, asylum, customs, and judicial authorities</w:t>
      </w:r>
      <w:r w:rsidR="006D2400">
        <w:rPr>
          <w:rFonts w:ascii="Times New Roman" w:hAnsi="Times New Roman" w:cs="Times New Roman"/>
          <w:color w:val="000000" w:themeColor="text1"/>
        </w:rPr>
        <w:t>, that would facilitate in overall more safety and security.</w:t>
      </w:r>
    </w:p>
    <w:p w:rsidR="00DE75F2" w:rsidRPr="00D85E76" w:rsidRDefault="00DE75F2" w:rsidP="00743B20">
      <w:pPr>
        <w:jc w:val="both"/>
        <w:rPr>
          <w:rFonts w:ascii="Times New Roman" w:hAnsi="Times New Roman" w:cs="Times New Roman"/>
          <w:color w:val="000000" w:themeColor="text1"/>
        </w:rPr>
      </w:pPr>
      <w:r w:rsidRPr="006D2400">
        <w:rPr>
          <w:rFonts w:ascii="Times New Roman" w:hAnsi="Times New Roman" w:cs="Times New Roman"/>
          <w:b/>
          <w:color w:val="000000" w:themeColor="text1"/>
          <w:u w:val="single"/>
        </w:rPr>
        <w:t>Lead</w:t>
      </w:r>
      <w:r w:rsidRPr="006D2400">
        <w:rPr>
          <w:rFonts w:ascii="Times New Roman" w:hAnsi="Times New Roman" w:cs="Times New Roman"/>
          <w:color w:val="000000" w:themeColor="text1"/>
        </w:rPr>
        <w:t xml:space="preserve">: </w:t>
      </w:r>
      <w:r w:rsidR="008E0BD3" w:rsidRPr="006D2400">
        <w:rPr>
          <w:rFonts w:ascii="Times New Roman" w:hAnsi="Times New Roman" w:cs="Times New Roman"/>
          <w:color w:val="000000" w:themeColor="text1"/>
        </w:rPr>
        <w:t>Ministry of Internal Affairs</w:t>
      </w:r>
    </w:p>
    <w:p w:rsidR="000A129E" w:rsidRDefault="001E4E24" w:rsidP="00743B20">
      <w:pPr>
        <w:jc w:val="both"/>
        <w:rPr>
          <w:rFonts w:ascii="Times New Roman" w:hAnsi="Times New Roman" w:cs="Times New Roman"/>
        </w:rPr>
      </w:pPr>
      <w:r w:rsidRPr="00857E0E">
        <w:rPr>
          <w:rFonts w:ascii="Times New Roman" w:hAnsi="Times New Roman" w:cs="Times New Roman"/>
          <w:color w:val="000000" w:themeColor="text1"/>
        </w:rPr>
        <w:t>Agency’s website:</w:t>
      </w:r>
      <w:r w:rsidR="00C556D8" w:rsidRPr="00857E0E">
        <w:rPr>
          <w:rFonts w:ascii="Times New Roman" w:hAnsi="Times New Roman" w:cs="Times New Roman"/>
          <w:color w:val="000000" w:themeColor="text1"/>
        </w:rPr>
        <w:t xml:space="preserve"> </w:t>
      </w:r>
      <w:hyperlink r:id="rId5" w:history="1">
        <w:r w:rsidR="00857E0E" w:rsidRPr="00161187">
          <w:rPr>
            <w:rStyle w:val="Hyperlink"/>
            <w:rFonts w:ascii="Times New Roman" w:hAnsi="Times New Roman" w:cs="Times New Roman"/>
          </w:rPr>
          <w:t>www.eulisa.europa.eu/AboutUs/Pages/default.aspx</w:t>
        </w:r>
      </w:hyperlink>
      <w:r w:rsidR="00857E0E">
        <w:rPr>
          <w:rFonts w:ascii="Times New Roman" w:hAnsi="Times New Roman" w:cs="Times New Roman"/>
          <w:color w:val="000000" w:themeColor="text1"/>
        </w:rPr>
        <w:t>.</w:t>
      </w:r>
    </w:p>
    <w:p w:rsidR="00857E0E" w:rsidRPr="00857E0E" w:rsidRDefault="00857E0E" w:rsidP="00743B20">
      <w:pPr>
        <w:jc w:val="both"/>
        <w:rPr>
          <w:rFonts w:ascii="Times New Roman" w:hAnsi="Times New Roman" w:cs="Times New Roman"/>
        </w:rPr>
      </w:pPr>
    </w:p>
    <w:p w:rsidR="00857E0E" w:rsidRPr="00C556D8" w:rsidRDefault="00857E0E" w:rsidP="00743B20">
      <w:pPr>
        <w:jc w:val="both"/>
        <w:rPr>
          <w:rFonts w:ascii="Times New Roman" w:hAnsi="Times New Roman" w:cs="Times New Roman"/>
          <w:color w:val="000000" w:themeColor="text1"/>
        </w:rPr>
      </w:pPr>
    </w:p>
    <w:p w:rsidR="00903D44" w:rsidRPr="00903D44" w:rsidRDefault="00903D44" w:rsidP="00903D44">
      <w:pPr>
        <w:jc w:val="both"/>
        <w:rPr>
          <w:rFonts w:ascii="Times New Roman" w:hAnsi="Times New Roman" w:cs="Times New Roman"/>
          <w:color w:val="000000" w:themeColor="text1"/>
        </w:rPr>
      </w:pPr>
    </w:p>
    <w:p w:rsidR="000A129E" w:rsidRPr="00D85E76" w:rsidRDefault="00D0310E" w:rsidP="00743B20">
      <w:pPr>
        <w:jc w:val="both"/>
        <w:rPr>
          <w:rFonts w:ascii="Times New Roman" w:hAnsi="Times New Roman" w:cs="Times New Roman"/>
          <w:color w:val="000000" w:themeColor="text1"/>
        </w:rPr>
      </w:pPr>
      <w:r w:rsidRPr="00D0310E">
        <w:rPr>
          <w:rFonts w:ascii="Times New Roman" w:hAnsi="Times New Roman" w:cs="Times New Roman"/>
          <w:color w:val="000000" w:themeColor="text1"/>
        </w:rPr>
        <w:t> </w:t>
      </w:r>
    </w:p>
    <w:sectPr w:rsidR="000A129E" w:rsidRPr="00D85E76" w:rsidSect="00FF65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608B2"/>
    <w:multiLevelType w:val="hybridMultilevel"/>
    <w:tmpl w:val="693C81C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FF47FD3"/>
    <w:multiLevelType w:val="hybridMultilevel"/>
    <w:tmpl w:val="697AECC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40214D3"/>
    <w:multiLevelType w:val="multilevel"/>
    <w:tmpl w:val="49D8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compat/>
  <w:rsids>
    <w:rsidRoot w:val="001F0CA6"/>
    <w:rsid w:val="000371CA"/>
    <w:rsid w:val="0005259E"/>
    <w:rsid w:val="000531FA"/>
    <w:rsid w:val="00060D15"/>
    <w:rsid w:val="000A129E"/>
    <w:rsid w:val="000E609D"/>
    <w:rsid w:val="00134754"/>
    <w:rsid w:val="00147072"/>
    <w:rsid w:val="001E4E24"/>
    <w:rsid w:val="001F0CA6"/>
    <w:rsid w:val="001F18AE"/>
    <w:rsid w:val="003935F1"/>
    <w:rsid w:val="003F6E36"/>
    <w:rsid w:val="004225F9"/>
    <w:rsid w:val="00432245"/>
    <w:rsid w:val="004B2B9E"/>
    <w:rsid w:val="00546D78"/>
    <w:rsid w:val="005706F5"/>
    <w:rsid w:val="006C658B"/>
    <w:rsid w:val="006D2400"/>
    <w:rsid w:val="00704A4C"/>
    <w:rsid w:val="00715EF4"/>
    <w:rsid w:val="00743B20"/>
    <w:rsid w:val="00781903"/>
    <w:rsid w:val="00857E0E"/>
    <w:rsid w:val="008E0BD3"/>
    <w:rsid w:val="00903D44"/>
    <w:rsid w:val="00A414F6"/>
    <w:rsid w:val="00C31CED"/>
    <w:rsid w:val="00C32E3A"/>
    <w:rsid w:val="00C536A5"/>
    <w:rsid w:val="00C556D8"/>
    <w:rsid w:val="00C714C2"/>
    <w:rsid w:val="00CC5D77"/>
    <w:rsid w:val="00CC695A"/>
    <w:rsid w:val="00CC7604"/>
    <w:rsid w:val="00D0310E"/>
    <w:rsid w:val="00D85E76"/>
    <w:rsid w:val="00DE75F2"/>
    <w:rsid w:val="00E00FE5"/>
    <w:rsid w:val="00E04AA6"/>
    <w:rsid w:val="00EC39A5"/>
    <w:rsid w:val="00F83854"/>
    <w:rsid w:val="00FF65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5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B20"/>
    <w:pPr>
      <w:ind w:left="720"/>
      <w:contextualSpacing/>
    </w:pPr>
  </w:style>
  <w:style w:type="character" w:styleId="Hyperlink">
    <w:name w:val="Hyperlink"/>
    <w:basedOn w:val="DefaultParagraphFont"/>
    <w:uiPriority w:val="99"/>
    <w:unhideWhenUsed/>
    <w:rsid w:val="000A129E"/>
    <w:rPr>
      <w:color w:val="0563C1" w:themeColor="hyperlink"/>
      <w:u w:val="single"/>
    </w:rPr>
  </w:style>
  <w:style w:type="character" w:styleId="CommentReference">
    <w:name w:val="annotation reference"/>
    <w:basedOn w:val="DefaultParagraphFont"/>
    <w:uiPriority w:val="99"/>
    <w:semiHidden/>
    <w:unhideWhenUsed/>
    <w:rsid w:val="00C536A5"/>
    <w:rPr>
      <w:sz w:val="16"/>
      <w:szCs w:val="16"/>
    </w:rPr>
  </w:style>
  <w:style w:type="paragraph" w:styleId="CommentText">
    <w:name w:val="annotation text"/>
    <w:basedOn w:val="Normal"/>
    <w:link w:val="CommentTextChar"/>
    <w:uiPriority w:val="99"/>
    <w:semiHidden/>
    <w:unhideWhenUsed/>
    <w:rsid w:val="00C536A5"/>
    <w:pPr>
      <w:spacing w:line="240" w:lineRule="auto"/>
    </w:pPr>
    <w:rPr>
      <w:sz w:val="20"/>
      <w:szCs w:val="20"/>
    </w:rPr>
  </w:style>
  <w:style w:type="character" w:customStyle="1" w:styleId="CommentTextChar">
    <w:name w:val="Comment Text Char"/>
    <w:basedOn w:val="DefaultParagraphFont"/>
    <w:link w:val="CommentText"/>
    <w:uiPriority w:val="99"/>
    <w:semiHidden/>
    <w:rsid w:val="00C536A5"/>
    <w:rPr>
      <w:sz w:val="20"/>
      <w:szCs w:val="20"/>
    </w:rPr>
  </w:style>
  <w:style w:type="paragraph" w:styleId="CommentSubject">
    <w:name w:val="annotation subject"/>
    <w:basedOn w:val="CommentText"/>
    <w:next w:val="CommentText"/>
    <w:link w:val="CommentSubjectChar"/>
    <w:uiPriority w:val="99"/>
    <w:semiHidden/>
    <w:unhideWhenUsed/>
    <w:rsid w:val="00C536A5"/>
    <w:rPr>
      <w:b/>
      <w:bCs/>
    </w:rPr>
  </w:style>
  <w:style w:type="character" w:customStyle="1" w:styleId="CommentSubjectChar">
    <w:name w:val="Comment Subject Char"/>
    <w:basedOn w:val="CommentTextChar"/>
    <w:link w:val="CommentSubject"/>
    <w:uiPriority w:val="99"/>
    <w:semiHidden/>
    <w:rsid w:val="00C536A5"/>
    <w:rPr>
      <w:b/>
      <w:bCs/>
      <w:sz w:val="20"/>
      <w:szCs w:val="20"/>
    </w:rPr>
  </w:style>
  <w:style w:type="paragraph" w:styleId="BalloonText">
    <w:name w:val="Balloon Text"/>
    <w:basedOn w:val="Normal"/>
    <w:link w:val="BalloonTextChar"/>
    <w:uiPriority w:val="99"/>
    <w:semiHidden/>
    <w:unhideWhenUsed/>
    <w:rsid w:val="00C53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6A5"/>
    <w:rPr>
      <w:rFonts w:ascii="Tahoma" w:hAnsi="Tahoma" w:cs="Tahoma"/>
      <w:sz w:val="16"/>
      <w:szCs w:val="16"/>
    </w:rPr>
  </w:style>
  <w:style w:type="paragraph" w:styleId="NormalWeb">
    <w:name w:val="Normal (Web)"/>
    <w:basedOn w:val="Normal"/>
    <w:uiPriority w:val="99"/>
    <w:semiHidden/>
    <w:unhideWhenUsed/>
    <w:rsid w:val="006D24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60313452">
      <w:bodyDiv w:val="1"/>
      <w:marLeft w:val="0"/>
      <w:marRight w:val="0"/>
      <w:marTop w:val="0"/>
      <w:marBottom w:val="0"/>
      <w:divBdr>
        <w:top w:val="none" w:sz="0" w:space="0" w:color="auto"/>
        <w:left w:val="none" w:sz="0" w:space="0" w:color="auto"/>
        <w:bottom w:val="none" w:sz="0" w:space="0" w:color="auto"/>
        <w:right w:val="none" w:sz="0" w:space="0" w:color="auto"/>
      </w:divBdr>
    </w:div>
    <w:div w:id="1465809867">
      <w:bodyDiv w:val="1"/>
      <w:marLeft w:val="0"/>
      <w:marRight w:val="0"/>
      <w:marTop w:val="0"/>
      <w:marBottom w:val="0"/>
      <w:divBdr>
        <w:top w:val="none" w:sz="0" w:space="0" w:color="auto"/>
        <w:left w:val="none" w:sz="0" w:space="0" w:color="auto"/>
        <w:bottom w:val="none" w:sz="0" w:space="0" w:color="auto"/>
        <w:right w:val="none" w:sz="0" w:space="0" w:color="auto"/>
      </w:divBdr>
    </w:div>
    <w:div w:id="1681851315">
      <w:bodyDiv w:val="1"/>
      <w:marLeft w:val="0"/>
      <w:marRight w:val="0"/>
      <w:marTop w:val="0"/>
      <w:marBottom w:val="0"/>
      <w:divBdr>
        <w:top w:val="none" w:sz="0" w:space="0" w:color="auto"/>
        <w:left w:val="none" w:sz="0" w:space="0" w:color="auto"/>
        <w:bottom w:val="none" w:sz="0" w:space="0" w:color="auto"/>
        <w:right w:val="none" w:sz="0" w:space="0" w:color="auto"/>
      </w:divBdr>
    </w:div>
    <w:div w:id="1790122578">
      <w:bodyDiv w:val="1"/>
      <w:marLeft w:val="0"/>
      <w:marRight w:val="0"/>
      <w:marTop w:val="0"/>
      <w:marBottom w:val="0"/>
      <w:divBdr>
        <w:top w:val="none" w:sz="0" w:space="0" w:color="auto"/>
        <w:left w:val="none" w:sz="0" w:space="0" w:color="auto"/>
        <w:bottom w:val="none" w:sz="0" w:space="0" w:color="auto"/>
        <w:right w:val="none" w:sz="0" w:space="0" w:color="auto"/>
      </w:divBdr>
    </w:div>
    <w:div w:id="195108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ulisa.europa.eu/AboutUs/Pages/defaul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Chokoraia</dc:creator>
  <cp:keywords/>
  <dc:description/>
  <cp:lastModifiedBy>sshapakidze</cp:lastModifiedBy>
  <cp:revision>12</cp:revision>
  <dcterms:created xsi:type="dcterms:W3CDTF">2018-06-22T08:14:00Z</dcterms:created>
  <dcterms:modified xsi:type="dcterms:W3CDTF">2018-06-22T11:15:00Z</dcterms:modified>
</cp:coreProperties>
</file>